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A2DE6">
        <w:rPr>
          <w:sz w:val="22"/>
          <w:szCs w:val="22"/>
        </w:rPr>
        <w:t>498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CA2DE6">
        <w:t>79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CA2DE6">
        <w:rPr>
          <w:rFonts w:ascii="Arial" w:hAnsi="Arial" w:cs="Arial"/>
          <w:sz w:val="22"/>
          <w:szCs w:val="22"/>
        </w:rPr>
        <w:t>24</w:t>
      </w:r>
      <w:r w:rsidR="0030768C">
        <w:rPr>
          <w:rFonts w:ascii="Arial" w:hAnsi="Arial" w:cs="Arial"/>
          <w:sz w:val="22"/>
          <w:szCs w:val="22"/>
        </w:rPr>
        <w:t>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CA2DE6">
        <w:rPr>
          <w:rFonts w:cs="Arial"/>
          <w:sz w:val="22"/>
          <w:szCs w:val="22"/>
          <w:lang w:val="sk-SK"/>
        </w:rPr>
        <w:t xml:space="preserve">vládneho </w:t>
      </w:r>
      <w:r w:rsidRPr="00E66789">
        <w:rPr>
          <w:rFonts w:cs="Arial"/>
          <w:sz w:val="22"/>
          <w:szCs w:val="22"/>
          <w:lang w:val="sk-SK"/>
        </w:rPr>
        <w:t xml:space="preserve">návrhu </w:t>
      </w:r>
      <w:r w:rsidR="00A67CF4">
        <w:rPr>
          <w:rFonts w:cs="Arial"/>
          <w:sz w:val="22"/>
          <w:szCs w:val="22"/>
          <w:lang w:val="sk-SK"/>
        </w:rPr>
        <w:t>zákona</w:t>
      </w:r>
      <w:r w:rsidRPr="00E66789">
        <w:rPr>
          <w:rFonts w:cs="Arial"/>
          <w:sz w:val="22"/>
          <w:szCs w:val="22"/>
          <w:lang w:val="sk-SK"/>
        </w:rPr>
        <w:t xml:space="preserve">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07345A">
        <w:rPr>
          <w:rFonts w:cs="Arial"/>
          <w:szCs w:val="22"/>
        </w:rPr>
        <w:t xml:space="preserve">vládny </w:t>
      </w:r>
      <w:r w:rsidRPr="00E66789">
        <w:rPr>
          <w:rFonts w:cs="Arial"/>
          <w:szCs w:val="22"/>
        </w:rPr>
        <w:t>návrh</w:t>
      </w:r>
      <w:r w:rsidR="00DA0846">
        <w:rPr>
          <w:rFonts w:cs="Arial"/>
          <w:szCs w:val="22"/>
        </w:rPr>
        <w:t xml:space="preserve"> </w:t>
      </w:r>
      <w:r w:rsidR="0007345A">
        <w:rPr>
          <w:rFonts w:cs="Arial"/>
          <w:szCs w:val="22"/>
        </w:rPr>
        <w:t>zákona, ktorým sa mení a dopĺňa zákon č. 207/2009 Z. z. o podmienkach vývozu a dovozu predmetu kultúrnej hodnoty a o doplnení zákona</w:t>
      </w:r>
      <w:r w:rsidR="0007345A">
        <w:rPr>
          <w:rFonts w:cs="Arial"/>
          <w:szCs w:val="22"/>
        </w:rPr>
        <w:br/>
      </w:r>
      <w:bookmarkStart w:id="0" w:name="_GoBack"/>
      <w:bookmarkEnd w:id="0"/>
      <w:r w:rsidR="0007345A">
        <w:rPr>
          <w:rFonts w:cs="Arial"/>
          <w:szCs w:val="22"/>
        </w:rPr>
        <w:t>č. 652/2004 Z. z. o orgánoch štátnej správy v colníctve a o zmene a doplnení niektorých zákonov v znení neskorších predpisov v znení neskorších predpisov a ktorým sa mení a dopĺňa zákon č. 199/2004 Z. z. Colný zákon a o zmene a doplnení niektorých zákonov v znení neskorších predpisov</w:t>
      </w:r>
      <w:r w:rsidR="002A2F0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07345A">
        <w:rPr>
          <w:rFonts w:cs="Arial"/>
          <w:szCs w:val="22"/>
        </w:rPr>
        <w:t>69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</w:t>
      </w:r>
      <w:r w:rsidR="0007345A">
        <w:rPr>
          <w:rFonts w:cs="Arial"/>
          <w:szCs w:val="22"/>
        </w:rPr>
        <w:t>3</w:t>
      </w:r>
      <w:r w:rsidR="0030768C">
        <w:rPr>
          <w:rFonts w:cs="Arial"/>
          <w:szCs w:val="22"/>
        </w:rPr>
        <w:t xml:space="preserve">. </w:t>
      </w:r>
      <w:r w:rsidR="0007345A">
        <w:rPr>
          <w:rFonts w:cs="Arial"/>
          <w:szCs w:val="22"/>
        </w:rPr>
        <w:t>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715B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715B6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07345A">
        <w:rPr>
          <w:rFonts w:ascii="Arial" w:hAnsi="Arial" w:cs="Arial"/>
          <w:sz w:val="22"/>
          <w:szCs w:val="22"/>
        </w:rPr>
        <w:t xml:space="preserve"> vládnemu </w:t>
      </w:r>
      <w:r w:rsidR="007351A5" w:rsidRPr="00E66789">
        <w:rPr>
          <w:rFonts w:ascii="Arial" w:hAnsi="Arial" w:cs="Arial"/>
          <w:sz w:val="22"/>
          <w:szCs w:val="22"/>
        </w:rPr>
        <w:t xml:space="preserve">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715B6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07345A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6715B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11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7886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5B6"/>
    <w:rsid w:val="00671C99"/>
    <w:rsid w:val="0069489D"/>
    <w:rsid w:val="006E6102"/>
    <w:rsid w:val="007243A5"/>
    <w:rsid w:val="007351A5"/>
    <w:rsid w:val="007448FA"/>
    <w:rsid w:val="007B2F24"/>
    <w:rsid w:val="008A0C9B"/>
    <w:rsid w:val="008B1A45"/>
    <w:rsid w:val="00901D5B"/>
    <w:rsid w:val="00986F09"/>
    <w:rsid w:val="00992885"/>
    <w:rsid w:val="00A67CF4"/>
    <w:rsid w:val="00AA3DED"/>
    <w:rsid w:val="00AB4082"/>
    <w:rsid w:val="00B1506F"/>
    <w:rsid w:val="00B20ACA"/>
    <w:rsid w:val="00B8251F"/>
    <w:rsid w:val="00BA3744"/>
    <w:rsid w:val="00BE48F6"/>
    <w:rsid w:val="00BE4E9D"/>
    <w:rsid w:val="00BE56B2"/>
    <w:rsid w:val="00C11306"/>
    <w:rsid w:val="00C649B2"/>
    <w:rsid w:val="00C852DA"/>
    <w:rsid w:val="00C87421"/>
    <w:rsid w:val="00C90136"/>
    <w:rsid w:val="00C91D12"/>
    <w:rsid w:val="00CA2DE6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3271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A068-66A3-4A4D-952D-B65538E3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2021-03-24T09:19:00Z</cp:lastPrinted>
  <dcterms:created xsi:type="dcterms:W3CDTF">2021-03-24T09:12:00Z</dcterms:created>
  <dcterms:modified xsi:type="dcterms:W3CDTF">2021-03-24T09:20:00Z</dcterms:modified>
</cp:coreProperties>
</file>