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FF8A9" w14:textId="77777777" w:rsidR="00213635" w:rsidRDefault="00213635" w:rsidP="00213635">
      <w:pPr>
        <w:spacing w:after="0"/>
        <w:jc w:val="center"/>
        <w:rPr>
          <w:rFonts w:ascii="Times New Roman" w:hAnsi="Times New Roman"/>
          <w:b/>
          <w:caps/>
          <w:spacing w:val="30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caps/>
          <w:spacing w:val="30"/>
          <w:sz w:val="24"/>
        </w:rPr>
        <w:t>Doložka zlučiteľnosti</w:t>
      </w:r>
    </w:p>
    <w:p w14:paraId="2D73393F" w14:textId="77777777" w:rsidR="00213635" w:rsidRDefault="00213635" w:rsidP="00213635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návrhu právneho predpisu s právom Európskej únie</w:t>
      </w:r>
    </w:p>
    <w:p w14:paraId="3867F529" w14:textId="77777777" w:rsidR="00213635" w:rsidRDefault="00213635" w:rsidP="00213635">
      <w:pPr>
        <w:spacing w:after="0"/>
        <w:jc w:val="both"/>
        <w:rPr>
          <w:rFonts w:ascii="Times New Roman" w:hAnsi="Times New Roman"/>
          <w:b/>
          <w:sz w:val="24"/>
        </w:rPr>
      </w:pPr>
    </w:p>
    <w:tbl>
      <w:tblPr>
        <w:tblStyle w:val="Mriekatabuky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213635" w14:paraId="22C94C86" w14:textId="77777777" w:rsidTr="00213635">
        <w:tc>
          <w:tcPr>
            <w:tcW w:w="404" w:type="dxa"/>
            <w:hideMark/>
          </w:tcPr>
          <w:p w14:paraId="0735067B" w14:textId="77777777" w:rsidR="00213635" w:rsidRDefault="00213635">
            <w:pPr>
              <w:tabs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9627" w:type="dxa"/>
            <w:hideMark/>
          </w:tcPr>
          <w:p w14:paraId="5D445DA4" w14:textId="2A1A08F5" w:rsidR="00213635" w:rsidRDefault="00213635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Navrhovateľ právneho predpisu: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DOCPROPERTY  FSC#SKEDITIONSLOVLEX@103.510:zodpinstitucia  \* MERGEFORMAT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Ministerstvo zdravotníctva Slovenskej republiky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213635" w14:paraId="61C04F81" w14:textId="77777777" w:rsidTr="00213635">
        <w:tc>
          <w:tcPr>
            <w:tcW w:w="404" w:type="dxa"/>
          </w:tcPr>
          <w:p w14:paraId="1F897265" w14:textId="77777777" w:rsidR="00213635" w:rsidRDefault="00213635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27" w:type="dxa"/>
          </w:tcPr>
          <w:p w14:paraId="76F64BA1" w14:textId="77777777" w:rsidR="00213635" w:rsidRDefault="00213635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13635" w14:paraId="27193DC7" w14:textId="77777777" w:rsidTr="00213635">
        <w:tc>
          <w:tcPr>
            <w:tcW w:w="404" w:type="dxa"/>
            <w:hideMark/>
          </w:tcPr>
          <w:p w14:paraId="29B6F6FC" w14:textId="77777777" w:rsidR="00213635" w:rsidRDefault="00213635">
            <w:pPr>
              <w:tabs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9627" w:type="dxa"/>
            <w:hideMark/>
          </w:tcPr>
          <w:p w14:paraId="78958FCD" w14:textId="65150E22" w:rsidR="00213635" w:rsidRPr="00213635" w:rsidRDefault="00213635" w:rsidP="0021363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Názov návrhu právneho predpisu: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 w:rsidRPr="00213635">
              <w:rPr>
                <w:rFonts w:ascii="Times New Roman" w:hAnsi="Times New Roman"/>
                <w:sz w:val="22"/>
                <w:szCs w:val="22"/>
              </w:rPr>
              <w:t>Návrh zákona, ktorým sa v súvislosti s druhou vlnou pandémie ochorenia COVID-19 menia a dopĺňajú niektoré zákony v oblasti zdravotníctva</w:t>
            </w:r>
          </w:p>
          <w:p w14:paraId="5A772026" w14:textId="43D66BBB" w:rsidR="00213635" w:rsidRDefault="00213635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DOCPROPERTY  FSC#SKEDITIONSLOVLEX@103.510:plnynazovpredpis2  \* MERGEFORMAT </w:instrTex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DOCPROPERTY  FSC#SKEDITIONSLOVLEX@103.510:plnynazovpredpis3  \* MERGEFORMAT </w:instrTex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213635" w14:paraId="16E6CEE5" w14:textId="77777777" w:rsidTr="00213635">
        <w:tc>
          <w:tcPr>
            <w:tcW w:w="404" w:type="dxa"/>
          </w:tcPr>
          <w:p w14:paraId="0E63CB52" w14:textId="77777777" w:rsidR="00213635" w:rsidRDefault="00213635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27" w:type="dxa"/>
          </w:tcPr>
          <w:p w14:paraId="257BBBF8" w14:textId="77777777" w:rsidR="00213635" w:rsidRDefault="00213635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13635" w14:paraId="324C328A" w14:textId="77777777" w:rsidTr="00213635">
        <w:tc>
          <w:tcPr>
            <w:tcW w:w="404" w:type="dxa"/>
            <w:hideMark/>
          </w:tcPr>
          <w:p w14:paraId="2F9BEAB4" w14:textId="77777777" w:rsidR="00213635" w:rsidRDefault="00213635">
            <w:pPr>
              <w:tabs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9627" w:type="dxa"/>
          </w:tcPr>
          <w:p w14:paraId="0B87C81F" w14:textId="77777777" w:rsidR="00213635" w:rsidRDefault="0021363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Predmet návrhu právneho predpisu je upravený v práve Európskej únie:</w:t>
            </w:r>
          </w:p>
          <w:p w14:paraId="07CA2456" w14:textId="04F211F3" w:rsidR="00213635" w:rsidRPr="00213635" w:rsidRDefault="00213635" w:rsidP="00213635">
            <w:pPr>
              <w:numPr>
                <w:ilvl w:val="0"/>
                <w:numId w:val="1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 primárnom práve:</w:t>
            </w:r>
          </w:p>
          <w:p w14:paraId="75F6A708" w14:textId="4606A37B" w:rsidR="00213635" w:rsidRPr="00213635" w:rsidRDefault="00213635" w:rsidP="00213635">
            <w:pPr>
              <w:numPr>
                <w:ilvl w:val="0"/>
                <w:numId w:val="1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 sekundárnom práve: </w:t>
            </w:r>
          </w:p>
          <w:p w14:paraId="1272C7EF" w14:textId="77777777" w:rsidR="00213635" w:rsidRDefault="00213635" w:rsidP="00EB2130">
            <w:pPr>
              <w:numPr>
                <w:ilvl w:val="0"/>
                <w:numId w:val="1"/>
              </w:num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nie je obsiahnutá v judikatúre Súdneho dvora Európskej únie.</w:t>
            </w:r>
          </w:p>
          <w:p w14:paraId="43E2EDD6" w14:textId="7700998B" w:rsidR="00FF4F3C" w:rsidRPr="00FE4A66" w:rsidRDefault="00FF4F3C" w:rsidP="00FF4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CB106B" w14:textId="77777777" w:rsidR="00FF4F3C" w:rsidRPr="00FE4A66" w:rsidRDefault="00FF4F3C" w:rsidP="00FF4F3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4F3C">
              <w:rPr>
                <w:rFonts w:ascii="Times New Roman" w:hAnsi="Times New Roman"/>
                <w:b/>
                <w:sz w:val="24"/>
                <w:szCs w:val="24"/>
              </w:rPr>
              <w:t>4. Záväzky</w:t>
            </w:r>
            <w:r w:rsidRPr="00FE4A66">
              <w:rPr>
                <w:rFonts w:ascii="Times New Roman" w:hAnsi="Times New Roman"/>
                <w:b/>
                <w:sz w:val="24"/>
                <w:szCs w:val="24"/>
              </w:rPr>
              <w:t xml:space="preserve"> Slovenskej republiky vo vzťahu k Európskej únii:</w:t>
            </w:r>
          </w:p>
          <w:p w14:paraId="5041C55E" w14:textId="77777777" w:rsidR="00FF4F3C" w:rsidRPr="00F176FF" w:rsidRDefault="00FF4F3C" w:rsidP="00FF4F3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176FF">
              <w:rPr>
                <w:rFonts w:ascii="Times New Roman" w:hAnsi="Times New Roman"/>
                <w:iCs/>
                <w:sz w:val="24"/>
                <w:szCs w:val="24"/>
              </w:rPr>
              <w:t xml:space="preserve">a) lehota na prebranie príslušného právneho aktu Európskej únie </w:t>
            </w:r>
          </w:p>
          <w:p w14:paraId="063D8197" w14:textId="77777777" w:rsidR="00FF4F3C" w:rsidRPr="00F176FF" w:rsidRDefault="00FF4F3C" w:rsidP="00FF4F3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176FF">
              <w:rPr>
                <w:rFonts w:ascii="Times New Roman" w:hAnsi="Times New Roman"/>
                <w:iCs/>
                <w:sz w:val="24"/>
                <w:szCs w:val="24"/>
              </w:rPr>
              <w:t>- bezpredmetné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14:paraId="00A13A8D" w14:textId="77777777" w:rsidR="00FF4F3C" w:rsidRPr="00F176FF" w:rsidRDefault="00FF4F3C" w:rsidP="00FF4F3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176FF">
              <w:rPr>
                <w:rFonts w:ascii="Times New Roman" w:hAnsi="Times New Roman"/>
                <w:iCs/>
                <w:sz w:val="24"/>
                <w:szCs w:val="24"/>
              </w:rPr>
              <w:t>b) 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      </w:r>
          </w:p>
          <w:p w14:paraId="444FEBA5" w14:textId="77777777" w:rsidR="00FF4F3C" w:rsidRPr="00F176FF" w:rsidRDefault="00FF4F3C" w:rsidP="00FF4F3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176FF">
              <w:rPr>
                <w:rFonts w:ascii="Times New Roman" w:hAnsi="Times New Roman"/>
                <w:iCs/>
                <w:sz w:val="24"/>
                <w:szCs w:val="24"/>
              </w:rPr>
              <w:t>- nie je vedené konanie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14:paraId="490FEA2A" w14:textId="77777777" w:rsidR="00FF4F3C" w:rsidRPr="00F176FF" w:rsidRDefault="00FF4F3C" w:rsidP="00FF4F3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176FF">
              <w:rPr>
                <w:rFonts w:ascii="Times New Roman" w:hAnsi="Times New Roman"/>
                <w:iCs/>
                <w:sz w:val="24"/>
                <w:szCs w:val="24"/>
              </w:rPr>
              <w:t>c) informácia o právnych predpisoch, v ktorých sú uvádzané právne akty Európskej únie už prebrané</w:t>
            </w:r>
          </w:p>
          <w:p w14:paraId="02972EAB" w14:textId="77777777" w:rsidR="00FF4F3C" w:rsidRPr="00FE4A66" w:rsidRDefault="00FF4F3C" w:rsidP="00FF4F3C">
            <w:pPr>
              <w:rPr>
                <w:rFonts w:ascii="Times New Roman" w:hAnsi="Times New Roman"/>
                <w:sz w:val="24"/>
                <w:szCs w:val="24"/>
              </w:rPr>
            </w:pPr>
            <w:r w:rsidRPr="00F176FF">
              <w:rPr>
                <w:rFonts w:ascii="Times New Roman" w:hAnsi="Times New Roman"/>
                <w:iCs/>
                <w:sz w:val="24"/>
                <w:szCs w:val="24"/>
              </w:rPr>
              <w:t>- bezpredmetné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7CE60EB0" w14:textId="77777777" w:rsidR="00FF4F3C" w:rsidRPr="00FE4A66" w:rsidRDefault="00FF4F3C" w:rsidP="00FF4F3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4F3C">
              <w:rPr>
                <w:rFonts w:ascii="Times New Roman" w:hAnsi="Times New Roman"/>
                <w:b/>
                <w:sz w:val="24"/>
                <w:szCs w:val="24"/>
              </w:rPr>
              <w:t>5. Návrh</w:t>
            </w:r>
            <w:r w:rsidRPr="00FE4A66">
              <w:rPr>
                <w:rFonts w:ascii="Times New Roman" w:hAnsi="Times New Roman"/>
                <w:b/>
                <w:sz w:val="24"/>
                <w:szCs w:val="24"/>
              </w:rPr>
              <w:t xml:space="preserve"> zákona je zlučiteľný s právom Európskej únie:</w:t>
            </w:r>
          </w:p>
          <w:p w14:paraId="20CE7B77" w14:textId="77777777" w:rsidR="00FF4F3C" w:rsidRPr="00FE4A66" w:rsidRDefault="00FF4F3C" w:rsidP="00FF4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A66">
              <w:rPr>
                <w:rFonts w:ascii="Times New Roman" w:hAnsi="Times New Roman"/>
                <w:sz w:val="24"/>
                <w:szCs w:val="24"/>
              </w:rPr>
              <w:t>-  úplne.</w:t>
            </w:r>
          </w:p>
          <w:p w14:paraId="6F0F2004" w14:textId="51018F4A" w:rsidR="00213635" w:rsidRDefault="00213635" w:rsidP="002136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C5BBA09" w14:textId="77777777" w:rsidR="0088019E" w:rsidRDefault="0088019E"/>
    <w:sectPr w:rsidR="00880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75AC6"/>
    <w:multiLevelType w:val="multilevel"/>
    <w:tmpl w:val="4A16A888"/>
    <w:lvl w:ilvl="0">
      <w:start w:val="1"/>
      <w:numFmt w:val="lowerLetter"/>
      <w:lvlText w:val="%1)"/>
      <w:lvlJc w:val="left"/>
      <w:pPr>
        <w:ind w:left="715" w:hanging="358"/>
      </w:pPr>
      <w:rPr>
        <w:rFonts w:cs="Times New Roman"/>
      </w:rPr>
    </w:lvl>
    <w:lvl w:ilvl="1">
      <w:numFmt w:val="bullet"/>
      <w:lvlText w:val="–"/>
      <w:lvlJc w:val="left"/>
      <w:pPr>
        <w:ind w:left="289" w:hanging="289"/>
      </w:pPr>
      <w:rPr>
        <w:rFonts w:ascii="Times New Roman" w:hAnsi="Times New Roman"/>
      </w:rPr>
    </w:lvl>
    <w:lvl w:ilvl="2">
      <w:numFmt w:val="bullet"/>
      <w:lvlText w:val=""/>
      <w:lvlJc w:val="left"/>
      <w:pPr>
        <w:ind w:left="216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3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3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3" w:hanging="360"/>
      </w:pPr>
      <w:rPr>
        <w:rFonts w:ascii="Wingdings" w:hAnsi="Wingdings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757724D9"/>
    <w:multiLevelType w:val="hybridMultilevel"/>
    <w:tmpl w:val="BBEA8AF4"/>
    <w:lvl w:ilvl="0" w:tplc="5082EF58"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/>
      </w:rPr>
    </w:lvl>
    <w:lvl w:ilvl="1" w:tplc="BAACFE94">
      <w:numFmt w:val="bullet"/>
      <w:lvlText w:val="o"/>
      <w:lvlJc w:val="left"/>
      <w:pPr>
        <w:ind w:left="1795" w:hanging="360"/>
      </w:pPr>
      <w:rPr>
        <w:rFonts w:ascii="Courier New" w:hAnsi="Courier New"/>
      </w:rPr>
    </w:lvl>
    <w:lvl w:ilvl="2" w:tplc="215AC570">
      <w:numFmt w:val="bullet"/>
      <w:lvlText w:val=""/>
      <w:lvlJc w:val="left"/>
      <w:pPr>
        <w:ind w:left="2515" w:hanging="360"/>
      </w:pPr>
      <w:rPr>
        <w:rFonts w:ascii="Wingdings" w:hAnsi="Wingdings"/>
      </w:rPr>
    </w:lvl>
    <w:lvl w:ilvl="3" w:tplc="D33C2E68">
      <w:numFmt w:val="bullet"/>
      <w:lvlText w:val=""/>
      <w:lvlJc w:val="left"/>
      <w:pPr>
        <w:ind w:left="3235" w:hanging="360"/>
      </w:pPr>
      <w:rPr>
        <w:rFonts w:ascii="Symbol" w:hAnsi="Symbol"/>
      </w:rPr>
    </w:lvl>
    <w:lvl w:ilvl="4" w:tplc="C2724B80">
      <w:numFmt w:val="bullet"/>
      <w:lvlText w:val="o"/>
      <w:lvlJc w:val="left"/>
      <w:pPr>
        <w:ind w:left="3955" w:hanging="360"/>
      </w:pPr>
      <w:rPr>
        <w:rFonts w:ascii="Courier New" w:hAnsi="Courier New"/>
      </w:rPr>
    </w:lvl>
    <w:lvl w:ilvl="5" w:tplc="BE545468">
      <w:numFmt w:val="bullet"/>
      <w:lvlText w:val=""/>
      <w:lvlJc w:val="left"/>
      <w:pPr>
        <w:ind w:left="4675" w:hanging="360"/>
      </w:pPr>
      <w:rPr>
        <w:rFonts w:ascii="Wingdings" w:hAnsi="Wingdings"/>
      </w:rPr>
    </w:lvl>
    <w:lvl w:ilvl="6" w:tplc="AB08C962">
      <w:numFmt w:val="bullet"/>
      <w:lvlText w:val=""/>
      <w:lvlJc w:val="left"/>
      <w:pPr>
        <w:ind w:left="5395" w:hanging="360"/>
      </w:pPr>
      <w:rPr>
        <w:rFonts w:ascii="Symbol" w:hAnsi="Symbol"/>
      </w:rPr>
    </w:lvl>
    <w:lvl w:ilvl="7" w:tplc="2A5C923A">
      <w:numFmt w:val="bullet"/>
      <w:lvlText w:val="o"/>
      <w:lvlJc w:val="left"/>
      <w:pPr>
        <w:ind w:left="6115" w:hanging="360"/>
      </w:pPr>
      <w:rPr>
        <w:rFonts w:ascii="Courier New" w:hAnsi="Courier New"/>
      </w:rPr>
    </w:lvl>
    <w:lvl w:ilvl="8" w:tplc="3ED86DB8">
      <w:numFmt w:val="bullet"/>
      <w:lvlText w:val=""/>
      <w:lvlJc w:val="left"/>
      <w:pPr>
        <w:ind w:left="6835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35"/>
    <w:rsid w:val="00213635"/>
    <w:rsid w:val="00247F11"/>
    <w:rsid w:val="0028228D"/>
    <w:rsid w:val="004E5D46"/>
    <w:rsid w:val="006C5F40"/>
    <w:rsid w:val="0088019E"/>
    <w:rsid w:val="00AB1D9F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4B6B"/>
  <w15:chartTrackingRefBased/>
  <w15:docId w15:val="{61F90E98-1F1D-4CFA-97C3-095E4EEE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3635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Čo robí (časť)"/>
    <w:basedOn w:val="Normlny"/>
    <w:next w:val="Normlny"/>
    <w:link w:val="Nadpis1Char"/>
    <w:uiPriority w:val="99"/>
    <w:qFormat/>
    <w:rsid w:val="00213635"/>
    <w:pPr>
      <w:keepNext/>
      <w:numPr>
        <w:numId w:val="3"/>
      </w:numPr>
      <w:spacing w:before="360" w:after="0" w:line="240" w:lineRule="auto"/>
      <w:outlineLvl w:val="0"/>
    </w:pPr>
    <w:rPr>
      <w:rFonts w:ascii="Times New Roman" w:eastAsiaTheme="minorEastAsia" w:hAnsi="Times New Roman"/>
      <w:b/>
      <w:bCs/>
      <w:kern w:val="32"/>
      <w:sz w:val="28"/>
      <w:szCs w:val="28"/>
      <w:lang w:eastAsia="sk-SK"/>
    </w:rPr>
  </w:style>
  <w:style w:type="paragraph" w:styleId="Nadpis2">
    <w:name w:val="heading 2"/>
    <w:aliases w:val="Úloha"/>
    <w:basedOn w:val="Normlny"/>
    <w:link w:val="Nadpis2Char"/>
    <w:uiPriority w:val="99"/>
    <w:qFormat/>
    <w:rsid w:val="00213635"/>
    <w:pPr>
      <w:numPr>
        <w:ilvl w:val="1"/>
        <w:numId w:val="3"/>
      </w:numPr>
      <w:spacing w:before="120" w:after="0" w:line="240" w:lineRule="auto"/>
      <w:jc w:val="both"/>
      <w:outlineLvl w:val="1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Nadpis3">
    <w:name w:val="heading 3"/>
    <w:aliases w:val="Podúloha"/>
    <w:basedOn w:val="Normlny"/>
    <w:link w:val="Nadpis3Char"/>
    <w:uiPriority w:val="99"/>
    <w:qFormat/>
    <w:rsid w:val="00213635"/>
    <w:pPr>
      <w:keepNext/>
      <w:numPr>
        <w:ilvl w:val="2"/>
        <w:numId w:val="3"/>
      </w:numPr>
      <w:spacing w:before="120" w:after="0" w:line="240" w:lineRule="auto"/>
      <w:ind w:left="2269"/>
      <w:outlineLvl w:val="2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rsid w:val="00213635"/>
    <w:pPr>
      <w:numPr>
        <w:ilvl w:val="3"/>
        <w:numId w:val="3"/>
      </w:numPr>
      <w:spacing w:before="120" w:after="120" w:line="240" w:lineRule="auto"/>
      <w:outlineLvl w:val="3"/>
    </w:pPr>
    <w:rPr>
      <w:rFonts w:ascii="Times New Roman" w:eastAsiaTheme="minorEastAsia" w:hAnsi="Times New Roman"/>
      <w:i/>
      <w:i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13635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Theme="minorEastAsia" w:hAnsi="Times New Roman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13635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Theme="minorEastAsia" w:hAnsi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13635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13635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Theme="minorEastAsia" w:hAnsi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13635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Theme="minorEastAsia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136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rsid w:val="00213635"/>
    <w:rPr>
      <w:rFonts w:ascii="Times New Roman" w:eastAsiaTheme="minorEastAsia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rsid w:val="00213635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rsid w:val="00213635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rsid w:val="00213635"/>
    <w:rPr>
      <w:rFonts w:ascii="Times New Roman" w:eastAsiaTheme="minorEastAsia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213635"/>
    <w:rPr>
      <w:rFonts w:ascii="Times New Roman" w:eastAsiaTheme="minorEastAsia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213635"/>
    <w:rPr>
      <w:rFonts w:ascii="Times New Roman" w:eastAsiaTheme="minorEastAsia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213635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213635"/>
    <w:rPr>
      <w:rFonts w:ascii="Times New Roman" w:eastAsiaTheme="minorEastAsia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213635"/>
    <w:rPr>
      <w:rFonts w:ascii="Arial" w:eastAsiaTheme="minorEastAsia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Vidašičová Natália</dc:creator>
  <cp:keywords/>
  <dc:description/>
  <cp:lastModifiedBy>Zuzana Gajdosova</cp:lastModifiedBy>
  <cp:revision>2</cp:revision>
  <dcterms:created xsi:type="dcterms:W3CDTF">2021-03-17T10:46:00Z</dcterms:created>
  <dcterms:modified xsi:type="dcterms:W3CDTF">2021-03-17T10:46:00Z</dcterms:modified>
</cp:coreProperties>
</file>