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777B9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 w:rsidR="00155848"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:rsidR="00A14DE3" w:rsidRPr="00CE0522" w:rsidRDefault="00A14DE3" w:rsidP="00A14DE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 w:rsidR="007E5FF5">
        <w:rPr>
          <w:bCs/>
          <w:szCs w:val="24"/>
          <w:lang w:eastAsia="sk-SK"/>
        </w:rPr>
        <w:t>CRD- 51</w:t>
      </w:r>
      <w:bookmarkStart w:id="0" w:name="_GoBack"/>
      <w:bookmarkEnd w:id="0"/>
      <w:r>
        <w:rPr>
          <w:bCs/>
          <w:szCs w:val="24"/>
          <w:lang w:eastAsia="sk-SK"/>
        </w:rPr>
        <w:t>/2021</w:t>
      </w:r>
    </w:p>
    <w:p w:rsidR="00777B9D" w:rsidRDefault="00777B9D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7C2812" w:rsidRDefault="007C2812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B2AC0" w:rsidRDefault="006B2AC0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94D0A" w:rsidRPr="00AB7CEB" w:rsidRDefault="00294D0A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77B9D" w:rsidRPr="00AB7CEB" w:rsidRDefault="002E76D2" w:rsidP="00777B9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39</w:t>
      </w:r>
      <w:r w:rsidR="00AB4C63">
        <w:rPr>
          <w:b/>
          <w:spacing w:val="60"/>
          <w:sz w:val="32"/>
          <w:szCs w:val="32"/>
        </w:rPr>
        <w:t>5</w:t>
      </w:r>
      <w:r w:rsidR="00804EC9">
        <w:rPr>
          <w:b/>
          <w:spacing w:val="60"/>
          <w:sz w:val="32"/>
          <w:szCs w:val="32"/>
        </w:rPr>
        <w:t>a</w:t>
      </w:r>
    </w:p>
    <w:p w:rsidR="00777B9D" w:rsidRDefault="00777B9D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</w:p>
    <w:p w:rsidR="006B2AC0" w:rsidRDefault="006B2AC0" w:rsidP="006B2AC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</w:t>
      </w:r>
      <w:r w:rsidR="00A14DE3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A14DE3" w:rsidRPr="00A14DE3" w:rsidRDefault="00A14DE3" w:rsidP="00A14DE3"/>
    <w:p w:rsidR="00A14DE3" w:rsidRPr="00A14DE3" w:rsidRDefault="00A14DE3" w:rsidP="00A14DE3"/>
    <w:p w:rsidR="00A14DE3" w:rsidRPr="00AB4C63" w:rsidRDefault="00A14DE3" w:rsidP="00155848">
      <w:pPr>
        <w:spacing w:line="360" w:lineRule="auto"/>
        <w:jc w:val="both"/>
        <w:rPr>
          <w:b/>
          <w:bCs/>
        </w:rPr>
      </w:pPr>
      <w:r w:rsidRPr="00A14DE3">
        <w:rPr>
          <w:b/>
        </w:rPr>
        <w:t xml:space="preserve">o </w:t>
      </w:r>
      <w:r w:rsidR="00AB4C63" w:rsidRPr="00AB4C63">
        <w:rPr>
          <w:b/>
        </w:rPr>
        <w:t xml:space="preserve">prerokovaní návrhu skupiny poslancov Národnej rady Slovenskej republiky na vydanie zákona, ktorým sa </w:t>
      </w:r>
      <w:r w:rsidR="002E76D2">
        <w:rPr>
          <w:b/>
        </w:rPr>
        <w:t xml:space="preserve">mení a </w:t>
      </w:r>
      <w:r w:rsidR="00AB4C63" w:rsidRPr="00AB4C63">
        <w:rPr>
          <w:b/>
        </w:rPr>
        <w:t>dopĺňa zákon č. 8/2009 Z. z. o cestnej premávke a o zmene a doplnení niektorých zákonov v zne</w:t>
      </w:r>
      <w:r w:rsidR="002E76D2">
        <w:rPr>
          <w:b/>
        </w:rPr>
        <w:t>ní neskorších predpisov (tlač 39</w:t>
      </w:r>
      <w:r w:rsidR="00AB4C63" w:rsidRPr="00AB4C63">
        <w:rPr>
          <w:b/>
        </w:rPr>
        <w:t>5)</w:t>
      </w:r>
      <w:r w:rsidR="00AB4C63">
        <w:rPr>
          <w:b/>
        </w:rPr>
        <w:t xml:space="preserve"> </w:t>
      </w:r>
      <w:r w:rsidR="00AB4C63">
        <w:rPr>
          <w:b/>
          <w:bCs/>
        </w:rPr>
        <w:t xml:space="preserve">- </w:t>
      </w:r>
      <w:r w:rsidR="00155848">
        <w:rPr>
          <w:b/>
        </w:rPr>
        <w:t xml:space="preserve">v druhom čítaní </w:t>
      </w:r>
      <w:r w:rsidRPr="002A2ED9">
        <w:rPr>
          <w:b/>
        </w:rPr>
        <w:t xml:space="preserve">vo </w:t>
      </w:r>
      <w:r w:rsidR="00155848">
        <w:rPr>
          <w:b/>
        </w:rPr>
        <w:t> </w:t>
      </w:r>
      <w:r w:rsidRPr="002A2ED9">
        <w:rPr>
          <w:b/>
        </w:rPr>
        <w:t>výboroch Národnej rady Slovenskej republiky</w:t>
      </w:r>
    </w:p>
    <w:p w:rsidR="00777B9D" w:rsidRPr="002A2ED9" w:rsidRDefault="00777B9D" w:rsidP="00A45BAF">
      <w:pPr>
        <w:spacing w:line="360" w:lineRule="auto"/>
        <w:jc w:val="both"/>
        <w:rPr>
          <w:b/>
          <w:bCs/>
        </w:rPr>
      </w:pPr>
      <w:r w:rsidRPr="002A2ED9">
        <w:rPr>
          <w:b/>
          <w:bCs/>
        </w:rPr>
        <w:t>___________________________________________________________________________</w:t>
      </w: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:rsidR="002A2ED9" w:rsidRPr="003F2B23" w:rsidRDefault="002A2ED9" w:rsidP="00AB4C63">
      <w:pPr>
        <w:pStyle w:val="Zkladntext"/>
        <w:spacing w:line="360" w:lineRule="auto"/>
        <w:ind w:firstLine="708"/>
        <w:rPr>
          <w:b/>
        </w:rPr>
      </w:pPr>
      <w:r>
        <w:rPr>
          <w:bCs/>
        </w:rPr>
        <w:t>Národná rada Slovenskej republiky</w:t>
      </w:r>
      <w:r w:rsidR="002E76D2">
        <w:rPr>
          <w:b/>
          <w:bCs/>
        </w:rPr>
        <w:t xml:space="preserve"> uznesením č. 557</w:t>
      </w:r>
      <w:r>
        <w:rPr>
          <w:b/>
          <w:bCs/>
        </w:rPr>
        <w:t xml:space="preserve"> </w:t>
      </w:r>
      <w:r w:rsidRPr="00E46358">
        <w:rPr>
          <w:b/>
          <w:bCs/>
        </w:rPr>
        <w:t>z</w:t>
      </w:r>
      <w:r w:rsidR="00AB4C63">
        <w:rPr>
          <w:b/>
          <w:bCs/>
        </w:rPr>
        <w:t> </w:t>
      </w:r>
      <w:r w:rsidR="002E76D2">
        <w:rPr>
          <w:b/>
          <w:bCs/>
        </w:rPr>
        <w:t>28</w:t>
      </w:r>
      <w:r>
        <w:rPr>
          <w:b/>
          <w:bCs/>
        </w:rPr>
        <w:t xml:space="preserve">. </w:t>
      </w:r>
      <w:r w:rsidR="002E76D2">
        <w:rPr>
          <w:b/>
          <w:bCs/>
        </w:rPr>
        <w:t>januára</w:t>
      </w:r>
      <w:r w:rsidRPr="00E46358">
        <w:rPr>
          <w:b/>
          <w:bCs/>
        </w:rPr>
        <w:t xml:space="preserve"> 202</w:t>
      </w:r>
      <w:r>
        <w:rPr>
          <w:b/>
          <w:bCs/>
        </w:rPr>
        <w:t xml:space="preserve">1 </w:t>
      </w:r>
      <w:r w:rsidRPr="000E7EA5">
        <w:t xml:space="preserve">rozhodla o tom, že </w:t>
      </w:r>
      <w:r w:rsidR="00AB4C63" w:rsidRPr="00AB4C63">
        <w:t xml:space="preserve">návrh skupiny poslancov Národnej rady Slovenskej republiky na vydanie zákona, ktorým sa </w:t>
      </w:r>
      <w:r w:rsidR="001050FB">
        <w:t xml:space="preserve">mení a </w:t>
      </w:r>
      <w:r w:rsidR="00AB4C63" w:rsidRPr="00AB4C63">
        <w:t>dopĺňa zákon č. 8/2009 Z. z. o cestnej premávke a o zmene a doplnení niektorých zákonov v zne</w:t>
      </w:r>
      <w:r w:rsidR="002E76D2">
        <w:t>ní neskorších predpisov (tlač 39</w:t>
      </w:r>
      <w:r w:rsidR="00AB4C63" w:rsidRPr="00AB4C63">
        <w:t>5)</w:t>
      </w:r>
      <w:r w:rsidR="00AB4C63">
        <w:rPr>
          <w:b/>
        </w:rPr>
        <w:t xml:space="preserve"> </w:t>
      </w:r>
      <w:r w:rsidRPr="00BF1C8F">
        <w:t xml:space="preserve">prerokuje v druhom čítaní a pridelila ho na  prerokovanie </w:t>
      </w:r>
      <w:r w:rsidRPr="000E7EA5">
        <w:t>týmto výborom:</w:t>
      </w:r>
    </w:p>
    <w:p w:rsidR="002A2ED9" w:rsidRDefault="002A2ED9" w:rsidP="002A2ED9">
      <w:pPr>
        <w:spacing w:line="360" w:lineRule="auto"/>
        <w:ind w:firstLine="709"/>
        <w:jc w:val="both"/>
      </w:pPr>
    </w:p>
    <w:p w:rsidR="002A2ED9" w:rsidRPr="000E7EA5" w:rsidRDefault="002A2ED9" w:rsidP="002A2ED9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republiky, </w:t>
      </w:r>
    </w:p>
    <w:p w:rsidR="002A2ED9" w:rsidRPr="00E537D4" w:rsidRDefault="002A2ED9" w:rsidP="002A2ED9">
      <w:pPr>
        <w:spacing w:line="360" w:lineRule="auto"/>
        <w:ind w:firstLine="708"/>
        <w:jc w:val="both"/>
        <w:rPr>
          <w:b/>
        </w:rPr>
      </w:pPr>
      <w:r w:rsidRPr="00E537D4">
        <w:rPr>
          <w:b/>
        </w:rPr>
        <w:t xml:space="preserve">Výboru </w:t>
      </w:r>
      <w:r w:rsidRPr="00E537D4">
        <w:t xml:space="preserve">Národnej rady Slovenskej republiky </w:t>
      </w:r>
      <w:r w:rsidRPr="00E537D4">
        <w:rPr>
          <w:b/>
        </w:rPr>
        <w:t xml:space="preserve">pre </w:t>
      </w:r>
      <w:r w:rsidR="00AB4C63">
        <w:rPr>
          <w:b/>
        </w:rPr>
        <w:t>obranu a bezpečnosť</w:t>
      </w:r>
    </w:p>
    <w:p w:rsidR="002A2ED9" w:rsidRPr="009874D9" w:rsidRDefault="002A2ED9" w:rsidP="002A2ED9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CE0522">
        <w:rPr>
          <w:bCs/>
        </w:rPr>
        <w:t xml:space="preserve">Určila zároveň </w:t>
      </w:r>
      <w:r w:rsidR="00AB4C63">
        <w:rPr>
          <w:bCs/>
        </w:rPr>
        <w:t xml:space="preserve">Výbor Národnej rady </w:t>
      </w:r>
      <w:r w:rsidRPr="004E652B">
        <w:rPr>
          <w:bCs/>
        </w:rPr>
        <w:t xml:space="preserve">Slovenskej republiky </w:t>
      </w:r>
      <w:r w:rsidR="001050FB">
        <w:rPr>
          <w:bCs/>
        </w:rPr>
        <w:t xml:space="preserve">pre obranu a bezpečnosť </w:t>
      </w:r>
      <w:r>
        <w:rPr>
          <w:bCs/>
        </w:rPr>
        <w:t xml:space="preserve">ako gestorský výbor a </w:t>
      </w:r>
      <w:r w:rsidRPr="00CE0522">
        <w:rPr>
          <w:bCs/>
        </w:rPr>
        <w:t>lehot</w:t>
      </w:r>
      <w:r>
        <w:rPr>
          <w:bCs/>
        </w:rPr>
        <w:t>u</w:t>
      </w:r>
      <w:r w:rsidRPr="00CE0522">
        <w:rPr>
          <w:bCs/>
        </w:rPr>
        <w:t xml:space="preserve"> na prerokovanie predmetného </w:t>
      </w:r>
      <w:r w:rsidR="00AB4C63">
        <w:rPr>
          <w:bCs/>
        </w:rPr>
        <w:t xml:space="preserve">poslaneckého </w:t>
      </w:r>
      <w:r w:rsidRPr="00CE0522">
        <w:rPr>
          <w:bCs/>
        </w:rPr>
        <w:t>návrhu zákona vo výboroch</w:t>
      </w:r>
      <w:r w:rsidR="00AB4C63">
        <w:rPr>
          <w:bCs/>
        </w:rPr>
        <w:t xml:space="preserve"> do 30 dní</w:t>
      </w:r>
      <w:r>
        <w:rPr>
          <w:bCs/>
        </w:rPr>
        <w:t xml:space="preserve"> a v gestorskom </w:t>
      </w:r>
      <w:r w:rsidRPr="009874D9">
        <w:rPr>
          <w:bCs/>
        </w:rPr>
        <w:t xml:space="preserve">výbore </w:t>
      </w:r>
      <w:r w:rsidR="00AB4C63">
        <w:rPr>
          <w:bCs/>
        </w:rPr>
        <w:t>do 32 dní odo dňa jeho pridelenia</w:t>
      </w:r>
      <w:r w:rsidRPr="009874D9">
        <w:rPr>
          <w:bCs/>
        </w:rPr>
        <w:t>.</w:t>
      </w:r>
    </w:p>
    <w:p w:rsidR="00F661ED" w:rsidRPr="00324591" w:rsidRDefault="00F661ED" w:rsidP="002A2ED9">
      <w:pPr>
        <w:tabs>
          <w:tab w:val="left" w:pos="-1985"/>
          <w:tab w:val="left" w:pos="709"/>
        </w:tabs>
        <w:spacing w:line="360" w:lineRule="auto"/>
        <w:jc w:val="both"/>
        <w:rPr>
          <w:bCs/>
        </w:rPr>
      </w:pP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>
        <w:tab/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>Poslanci Národnej rady Slovenskej republiky, ktorí nie sú členmi výborov, ktorým bol návrh</w:t>
      </w:r>
      <w:r w:rsidR="005463A4">
        <w:t xml:space="preserve"> </w:t>
      </w:r>
      <w:r>
        <w:t xml:space="preserve">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návrhu zákona (§ 75 ods. 2 zákona o rokovacom poriadku Národnej rady Slovenskej republiky).</w:t>
      </w:r>
    </w:p>
    <w:p w:rsidR="00557361" w:rsidRDefault="00557361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850132" w:rsidRDefault="00AB4C63" w:rsidP="00850132">
      <w:pPr>
        <w:pStyle w:val="Zarkazkladnhotextu"/>
        <w:spacing w:after="0" w:line="360" w:lineRule="auto"/>
        <w:ind w:left="0" w:firstLine="708"/>
        <w:jc w:val="both"/>
        <w:rPr>
          <w:b/>
        </w:rPr>
      </w:pPr>
      <w:r>
        <w:t>N</w:t>
      </w:r>
      <w:r w:rsidRPr="00AB4C63">
        <w:t xml:space="preserve">ávrh skupiny poslancov Národnej rady Slovenskej republiky na vydanie zákona, ktorým sa </w:t>
      </w:r>
      <w:r w:rsidR="001050FB">
        <w:t xml:space="preserve">mení a </w:t>
      </w:r>
      <w:r w:rsidRPr="00AB4C63">
        <w:t>dopĺňa zákon č. 8/2009 Z. z. o cestnej premávke a o zmene a doplnení niektorých zákonov v zne</w:t>
      </w:r>
      <w:r w:rsidR="002E76D2">
        <w:t>ní neskorších predpisov (tlač 39</w:t>
      </w:r>
      <w:r w:rsidRPr="00AB4C63">
        <w:t>5)</w:t>
      </w:r>
      <w:r>
        <w:rPr>
          <w:b/>
        </w:rPr>
        <w:t xml:space="preserve"> </w:t>
      </w:r>
      <w:r w:rsidR="00850132" w:rsidRPr="00765F7D">
        <w:rPr>
          <w:noProof/>
        </w:rPr>
        <w:t>prerokoval</w:t>
      </w:r>
      <w:r>
        <w:rPr>
          <w:noProof/>
        </w:rPr>
        <w:t>:</w:t>
      </w:r>
    </w:p>
    <w:p w:rsidR="00850132" w:rsidRPr="00E7100E" w:rsidRDefault="00850132" w:rsidP="00850132">
      <w:pPr>
        <w:spacing w:line="360" w:lineRule="auto"/>
        <w:ind w:firstLine="709"/>
        <w:jc w:val="both"/>
      </w:pPr>
      <w:r w:rsidRPr="00E7100E">
        <w:rPr>
          <w:b/>
        </w:rPr>
        <w:t>Ústavnoprávny výbor</w:t>
      </w:r>
      <w:r w:rsidRPr="00E7100E">
        <w:t xml:space="preserve"> Národnej rady Slovenskej republiky </w:t>
      </w:r>
      <w:r w:rsidR="002E76D2">
        <w:t>a uznesením č. 246</w:t>
      </w:r>
      <w:r w:rsidRPr="00E7100E">
        <w:t xml:space="preserve"> z</w:t>
      </w:r>
      <w:r>
        <w:t>o</w:t>
      </w:r>
      <w:r w:rsidRPr="00E7100E">
        <w:t> 1</w:t>
      </w:r>
      <w:r w:rsidR="00AB4C63">
        <w:t>6</w:t>
      </w:r>
      <w:r w:rsidR="00027382">
        <w:t xml:space="preserve">.  </w:t>
      </w:r>
      <w:r w:rsidR="00AB4C63">
        <w:t>marca</w:t>
      </w:r>
      <w:r w:rsidR="00027382">
        <w:t xml:space="preserve"> 2021</w:t>
      </w:r>
      <w:r w:rsidR="00AB4C63">
        <w:t xml:space="preserve"> ho </w:t>
      </w:r>
      <w:r w:rsidR="00AB4C63" w:rsidRPr="006773D5">
        <w:t xml:space="preserve">odporúčali </w:t>
      </w:r>
      <w:r w:rsidR="00AB4C63" w:rsidRPr="006773D5">
        <w:rPr>
          <w:b/>
        </w:rPr>
        <w:t>schváliť</w:t>
      </w:r>
      <w:r w:rsidR="00AB4C63">
        <w:rPr>
          <w:b/>
        </w:rPr>
        <w:t xml:space="preserve"> s</w:t>
      </w:r>
      <w:r w:rsidR="002E76D2">
        <w:rPr>
          <w:b/>
        </w:rPr>
        <w:t> </w:t>
      </w:r>
      <w:r w:rsidR="00AB4C63">
        <w:rPr>
          <w:b/>
        </w:rPr>
        <w:t>pozmeňujúcim</w:t>
      </w:r>
      <w:r w:rsidR="002E76D2">
        <w:rPr>
          <w:b/>
        </w:rPr>
        <w:t>i a doplňujúcimi návrh</w:t>
      </w:r>
      <w:r w:rsidR="00AB4C63">
        <w:rPr>
          <w:b/>
        </w:rPr>
        <w:t>m</w:t>
      </w:r>
      <w:r w:rsidR="002E76D2">
        <w:rPr>
          <w:b/>
        </w:rPr>
        <w:t>i</w:t>
      </w:r>
      <w:r w:rsidR="00AB4C63">
        <w:rPr>
          <w:b/>
        </w:rPr>
        <w:t>.</w:t>
      </w:r>
    </w:p>
    <w:p w:rsidR="00850132" w:rsidRPr="00C40B70" w:rsidRDefault="00850132" w:rsidP="00850132">
      <w:pPr>
        <w:pStyle w:val="Zkladntext3"/>
        <w:tabs>
          <w:tab w:val="left" w:pos="-1985"/>
          <w:tab w:val="left" w:pos="709"/>
          <w:tab w:val="left" w:pos="1077"/>
        </w:tabs>
        <w:jc w:val="both"/>
        <w:rPr>
          <w:bCs/>
          <w:i/>
          <w:szCs w:val="24"/>
        </w:rPr>
      </w:pPr>
    </w:p>
    <w:p w:rsidR="00B17392" w:rsidRPr="00E405B7" w:rsidRDefault="00850132" w:rsidP="00E405B7">
      <w:pPr>
        <w:spacing w:line="360" w:lineRule="auto"/>
        <w:ind w:firstLine="709"/>
        <w:jc w:val="both"/>
        <w:rPr>
          <w:b/>
        </w:rPr>
      </w:pPr>
      <w:r w:rsidRPr="00E405B7">
        <w:t xml:space="preserve">Výbor Národnej rady Slovenskej republiky </w:t>
      </w:r>
      <w:r w:rsidRPr="00E405B7">
        <w:rPr>
          <w:b/>
        </w:rPr>
        <w:t xml:space="preserve">pre </w:t>
      </w:r>
      <w:r w:rsidR="00AB4C63">
        <w:rPr>
          <w:b/>
        </w:rPr>
        <w:t xml:space="preserve">obranu a bezpečnosť </w:t>
      </w:r>
      <w:r w:rsidRPr="00E405B7">
        <w:t>bol zvolaný na 1</w:t>
      </w:r>
      <w:r w:rsidR="000E6161">
        <w:t>6</w:t>
      </w:r>
      <w:r w:rsidRPr="00E405B7">
        <w:t xml:space="preserve">. </w:t>
      </w:r>
      <w:r w:rsidR="000E6161">
        <w:t>marca</w:t>
      </w:r>
      <w:r w:rsidRPr="00E405B7">
        <w:t xml:space="preserve"> 2021. O uvedenom </w:t>
      </w:r>
      <w:r w:rsidR="000E6161">
        <w:t>poslaneckom</w:t>
      </w:r>
      <w:r w:rsidRPr="00E405B7">
        <w:t xml:space="preserve"> návrhu zákona výbor nerokoval, keďže podľa § 52 ods. 2 zákona č. 350/1996 Z. z. o rokovacom poriadku Národnej rady Slovenskej republiky v znení neskorších predpisov </w:t>
      </w:r>
      <w:r w:rsidRPr="00E405B7">
        <w:rPr>
          <w:b/>
        </w:rPr>
        <w:t xml:space="preserve">nebol </w:t>
      </w:r>
      <w:r w:rsidR="000E6161">
        <w:rPr>
          <w:b/>
        </w:rPr>
        <w:t xml:space="preserve">v čase rokovania o tomto bode </w:t>
      </w:r>
      <w:r w:rsidRPr="00E405B7">
        <w:rPr>
          <w:b/>
        </w:rPr>
        <w:t>uznášaniaschopný.</w:t>
      </w:r>
    </w:p>
    <w:p w:rsidR="00727DB5" w:rsidRDefault="001E1C12" w:rsidP="00576CD5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</w:p>
    <w:p w:rsidR="00727DB5" w:rsidRDefault="00727DB5" w:rsidP="00727D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C54A8">
        <w:rPr>
          <w:bCs/>
          <w:szCs w:val="24"/>
        </w:rPr>
        <w:t>IV.</w:t>
      </w:r>
    </w:p>
    <w:p w:rsidR="00850132" w:rsidRPr="000E0905" w:rsidRDefault="00850132" w:rsidP="000E090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rPr>
          <w:b/>
        </w:rPr>
        <w:tab/>
      </w:r>
      <w:r w:rsidRPr="00850132">
        <w:t>Z uznesenia</w:t>
      </w:r>
      <w:r w:rsidRPr="00996850">
        <w:rPr>
          <w:b/>
        </w:rPr>
        <w:t xml:space="preserve"> </w:t>
      </w:r>
      <w:r w:rsidRPr="00996850">
        <w:t>Ústavnoprávneho výboru</w:t>
      </w:r>
      <w:r w:rsidRPr="00996850">
        <w:rPr>
          <w:b/>
        </w:rPr>
        <w:t xml:space="preserve"> </w:t>
      </w:r>
      <w:r w:rsidRPr="00996850">
        <w:t>Národnej rady Slovenskej republiky</w:t>
      </w:r>
      <w:r>
        <w:t xml:space="preserve"> </w:t>
      </w:r>
      <w:r w:rsidRPr="00996850">
        <w:t>pod </w:t>
      </w:r>
      <w:r w:rsidR="000E6161">
        <w:t>bodom III tejto správy vyplýva</w:t>
      </w:r>
      <w:r w:rsidR="002E76D2">
        <w:t>jú</w:t>
      </w:r>
      <w:r w:rsidRPr="00996850">
        <w:t xml:space="preserve"> t</w:t>
      </w:r>
      <w:r w:rsidR="002E76D2">
        <w:t>i</w:t>
      </w:r>
      <w:r w:rsidR="000E6161">
        <w:t>eto</w:t>
      </w:r>
      <w:r w:rsidRPr="00996850">
        <w:t xml:space="preserve"> </w:t>
      </w:r>
      <w:r w:rsidR="002E76D2">
        <w:rPr>
          <w:b/>
          <w:bCs/>
        </w:rPr>
        <w:t>pozmeňujúce a doplňujúce</w:t>
      </w:r>
      <w:r w:rsidRPr="00996850">
        <w:rPr>
          <w:b/>
          <w:bCs/>
        </w:rPr>
        <w:t xml:space="preserve"> návrh</w:t>
      </w:r>
      <w:r w:rsidR="002E76D2">
        <w:rPr>
          <w:b/>
          <w:bCs/>
        </w:rPr>
        <w:t>y</w:t>
      </w:r>
      <w:r w:rsidRPr="00996850">
        <w:rPr>
          <w:b/>
          <w:bCs/>
        </w:rPr>
        <w:t>:</w:t>
      </w:r>
    </w:p>
    <w:p w:rsidR="000E0905" w:rsidRDefault="000E0905" w:rsidP="00850132">
      <w:pPr>
        <w:pStyle w:val="51Abs"/>
        <w:spacing w:before="0" w:line="240" w:lineRule="auto"/>
        <w:ind w:firstLine="0"/>
        <w:rPr>
          <w:rFonts w:eastAsiaTheme="minorHAnsi"/>
          <w:color w:val="auto"/>
          <w:sz w:val="24"/>
          <w:szCs w:val="24"/>
          <w:lang w:val="sk-SK" w:eastAsia="en-US"/>
        </w:rPr>
      </w:pPr>
    </w:p>
    <w:p w:rsidR="001050FB" w:rsidRPr="00362D70" w:rsidRDefault="001050FB" w:rsidP="001050FB">
      <w:pPr>
        <w:spacing w:after="160" w:line="360" w:lineRule="auto"/>
        <w:jc w:val="both"/>
      </w:pPr>
      <w:r w:rsidRPr="00362D70">
        <w:t>1. V nadpise zákona sa za slová „neskorších predpisov“ pripájajú slová „a o zmene zákona Slovenskej národnej rady č. 372/1990 Zb. o priestupkoch v znení neskorších predpisov“.</w:t>
      </w:r>
    </w:p>
    <w:p w:rsidR="001050FB" w:rsidRPr="00362D70" w:rsidRDefault="001050FB" w:rsidP="001050FB">
      <w:pPr>
        <w:spacing w:before="100" w:beforeAutospacing="1" w:after="160"/>
        <w:ind w:left="4956"/>
        <w:contextualSpacing/>
        <w:jc w:val="both"/>
      </w:pPr>
      <w:r w:rsidRPr="00362D70">
        <w:t xml:space="preserve">Ide o legislatívno-technickú úpravu, ktorou sa upravuje názov zákona v zmysle legislatívnych pravidiel tvorby zákonov. </w:t>
      </w:r>
    </w:p>
    <w:p w:rsidR="001050FB" w:rsidRPr="00362D70" w:rsidRDefault="001050FB" w:rsidP="001050FB">
      <w:pPr>
        <w:spacing w:before="100" w:beforeAutospacing="1" w:after="160"/>
        <w:contextualSpacing/>
        <w:jc w:val="both"/>
      </w:pPr>
    </w:p>
    <w:p w:rsidR="001050FB" w:rsidRP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</w:t>
      </w:r>
      <w:r>
        <w:rPr>
          <w:b/>
        </w:rPr>
        <w:t>dnej rady Slovenskej republiky</w:t>
      </w:r>
    </w:p>
    <w:p w:rsidR="001050FB" w:rsidRPr="00362D70" w:rsidRDefault="001050FB" w:rsidP="001050FB">
      <w:pPr>
        <w:tabs>
          <w:tab w:val="left" w:pos="709"/>
          <w:tab w:val="left" w:pos="1077"/>
        </w:tabs>
        <w:jc w:val="both"/>
        <w:rPr>
          <w:u w:val="single"/>
        </w:rPr>
      </w:pPr>
      <w:r w:rsidRPr="00362D70">
        <w:rPr>
          <w:u w:val="single"/>
        </w:rPr>
        <w:t>K čl. I</w:t>
      </w:r>
    </w:p>
    <w:p w:rsidR="001050FB" w:rsidRPr="000F04C8" w:rsidRDefault="001050FB" w:rsidP="001050FB">
      <w:pPr>
        <w:spacing w:before="100" w:beforeAutospacing="1"/>
        <w:contextualSpacing/>
        <w:jc w:val="both"/>
      </w:pPr>
    </w:p>
    <w:p w:rsidR="001050FB" w:rsidRPr="000F04C8" w:rsidRDefault="001050FB" w:rsidP="001050FB">
      <w:pPr>
        <w:spacing w:line="360" w:lineRule="auto"/>
        <w:jc w:val="both"/>
      </w:pPr>
      <w:r>
        <w:t>2. V čl. I 3.</w:t>
      </w:r>
      <w:r w:rsidR="00D544C9">
        <w:t xml:space="preserve"> </w:t>
      </w:r>
      <w:r>
        <w:t xml:space="preserve">bod (§ </w:t>
      </w:r>
      <w:r w:rsidR="00703EB1">
        <w:t>139b ods. 7)</w:t>
      </w:r>
      <w:r>
        <w:t xml:space="preserve"> sa za slovo „pripájajú“ vkladá slovo „tieto</w:t>
      </w:r>
      <w:r w:rsidR="00703EB1">
        <w:t>“</w:t>
      </w:r>
      <w:r>
        <w:t xml:space="preserve"> a v 8. bode (139d ods. 5) a v 11. bode (139d ods.</w:t>
      </w:r>
      <w:r w:rsidR="00703EB1">
        <w:t xml:space="preserve"> </w:t>
      </w:r>
      <w:r>
        <w:t>8)  sa za slová „pripájajú sa“ vkladá slovo „tieto</w:t>
      </w:r>
      <w:r w:rsidRPr="000F04C8">
        <w:t>“.</w:t>
      </w:r>
    </w:p>
    <w:p w:rsidR="001050FB" w:rsidRDefault="001050FB" w:rsidP="001050FB">
      <w:pPr>
        <w:spacing w:before="100" w:beforeAutospacing="1"/>
        <w:ind w:left="4248" w:firstLine="708"/>
        <w:contextualSpacing/>
        <w:jc w:val="both"/>
      </w:pPr>
      <w:r w:rsidRPr="00D701B1">
        <w:t>Ide o</w:t>
      </w:r>
      <w:r>
        <w:t> legislatívno-technickú úpravu.</w:t>
      </w:r>
    </w:p>
    <w:p w:rsidR="001050FB" w:rsidRDefault="001050FB" w:rsidP="001050FB">
      <w:pPr>
        <w:tabs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</w:p>
    <w:p w:rsidR="001050FB" w:rsidRP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Národnej rady Slovenskej republiky</w:t>
      </w:r>
    </w:p>
    <w:p w:rsidR="001050FB" w:rsidRPr="000F04C8" w:rsidRDefault="001050FB" w:rsidP="001050FB">
      <w:pPr>
        <w:tabs>
          <w:tab w:val="left" w:pos="709"/>
          <w:tab w:val="left" w:pos="1077"/>
        </w:tabs>
        <w:jc w:val="both"/>
      </w:pPr>
      <w:r w:rsidRPr="000A4F33"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</w:p>
    <w:p w:rsidR="001050FB" w:rsidRDefault="001050FB" w:rsidP="001050FB">
      <w:pPr>
        <w:spacing w:line="360" w:lineRule="auto"/>
        <w:jc w:val="both"/>
      </w:pPr>
      <w:r>
        <w:t>3. V čl. I 4. bod (§ 139c ods. 1) a 7. bod (§ 139d ods.</w:t>
      </w:r>
      <w:r w:rsidR="00703EB1">
        <w:t xml:space="preserve"> </w:t>
      </w:r>
      <w:r>
        <w:t>3) sa slovo „orgán“ nahrádza slovom „Orgán</w:t>
      </w:r>
      <w:r w:rsidRPr="000F04C8">
        <w:t>“.</w:t>
      </w:r>
      <w:r>
        <w:t xml:space="preserve"> </w:t>
      </w:r>
    </w:p>
    <w:p w:rsidR="001050FB" w:rsidRDefault="001050FB" w:rsidP="001050FB">
      <w:pPr>
        <w:spacing w:line="360" w:lineRule="auto"/>
        <w:ind w:left="4248" w:firstLine="708"/>
        <w:jc w:val="both"/>
      </w:pPr>
      <w:r>
        <w:t>I</w:t>
      </w:r>
      <w:r w:rsidRPr="00D701B1">
        <w:t>de o</w:t>
      </w:r>
      <w:r>
        <w:t> legislatívno-technickú úpravu.</w:t>
      </w:r>
    </w:p>
    <w:p w:rsidR="001050FB" w:rsidRP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Národnej rady Slovenskej republiky</w:t>
      </w:r>
    </w:p>
    <w:p w:rsidR="001050FB" w:rsidRDefault="001050FB" w:rsidP="001050FB">
      <w:pPr>
        <w:tabs>
          <w:tab w:val="left" w:pos="709"/>
          <w:tab w:val="left" w:pos="1077"/>
        </w:tabs>
        <w:jc w:val="both"/>
      </w:pPr>
      <w:r w:rsidRPr="000A4F33"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</w:p>
    <w:p w:rsidR="001050FB" w:rsidRDefault="001050FB" w:rsidP="001050FB">
      <w:pPr>
        <w:spacing w:line="360" w:lineRule="auto"/>
        <w:jc w:val="both"/>
      </w:pPr>
      <w:r>
        <w:t>4. V čl. I</w:t>
      </w:r>
      <w:r w:rsidR="00703EB1">
        <w:t> </w:t>
      </w:r>
      <w:r>
        <w:t>5.</w:t>
      </w:r>
      <w:r w:rsidR="00703EB1">
        <w:t xml:space="preserve"> </w:t>
      </w:r>
      <w:r>
        <w:t>bod (§ 139c ods. 3) sa za slová „pripájajú sa“ vkladá slovo „tieto</w:t>
      </w:r>
      <w:r w:rsidRPr="000F04C8">
        <w:t>“</w:t>
      </w:r>
      <w:r>
        <w:t xml:space="preserve"> a slová „oboznámiť s dôkazom“ sa nahrádzajú slovami „s ním oboznámiť</w:t>
      </w:r>
      <w:r w:rsidRPr="000F04C8">
        <w:t>.</w:t>
      </w:r>
    </w:p>
    <w:p w:rsidR="001050FB" w:rsidRDefault="001050FB" w:rsidP="001050FB">
      <w:pPr>
        <w:spacing w:before="100" w:beforeAutospacing="1"/>
        <w:ind w:left="4248" w:firstLine="708"/>
        <w:contextualSpacing/>
        <w:jc w:val="both"/>
      </w:pPr>
      <w:r w:rsidRPr="00D701B1">
        <w:t>Ide o</w:t>
      </w:r>
      <w:r>
        <w:t> legislatívno-technickú úpravu.</w:t>
      </w:r>
    </w:p>
    <w:p w:rsidR="001050FB" w:rsidRDefault="001050FB" w:rsidP="001050FB">
      <w:pPr>
        <w:contextualSpacing/>
        <w:jc w:val="both"/>
      </w:pPr>
    </w:p>
    <w:p w:rsidR="001050FB" w:rsidRP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Národnej rady Slovenskej republiky</w:t>
      </w:r>
    </w:p>
    <w:p w:rsidR="001050FB" w:rsidRDefault="001050FB" w:rsidP="001050FB">
      <w:pPr>
        <w:tabs>
          <w:tab w:val="left" w:pos="709"/>
          <w:tab w:val="left" w:pos="1077"/>
        </w:tabs>
        <w:jc w:val="both"/>
      </w:pPr>
      <w:r w:rsidRPr="000A4F33"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>
        <w:tab/>
      </w:r>
    </w:p>
    <w:p w:rsidR="001050FB" w:rsidRDefault="001050FB" w:rsidP="001050FB">
      <w:pPr>
        <w:spacing w:line="360" w:lineRule="auto"/>
        <w:jc w:val="both"/>
      </w:pPr>
      <w:r>
        <w:t>5. V čl. I 10. bod znie:</w:t>
      </w:r>
    </w:p>
    <w:p w:rsidR="001050FB" w:rsidRPr="000F04C8" w:rsidRDefault="001050FB" w:rsidP="001050FB">
      <w:pPr>
        <w:spacing w:line="360" w:lineRule="auto"/>
        <w:jc w:val="both"/>
      </w:pPr>
      <w:r>
        <w:t xml:space="preserve">„10. </w:t>
      </w:r>
      <w:r w:rsidRPr="00101FF3">
        <w:t xml:space="preserve">V § 139d ods. 7 sa za slová „meno, priezvisko“ </w:t>
      </w:r>
      <w:r>
        <w:t>vkladá</w:t>
      </w:r>
      <w:r w:rsidRPr="00101FF3">
        <w:t xml:space="preserve"> čiarka a slová „dátum narodenia“</w:t>
      </w:r>
      <w:r>
        <w:t>,</w:t>
      </w:r>
      <w:r w:rsidRPr="00101FF3">
        <w:t xml:space="preserve"> za slová „orgán Policajného zboru podľa odseku 1“  sa vkladajú slová „alebo obec“</w:t>
      </w:r>
      <w:r>
        <w:t xml:space="preserve"> a slová „</w:t>
      </w:r>
      <w:r w:rsidRPr="00943ACC">
        <w:t>orgánu Policajného zboru podľa odseku 1</w:t>
      </w:r>
      <w:r>
        <w:t>, ktorý pokračuje“ sa nahrádzajú slovami „</w:t>
      </w:r>
      <w:r w:rsidRPr="00943ACC">
        <w:t>orgánu Policajného zboru podľa odseku 1</w:t>
      </w:r>
      <w:r>
        <w:t xml:space="preserve"> alebo obci, ktorí pokračujú“.“</w:t>
      </w:r>
      <w:r w:rsidRPr="000F04C8">
        <w:t>.</w:t>
      </w:r>
    </w:p>
    <w:p w:rsidR="001050FB" w:rsidRDefault="001050FB" w:rsidP="001050FB">
      <w:pPr>
        <w:spacing w:before="100" w:beforeAutospacing="1"/>
        <w:ind w:left="4248"/>
        <w:contextualSpacing/>
        <w:jc w:val="both"/>
      </w:pPr>
      <w:r>
        <w:t>Navrhuje sa nové znenie novelizačného bodu 10 z dôvodu zapracovania viacerých legislatívno-technických úprav.</w:t>
      </w:r>
    </w:p>
    <w:p w:rsidR="001050FB" w:rsidRPr="000F04C8" w:rsidRDefault="001050FB" w:rsidP="001050FB">
      <w:pPr>
        <w:spacing w:before="100" w:beforeAutospacing="1"/>
        <w:contextualSpacing/>
        <w:jc w:val="both"/>
      </w:pPr>
    </w:p>
    <w:p w:rsidR="001050FB" w:rsidRP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Národnej rady Slovenskej republiky</w:t>
      </w:r>
    </w:p>
    <w:p w:rsidR="001050FB" w:rsidRDefault="001050FB" w:rsidP="001050FB">
      <w:pPr>
        <w:tabs>
          <w:tab w:val="left" w:pos="709"/>
          <w:tab w:val="left" w:pos="1077"/>
        </w:tabs>
        <w:jc w:val="both"/>
        <w:rPr>
          <w:b/>
          <w:u w:val="single"/>
        </w:rPr>
      </w:pPr>
      <w:r w:rsidRPr="000A4F33"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</w:p>
    <w:p w:rsidR="001050FB" w:rsidRPr="00E52803" w:rsidRDefault="001050FB" w:rsidP="001050FB">
      <w:pPr>
        <w:spacing w:line="360" w:lineRule="auto"/>
        <w:jc w:val="both"/>
        <w:rPr>
          <w:strike/>
        </w:rPr>
      </w:pPr>
      <w:r>
        <w:t>6. V čl. I 11. bod (§ 139d ods. 8) sa slová „ak trovy“ nahrádzajú slovami „ak povinnosť uhradiť trovy</w:t>
      </w:r>
      <w:r w:rsidRPr="000F04C8">
        <w:t>“</w:t>
      </w:r>
      <w:r>
        <w:t>.</w:t>
      </w:r>
    </w:p>
    <w:p w:rsidR="001050FB" w:rsidRDefault="001050FB" w:rsidP="001050FB">
      <w:pPr>
        <w:spacing w:before="100" w:beforeAutospacing="1"/>
        <w:ind w:left="4252"/>
        <w:contextualSpacing/>
        <w:jc w:val="both"/>
      </w:pPr>
      <w:r w:rsidRPr="00D701B1">
        <w:t>Ide o</w:t>
      </w:r>
      <w:r>
        <w:t> legislatívno-technickú úpravu, ktorou sa spresňuje terminológia predkladaného návrhu zákona.</w:t>
      </w:r>
    </w:p>
    <w:p w:rsidR="001050FB" w:rsidRDefault="001050FB" w:rsidP="001050FB">
      <w:pPr>
        <w:tabs>
          <w:tab w:val="left" w:pos="709"/>
          <w:tab w:val="left" w:pos="1077"/>
        </w:tabs>
        <w:jc w:val="both"/>
      </w:pPr>
      <w:r>
        <w:tab/>
      </w:r>
      <w:r>
        <w:tab/>
      </w:r>
    </w:p>
    <w:p w:rsidR="001050FB" w:rsidRPr="000A4F33" w:rsidRDefault="001050FB" w:rsidP="001050FB">
      <w:pPr>
        <w:tabs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1050FB">
        <w:rPr>
          <w:b/>
        </w:rPr>
        <w:t>Ústavnoprávny výbor Národnej rady Slovenskej republiky</w:t>
      </w:r>
    </w:p>
    <w:p w:rsidR="001050FB" w:rsidRDefault="001050FB" w:rsidP="001050FB">
      <w:pPr>
        <w:tabs>
          <w:tab w:val="left" w:pos="709"/>
          <w:tab w:val="left" w:pos="1077"/>
        </w:tabs>
        <w:jc w:val="both"/>
        <w:rPr>
          <w:b/>
        </w:rPr>
      </w:pPr>
      <w:r w:rsidRPr="000A4F33"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</w:p>
    <w:p w:rsidR="000E6161" w:rsidRPr="002E6253" w:rsidRDefault="000E6161" w:rsidP="000E6161">
      <w:pPr>
        <w:autoSpaceDE w:val="0"/>
        <w:autoSpaceDN w:val="0"/>
        <w:jc w:val="both"/>
      </w:pPr>
    </w:p>
    <w:p w:rsidR="00557361" w:rsidRPr="00890A33" w:rsidRDefault="001E1C12" w:rsidP="00727DB5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890A33">
        <w:rPr>
          <w:bCs/>
          <w:szCs w:val="24"/>
        </w:rPr>
        <w:t>V.</w:t>
      </w:r>
    </w:p>
    <w:p w:rsidR="00777B9D" w:rsidRPr="003C54A8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576CD5" w:rsidRPr="003C54A8" w:rsidRDefault="00576CD5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C346F3" w:rsidRPr="00C346F3" w:rsidRDefault="00777B9D" w:rsidP="00C346F3">
      <w:pPr>
        <w:spacing w:line="360" w:lineRule="auto"/>
        <w:jc w:val="both"/>
        <w:rPr>
          <w:bCs/>
        </w:rPr>
      </w:pPr>
      <w:r w:rsidRPr="003C54A8">
        <w:tab/>
      </w:r>
      <w:r w:rsidR="006B2AC0" w:rsidRPr="00634567">
        <w:t>Návrh spoločnej správy, vrátane stanoviska</w:t>
      </w:r>
      <w:r w:rsidR="000E6161">
        <w:t xml:space="preserve"> gestorského výboru mal prerokovať V</w:t>
      </w:r>
      <w:r w:rsidR="006B2AC0" w:rsidRPr="00634567">
        <w:rPr>
          <w:bCs/>
        </w:rPr>
        <w:t xml:space="preserve">ýbor Národnej rady Slovenskej republiky </w:t>
      </w:r>
      <w:r w:rsidR="000E6161">
        <w:rPr>
          <w:bCs/>
        </w:rPr>
        <w:t xml:space="preserve">pre obranu a bezpečnosť </w:t>
      </w:r>
      <w:r w:rsidR="006B2AC0" w:rsidRPr="00634567">
        <w:rPr>
          <w:bCs/>
        </w:rPr>
        <w:t xml:space="preserve">na </w:t>
      </w:r>
      <w:r w:rsidR="000E6161">
        <w:rPr>
          <w:bCs/>
        </w:rPr>
        <w:t>23</w:t>
      </w:r>
      <w:r w:rsidR="00850132">
        <w:rPr>
          <w:bCs/>
        </w:rPr>
        <w:t>.</w:t>
      </w:r>
      <w:r w:rsidR="006B2AC0" w:rsidRPr="00634567">
        <w:rPr>
          <w:bCs/>
        </w:rPr>
        <w:t xml:space="preserve"> schôdzi </w:t>
      </w:r>
      <w:r w:rsidR="006B2AC0">
        <w:rPr>
          <w:bCs/>
        </w:rPr>
        <w:t>1</w:t>
      </w:r>
      <w:r w:rsidR="000E6161">
        <w:rPr>
          <w:bCs/>
        </w:rPr>
        <w:t>6</w:t>
      </w:r>
      <w:r w:rsidR="006B2AC0">
        <w:rPr>
          <w:bCs/>
        </w:rPr>
        <w:t xml:space="preserve">. </w:t>
      </w:r>
      <w:r w:rsidR="000E6161">
        <w:rPr>
          <w:bCs/>
        </w:rPr>
        <w:t>marca</w:t>
      </w:r>
      <w:r w:rsidR="00850132">
        <w:rPr>
          <w:bCs/>
        </w:rPr>
        <w:t xml:space="preserve"> 2021</w:t>
      </w:r>
      <w:r w:rsidR="006B2AC0" w:rsidRPr="00634567">
        <w:rPr>
          <w:bCs/>
        </w:rPr>
        <w:t xml:space="preserve">. Spoločná správa, ani stanovisko gestorského výboru </w:t>
      </w:r>
      <w:r w:rsidR="006B2AC0" w:rsidRPr="0008668F">
        <w:rPr>
          <w:b/>
          <w:bCs/>
        </w:rPr>
        <w:t>neboli schválené,</w:t>
      </w:r>
      <w:r w:rsidR="00AD533E">
        <w:rPr>
          <w:bCs/>
        </w:rPr>
        <w:t xml:space="preserve"> keďže podľa zákona </w:t>
      </w:r>
      <w:r w:rsidR="00C346F3" w:rsidRPr="00C346F3">
        <w:rPr>
          <w:bCs/>
        </w:rPr>
        <w:t xml:space="preserve">o </w:t>
      </w:r>
      <w:r w:rsidR="00AD533E">
        <w:rPr>
          <w:bCs/>
        </w:rPr>
        <w:t> </w:t>
      </w:r>
      <w:r w:rsidR="00C346F3" w:rsidRPr="00C346F3">
        <w:rPr>
          <w:bCs/>
        </w:rPr>
        <w:t xml:space="preserve">rokovacom poriadku Národnej rady Slovenskej republiky </w:t>
      </w:r>
      <w:r w:rsidR="00C346F3">
        <w:rPr>
          <w:bCs/>
        </w:rPr>
        <w:t xml:space="preserve">výbor </w:t>
      </w:r>
      <w:r w:rsidR="00C346F3" w:rsidRPr="00C346F3">
        <w:rPr>
          <w:bCs/>
        </w:rPr>
        <w:t>nebol uznášaniaschopný.</w:t>
      </w:r>
    </w:p>
    <w:p w:rsidR="006B2AC0" w:rsidRDefault="006B2AC0" w:rsidP="00727DB5">
      <w:pPr>
        <w:spacing w:line="360" w:lineRule="auto"/>
        <w:jc w:val="both"/>
        <w:rPr>
          <w:bCs/>
        </w:rPr>
      </w:pPr>
    </w:p>
    <w:p w:rsidR="00A5744A" w:rsidRPr="003D216D" w:rsidRDefault="00C346F3" w:rsidP="005848E5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Predseda</w:t>
      </w:r>
      <w:r w:rsidR="00777B9D" w:rsidRPr="003D216D">
        <w:rPr>
          <w:bCs/>
        </w:rPr>
        <w:t xml:space="preserve"> </w:t>
      </w:r>
      <w:r w:rsidR="000E6161">
        <w:rPr>
          <w:bCs/>
        </w:rPr>
        <w:t xml:space="preserve">Výboru Národnej rady Slovenskej republiky </w:t>
      </w:r>
      <w:r w:rsidR="006A0FBF">
        <w:rPr>
          <w:bCs/>
        </w:rPr>
        <w:t>po</w:t>
      </w:r>
      <w:r w:rsidR="00777B9D" w:rsidRPr="003D216D">
        <w:rPr>
          <w:bCs/>
        </w:rPr>
        <w:t>veril spoločn</w:t>
      </w:r>
      <w:r w:rsidR="001050FB">
        <w:rPr>
          <w:bCs/>
        </w:rPr>
        <w:t xml:space="preserve">ého </w:t>
      </w:r>
      <w:r w:rsidR="00435ECE">
        <w:rPr>
          <w:bCs/>
        </w:rPr>
        <w:t>spravodaj</w:t>
      </w:r>
      <w:r w:rsidR="001050FB">
        <w:rPr>
          <w:bCs/>
        </w:rPr>
        <w:t xml:space="preserve">cu </w:t>
      </w:r>
      <w:r w:rsidR="001050FB">
        <w:rPr>
          <w:b/>
          <w:bCs/>
        </w:rPr>
        <w:t>Marcela Mihálika</w:t>
      </w:r>
      <w:r w:rsidR="005848E5">
        <w:rPr>
          <w:b/>
          <w:color w:val="333333"/>
        </w:rPr>
        <w:t xml:space="preserve">, </w:t>
      </w:r>
      <w:r w:rsidR="005848E5">
        <w:rPr>
          <w:color w:val="333333"/>
        </w:rPr>
        <w:t>aby</w:t>
      </w:r>
      <w:r w:rsidR="00435ECE">
        <w:rPr>
          <w:bCs/>
        </w:rPr>
        <w:t xml:space="preserve"> </w:t>
      </w:r>
      <w:r w:rsidR="00E35F19" w:rsidRPr="003D216D">
        <w:rPr>
          <w:bCs/>
        </w:rPr>
        <w:t xml:space="preserve">na </w:t>
      </w:r>
      <w:r w:rsidR="00435ECE">
        <w:rPr>
          <w:bCs/>
        </w:rPr>
        <w:t> </w:t>
      </w:r>
      <w:r w:rsidR="00E35F19" w:rsidRPr="003D216D">
        <w:rPr>
          <w:bCs/>
        </w:rPr>
        <w:t>schôdzi Národnej rady Slovenskej republiky informoval</w:t>
      </w:r>
      <w:r w:rsidR="00435ECE">
        <w:rPr>
          <w:bCs/>
        </w:rPr>
        <w:t>a</w:t>
      </w:r>
      <w:r w:rsidR="00E35F19" w:rsidRPr="003D216D">
        <w:rPr>
          <w:bCs/>
        </w:rPr>
        <w:t xml:space="preserve"> o výsledku rokovania vý</w:t>
      </w:r>
      <w:r w:rsidR="00364AF8">
        <w:rPr>
          <w:bCs/>
        </w:rPr>
        <w:t>borov</w:t>
      </w:r>
      <w:r w:rsidR="00850132">
        <w:rPr>
          <w:bCs/>
        </w:rPr>
        <w:t>.</w:t>
      </w:r>
      <w:r w:rsidR="00364AF8">
        <w:rPr>
          <w:bCs/>
        </w:rPr>
        <w:t xml:space="preserve"> </w:t>
      </w:r>
    </w:p>
    <w:p w:rsidR="00AC21AC" w:rsidRDefault="00AC21AC" w:rsidP="005848E5">
      <w:pPr>
        <w:spacing w:line="360" w:lineRule="auto"/>
        <w:jc w:val="both"/>
        <w:rPr>
          <w:bCs/>
        </w:rPr>
      </w:pPr>
    </w:p>
    <w:p w:rsidR="00C346F3" w:rsidRDefault="00C346F3" w:rsidP="005848E5">
      <w:pPr>
        <w:spacing w:line="360" w:lineRule="auto"/>
        <w:jc w:val="both"/>
        <w:rPr>
          <w:bCs/>
        </w:rPr>
      </w:pPr>
    </w:p>
    <w:p w:rsidR="000E0905" w:rsidRDefault="000E0905" w:rsidP="005660D2">
      <w:pPr>
        <w:spacing w:line="360" w:lineRule="auto"/>
        <w:jc w:val="both"/>
        <w:rPr>
          <w:bCs/>
        </w:rPr>
      </w:pPr>
    </w:p>
    <w:p w:rsidR="00850132" w:rsidRPr="003D216D" w:rsidRDefault="00850132" w:rsidP="005660D2">
      <w:pPr>
        <w:spacing w:line="360" w:lineRule="auto"/>
        <w:jc w:val="both"/>
        <w:rPr>
          <w:bCs/>
        </w:rPr>
      </w:pPr>
    </w:p>
    <w:p w:rsidR="00777B9D" w:rsidRPr="001050FB" w:rsidRDefault="00777B9D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b/>
        </w:rPr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</w:t>
      </w:r>
      <w:r w:rsidR="000E6161">
        <w:tab/>
      </w:r>
      <w:r w:rsidRPr="003C54A8">
        <w:t xml:space="preserve">  </w:t>
      </w:r>
      <w:r w:rsidR="000E6161">
        <w:t xml:space="preserve">  </w:t>
      </w:r>
      <w:r w:rsidRPr="003C54A8">
        <w:t xml:space="preserve"> </w:t>
      </w:r>
      <w:r w:rsidR="000E6161" w:rsidRPr="001050FB">
        <w:rPr>
          <w:b/>
        </w:rPr>
        <w:t>JURAJ KRÚPA</w:t>
      </w:r>
      <w:r w:rsidR="00170DD6" w:rsidRPr="001050FB">
        <w:rPr>
          <w:b/>
        </w:rPr>
        <w:t xml:space="preserve"> </w:t>
      </w:r>
    </w:p>
    <w:p w:rsidR="000E6161" w:rsidRPr="001050FB" w:rsidRDefault="00777B9D" w:rsidP="00777B9D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</w:rPr>
      </w:pPr>
      <w:r w:rsidRPr="003C54A8">
        <w:t xml:space="preserve">                              </w:t>
      </w:r>
      <w:r w:rsidRPr="003C54A8">
        <w:tab/>
      </w:r>
      <w:r w:rsidR="000E6161">
        <w:tab/>
      </w:r>
      <w:r w:rsidR="000E6161">
        <w:tab/>
      </w:r>
      <w:r w:rsidRPr="003C54A8">
        <w:tab/>
        <w:t xml:space="preserve">            </w:t>
      </w:r>
      <w:r w:rsidR="000E6161">
        <w:tab/>
      </w:r>
      <w:r w:rsidRPr="001050FB">
        <w:rPr>
          <w:b/>
        </w:rPr>
        <w:t xml:space="preserve">predseda </w:t>
      </w:r>
    </w:p>
    <w:p w:rsidR="00C86307" w:rsidRPr="003C54A8" w:rsidRDefault="000E6161" w:rsidP="000E6161">
      <w:pPr>
        <w:tabs>
          <w:tab w:val="left" w:pos="-1985"/>
          <w:tab w:val="left" w:pos="709"/>
          <w:tab w:val="left" w:pos="1077"/>
        </w:tabs>
        <w:ind w:left="5664"/>
        <w:jc w:val="both"/>
      </w:pPr>
      <w:r>
        <w:t>Výbor N</w:t>
      </w:r>
      <w:r w:rsidR="00777B9D" w:rsidRPr="003C54A8">
        <w:t>ár</w:t>
      </w:r>
      <w:r w:rsidR="00063CB1" w:rsidRPr="003C54A8">
        <w:t>odnej rady Slovenskej republiky</w:t>
      </w:r>
      <w:r>
        <w:t xml:space="preserve"> pre obranu a bezpečnosť</w:t>
      </w:r>
    </w:p>
    <w:p w:rsidR="00026B54" w:rsidRPr="003C54A8" w:rsidRDefault="00026B54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AD533E" w:rsidRDefault="00AD533E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364AF8">
        <w:t xml:space="preserve"> 1</w:t>
      </w:r>
      <w:r w:rsidR="000E6161">
        <w:t>6</w:t>
      </w:r>
      <w:r w:rsidR="00727DB5">
        <w:t xml:space="preserve">. </w:t>
      </w:r>
      <w:r w:rsidR="000E6161">
        <w:t>marec</w:t>
      </w:r>
      <w:r w:rsidR="00850132">
        <w:t xml:space="preserve"> 2021</w:t>
      </w:r>
      <w:r w:rsidR="00E65BB8">
        <w:t xml:space="preserve"> </w:t>
      </w:r>
      <w:r w:rsidR="001A5CEE" w:rsidRPr="003C54A8">
        <w:t xml:space="preserve"> </w:t>
      </w:r>
    </w:p>
    <w:sectPr w:rsidR="00777B9D" w:rsidRPr="003C54A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77" w:rsidRDefault="00F04877">
      <w:r>
        <w:separator/>
      </w:r>
    </w:p>
  </w:endnote>
  <w:endnote w:type="continuationSeparator" w:id="0">
    <w:p w:rsidR="00F04877" w:rsidRDefault="00F0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E5FF5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77" w:rsidRDefault="00F04877">
      <w:r>
        <w:separator/>
      </w:r>
    </w:p>
  </w:footnote>
  <w:footnote w:type="continuationSeparator" w:id="0">
    <w:p w:rsidR="00F04877" w:rsidRDefault="00F0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F3407B"/>
    <w:multiLevelType w:val="hybridMultilevel"/>
    <w:tmpl w:val="3E3CE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D6E6262"/>
    <w:multiLevelType w:val="hybridMultilevel"/>
    <w:tmpl w:val="E5A231F6"/>
    <w:lvl w:ilvl="0" w:tplc="020E100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27382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14F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668F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085"/>
    <w:rsid w:val="000B1CB2"/>
    <w:rsid w:val="000B2DFC"/>
    <w:rsid w:val="000B30D5"/>
    <w:rsid w:val="000B727A"/>
    <w:rsid w:val="000B736A"/>
    <w:rsid w:val="000B7C75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05E"/>
    <w:rsid w:val="000D77FB"/>
    <w:rsid w:val="000D7FFE"/>
    <w:rsid w:val="000E0905"/>
    <w:rsid w:val="000E101F"/>
    <w:rsid w:val="000E43A5"/>
    <w:rsid w:val="000E442E"/>
    <w:rsid w:val="000E55BD"/>
    <w:rsid w:val="000E6161"/>
    <w:rsid w:val="000E7B01"/>
    <w:rsid w:val="000E7EA5"/>
    <w:rsid w:val="000F0182"/>
    <w:rsid w:val="000F5211"/>
    <w:rsid w:val="00101620"/>
    <w:rsid w:val="00101BB0"/>
    <w:rsid w:val="00103500"/>
    <w:rsid w:val="00104F25"/>
    <w:rsid w:val="001050FB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057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848"/>
    <w:rsid w:val="00155E45"/>
    <w:rsid w:val="00157B37"/>
    <w:rsid w:val="00161B82"/>
    <w:rsid w:val="00163B7D"/>
    <w:rsid w:val="0016465D"/>
    <w:rsid w:val="00165EA9"/>
    <w:rsid w:val="001703D5"/>
    <w:rsid w:val="00170A28"/>
    <w:rsid w:val="00170DD6"/>
    <w:rsid w:val="001712C4"/>
    <w:rsid w:val="00175456"/>
    <w:rsid w:val="00176CC3"/>
    <w:rsid w:val="00177D44"/>
    <w:rsid w:val="00182351"/>
    <w:rsid w:val="0018248B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A7313"/>
    <w:rsid w:val="001B207D"/>
    <w:rsid w:val="001B3463"/>
    <w:rsid w:val="001B3D60"/>
    <w:rsid w:val="001B5FF0"/>
    <w:rsid w:val="001C1EF3"/>
    <w:rsid w:val="001C1EF4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0EF"/>
    <w:rsid w:val="001D555E"/>
    <w:rsid w:val="001D771B"/>
    <w:rsid w:val="001E1C12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486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3647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4D0A"/>
    <w:rsid w:val="0029726B"/>
    <w:rsid w:val="002A2ED9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4EBA"/>
    <w:rsid w:val="002B65C6"/>
    <w:rsid w:val="002B6D63"/>
    <w:rsid w:val="002B6E48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E76D2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17F0D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45A84"/>
    <w:rsid w:val="003537D8"/>
    <w:rsid w:val="00357FD9"/>
    <w:rsid w:val="003603A8"/>
    <w:rsid w:val="003606F9"/>
    <w:rsid w:val="00360750"/>
    <w:rsid w:val="00363BE8"/>
    <w:rsid w:val="0036423D"/>
    <w:rsid w:val="00364AF8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0FD"/>
    <w:rsid w:val="0038647A"/>
    <w:rsid w:val="00391411"/>
    <w:rsid w:val="00395379"/>
    <w:rsid w:val="003956A5"/>
    <w:rsid w:val="00396833"/>
    <w:rsid w:val="00396ABA"/>
    <w:rsid w:val="0039794B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2A3E"/>
    <w:rsid w:val="004338F0"/>
    <w:rsid w:val="004345B8"/>
    <w:rsid w:val="0043479C"/>
    <w:rsid w:val="00435940"/>
    <w:rsid w:val="00435ECE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57361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E79F2"/>
    <w:rsid w:val="005F144E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582B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FBF"/>
    <w:rsid w:val="006A2161"/>
    <w:rsid w:val="006A2369"/>
    <w:rsid w:val="006A2D26"/>
    <w:rsid w:val="006A3B60"/>
    <w:rsid w:val="006A59CF"/>
    <w:rsid w:val="006A7632"/>
    <w:rsid w:val="006A7C60"/>
    <w:rsid w:val="006B1B1C"/>
    <w:rsid w:val="006B2AC0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3E9"/>
    <w:rsid w:val="006F267D"/>
    <w:rsid w:val="006F44B5"/>
    <w:rsid w:val="006F6B92"/>
    <w:rsid w:val="006F7DFA"/>
    <w:rsid w:val="00700562"/>
    <w:rsid w:val="00703EB1"/>
    <w:rsid w:val="00723E39"/>
    <w:rsid w:val="007242CA"/>
    <w:rsid w:val="00724BE6"/>
    <w:rsid w:val="007250D2"/>
    <w:rsid w:val="00727DB5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5FF5"/>
    <w:rsid w:val="007E7806"/>
    <w:rsid w:val="007F01FA"/>
    <w:rsid w:val="007F2411"/>
    <w:rsid w:val="007F36AB"/>
    <w:rsid w:val="007F6B79"/>
    <w:rsid w:val="007F7FA6"/>
    <w:rsid w:val="00800E9F"/>
    <w:rsid w:val="008035DC"/>
    <w:rsid w:val="00804EC9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0132"/>
    <w:rsid w:val="00851666"/>
    <w:rsid w:val="008527ED"/>
    <w:rsid w:val="008530E6"/>
    <w:rsid w:val="008534B8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0A33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39F5"/>
    <w:rsid w:val="008A505B"/>
    <w:rsid w:val="008A592E"/>
    <w:rsid w:val="008B00C3"/>
    <w:rsid w:val="008B1518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17A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6C5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072EF"/>
    <w:rsid w:val="00912404"/>
    <w:rsid w:val="00912DF9"/>
    <w:rsid w:val="00914674"/>
    <w:rsid w:val="00916319"/>
    <w:rsid w:val="00916486"/>
    <w:rsid w:val="00920C23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145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209B"/>
    <w:rsid w:val="00A14DE3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506"/>
    <w:rsid w:val="00A35FFB"/>
    <w:rsid w:val="00A37095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47"/>
    <w:rsid w:val="00A51658"/>
    <w:rsid w:val="00A526ED"/>
    <w:rsid w:val="00A52785"/>
    <w:rsid w:val="00A53065"/>
    <w:rsid w:val="00A537D8"/>
    <w:rsid w:val="00A55A28"/>
    <w:rsid w:val="00A56A53"/>
    <w:rsid w:val="00A5744A"/>
    <w:rsid w:val="00A6049F"/>
    <w:rsid w:val="00A64157"/>
    <w:rsid w:val="00A65060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302B"/>
    <w:rsid w:val="00AB30BC"/>
    <w:rsid w:val="00AB424C"/>
    <w:rsid w:val="00AB4C63"/>
    <w:rsid w:val="00AB6DFE"/>
    <w:rsid w:val="00AB799F"/>
    <w:rsid w:val="00AB7CEB"/>
    <w:rsid w:val="00AC08E2"/>
    <w:rsid w:val="00AC108C"/>
    <w:rsid w:val="00AC21AC"/>
    <w:rsid w:val="00AC3B70"/>
    <w:rsid w:val="00AC4DD5"/>
    <w:rsid w:val="00AC50DA"/>
    <w:rsid w:val="00AC7E65"/>
    <w:rsid w:val="00AD4245"/>
    <w:rsid w:val="00AD4543"/>
    <w:rsid w:val="00AD52C6"/>
    <w:rsid w:val="00AD533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392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574E9"/>
    <w:rsid w:val="00B61CC6"/>
    <w:rsid w:val="00B63B79"/>
    <w:rsid w:val="00B64179"/>
    <w:rsid w:val="00B64733"/>
    <w:rsid w:val="00B65C4B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C7243"/>
    <w:rsid w:val="00BD202D"/>
    <w:rsid w:val="00BD3AC5"/>
    <w:rsid w:val="00BD458A"/>
    <w:rsid w:val="00BD5762"/>
    <w:rsid w:val="00BD5F9B"/>
    <w:rsid w:val="00BE043D"/>
    <w:rsid w:val="00BE0560"/>
    <w:rsid w:val="00BE082A"/>
    <w:rsid w:val="00BE275A"/>
    <w:rsid w:val="00BE4B05"/>
    <w:rsid w:val="00BF010C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4330"/>
    <w:rsid w:val="00C259BF"/>
    <w:rsid w:val="00C270BE"/>
    <w:rsid w:val="00C31554"/>
    <w:rsid w:val="00C31D91"/>
    <w:rsid w:val="00C324A5"/>
    <w:rsid w:val="00C335FF"/>
    <w:rsid w:val="00C34155"/>
    <w:rsid w:val="00C34165"/>
    <w:rsid w:val="00C346F3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01D3"/>
    <w:rsid w:val="00C6137C"/>
    <w:rsid w:val="00C6169B"/>
    <w:rsid w:val="00C62DDC"/>
    <w:rsid w:val="00C65704"/>
    <w:rsid w:val="00C67E5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20B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076E"/>
    <w:rsid w:val="00CE1FEC"/>
    <w:rsid w:val="00CE464A"/>
    <w:rsid w:val="00CE48E7"/>
    <w:rsid w:val="00CF0DB1"/>
    <w:rsid w:val="00CF20ED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83E"/>
    <w:rsid w:val="00D42EB3"/>
    <w:rsid w:val="00D44F85"/>
    <w:rsid w:val="00D544C9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5C35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B74"/>
    <w:rsid w:val="00DF7D41"/>
    <w:rsid w:val="00E01DB9"/>
    <w:rsid w:val="00E02E6D"/>
    <w:rsid w:val="00E03022"/>
    <w:rsid w:val="00E068AC"/>
    <w:rsid w:val="00E07B95"/>
    <w:rsid w:val="00E107F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2D6A"/>
    <w:rsid w:val="00E33075"/>
    <w:rsid w:val="00E34959"/>
    <w:rsid w:val="00E35ADD"/>
    <w:rsid w:val="00E35F19"/>
    <w:rsid w:val="00E37D49"/>
    <w:rsid w:val="00E405B7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2854"/>
    <w:rsid w:val="00E63313"/>
    <w:rsid w:val="00E6355F"/>
    <w:rsid w:val="00E65BB8"/>
    <w:rsid w:val="00E6614F"/>
    <w:rsid w:val="00E71056"/>
    <w:rsid w:val="00E73339"/>
    <w:rsid w:val="00E73DC4"/>
    <w:rsid w:val="00E74C95"/>
    <w:rsid w:val="00E763AE"/>
    <w:rsid w:val="00E84E54"/>
    <w:rsid w:val="00E87C5D"/>
    <w:rsid w:val="00E87E82"/>
    <w:rsid w:val="00E9024F"/>
    <w:rsid w:val="00E913AF"/>
    <w:rsid w:val="00E92001"/>
    <w:rsid w:val="00E94733"/>
    <w:rsid w:val="00E9528B"/>
    <w:rsid w:val="00E95961"/>
    <w:rsid w:val="00E95AB1"/>
    <w:rsid w:val="00E967FB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162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4877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4E95"/>
    <w:rsid w:val="00F25503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5F55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FFA69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uiPriority w:val="99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uiPriority w:val="99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920C23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E0905"/>
    <w:pPr>
      <w:spacing w:before="100" w:beforeAutospacing="1" w:after="100" w:afterAutospacing="1"/>
    </w:pPr>
  </w:style>
  <w:style w:type="character" w:customStyle="1" w:styleId="awspan">
    <w:name w:val="awspan"/>
    <w:basedOn w:val="Predvolenpsmoodseku"/>
    <w:rsid w:val="000E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DC1A-6F96-40CB-8750-0473A639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6</cp:revision>
  <cp:lastPrinted>2021-01-14T13:10:00Z</cp:lastPrinted>
  <dcterms:created xsi:type="dcterms:W3CDTF">2021-03-16T11:17:00Z</dcterms:created>
  <dcterms:modified xsi:type="dcterms:W3CDTF">2021-03-16T13:49:00Z</dcterms:modified>
</cp:coreProperties>
</file>