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9D" w:rsidRPr="00864B58" w:rsidRDefault="00777B9D" w:rsidP="00777B9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>NÁRODNÁ RADA SLOVENSKEJ REPUBLIKY</w:t>
      </w:r>
    </w:p>
    <w:p w:rsidR="00777B9D" w:rsidRPr="00864B58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 xml:space="preserve">  VII</w:t>
      </w:r>
      <w:r w:rsidR="00155848">
        <w:rPr>
          <w:b/>
          <w:sz w:val="28"/>
          <w:szCs w:val="28"/>
        </w:rPr>
        <w:t>I</w:t>
      </w:r>
      <w:r w:rsidRPr="00864B58">
        <w:rPr>
          <w:b/>
          <w:sz w:val="28"/>
          <w:szCs w:val="28"/>
        </w:rPr>
        <w:t>. volebné obdobie</w:t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864B58">
        <w:rPr>
          <w:b/>
          <w:sz w:val="28"/>
          <w:szCs w:val="28"/>
        </w:rPr>
        <w:t>___________________________________________</w:t>
      </w:r>
      <w:r>
        <w:rPr>
          <w:b/>
        </w:rPr>
        <w:br/>
      </w:r>
    </w:p>
    <w:p w:rsidR="00A14DE3" w:rsidRPr="00CE0522" w:rsidRDefault="00A14DE3" w:rsidP="00A14DE3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 w:rsidR="00B74868">
        <w:rPr>
          <w:bCs/>
          <w:szCs w:val="24"/>
          <w:lang w:eastAsia="sk-SK"/>
        </w:rPr>
        <w:t>CRD- 40</w:t>
      </w:r>
      <w:bookmarkStart w:id="0" w:name="_GoBack"/>
      <w:bookmarkEnd w:id="0"/>
      <w:r>
        <w:rPr>
          <w:bCs/>
          <w:szCs w:val="24"/>
          <w:lang w:eastAsia="sk-SK"/>
        </w:rPr>
        <w:t>/2021</w:t>
      </w:r>
    </w:p>
    <w:p w:rsidR="00777B9D" w:rsidRDefault="00777B9D" w:rsidP="00777B9D">
      <w:pPr>
        <w:spacing w:line="360" w:lineRule="auto"/>
        <w:jc w:val="center"/>
        <w:rPr>
          <w:b/>
          <w:spacing w:val="60"/>
        </w:rPr>
      </w:pPr>
    </w:p>
    <w:p w:rsidR="00A45BAF" w:rsidRDefault="00A45BAF" w:rsidP="00777B9D">
      <w:pPr>
        <w:spacing w:line="360" w:lineRule="auto"/>
        <w:jc w:val="center"/>
        <w:rPr>
          <w:b/>
          <w:spacing w:val="60"/>
        </w:rPr>
      </w:pPr>
    </w:p>
    <w:p w:rsidR="00A45BAF" w:rsidRDefault="00A45BAF" w:rsidP="00777B9D">
      <w:pPr>
        <w:spacing w:line="360" w:lineRule="auto"/>
        <w:jc w:val="center"/>
        <w:rPr>
          <w:b/>
          <w:spacing w:val="60"/>
        </w:rPr>
      </w:pPr>
    </w:p>
    <w:p w:rsidR="007C2812" w:rsidRDefault="007C2812" w:rsidP="00777B9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6B2AC0" w:rsidRDefault="006B2AC0" w:rsidP="00777B9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94D0A" w:rsidRPr="00AB7CEB" w:rsidRDefault="00294D0A" w:rsidP="00777B9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777B9D" w:rsidRPr="00AB7CEB" w:rsidRDefault="00AB4C63" w:rsidP="00777B9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385</w:t>
      </w:r>
      <w:r w:rsidR="00804EC9">
        <w:rPr>
          <w:b/>
          <w:spacing w:val="60"/>
          <w:sz w:val="32"/>
          <w:szCs w:val="32"/>
        </w:rPr>
        <w:t>a</w:t>
      </w:r>
    </w:p>
    <w:p w:rsidR="00777B9D" w:rsidRDefault="00777B9D" w:rsidP="00D27B45">
      <w:pPr>
        <w:pStyle w:val="Nadpis3"/>
        <w:rPr>
          <w:rFonts w:ascii="Times New Roman" w:hAnsi="Times New Roman"/>
          <w:bCs/>
          <w:szCs w:val="28"/>
          <w:lang w:val="sk-SK"/>
        </w:rPr>
      </w:pPr>
    </w:p>
    <w:p w:rsidR="006B2AC0" w:rsidRDefault="006B2AC0" w:rsidP="006B2AC0">
      <w:pPr>
        <w:pStyle w:val="Nadpis3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</w:t>
      </w:r>
      <w:r w:rsidR="00A14DE3">
        <w:rPr>
          <w:rFonts w:ascii="Times New Roman" w:hAnsi="Times New Roman"/>
          <w:bCs/>
          <w:szCs w:val="28"/>
          <w:lang w:val="sk-SK"/>
        </w:rPr>
        <w:t> </w:t>
      </w:r>
      <w:r>
        <w:rPr>
          <w:rFonts w:ascii="Times New Roman" w:hAnsi="Times New Roman"/>
          <w:bCs/>
          <w:szCs w:val="28"/>
          <w:lang w:val="sk-SK"/>
        </w:rPr>
        <w:t>a</w:t>
      </w:r>
    </w:p>
    <w:p w:rsidR="00A14DE3" w:rsidRPr="00A14DE3" w:rsidRDefault="00A14DE3" w:rsidP="00A14DE3"/>
    <w:p w:rsidR="00A14DE3" w:rsidRPr="00A14DE3" w:rsidRDefault="00A14DE3" w:rsidP="00A14DE3"/>
    <w:p w:rsidR="00A14DE3" w:rsidRPr="00AB4C63" w:rsidRDefault="00A14DE3" w:rsidP="00155848">
      <w:pPr>
        <w:spacing w:line="360" w:lineRule="auto"/>
        <w:jc w:val="both"/>
        <w:rPr>
          <w:b/>
          <w:bCs/>
        </w:rPr>
      </w:pPr>
      <w:r w:rsidRPr="00A14DE3">
        <w:rPr>
          <w:b/>
        </w:rPr>
        <w:t xml:space="preserve">o </w:t>
      </w:r>
      <w:r w:rsidR="00AB4C63" w:rsidRPr="00AB4C63">
        <w:rPr>
          <w:b/>
        </w:rPr>
        <w:t>prerokovaní návrhu skupiny poslancov Národnej rady Slovenskej republiky na vydanie zákona, ktorým sa</w:t>
      </w:r>
      <w:r w:rsidR="00796D49">
        <w:rPr>
          <w:b/>
        </w:rPr>
        <w:t xml:space="preserve"> </w:t>
      </w:r>
      <w:r w:rsidR="00AB4C63" w:rsidRPr="00AB4C63">
        <w:rPr>
          <w:b/>
        </w:rPr>
        <w:t>dopĺňa zákon č. 8/2009 Z. z. o cestnej premávke a o zmene a doplnení niektorých zákonov v znení neskorších predpisov (tlač 385)</w:t>
      </w:r>
      <w:r w:rsidR="00AB4C63">
        <w:rPr>
          <w:b/>
        </w:rPr>
        <w:t xml:space="preserve"> </w:t>
      </w:r>
      <w:r w:rsidR="00AB4C63">
        <w:rPr>
          <w:b/>
          <w:bCs/>
        </w:rPr>
        <w:t xml:space="preserve">- </w:t>
      </w:r>
      <w:r w:rsidR="00155848">
        <w:rPr>
          <w:b/>
        </w:rPr>
        <w:t xml:space="preserve">v druhom čítaní </w:t>
      </w:r>
      <w:r w:rsidRPr="002A2ED9">
        <w:rPr>
          <w:b/>
        </w:rPr>
        <w:t xml:space="preserve">vo </w:t>
      </w:r>
      <w:r w:rsidR="00155848">
        <w:rPr>
          <w:b/>
        </w:rPr>
        <w:t> </w:t>
      </w:r>
      <w:r w:rsidRPr="002A2ED9">
        <w:rPr>
          <w:b/>
        </w:rPr>
        <w:t>výboroch Národnej rady Slovenskej republiky</w:t>
      </w:r>
    </w:p>
    <w:p w:rsidR="00777B9D" w:rsidRPr="002A2ED9" w:rsidRDefault="00777B9D" w:rsidP="00A45BAF">
      <w:pPr>
        <w:spacing w:line="360" w:lineRule="auto"/>
        <w:jc w:val="both"/>
        <w:rPr>
          <w:b/>
          <w:bCs/>
        </w:rPr>
      </w:pPr>
      <w:r w:rsidRPr="002A2ED9">
        <w:rPr>
          <w:b/>
          <w:bCs/>
        </w:rPr>
        <w:t>___________________________________________________________________________</w:t>
      </w:r>
    </w:p>
    <w:p w:rsidR="00777B9D" w:rsidRDefault="00777B9D" w:rsidP="00777B9D">
      <w:pPr>
        <w:pStyle w:val="Zkladntext3"/>
        <w:spacing w:line="360" w:lineRule="auto"/>
        <w:jc w:val="both"/>
        <w:rPr>
          <w:b w:val="0"/>
          <w:szCs w:val="24"/>
        </w:rPr>
      </w:pPr>
    </w:p>
    <w:p w:rsidR="00A14DE3" w:rsidRPr="002A2ED9" w:rsidRDefault="00A14DE3" w:rsidP="00777B9D">
      <w:pPr>
        <w:pStyle w:val="Zkladntext3"/>
        <w:spacing w:line="360" w:lineRule="auto"/>
        <w:jc w:val="both"/>
        <w:rPr>
          <w:b w:val="0"/>
          <w:szCs w:val="24"/>
        </w:rPr>
      </w:pPr>
    </w:p>
    <w:p w:rsidR="00777B9D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I.</w:t>
      </w:r>
    </w:p>
    <w:p w:rsidR="00A14DE3" w:rsidRDefault="00A14DE3" w:rsidP="00777B9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2A2ED9" w:rsidRPr="003F2B23" w:rsidRDefault="002A2ED9" w:rsidP="00AB4C63">
      <w:pPr>
        <w:pStyle w:val="Zkladntext"/>
        <w:spacing w:line="360" w:lineRule="auto"/>
        <w:ind w:firstLine="708"/>
        <w:rPr>
          <w:b/>
        </w:rPr>
      </w:pPr>
      <w:r>
        <w:rPr>
          <w:bCs/>
        </w:rPr>
        <w:t>Národná rada Slovenskej republiky</w:t>
      </w:r>
      <w:r w:rsidR="00AB4C63">
        <w:rPr>
          <w:b/>
          <w:bCs/>
        </w:rPr>
        <w:t xml:space="preserve"> uznesením č. 565</w:t>
      </w:r>
      <w:r>
        <w:rPr>
          <w:b/>
          <w:bCs/>
        </w:rPr>
        <w:t xml:space="preserve"> </w:t>
      </w:r>
      <w:r w:rsidRPr="00E46358">
        <w:rPr>
          <w:b/>
          <w:bCs/>
        </w:rPr>
        <w:t>z</w:t>
      </w:r>
      <w:r w:rsidR="00AB4C63">
        <w:rPr>
          <w:b/>
          <w:bCs/>
        </w:rPr>
        <w:t> </w:t>
      </w:r>
      <w:r>
        <w:rPr>
          <w:b/>
          <w:bCs/>
        </w:rPr>
        <w:t xml:space="preserve">3. </w:t>
      </w:r>
      <w:r w:rsidR="00AB4C63">
        <w:rPr>
          <w:b/>
          <w:bCs/>
        </w:rPr>
        <w:t>februára</w:t>
      </w:r>
      <w:r w:rsidRPr="00E46358">
        <w:rPr>
          <w:b/>
          <w:bCs/>
        </w:rPr>
        <w:t xml:space="preserve"> 202</w:t>
      </w:r>
      <w:r>
        <w:rPr>
          <w:b/>
          <w:bCs/>
        </w:rPr>
        <w:t xml:space="preserve">1 </w:t>
      </w:r>
      <w:r w:rsidRPr="000E7EA5">
        <w:t xml:space="preserve">rozhodla o tom, že </w:t>
      </w:r>
      <w:r w:rsidR="00AB4C63" w:rsidRPr="00AB4C63">
        <w:t>návrh skupiny poslancov Národnej rady Slovenskej republiky na vydanie zákona, ktorým sa dopĺňa zákon č. 8/2009 Z. z. o cestnej premávke a o zmene a doplnení niektorých zákonov v znení neskorších predpisov</w:t>
      </w:r>
      <w:r w:rsidR="00796D49">
        <w:t xml:space="preserve"> </w:t>
      </w:r>
      <w:r w:rsidR="00AB4C63" w:rsidRPr="00AB4C63">
        <w:t>(tlač 385)</w:t>
      </w:r>
      <w:r w:rsidR="00AB4C63">
        <w:rPr>
          <w:b/>
        </w:rPr>
        <w:t xml:space="preserve"> </w:t>
      </w:r>
      <w:r w:rsidRPr="00BF1C8F">
        <w:t xml:space="preserve">prerokuje v druhom čítaní a pridelila ho na  prerokovanie </w:t>
      </w:r>
      <w:r w:rsidRPr="000E7EA5">
        <w:t>týmto výborom:</w:t>
      </w:r>
    </w:p>
    <w:p w:rsidR="002A2ED9" w:rsidRDefault="002A2ED9" w:rsidP="002A2ED9">
      <w:pPr>
        <w:spacing w:line="360" w:lineRule="auto"/>
        <w:ind w:firstLine="709"/>
        <w:jc w:val="both"/>
      </w:pPr>
    </w:p>
    <w:p w:rsidR="002A2ED9" w:rsidRPr="000E7EA5" w:rsidRDefault="002A2ED9" w:rsidP="002A2ED9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republiky, </w:t>
      </w:r>
    </w:p>
    <w:p w:rsidR="002A2ED9" w:rsidRPr="00E537D4" w:rsidRDefault="002A2ED9" w:rsidP="002A2ED9">
      <w:pPr>
        <w:spacing w:line="360" w:lineRule="auto"/>
        <w:ind w:firstLine="708"/>
        <w:jc w:val="both"/>
        <w:rPr>
          <w:b/>
        </w:rPr>
      </w:pPr>
      <w:r w:rsidRPr="00E537D4">
        <w:rPr>
          <w:b/>
        </w:rPr>
        <w:t xml:space="preserve">Výboru </w:t>
      </w:r>
      <w:r w:rsidRPr="00E537D4">
        <w:t xml:space="preserve">Národnej rady Slovenskej republiky </w:t>
      </w:r>
      <w:r w:rsidRPr="00E537D4">
        <w:rPr>
          <w:b/>
        </w:rPr>
        <w:t xml:space="preserve">pre </w:t>
      </w:r>
      <w:r w:rsidR="00AB4C63">
        <w:rPr>
          <w:b/>
        </w:rPr>
        <w:t>obranu a bezpečnosť</w:t>
      </w:r>
    </w:p>
    <w:p w:rsidR="002A2ED9" w:rsidRPr="009874D9" w:rsidRDefault="002A2ED9" w:rsidP="002A2ED9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CE0522">
        <w:rPr>
          <w:bCs/>
        </w:rPr>
        <w:lastRenderedPageBreak/>
        <w:t xml:space="preserve">Určila zároveň </w:t>
      </w:r>
      <w:r w:rsidR="00AB4C63">
        <w:rPr>
          <w:bCs/>
        </w:rPr>
        <w:t xml:space="preserve">Výbor Národnej rady </w:t>
      </w:r>
      <w:r w:rsidRPr="004E652B">
        <w:rPr>
          <w:bCs/>
        </w:rPr>
        <w:t xml:space="preserve">Slovenskej republiky </w:t>
      </w:r>
      <w:r w:rsidR="007E1B30">
        <w:rPr>
          <w:bCs/>
        </w:rPr>
        <w:t xml:space="preserve">pre obranu a bezpečnosť </w:t>
      </w:r>
      <w:r>
        <w:rPr>
          <w:bCs/>
        </w:rPr>
        <w:t xml:space="preserve">ako gestorský výbor a </w:t>
      </w:r>
      <w:r w:rsidRPr="00CE0522">
        <w:rPr>
          <w:bCs/>
        </w:rPr>
        <w:t>lehot</w:t>
      </w:r>
      <w:r>
        <w:rPr>
          <w:bCs/>
        </w:rPr>
        <w:t>u</w:t>
      </w:r>
      <w:r w:rsidRPr="00CE0522">
        <w:rPr>
          <w:bCs/>
        </w:rPr>
        <w:t xml:space="preserve"> na prerokovanie predmetného </w:t>
      </w:r>
      <w:r w:rsidR="00AB4C63">
        <w:rPr>
          <w:bCs/>
        </w:rPr>
        <w:t xml:space="preserve">poslaneckého </w:t>
      </w:r>
      <w:r w:rsidRPr="00CE0522">
        <w:rPr>
          <w:bCs/>
        </w:rPr>
        <w:t>návrhu zákona vo výboroch</w:t>
      </w:r>
      <w:r w:rsidR="00AB4C63">
        <w:rPr>
          <w:bCs/>
        </w:rPr>
        <w:t xml:space="preserve"> do 30 dní</w:t>
      </w:r>
      <w:r>
        <w:rPr>
          <w:bCs/>
        </w:rPr>
        <w:t xml:space="preserve"> a v gestorskom </w:t>
      </w:r>
      <w:r w:rsidRPr="009874D9">
        <w:rPr>
          <w:bCs/>
        </w:rPr>
        <w:t xml:space="preserve">výbore </w:t>
      </w:r>
      <w:r w:rsidR="00AB4C63">
        <w:rPr>
          <w:bCs/>
        </w:rPr>
        <w:t>do 32 dní odo dňa jeho pridelenia</w:t>
      </w:r>
      <w:r w:rsidRPr="009874D9">
        <w:rPr>
          <w:bCs/>
        </w:rPr>
        <w:t>.</w:t>
      </w:r>
    </w:p>
    <w:p w:rsidR="00F661ED" w:rsidRPr="00324591" w:rsidRDefault="00F661ED" w:rsidP="002A2ED9">
      <w:pPr>
        <w:tabs>
          <w:tab w:val="left" w:pos="-1985"/>
          <w:tab w:val="left" w:pos="709"/>
        </w:tabs>
        <w:spacing w:line="360" w:lineRule="auto"/>
        <w:jc w:val="both"/>
        <w:rPr>
          <w:bCs/>
        </w:rPr>
      </w:pP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II.</w:t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>
        <w:tab/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>Poslanci Národnej rady Slovenskej republiky, ktorí nie sú členmi výborov, ktorým bol návrh</w:t>
      </w:r>
      <w:r w:rsidR="005463A4">
        <w:t xml:space="preserve"> </w:t>
      </w:r>
      <w:r>
        <w:t xml:space="preserve">zákona pridelený, </w:t>
      </w:r>
      <w:r>
        <w:rPr>
          <w:bCs/>
        </w:rPr>
        <w:t>neoznámili v určenej lehote</w:t>
      </w:r>
      <w:r>
        <w:t xml:space="preserve"> gestorskému výboru </w:t>
      </w:r>
      <w:r>
        <w:rPr>
          <w:bCs/>
        </w:rPr>
        <w:t>žiadne stanovisko</w:t>
      </w:r>
      <w:r>
        <w:t xml:space="preserve"> k predmetnému návrhu zákona (§ 75 ods. 2 zákona o rokovacom poriadku Národnej rady Slovenskej republiky).</w:t>
      </w:r>
    </w:p>
    <w:p w:rsidR="00557361" w:rsidRDefault="00557361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77B9D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:rsidR="00850132" w:rsidRDefault="00850132" w:rsidP="00777B9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850132" w:rsidRDefault="00AB4C63" w:rsidP="00850132">
      <w:pPr>
        <w:pStyle w:val="Zarkazkladnhotextu"/>
        <w:spacing w:after="0" w:line="360" w:lineRule="auto"/>
        <w:ind w:left="0" w:firstLine="708"/>
        <w:jc w:val="both"/>
        <w:rPr>
          <w:b/>
        </w:rPr>
      </w:pPr>
      <w:r>
        <w:t>N</w:t>
      </w:r>
      <w:r w:rsidRPr="00AB4C63">
        <w:t>ávrh skupiny poslancov Národnej rady Slovenskej republiky na vydanie zákona, ktorým sa dopĺňa zákon č. 8/2009 Z. z. o cestnej premávke a o zmene a doplnení niektorých zákonov v znení neskorších predpisov</w:t>
      </w:r>
      <w:r w:rsidR="00796D49">
        <w:t xml:space="preserve"> </w:t>
      </w:r>
      <w:r w:rsidRPr="00AB4C63">
        <w:t>(tlač 385)</w:t>
      </w:r>
      <w:r>
        <w:rPr>
          <w:b/>
        </w:rPr>
        <w:t xml:space="preserve"> </w:t>
      </w:r>
      <w:r w:rsidR="00850132" w:rsidRPr="00765F7D">
        <w:rPr>
          <w:noProof/>
        </w:rPr>
        <w:t>prerokoval</w:t>
      </w:r>
      <w:r>
        <w:rPr>
          <w:noProof/>
        </w:rPr>
        <w:t>:</w:t>
      </w:r>
    </w:p>
    <w:p w:rsidR="00850132" w:rsidRPr="00E7100E" w:rsidRDefault="00850132" w:rsidP="00850132">
      <w:pPr>
        <w:spacing w:line="360" w:lineRule="auto"/>
        <w:ind w:firstLine="709"/>
        <w:jc w:val="both"/>
      </w:pPr>
      <w:r w:rsidRPr="00E7100E">
        <w:rPr>
          <w:b/>
        </w:rPr>
        <w:t>Ústavnoprávny výbor</w:t>
      </w:r>
      <w:r w:rsidRPr="00E7100E">
        <w:t xml:space="preserve"> Národnej rady Slovenskej republiky </w:t>
      </w:r>
      <w:r w:rsidR="00AB4C63">
        <w:t>a uznesením č. 240</w:t>
      </w:r>
      <w:r w:rsidRPr="00E7100E">
        <w:t xml:space="preserve"> z</w:t>
      </w:r>
      <w:r>
        <w:t>o</w:t>
      </w:r>
      <w:r w:rsidRPr="00E7100E">
        <w:t> 1</w:t>
      </w:r>
      <w:r w:rsidR="00AB4C63">
        <w:t>6</w:t>
      </w:r>
      <w:r w:rsidR="00027382">
        <w:t xml:space="preserve">.  </w:t>
      </w:r>
      <w:r w:rsidR="00AB4C63">
        <w:t>marca</w:t>
      </w:r>
      <w:r w:rsidR="00027382">
        <w:t xml:space="preserve"> 2021</w:t>
      </w:r>
      <w:r w:rsidR="00AB4C63">
        <w:t xml:space="preserve"> ho </w:t>
      </w:r>
      <w:r w:rsidR="00AB4C63" w:rsidRPr="006773D5">
        <w:t xml:space="preserve">odporúčal </w:t>
      </w:r>
      <w:r w:rsidR="00AB4C63" w:rsidRPr="006773D5">
        <w:rPr>
          <w:b/>
        </w:rPr>
        <w:t>schváliť</w:t>
      </w:r>
      <w:r w:rsidR="00AB4C63">
        <w:rPr>
          <w:b/>
        </w:rPr>
        <w:t xml:space="preserve"> s pozmeňujúcim návrhom.</w:t>
      </w:r>
    </w:p>
    <w:p w:rsidR="00850132" w:rsidRPr="00C40B70" w:rsidRDefault="00850132" w:rsidP="00850132">
      <w:pPr>
        <w:pStyle w:val="Zkladntext3"/>
        <w:tabs>
          <w:tab w:val="left" w:pos="-1985"/>
          <w:tab w:val="left" w:pos="709"/>
          <w:tab w:val="left" w:pos="1077"/>
        </w:tabs>
        <w:jc w:val="both"/>
        <w:rPr>
          <w:bCs/>
          <w:i/>
          <w:szCs w:val="24"/>
        </w:rPr>
      </w:pPr>
    </w:p>
    <w:p w:rsidR="00B17392" w:rsidRPr="00E405B7" w:rsidRDefault="00850132" w:rsidP="00E405B7">
      <w:pPr>
        <w:spacing w:line="360" w:lineRule="auto"/>
        <w:ind w:firstLine="709"/>
        <w:jc w:val="both"/>
        <w:rPr>
          <w:b/>
        </w:rPr>
      </w:pPr>
      <w:r w:rsidRPr="00E405B7">
        <w:t xml:space="preserve">Výbor Národnej rady Slovenskej republiky </w:t>
      </w:r>
      <w:r w:rsidRPr="00E405B7">
        <w:rPr>
          <w:b/>
        </w:rPr>
        <w:t xml:space="preserve">pre </w:t>
      </w:r>
      <w:r w:rsidR="00AB4C63">
        <w:rPr>
          <w:b/>
        </w:rPr>
        <w:t xml:space="preserve">obranu a bezpečnosť </w:t>
      </w:r>
      <w:r w:rsidRPr="00E405B7">
        <w:t>bol zvolaný na 1</w:t>
      </w:r>
      <w:r w:rsidR="000E6161">
        <w:t>6</w:t>
      </w:r>
      <w:r w:rsidRPr="00E405B7">
        <w:t xml:space="preserve">. </w:t>
      </w:r>
      <w:r w:rsidR="000E6161">
        <w:t>marca</w:t>
      </w:r>
      <w:r w:rsidRPr="00E405B7">
        <w:t xml:space="preserve"> 2021. O uvedenom </w:t>
      </w:r>
      <w:r w:rsidR="000E6161">
        <w:t>poslaneckom</w:t>
      </w:r>
      <w:r w:rsidRPr="00E405B7">
        <w:t xml:space="preserve"> návrhu zákona výbor nerokoval, keďže podľa § 52 ods. 2 zákona č. 350/1996 Z. z. o rokovacom poriadku Národnej rady Slovenskej republiky v znení neskorších predpisov </w:t>
      </w:r>
      <w:r w:rsidRPr="00E405B7">
        <w:rPr>
          <w:b/>
        </w:rPr>
        <w:t xml:space="preserve">nebol </w:t>
      </w:r>
      <w:r w:rsidR="000E6161">
        <w:rPr>
          <w:b/>
        </w:rPr>
        <w:t xml:space="preserve">v čase rokovania o tomto bode </w:t>
      </w:r>
      <w:r w:rsidRPr="00E405B7">
        <w:rPr>
          <w:b/>
        </w:rPr>
        <w:t>uznášaniaschopný.</w:t>
      </w:r>
    </w:p>
    <w:p w:rsidR="00727DB5" w:rsidRDefault="001E1C12" w:rsidP="00576CD5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  <w:r w:rsidRPr="00890A33">
        <w:rPr>
          <w:bCs/>
          <w:szCs w:val="24"/>
        </w:rPr>
        <w:tab/>
      </w:r>
      <w:r w:rsidRPr="00890A33">
        <w:rPr>
          <w:bCs/>
          <w:szCs w:val="24"/>
        </w:rPr>
        <w:tab/>
      </w:r>
      <w:r w:rsidRPr="00890A33">
        <w:rPr>
          <w:bCs/>
          <w:szCs w:val="24"/>
        </w:rPr>
        <w:tab/>
      </w:r>
      <w:r w:rsidRPr="00890A33">
        <w:rPr>
          <w:bCs/>
          <w:szCs w:val="24"/>
        </w:rPr>
        <w:tab/>
      </w:r>
      <w:r w:rsidRPr="00890A33">
        <w:rPr>
          <w:bCs/>
          <w:szCs w:val="24"/>
        </w:rPr>
        <w:tab/>
      </w:r>
    </w:p>
    <w:p w:rsidR="00727DB5" w:rsidRDefault="00727DB5" w:rsidP="00727DB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C54A8">
        <w:rPr>
          <w:bCs/>
          <w:szCs w:val="24"/>
        </w:rPr>
        <w:t>IV.</w:t>
      </w:r>
    </w:p>
    <w:p w:rsidR="00850132" w:rsidRPr="003C54A8" w:rsidRDefault="00850132" w:rsidP="00727DB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850132" w:rsidRPr="000E0905" w:rsidRDefault="00850132" w:rsidP="000E0905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>
        <w:rPr>
          <w:b/>
        </w:rPr>
        <w:tab/>
      </w:r>
      <w:r w:rsidRPr="00850132">
        <w:t>Z uznesenia</w:t>
      </w:r>
      <w:r w:rsidRPr="00996850">
        <w:rPr>
          <w:b/>
        </w:rPr>
        <w:t xml:space="preserve"> </w:t>
      </w:r>
      <w:r w:rsidRPr="00996850">
        <w:t>Ústavnoprávneho výboru</w:t>
      </w:r>
      <w:r w:rsidRPr="00996850">
        <w:rPr>
          <w:b/>
        </w:rPr>
        <w:t xml:space="preserve"> </w:t>
      </w:r>
      <w:r w:rsidRPr="00996850">
        <w:t>Národnej rady Slovenskej republiky</w:t>
      </w:r>
      <w:r>
        <w:t xml:space="preserve"> </w:t>
      </w:r>
      <w:r w:rsidRPr="00996850">
        <w:t>pod </w:t>
      </w:r>
      <w:r w:rsidR="000E6161">
        <w:t>bodom III tejto správy vyplýva</w:t>
      </w:r>
      <w:r w:rsidRPr="00996850">
        <w:t xml:space="preserve"> t</w:t>
      </w:r>
      <w:r w:rsidR="000E6161">
        <w:t>ento</w:t>
      </w:r>
      <w:r w:rsidRPr="00996850">
        <w:t xml:space="preserve"> </w:t>
      </w:r>
      <w:r w:rsidR="000E6161">
        <w:rPr>
          <w:b/>
          <w:bCs/>
        </w:rPr>
        <w:t>pozmeňujúci</w:t>
      </w:r>
      <w:r w:rsidRPr="00996850">
        <w:rPr>
          <w:b/>
          <w:bCs/>
        </w:rPr>
        <w:t xml:space="preserve"> návrh:</w:t>
      </w:r>
    </w:p>
    <w:p w:rsidR="000E0905" w:rsidRDefault="000E0905" w:rsidP="00850132">
      <w:pPr>
        <w:pStyle w:val="51Abs"/>
        <w:spacing w:before="0" w:line="240" w:lineRule="auto"/>
        <w:ind w:firstLine="0"/>
        <w:rPr>
          <w:rFonts w:eastAsiaTheme="minorHAnsi"/>
          <w:color w:val="auto"/>
          <w:sz w:val="24"/>
          <w:szCs w:val="24"/>
          <w:lang w:val="sk-SK" w:eastAsia="en-US"/>
        </w:rPr>
      </w:pPr>
    </w:p>
    <w:p w:rsidR="000E6161" w:rsidRPr="00F817CC" w:rsidRDefault="000E6161" w:rsidP="000E6161">
      <w:pPr>
        <w:spacing w:before="120"/>
        <w:jc w:val="both"/>
        <w:rPr>
          <w:u w:val="single"/>
        </w:rPr>
      </w:pPr>
      <w:r w:rsidRPr="00F817CC">
        <w:rPr>
          <w:u w:val="single"/>
        </w:rPr>
        <w:t>K čl. II</w:t>
      </w:r>
    </w:p>
    <w:p w:rsidR="000E6161" w:rsidRPr="002E6253" w:rsidRDefault="000E6161" w:rsidP="000E6161">
      <w:pPr>
        <w:ind w:left="360"/>
      </w:pPr>
      <w:r>
        <w:t>1.  V čl. II sa slová „</w:t>
      </w:r>
      <w:r w:rsidRPr="002E6253">
        <w:t>1. apríla“ nahrádzajú slovami „1. mája“.</w:t>
      </w:r>
    </w:p>
    <w:p w:rsidR="000E6161" w:rsidRPr="002E6253" w:rsidRDefault="000E6161" w:rsidP="000E6161">
      <w:pPr>
        <w:spacing w:before="100" w:beforeAutospacing="1"/>
        <w:ind w:left="4247"/>
        <w:contextualSpacing/>
        <w:jc w:val="both"/>
      </w:pPr>
      <w:r w:rsidRPr="002E6253">
        <w:t xml:space="preserve">Zmena účinnosti sa navrhuje z dôvodu trvania legislatívneho procesu, zabezpečenia aspoň minimálnej </w:t>
      </w:r>
      <w:proofErr w:type="spellStart"/>
      <w:r w:rsidRPr="002E6253">
        <w:t>legisvakancie</w:t>
      </w:r>
      <w:proofErr w:type="spellEnd"/>
      <w:r w:rsidRPr="002E6253">
        <w:t xml:space="preserve">. Z uvedených dôvodov je potrebné zmeniť účinnosť zákona tak, aby boli dodržané požiadavky a lehoty stanovené Ústavou </w:t>
      </w:r>
      <w:r w:rsidRPr="002E6253">
        <w:lastRenderedPageBreak/>
        <w:t xml:space="preserve">Slovenskej  republiky  [čl. 87 ods. 2 až 4  a čl. 102 ods. 1 písm. o)]. </w:t>
      </w:r>
    </w:p>
    <w:p w:rsidR="000E6161" w:rsidRPr="002E6253" w:rsidRDefault="000E6161" w:rsidP="000E6161">
      <w:pPr>
        <w:autoSpaceDE w:val="0"/>
        <w:autoSpaceDN w:val="0"/>
        <w:jc w:val="both"/>
      </w:pPr>
    </w:p>
    <w:p w:rsidR="00850132" w:rsidRDefault="00850132" w:rsidP="00850132">
      <w:pPr>
        <w:ind w:left="2124" w:firstLine="1420"/>
        <w:rPr>
          <w:b/>
        </w:rPr>
      </w:pPr>
      <w:r w:rsidRPr="00996850">
        <w:rPr>
          <w:b/>
        </w:rPr>
        <w:t xml:space="preserve">Ústavnoprávny výbor NR SR </w:t>
      </w:r>
      <w:r w:rsidRPr="00996850">
        <w:rPr>
          <w:b/>
        </w:rPr>
        <w:tab/>
      </w:r>
    </w:p>
    <w:p w:rsidR="00850132" w:rsidRPr="009874D9" w:rsidRDefault="00850132" w:rsidP="00850132">
      <w:pPr>
        <w:ind w:left="2124" w:firstLine="1420"/>
      </w:pPr>
    </w:p>
    <w:p w:rsidR="00557361" w:rsidRPr="00890A33" w:rsidRDefault="001E1C12" w:rsidP="00727DB5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890A33">
        <w:rPr>
          <w:bCs/>
          <w:szCs w:val="24"/>
        </w:rPr>
        <w:t>V.</w:t>
      </w:r>
    </w:p>
    <w:p w:rsidR="00777B9D" w:rsidRPr="003C54A8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:rsidR="00576CD5" w:rsidRPr="003C54A8" w:rsidRDefault="00576CD5" w:rsidP="00777B9D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:rsidR="00C346F3" w:rsidRPr="00C346F3" w:rsidRDefault="00777B9D" w:rsidP="00C346F3">
      <w:pPr>
        <w:spacing w:line="360" w:lineRule="auto"/>
        <w:jc w:val="both"/>
        <w:rPr>
          <w:bCs/>
        </w:rPr>
      </w:pPr>
      <w:r w:rsidRPr="003C54A8">
        <w:tab/>
      </w:r>
      <w:r w:rsidR="006B2AC0" w:rsidRPr="00634567">
        <w:t>Návrh spoločnej správy, vrátane stanoviska</w:t>
      </w:r>
      <w:r w:rsidR="000E6161">
        <w:t xml:space="preserve"> gestorského výboru mal prerokovať V</w:t>
      </w:r>
      <w:r w:rsidR="006B2AC0" w:rsidRPr="00634567">
        <w:rPr>
          <w:bCs/>
        </w:rPr>
        <w:t xml:space="preserve">ýbor Národnej rady Slovenskej republiky </w:t>
      </w:r>
      <w:r w:rsidR="000E6161">
        <w:rPr>
          <w:bCs/>
        </w:rPr>
        <w:t xml:space="preserve">pre obranu a bezpečnosť </w:t>
      </w:r>
      <w:r w:rsidR="006B2AC0" w:rsidRPr="00634567">
        <w:rPr>
          <w:bCs/>
        </w:rPr>
        <w:t xml:space="preserve">na </w:t>
      </w:r>
      <w:r w:rsidR="000E6161">
        <w:rPr>
          <w:bCs/>
        </w:rPr>
        <w:t>23</w:t>
      </w:r>
      <w:r w:rsidR="00850132">
        <w:rPr>
          <w:bCs/>
        </w:rPr>
        <w:t>.</w:t>
      </w:r>
      <w:r w:rsidR="006B2AC0" w:rsidRPr="00634567">
        <w:rPr>
          <w:bCs/>
        </w:rPr>
        <w:t xml:space="preserve"> schôdzi </w:t>
      </w:r>
      <w:r w:rsidR="006B2AC0">
        <w:rPr>
          <w:bCs/>
        </w:rPr>
        <w:t>1</w:t>
      </w:r>
      <w:r w:rsidR="000E6161">
        <w:rPr>
          <w:bCs/>
        </w:rPr>
        <w:t>6</w:t>
      </w:r>
      <w:r w:rsidR="006B2AC0">
        <w:rPr>
          <w:bCs/>
        </w:rPr>
        <w:t xml:space="preserve">. </w:t>
      </w:r>
      <w:r w:rsidR="000E6161">
        <w:rPr>
          <w:bCs/>
        </w:rPr>
        <w:t>marca</w:t>
      </w:r>
      <w:r w:rsidR="00850132">
        <w:rPr>
          <w:bCs/>
        </w:rPr>
        <w:t xml:space="preserve"> 2021</w:t>
      </w:r>
      <w:r w:rsidR="006B2AC0" w:rsidRPr="00634567">
        <w:rPr>
          <w:bCs/>
        </w:rPr>
        <w:t xml:space="preserve">. Spoločná správa, ani stanovisko gestorského výboru </w:t>
      </w:r>
      <w:r w:rsidR="006B2AC0" w:rsidRPr="0008668F">
        <w:rPr>
          <w:b/>
          <w:bCs/>
        </w:rPr>
        <w:t>neboli schválené,</w:t>
      </w:r>
      <w:r w:rsidR="00AD533E">
        <w:rPr>
          <w:bCs/>
        </w:rPr>
        <w:t xml:space="preserve"> keďže podľa zákona </w:t>
      </w:r>
      <w:r w:rsidR="00C346F3" w:rsidRPr="00C346F3">
        <w:rPr>
          <w:bCs/>
        </w:rPr>
        <w:t xml:space="preserve">o </w:t>
      </w:r>
      <w:r w:rsidR="00AD533E">
        <w:rPr>
          <w:bCs/>
        </w:rPr>
        <w:t> </w:t>
      </w:r>
      <w:r w:rsidR="00C346F3" w:rsidRPr="00C346F3">
        <w:rPr>
          <w:bCs/>
        </w:rPr>
        <w:t xml:space="preserve">rokovacom poriadku Národnej rady Slovenskej republiky </w:t>
      </w:r>
      <w:r w:rsidR="00C346F3">
        <w:rPr>
          <w:bCs/>
        </w:rPr>
        <w:t xml:space="preserve">výbor </w:t>
      </w:r>
      <w:r w:rsidR="00C346F3" w:rsidRPr="00C346F3">
        <w:rPr>
          <w:bCs/>
        </w:rPr>
        <w:t>nebol uznášaniaschopný.</w:t>
      </w:r>
    </w:p>
    <w:p w:rsidR="006B2AC0" w:rsidRDefault="006B2AC0" w:rsidP="00727DB5">
      <w:pPr>
        <w:spacing w:line="360" w:lineRule="auto"/>
        <w:jc w:val="both"/>
        <w:rPr>
          <w:bCs/>
        </w:rPr>
      </w:pPr>
    </w:p>
    <w:p w:rsidR="00A5744A" w:rsidRPr="003D216D" w:rsidRDefault="00C346F3" w:rsidP="005848E5">
      <w:pPr>
        <w:spacing w:line="360" w:lineRule="auto"/>
        <w:ind w:firstLine="709"/>
        <w:jc w:val="both"/>
        <w:rPr>
          <w:bCs/>
        </w:rPr>
      </w:pPr>
      <w:r>
        <w:rPr>
          <w:bCs/>
        </w:rPr>
        <w:t>Predseda</w:t>
      </w:r>
      <w:r w:rsidR="00777B9D" w:rsidRPr="003D216D">
        <w:rPr>
          <w:bCs/>
        </w:rPr>
        <w:t xml:space="preserve"> </w:t>
      </w:r>
      <w:r w:rsidR="000E6161">
        <w:rPr>
          <w:bCs/>
        </w:rPr>
        <w:t xml:space="preserve">Výboru Národnej rady Slovenskej republiky </w:t>
      </w:r>
      <w:r w:rsidR="006A0FBF">
        <w:rPr>
          <w:bCs/>
        </w:rPr>
        <w:t>po</w:t>
      </w:r>
      <w:r w:rsidR="00777B9D" w:rsidRPr="003D216D">
        <w:rPr>
          <w:bCs/>
        </w:rPr>
        <w:t>veril spoločn</w:t>
      </w:r>
      <w:r w:rsidR="000E6161">
        <w:rPr>
          <w:bCs/>
        </w:rPr>
        <w:t>ú</w:t>
      </w:r>
      <w:r w:rsidR="00435ECE">
        <w:rPr>
          <w:bCs/>
        </w:rPr>
        <w:t xml:space="preserve"> spravodaj</w:t>
      </w:r>
      <w:r w:rsidR="000E6161">
        <w:rPr>
          <w:bCs/>
        </w:rPr>
        <w:t>kyňu</w:t>
      </w:r>
      <w:r w:rsidR="00435ECE">
        <w:rPr>
          <w:bCs/>
        </w:rPr>
        <w:t xml:space="preserve"> </w:t>
      </w:r>
      <w:r w:rsidR="000E6161">
        <w:rPr>
          <w:b/>
          <w:bCs/>
        </w:rPr>
        <w:t>Annu Zemanovú</w:t>
      </w:r>
      <w:r w:rsidR="005848E5">
        <w:rPr>
          <w:b/>
          <w:color w:val="333333"/>
        </w:rPr>
        <w:t xml:space="preserve">, </w:t>
      </w:r>
      <w:r w:rsidR="005848E5">
        <w:rPr>
          <w:color w:val="333333"/>
        </w:rPr>
        <w:t>aby</w:t>
      </w:r>
      <w:r w:rsidR="00435ECE">
        <w:rPr>
          <w:bCs/>
        </w:rPr>
        <w:t xml:space="preserve"> </w:t>
      </w:r>
      <w:r w:rsidR="00E35F19" w:rsidRPr="003D216D">
        <w:rPr>
          <w:bCs/>
        </w:rPr>
        <w:t xml:space="preserve">na </w:t>
      </w:r>
      <w:r w:rsidR="00435ECE">
        <w:rPr>
          <w:bCs/>
        </w:rPr>
        <w:t> </w:t>
      </w:r>
      <w:r w:rsidR="00E35F19" w:rsidRPr="003D216D">
        <w:rPr>
          <w:bCs/>
        </w:rPr>
        <w:t>schôdzi Národnej rady Slovenskej republiky informoval</w:t>
      </w:r>
      <w:r w:rsidR="00435ECE">
        <w:rPr>
          <w:bCs/>
        </w:rPr>
        <w:t>a</w:t>
      </w:r>
      <w:r w:rsidR="00E35F19" w:rsidRPr="003D216D">
        <w:rPr>
          <w:bCs/>
        </w:rPr>
        <w:t xml:space="preserve"> o výsledku rokovania vý</w:t>
      </w:r>
      <w:r w:rsidR="00364AF8">
        <w:rPr>
          <w:bCs/>
        </w:rPr>
        <w:t>borov</w:t>
      </w:r>
      <w:r w:rsidR="00850132">
        <w:rPr>
          <w:bCs/>
        </w:rPr>
        <w:t>.</w:t>
      </w:r>
      <w:r w:rsidR="00364AF8">
        <w:rPr>
          <w:bCs/>
        </w:rPr>
        <w:t xml:space="preserve"> </w:t>
      </w:r>
    </w:p>
    <w:p w:rsidR="00AC21AC" w:rsidRDefault="00AC21AC" w:rsidP="005848E5">
      <w:pPr>
        <w:spacing w:line="360" w:lineRule="auto"/>
        <w:jc w:val="both"/>
        <w:rPr>
          <w:bCs/>
        </w:rPr>
      </w:pPr>
    </w:p>
    <w:p w:rsidR="00C346F3" w:rsidRDefault="00C346F3" w:rsidP="005848E5">
      <w:pPr>
        <w:spacing w:line="360" w:lineRule="auto"/>
        <w:jc w:val="both"/>
        <w:rPr>
          <w:bCs/>
        </w:rPr>
      </w:pPr>
    </w:p>
    <w:p w:rsidR="000E0905" w:rsidRDefault="000E0905" w:rsidP="005660D2">
      <w:pPr>
        <w:spacing w:line="360" w:lineRule="auto"/>
        <w:jc w:val="both"/>
        <w:rPr>
          <w:bCs/>
        </w:rPr>
      </w:pPr>
    </w:p>
    <w:p w:rsidR="00850132" w:rsidRPr="003D216D" w:rsidRDefault="00850132" w:rsidP="005660D2">
      <w:pPr>
        <w:spacing w:line="360" w:lineRule="auto"/>
        <w:jc w:val="both"/>
        <w:rPr>
          <w:bCs/>
        </w:rPr>
      </w:pPr>
    </w:p>
    <w:p w:rsidR="00777B9D" w:rsidRPr="00796D49" w:rsidRDefault="00777B9D" w:rsidP="00777B9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b/>
        </w:rPr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  </w:t>
      </w:r>
      <w:r w:rsidR="000E6161">
        <w:tab/>
      </w:r>
      <w:r w:rsidRPr="003C54A8">
        <w:t xml:space="preserve">  </w:t>
      </w:r>
      <w:r w:rsidR="000E6161">
        <w:t xml:space="preserve">  </w:t>
      </w:r>
      <w:r w:rsidRPr="003C54A8">
        <w:t xml:space="preserve"> </w:t>
      </w:r>
      <w:r w:rsidR="000E6161" w:rsidRPr="00796D49">
        <w:rPr>
          <w:b/>
        </w:rPr>
        <w:t>JURAJ KRÚPA</w:t>
      </w:r>
      <w:r w:rsidR="00170DD6" w:rsidRPr="00796D49">
        <w:rPr>
          <w:b/>
        </w:rPr>
        <w:t xml:space="preserve"> </w:t>
      </w:r>
    </w:p>
    <w:p w:rsidR="000E6161" w:rsidRPr="00796D49" w:rsidRDefault="00777B9D" w:rsidP="00777B9D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</w:rPr>
      </w:pPr>
      <w:r w:rsidRPr="003C54A8">
        <w:t xml:space="preserve">                              </w:t>
      </w:r>
      <w:r w:rsidRPr="003C54A8">
        <w:tab/>
      </w:r>
      <w:r w:rsidR="000E6161">
        <w:tab/>
      </w:r>
      <w:r w:rsidR="000E6161">
        <w:tab/>
      </w:r>
      <w:r w:rsidRPr="003C54A8">
        <w:tab/>
        <w:t xml:space="preserve">            </w:t>
      </w:r>
      <w:r w:rsidR="000E6161">
        <w:tab/>
      </w:r>
      <w:r w:rsidRPr="00796D49">
        <w:rPr>
          <w:b/>
        </w:rPr>
        <w:t xml:space="preserve">predseda </w:t>
      </w:r>
    </w:p>
    <w:p w:rsidR="00C86307" w:rsidRPr="00796D49" w:rsidRDefault="000E6161" w:rsidP="000E6161">
      <w:pPr>
        <w:tabs>
          <w:tab w:val="left" w:pos="-1985"/>
          <w:tab w:val="left" w:pos="709"/>
          <w:tab w:val="left" w:pos="1077"/>
        </w:tabs>
        <w:ind w:left="5664"/>
        <w:jc w:val="both"/>
      </w:pPr>
      <w:r w:rsidRPr="00796D49">
        <w:t>Výbor N</w:t>
      </w:r>
      <w:r w:rsidR="00777B9D" w:rsidRPr="00796D49">
        <w:t>ár</w:t>
      </w:r>
      <w:r w:rsidR="00063CB1" w:rsidRPr="00796D49">
        <w:t>odnej rady Slovenskej republiky</w:t>
      </w:r>
      <w:r w:rsidRPr="00796D49">
        <w:t xml:space="preserve"> pre obranu a bezpečnosť</w:t>
      </w:r>
    </w:p>
    <w:p w:rsidR="00026B54" w:rsidRPr="003C54A8" w:rsidRDefault="00026B54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AD533E" w:rsidRDefault="00AD533E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77B9D" w:rsidRPr="003C54A8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>Bratislava</w:t>
      </w:r>
      <w:r w:rsidR="00364AF8">
        <w:t xml:space="preserve"> 1</w:t>
      </w:r>
      <w:r w:rsidR="000E6161">
        <w:t>6</w:t>
      </w:r>
      <w:r w:rsidR="00727DB5">
        <w:t xml:space="preserve">. </w:t>
      </w:r>
      <w:r w:rsidR="000E6161">
        <w:t>marec</w:t>
      </w:r>
      <w:r w:rsidR="00850132">
        <w:t xml:space="preserve"> 2021</w:t>
      </w:r>
      <w:r w:rsidR="00E65BB8">
        <w:t xml:space="preserve"> </w:t>
      </w:r>
      <w:r w:rsidR="001A5CEE" w:rsidRPr="003C54A8">
        <w:t xml:space="preserve"> </w:t>
      </w:r>
    </w:p>
    <w:sectPr w:rsidR="00777B9D" w:rsidRPr="003C54A8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228" w:rsidRDefault="005D0228">
      <w:r>
        <w:separator/>
      </w:r>
    </w:p>
  </w:endnote>
  <w:endnote w:type="continuationSeparator" w:id="0">
    <w:p w:rsidR="005D0228" w:rsidRDefault="005D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74868">
      <w:rPr>
        <w:noProof/>
      </w:rPr>
      <w:t>2</w:t>
    </w:r>
    <w:r>
      <w:fldChar w:fldCharType="end"/>
    </w:r>
  </w:p>
  <w:p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228" w:rsidRDefault="005D0228">
      <w:r>
        <w:separator/>
      </w:r>
    </w:p>
  </w:footnote>
  <w:footnote w:type="continuationSeparator" w:id="0">
    <w:p w:rsidR="005D0228" w:rsidRDefault="005D0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BF3407B"/>
    <w:multiLevelType w:val="hybridMultilevel"/>
    <w:tmpl w:val="3E3CE7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D6E6262"/>
    <w:multiLevelType w:val="hybridMultilevel"/>
    <w:tmpl w:val="E5A231F6"/>
    <w:lvl w:ilvl="0" w:tplc="020E100C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6B54"/>
    <w:rsid w:val="00027382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5B01"/>
    <w:rsid w:val="000512C4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668F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A6085"/>
    <w:rsid w:val="000B1CB2"/>
    <w:rsid w:val="000B2DFC"/>
    <w:rsid w:val="000B30D5"/>
    <w:rsid w:val="000B727A"/>
    <w:rsid w:val="000B736A"/>
    <w:rsid w:val="000B7C75"/>
    <w:rsid w:val="000C0609"/>
    <w:rsid w:val="000C3F82"/>
    <w:rsid w:val="000C4EA9"/>
    <w:rsid w:val="000C54F6"/>
    <w:rsid w:val="000C7CD6"/>
    <w:rsid w:val="000D0C7C"/>
    <w:rsid w:val="000D3D20"/>
    <w:rsid w:val="000D5869"/>
    <w:rsid w:val="000D5B2D"/>
    <w:rsid w:val="000D705E"/>
    <w:rsid w:val="000D77FB"/>
    <w:rsid w:val="000D7FFE"/>
    <w:rsid w:val="000E0905"/>
    <w:rsid w:val="000E101F"/>
    <w:rsid w:val="000E43A5"/>
    <w:rsid w:val="000E442E"/>
    <w:rsid w:val="000E55BD"/>
    <w:rsid w:val="000E6161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968"/>
    <w:rsid w:val="001119D4"/>
    <w:rsid w:val="00111F2C"/>
    <w:rsid w:val="00112A5B"/>
    <w:rsid w:val="00114792"/>
    <w:rsid w:val="00114E45"/>
    <w:rsid w:val="00120918"/>
    <w:rsid w:val="00122057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848"/>
    <w:rsid w:val="00155E45"/>
    <w:rsid w:val="00157B37"/>
    <w:rsid w:val="00161B82"/>
    <w:rsid w:val="00162CDA"/>
    <w:rsid w:val="00163B7D"/>
    <w:rsid w:val="00165EA9"/>
    <w:rsid w:val="001703D5"/>
    <w:rsid w:val="00170A28"/>
    <w:rsid w:val="00170DD6"/>
    <w:rsid w:val="001712C4"/>
    <w:rsid w:val="00175456"/>
    <w:rsid w:val="00176CC3"/>
    <w:rsid w:val="00177D44"/>
    <w:rsid w:val="00182351"/>
    <w:rsid w:val="0018248B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A731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0EF"/>
    <w:rsid w:val="001D555E"/>
    <w:rsid w:val="001D771B"/>
    <w:rsid w:val="001E1C12"/>
    <w:rsid w:val="001E1C69"/>
    <w:rsid w:val="001E5703"/>
    <w:rsid w:val="001E5BBB"/>
    <w:rsid w:val="001E7232"/>
    <w:rsid w:val="001E7B61"/>
    <w:rsid w:val="001F10EE"/>
    <w:rsid w:val="001F3581"/>
    <w:rsid w:val="001F3714"/>
    <w:rsid w:val="001F49EA"/>
    <w:rsid w:val="001F53E1"/>
    <w:rsid w:val="001F7486"/>
    <w:rsid w:val="001F7A38"/>
    <w:rsid w:val="00201813"/>
    <w:rsid w:val="00201E9C"/>
    <w:rsid w:val="0020208C"/>
    <w:rsid w:val="00203E62"/>
    <w:rsid w:val="0020722A"/>
    <w:rsid w:val="00207B3E"/>
    <w:rsid w:val="002114A2"/>
    <w:rsid w:val="00211680"/>
    <w:rsid w:val="00213043"/>
    <w:rsid w:val="00215316"/>
    <w:rsid w:val="00215931"/>
    <w:rsid w:val="00216A2D"/>
    <w:rsid w:val="002202FF"/>
    <w:rsid w:val="002224EE"/>
    <w:rsid w:val="0022268D"/>
    <w:rsid w:val="0022414E"/>
    <w:rsid w:val="0022456B"/>
    <w:rsid w:val="00230C9E"/>
    <w:rsid w:val="00231F38"/>
    <w:rsid w:val="00234E6E"/>
    <w:rsid w:val="00237125"/>
    <w:rsid w:val="00240707"/>
    <w:rsid w:val="002435AE"/>
    <w:rsid w:val="00243647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4D0A"/>
    <w:rsid w:val="0029726B"/>
    <w:rsid w:val="002A2ED9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4EBA"/>
    <w:rsid w:val="002B65C6"/>
    <w:rsid w:val="002B6D63"/>
    <w:rsid w:val="002B6E48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4591"/>
    <w:rsid w:val="003263CA"/>
    <w:rsid w:val="003268A9"/>
    <w:rsid w:val="00330F5A"/>
    <w:rsid w:val="00334C25"/>
    <w:rsid w:val="00337A68"/>
    <w:rsid w:val="0034118F"/>
    <w:rsid w:val="003411FB"/>
    <w:rsid w:val="00343894"/>
    <w:rsid w:val="00344061"/>
    <w:rsid w:val="00345A84"/>
    <w:rsid w:val="003537D8"/>
    <w:rsid w:val="00357FD9"/>
    <w:rsid w:val="003603A8"/>
    <w:rsid w:val="003606F9"/>
    <w:rsid w:val="00360750"/>
    <w:rsid w:val="00363BE8"/>
    <w:rsid w:val="0036423D"/>
    <w:rsid w:val="00364AF8"/>
    <w:rsid w:val="00364F22"/>
    <w:rsid w:val="00365974"/>
    <w:rsid w:val="00365BEF"/>
    <w:rsid w:val="00365CBD"/>
    <w:rsid w:val="003665D1"/>
    <w:rsid w:val="00370800"/>
    <w:rsid w:val="00373F61"/>
    <w:rsid w:val="0037430C"/>
    <w:rsid w:val="00376BF6"/>
    <w:rsid w:val="00376E35"/>
    <w:rsid w:val="003771EF"/>
    <w:rsid w:val="003806DF"/>
    <w:rsid w:val="00383AF3"/>
    <w:rsid w:val="00384483"/>
    <w:rsid w:val="003860FD"/>
    <w:rsid w:val="0038647A"/>
    <w:rsid w:val="00391411"/>
    <w:rsid w:val="00395379"/>
    <w:rsid w:val="003956A5"/>
    <w:rsid w:val="00396833"/>
    <w:rsid w:val="00396ABA"/>
    <w:rsid w:val="0039794B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32A3E"/>
    <w:rsid w:val="004338F0"/>
    <w:rsid w:val="004345B8"/>
    <w:rsid w:val="0043479C"/>
    <w:rsid w:val="00435940"/>
    <w:rsid w:val="00435ECE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631DA"/>
    <w:rsid w:val="004648FD"/>
    <w:rsid w:val="00466678"/>
    <w:rsid w:val="004701B7"/>
    <w:rsid w:val="00470B64"/>
    <w:rsid w:val="00470C28"/>
    <w:rsid w:val="0047206F"/>
    <w:rsid w:val="004739A6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57361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749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C6D"/>
    <w:rsid w:val="005C3BF1"/>
    <w:rsid w:val="005C41B3"/>
    <w:rsid w:val="005C4675"/>
    <w:rsid w:val="005C55CC"/>
    <w:rsid w:val="005C59FB"/>
    <w:rsid w:val="005C764F"/>
    <w:rsid w:val="005D0228"/>
    <w:rsid w:val="005D2F8A"/>
    <w:rsid w:val="005D6343"/>
    <w:rsid w:val="005E10BB"/>
    <w:rsid w:val="005E1F5F"/>
    <w:rsid w:val="005E36DA"/>
    <w:rsid w:val="005E3921"/>
    <w:rsid w:val="005E79F2"/>
    <w:rsid w:val="005F144E"/>
    <w:rsid w:val="005F6819"/>
    <w:rsid w:val="00600CFD"/>
    <w:rsid w:val="00603921"/>
    <w:rsid w:val="006066D1"/>
    <w:rsid w:val="00607296"/>
    <w:rsid w:val="006125CB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FB8"/>
    <w:rsid w:val="006436F0"/>
    <w:rsid w:val="00643F6F"/>
    <w:rsid w:val="00646E72"/>
    <w:rsid w:val="00646EC7"/>
    <w:rsid w:val="00653FBD"/>
    <w:rsid w:val="00654C4E"/>
    <w:rsid w:val="0065582B"/>
    <w:rsid w:val="006565A0"/>
    <w:rsid w:val="00657CC6"/>
    <w:rsid w:val="00662BF2"/>
    <w:rsid w:val="0066444A"/>
    <w:rsid w:val="00666D93"/>
    <w:rsid w:val="006705C4"/>
    <w:rsid w:val="00670943"/>
    <w:rsid w:val="00673B58"/>
    <w:rsid w:val="0067570E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0FBF"/>
    <w:rsid w:val="006A2161"/>
    <w:rsid w:val="006A2369"/>
    <w:rsid w:val="006A2D26"/>
    <w:rsid w:val="006A3B60"/>
    <w:rsid w:val="006A59CF"/>
    <w:rsid w:val="006A7632"/>
    <w:rsid w:val="006A7C60"/>
    <w:rsid w:val="006B1B1C"/>
    <w:rsid w:val="006B2AC0"/>
    <w:rsid w:val="006B4D28"/>
    <w:rsid w:val="006B70CD"/>
    <w:rsid w:val="006B7501"/>
    <w:rsid w:val="006C016C"/>
    <w:rsid w:val="006C4108"/>
    <w:rsid w:val="006D0F1C"/>
    <w:rsid w:val="006D2121"/>
    <w:rsid w:val="006D4CAA"/>
    <w:rsid w:val="006D5881"/>
    <w:rsid w:val="006E0226"/>
    <w:rsid w:val="006E2BAB"/>
    <w:rsid w:val="006E2D6A"/>
    <w:rsid w:val="006E3B4D"/>
    <w:rsid w:val="006F23E9"/>
    <w:rsid w:val="006F267D"/>
    <w:rsid w:val="006F44B5"/>
    <w:rsid w:val="006F6B92"/>
    <w:rsid w:val="006F7DFA"/>
    <w:rsid w:val="00700562"/>
    <w:rsid w:val="00723E39"/>
    <w:rsid w:val="007242CA"/>
    <w:rsid w:val="00724BE6"/>
    <w:rsid w:val="007250D2"/>
    <w:rsid w:val="00725BCD"/>
    <w:rsid w:val="00727DB5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33C8"/>
    <w:rsid w:val="007539E0"/>
    <w:rsid w:val="00755901"/>
    <w:rsid w:val="0075630F"/>
    <w:rsid w:val="007563C9"/>
    <w:rsid w:val="00756F83"/>
    <w:rsid w:val="00757F78"/>
    <w:rsid w:val="00761DBC"/>
    <w:rsid w:val="00765534"/>
    <w:rsid w:val="007665BE"/>
    <w:rsid w:val="0077075C"/>
    <w:rsid w:val="00771BF4"/>
    <w:rsid w:val="00777B9D"/>
    <w:rsid w:val="00781DDD"/>
    <w:rsid w:val="00782DDD"/>
    <w:rsid w:val="00783412"/>
    <w:rsid w:val="00795D4C"/>
    <w:rsid w:val="00795E4F"/>
    <w:rsid w:val="00796D49"/>
    <w:rsid w:val="007A0766"/>
    <w:rsid w:val="007A1668"/>
    <w:rsid w:val="007A1CB4"/>
    <w:rsid w:val="007A48B7"/>
    <w:rsid w:val="007A4918"/>
    <w:rsid w:val="007A5CDD"/>
    <w:rsid w:val="007B05E4"/>
    <w:rsid w:val="007B1466"/>
    <w:rsid w:val="007B1DA5"/>
    <w:rsid w:val="007B3635"/>
    <w:rsid w:val="007B4757"/>
    <w:rsid w:val="007B4A3D"/>
    <w:rsid w:val="007B60BE"/>
    <w:rsid w:val="007B63AE"/>
    <w:rsid w:val="007C2228"/>
    <w:rsid w:val="007C2812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1B30"/>
    <w:rsid w:val="007E233A"/>
    <w:rsid w:val="007E5A3F"/>
    <w:rsid w:val="007E7806"/>
    <w:rsid w:val="007F01FA"/>
    <w:rsid w:val="007F2411"/>
    <w:rsid w:val="007F36AB"/>
    <w:rsid w:val="007F6B79"/>
    <w:rsid w:val="007F7FA6"/>
    <w:rsid w:val="00800E9F"/>
    <w:rsid w:val="008035DC"/>
    <w:rsid w:val="00804EC9"/>
    <w:rsid w:val="008069C2"/>
    <w:rsid w:val="00810671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49CD"/>
    <w:rsid w:val="00845C6A"/>
    <w:rsid w:val="0084632C"/>
    <w:rsid w:val="0084777F"/>
    <w:rsid w:val="00850132"/>
    <w:rsid w:val="00851666"/>
    <w:rsid w:val="008527ED"/>
    <w:rsid w:val="008530E6"/>
    <w:rsid w:val="008534B8"/>
    <w:rsid w:val="008578CE"/>
    <w:rsid w:val="00857C9B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0A33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39F5"/>
    <w:rsid w:val="008A505B"/>
    <w:rsid w:val="008A592E"/>
    <w:rsid w:val="008B00C3"/>
    <w:rsid w:val="008B1518"/>
    <w:rsid w:val="008B7BD7"/>
    <w:rsid w:val="008C0B7F"/>
    <w:rsid w:val="008C1171"/>
    <w:rsid w:val="008C2FAC"/>
    <w:rsid w:val="008C3B5F"/>
    <w:rsid w:val="008C4190"/>
    <w:rsid w:val="008C57C8"/>
    <w:rsid w:val="008D12CB"/>
    <w:rsid w:val="008D1FAF"/>
    <w:rsid w:val="008D485B"/>
    <w:rsid w:val="008D4D80"/>
    <w:rsid w:val="008D6173"/>
    <w:rsid w:val="008E17A3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6C5"/>
    <w:rsid w:val="0090098C"/>
    <w:rsid w:val="009015EE"/>
    <w:rsid w:val="00902534"/>
    <w:rsid w:val="00903817"/>
    <w:rsid w:val="009039A7"/>
    <w:rsid w:val="00903D7E"/>
    <w:rsid w:val="00903E4E"/>
    <w:rsid w:val="00906235"/>
    <w:rsid w:val="0090692E"/>
    <w:rsid w:val="009072EF"/>
    <w:rsid w:val="00912404"/>
    <w:rsid w:val="00912DF9"/>
    <w:rsid w:val="00914674"/>
    <w:rsid w:val="00916319"/>
    <w:rsid w:val="00916486"/>
    <w:rsid w:val="00920C23"/>
    <w:rsid w:val="009220AC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5112"/>
    <w:rsid w:val="00955448"/>
    <w:rsid w:val="00955F47"/>
    <w:rsid w:val="00957CB3"/>
    <w:rsid w:val="00960E12"/>
    <w:rsid w:val="00960F72"/>
    <w:rsid w:val="009619D9"/>
    <w:rsid w:val="00962909"/>
    <w:rsid w:val="00965983"/>
    <w:rsid w:val="009706D0"/>
    <w:rsid w:val="00971145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5DA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10E99"/>
    <w:rsid w:val="00A1209B"/>
    <w:rsid w:val="00A14DE3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D6E"/>
    <w:rsid w:val="00A334BC"/>
    <w:rsid w:val="00A35FFB"/>
    <w:rsid w:val="00A37095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47"/>
    <w:rsid w:val="00A51658"/>
    <w:rsid w:val="00A526ED"/>
    <w:rsid w:val="00A52785"/>
    <w:rsid w:val="00A53065"/>
    <w:rsid w:val="00A537D8"/>
    <w:rsid w:val="00A55A28"/>
    <w:rsid w:val="00A56A53"/>
    <w:rsid w:val="00A5744A"/>
    <w:rsid w:val="00A6049F"/>
    <w:rsid w:val="00A64157"/>
    <w:rsid w:val="00A65060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095"/>
    <w:rsid w:val="00A96280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302B"/>
    <w:rsid w:val="00AB30BC"/>
    <w:rsid w:val="00AB424C"/>
    <w:rsid w:val="00AB4C63"/>
    <w:rsid w:val="00AB6DFE"/>
    <w:rsid w:val="00AB799F"/>
    <w:rsid w:val="00AB7CEB"/>
    <w:rsid w:val="00AC08E2"/>
    <w:rsid w:val="00AC108C"/>
    <w:rsid w:val="00AC21AC"/>
    <w:rsid w:val="00AC3B70"/>
    <w:rsid w:val="00AC4DD5"/>
    <w:rsid w:val="00AC50DA"/>
    <w:rsid w:val="00AC7E65"/>
    <w:rsid w:val="00AD4245"/>
    <w:rsid w:val="00AD4543"/>
    <w:rsid w:val="00AD52C6"/>
    <w:rsid w:val="00AD533E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B88"/>
    <w:rsid w:val="00B16FB4"/>
    <w:rsid w:val="00B17101"/>
    <w:rsid w:val="00B17392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574E9"/>
    <w:rsid w:val="00B61CC6"/>
    <w:rsid w:val="00B63B79"/>
    <w:rsid w:val="00B64179"/>
    <w:rsid w:val="00B64733"/>
    <w:rsid w:val="00B65C4B"/>
    <w:rsid w:val="00B66757"/>
    <w:rsid w:val="00B70ECB"/>
    <w:rsid w:val="00B71A65"/>
    <w:rsid w:val="00B74868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2AB3"/>
    <w:rsid w:val="00BA3AE9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C7243"/>
    <w:rsid w:val="00BD202D"/>
    <w:rsid w:val="00BD3AC5"/>
    <w:rsid w:val="00BD458A"/>
    <w:rsid w:val="00BD5762"/>
    <w:rsid w:val="00BD5F9B"/>
    <w:rsid w:val="00BE043D"/>
    <w:rsid w:val="00BE0560"/>
    <w:rsid w:val="00BE082A"/>
    <w:rsid w:val="00BE275A"/>
    <w:rsid w:val="00BE4B05"/>
    <w:rsid w:val="00BF010C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4330"/>
    <w:rsid w:val="00C259BF"/>
    <w:rsid w:val="00C270BE"/>
    <w:rsid w:val="00C31554"/>
    <w:rsid w:val="00C31D91"/>
    <w:rsid w:val="00C324A5"/>
    <w:rsid w:val="00C335FF"/>
    <w:rsid w:val="00C34155"/>
    <w:rsid w:val="00C34165"/>
    <w:rsid w:val="00C346F3"/>
    <w:rsid w:val="00C35226"/>
    <w:rsid w:val="00C352D0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57814"/>
    <w:rsid w:val="00C601D3"/>
    <w:rsid w:val="00C6137C"/>
    <w:rsid w:val="00C6169B"/>
    <w:rsid w:val="00C62DDC"/>
    <w:rsid w:val="00C65704"/>
    <w:rsid w:val="00C67E54"/>
    <w:rsid w:val="00C70CF3"/>
    <w:rsid w:val="00C71BB5"/>
    <w:rsid w:val="00C71DB3"/>
    <w:rsid w:val="00C726B2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00E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320B"/>
    <w:rsid w:val="00CC4A7D"/>
    <w:rsid w:val="00CC622D"/>
    <w:rsid w:val="00CC7A05"/>
    <w:rsid w:val="00CD316E"/>
    <w:rsid w:val="00CD3B18"/>
    <w:rsid w:val="00CD5994"/>
    <w:rsid w:val="00CE003C"/>
    <w:rsid w:val="00CE01D9"/>
    <w:rsid w:val="00CE0522"/>
    <w:rsid w:val="00CE076E"/>
    <w:rsid w:val="00CE1FEC"/>
    <w:rsid w:val="00CE464A"/>
    <w:rsid w:val="00CE48E7"/>
    <w:rsid w:val="00CF0DB1"/>
    <w:rsid w:val="00CF20ED"/>
    <w:rsid w:val="00CF298B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83E"/>
    <w:rsid w:val="00D42EB3"/>
    <w:rsid w:val="00D44F85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A1290"/>
    <w:rsid w:val="00DA2D42"/>
    <w:rsid w:val="00DA4865"/>
    <w:rsid w:val="00DB1381"/>
    <w:rsid w:val="00DB491A"/>
    <w:rsid w:val="00DB5016"/>
    <w:rsid w:val="00DB5C22"/>
    <w:rsid w:val="00DB7E50"/>
    <w:rsid w:val="00DC0A29"/>
    <w:rsid w:val="00DC2584"/>
    <w:rsid w:val="00DC3A6F"/>
    <w:rsid w:val="00DC7308"/>
    <w:rsid w:val="00DC75AA"/>
    <w:rsid w:val="00DD1A77"/>
    <w:rsid w:val="00DD3169"/>
    <w:rsid w:val="00DD44BE"/>
    <w:rsid w:val="00DD52C9"/>
    <w:rsid w:val="00DD5696"/>
    <w:rsid w:val="00DD5C35"/>
    <w:rsid w:val="00DD662E"/>
    <w:rsid w:val="00DD7973"/>
    <w:rsid w:val="00DD7A8C"/>
    <w:rsid w:val="00DE37C3"/>
    <w:rsid w:val="00DE39F8"/>
    <w:rsid w:val="00DE45A1"/>
    <w:rsid w:val="00DE49B3"/>
    <w:rsid w:val="00DF2126"/>
    <w:rsid w:val="00DF26A4"/>
    <w:rsid w:val="00DF3A85"/>
    <w:rsid w:val="00DF4A06"/>
    <w:rsid w:val="00DF7B74"/>
    <w:rsid w:val="00DF7D41"/>
    <w:rsid w:val="00E01DB9"/>
    <w:rsid w:val="00E02E6D"/>
    <w:rsid w:val="00E03022"/>
    <w:rsid w:val="00E068AC"/>
    <w:rsid w:val="00E07B95"/>
    <w:rsid w:val="00E107F5"/>
    <w:rsid w:val="00E112F6"/>
    <w:rsid w:val="00E15CBF"/>
    <w:rsid w:val="00E17B6D"/>
    <w:rsid w:val="00E209BA"/>
    <w:rsid w:val="00E21885"/>
    <w:rsid w:val="00E21C21"/>
    <w:rsid w:val="00E22CC0"/>
    <w:rsid w:val="00E23B66"/>
    <w:rsid w:val="00E25A91"/>
    <w:rsid w:val="00E26670"/>
    <w:rsid w:val="00E31767"/>
    <w:rsid w:val="00E31AF6"/>
    <w:rsid w:val="00E32D6A"/>
    <w:rsid w:val="00E33075"/>
    <w:rsid w:val="00E34959"/>
    <w:rsid w:val="00E35ADD"/>
    <w:rsid w:val="00E35F19"/>
    <w:rsid w:val="00E37D49"/>
    <w:rsid w:val="00E405B7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2854"/>
    <w:rsid w:val="00E63313"/>
    <w:rsid w:val="00E6355F"/>
    <w:rsid w:val="00E65BB8"/>
    <w:rsid w:val="00E6614F"/>
    <w:rsid w:val="00E71056"/>
    <w:rsid w:val="00E73339"/>
    <w:rsid w:val="00E73DC4"/>
    <w:rsid w:val="00E74C95"/>
    <w:rsid w:val="00E763AE"/>
    <w:rsid w:val="00E84E54"/>
    <w:rsid w:val="00E87C5D"/>
    <w:rsid w:val="00E87E82"/>
    <w:rsid w:val="00E9024F"/>
    <w:rsid w:val="00E913AF"/>
    <w:rsid w:val="00E92001"/>
    <w:rsid w:val="00E94733"/>
    <w:rsid w:val="00E9528B"/>
    <w:rsid w:val="00E95961"/>
    <w:rsid w:val="00E95AB1"/>
    <w:rsid w:val="00E967FB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A1B"/>
    <w:rsid w:val="00EC7011"/>
    <w:rsid w:val="00EC74D9"/>
    <w:rsid w:val="00EC7CB3"/>
    <w:rsid w:val="00ED0CB6"/>
    <w:rsid w:val="00ED13BD"/>
    <w:rsid w:val="00ED4365"/>
    <w:rsid w:val="00ED46C7"/>
    <w:rsid w:val="00ED4B90"/>
    <w:rsid w:val="00ED74E4"/>
    <w:rsid w:val="00EE0F84"/>
    <w:rsid w:val="00EE2114"/>
    <w:rsid w:val="00EE6162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4E95"/>
    <w:rsid w:val="00F25503"/>
    <w:rsid w:val="00F25667"/>
    <w:rsid w:val="00F25F14"/>
    <w:rsid w:val="00F267D8"/>
    <w:rsid w:val="00F31B0F"/>
    <w:rsid w:val="00F35EE6"/>
    <w:rsid w:val="00F36CB9"/>
    <w:rsid w:val="00F409A8"/>
    <w:rsid w:val="00F41621"/>
    <w:rsid w:val="00F4221A"/>
    <w:rsid w:val="00F4326F"/>
    <w:rsid w:val="00F459D9"/>
    <w:rsid w:val="00F46ABB"/>
    <w:rsid w:val="00F50281"/>
    <w:rsid w:val="00F55A4B"/>
    <w:rsid w:val="00F60AB9"/>
    <w:rsid w:val="00F641FF"/>
    <w:rsid w:val="00F6446A"/>
    <w:rsid w:val="00F64AAA"/>
    <w:rsid w:val="00F65F55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A22F0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uiPriority w:val="99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uiPriority w:val="99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920C23"/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0E0905"/>
    <w:pPr>
      <w:spacing w:before="100" w:beforeAutospacing="1" w:after="100" w:afterAutospacing="1"/>
    </w:pPr>
  </w:style>
  <w:style w:type="character" w:customStyle="1" w:styleId="awspan">
    <w:name w:val="awspan"/>
    <w:basedOn w:val="Predvolenpsmoodseku"/>
    <w:rsid w:val="000E0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7B3F9-9FF1-4954-B51D-D8148C65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Pirčová Zuzana, Mgr.</cp:lastModifiedBy>
  <cp:revision>7</cp:revision>
  <cp:lastPrinted>2021-01-14T13:10:00Z</cp:lastPrinted>
  <dcterms:created xsi:type="dcterms:W3CDTF">2021-03-16T11:15:00Z</dcterms:created>
  <dcterms:modified xsi:type="dcterms:W3CDTF">2021-03-16T13:48:00Z</dcterms:modified>
</cp:coreProperties>
</file>