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DDEA" w14:textId="77777777" w:rsidR="002F5284" w:rsidRDefault="002F5284" w:rsidP="002C6E51">
      <w:pPr>
        <w:pStyle w:val="Nadpis2"/>
        <w:ind w:hanging="3649"/>
        <w:jc w:val="left"/>
      </w:pPr>
      <w:bookmarkStart w:id="0" w:name="_GoBack"/>
      <w:bookmarkEnd w:id="0"/>
    </w:p>
    <w:p w14:paraId="53B4A244" w14:textId="2450977A" w:rsidR="002C6E51" w:rsidRPr="00CD3CDB" w:rsidRDefault="002C6E51" w:rsidP="002C6E51">
      <w:pPr>
        <w:pStyle w:val="Nadpis2"/>
        <w:ind w:hanging="3649"/>
        <w:jc w:val="left"/>
      </w:pPr>
      <w:r w:rsidRPr="00CD3CDB">
        <w:t>ÚSTAVNOPRÁVNY VÝBOR</w:t>
      </w:r>
    </w:p>
    <w:p w14:paraId="53C1F507" w14:textId="77777777" w:rsidR="002C6E51" w:rsidRPr="00CD3CDB" w:rsidRDefault="002C6E51" w:rsidP="002C6E51">
      <w:pPr>
        <w:spacing w:line="360" w:lineRule="auto"/>
        <w:rPr>
          <w:b/>
        </w:rPr>
      </w:pPr>
      <w:r w:rsidRPr="00CD3CDB">
        <w:rPr>
          <w:b/>
        </w:rPr>
        <w:t>NÁRODNEJ RADY SLOVENSKEJ REPUBLIKY</w:t>
      </w:r>
    </w:p>
    <w:p w14:paraId="52E1DDB7" w14:textId="77777777" w:rsidR="002C6E51" w:rsidRPr="00CD3CDB" w:rsidRDefault="002C6E51" w:rsidP="002C6E51">
      <w:pPr>
        <w:spacing w:line="360" w:lineRule="auto"/>
        <w:rPr>
          <w:b/>
        </w:rPr>
      </w:pPr>
    </w:p>
    <w:p w14:paraId="3E039CF5" w14:textId="3B650D10" w:rsidR="002C6E51" w:rsidRPr="00CD3CDB" w:rsidRDefault="002C6E51" w:rsidP="002C6E51"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  <w:t xml:space="preserve"> </w:t>
      </w:r>
      <w:r w:rsidRPr="00CD3CDB">
        <w:tab/>
        <w:t>6</w:t>
      </w:r>
      <w:r w:rsidR="003E4C4F">
        <w:t>6</w:t>
      </w:r>
      <w:r w:rsidRPr="00CD3CDB">
        <w:t>. schôdza</w:t>
      </w:r>
    </w:p>
    <w:p w14:paraId="2BA936ED" w14:textId="3A5851DC" w:rsidR="002C6E51" w:rsidRPr="00CD3CDB" w:rsidRDefault="002C6E51" w:rsidP="002C6E51">
      <w:pPr>
        <w:ind w:left="5592" w:hanging="12"/>
      </w:pPr>
      <w:r w:rsidRPr="00CD3CDB">
        <w:t xml:space="preserve"> </w:t>
      </w:r>
      <w:r w:rsidRPr="00CD3CDB">
        <w:tab/>
        <w:t xml:space="preserve"> </w:t>
      </w:r>
      <w:r w:rsidRPr="00CD3CDB">
        <w:tab/>
        <w:t>Číslo: CRD-32/2021</w:t>
      </w:r>
    </w:p>
    <w:p w14:paraId="15ACE65C" w14:textId="77777777" w:rsidR="002C6E51" w:rsidRPr="00CD3CDB" w:rsidRDefault="002C6E51" w:rsidP="002C6E51">
      <w:pPr>
        <w:ind w:left="5592" w:hanging="12"/>
      </w:pPr>
    </w:p>
    <w:p w14:paraId="250E1D1B" w14:textId="77777777" w:rsidR="002C6E51" w:rsidRPr="00CD3CDB" w:rsidRDefault="002C6E51" w:rsidP="002C6E51">
      <w:pPr>
        <w:pStyle w:val="Bezriadkovania"/>
      </w:pPr>
    </w:p>
    <w:p w14:paraId="297F6BCD" w14:textId="1E021434" w:rsidR="002C6E51" w:rsidRPr="00EE21E4" w:rsidRDefault="005D778A" w:rsidP="002C6E51">
      <w:pPr>
        <w:jc w:val="center"/>
        <w:rPr>
          <w:sz w:val="36"/>
          <w:szCs w:val="36"/>
        </w:rPr>
      </w:pPr>
      <w:r>
        <w:rPr>
          <w:sz w:val="36"/>
          <w:szCs w:val="36"/>
        </w:rPr>
        <w:t>238</w:t>
      </w:r>
    </w:p>
    <w:p w14:paraId="18576CE5" w14:textId="77777777" w:rsidR="002C6E51" w:rsidRPr="00CD3CDB" w:rsidRDefault="002C6E51" w:rsidP="002C6E51">
      <w:pPr>
        <w:jc w:val="center"/>
        <w:rPr>
          <w:b/>
        </w:rPr>
      </w:pPr>
      <w:r w:rsidRPr="00CD3CDB">
        <w:rPr>
          <w:b/>
        </w:rPr>
        <w:t>U z n e s e n i e</w:t>
      </w:r>
    </w:p>
    <w:p w14:paraId="6CF9435D" w14:textId="77777777" w:rsidR="002C6E51" w:rsidRPr="00CD3CDB" w:rsidRDefault="002C6E51" w:rsidP="002C6E51">
      <w:pPr>
        <w:jc w:val="center"/>
        <w:rPr>
          <w:b/>
        </w:rPr>
      </w:pPr>
      <w:r w:rsidRPr="00CD3CDB">
        <w:rPr>
          <w:b/>
        </w:rPr>
        <w:t>Ústavnoprávneho výboru Národnej rady Slovenskej republiky</w:t>
      </w:r>
    </w:p>
    <w:p w14:paraId="319A2D23" w14:textId="1000DEED" w:rsidR="002C6E51" w:rsidRPr="00CD3CDB" w:rsidRDefault="002C6E51" w:rsidP="002C6E51">
      <w:pPr>
        <w:pStyle w:val="Zarkazkladnhotextu"/>
        <w:ind w:left="0"/>
        <w:jc w:val="center"/>
        <w:rPr>
          <w:b/>
          <w:bCs/>
          <w:szCs w:val="24"/>
        </w:rPr>
      </w:pPr>
      <w:r w:rsidRPr="00CD3CDB">
        <w:rPr>
          <w:b/>
          <w:bCs/>
          <w:szCs w:val="24"/>
        </w:rPr>
        <w:t>z</w:t>
      </w:r>
      <w:r w:rsidR="00C5131E">
        <w:rPr>
          <w:b/>
          <w:bCs/>
          <w:szCs w:val="24"/>
        </w:rPr>
        <w:t>o</w:t>
      </w:r>
      <w:r w:rsidRPr="00CD3CDB">
        <w:rPr>
          <w:b/>
          <w:bCs/>
          <w:szCs w:val="24"/>
        </w:rPr>
        <w:t> 1</w:t>
      </w:r>
      <w:r w:rsidR="003E4C4F">
        <w:rPr>
          <w:b/>
          <w:bCs/>
          <w:szCs w:val="24"/>
        </w:rPr>
        <w:t>6</w:t>
      </w:r>
      <w:r w:rsidRPr="00CD3CDB">
        <w:rPr>
          <w:b/>
          <w:bCs/>
          <w:szCs w:val="24"/>
        </w:rPr>
        <w:t>. marca 2021</w:t>
      </w:r>
    </w:p>
    <w:p w14:paraId="02C2765A" w14:textId="2045156C" w:rsidR="002C6E51" w:rsidRPr="00CD3CDB" w:rsidRDefault="002C6E51" w:rsidP="002C6E51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3CDB">
        <w:rPr>
          <w:rFonts w:ascii="Times New Roman" w:hAnsi="Times New Roman"/>
          <w:sz w:val="24"/>
          <w:szCs w:val="24"/>
        </w:rPr>
        <w:t>k vládnemu návrhu zákona</w:t>
      </w:r>
      <w:r w:rsidRPr="00CD3CDB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CD3CDB">
        <w:rPr>
          <w:rFonts w:ascii="Times New Roman" w:hAnsi="Times New Roman"/>
          <w:b/>
          <w:color w:val="222222"/>
          <w:sz w:val="24"/>
          <w:szCs w:val="24"/>
          <w:lang w:eastAsia="sk-SK"/>
        </w:rPr>
        <w:t>o podpore ekologických vozidiel cestnej dopravy</w:t>
      </w:r>
      <w:r w:rsidRPr="00CD3CDB">
        <w:rPr>
          <w:rFonts w:ascii="Times New Roman" w:hAnsi="Times New Roman"/>
          <w:color w:val="222222"/>
          <w:sz w:val="24"/>
          <w:szCs w:val="24"/>
          <w:lang w:eastAsia="sk-SK"/>
        </w:rPr>
        <w:t> a o zmene a doplnení niektorých zákonov (tlač 373)</w:t>
      </w:r>
    </w:p>
    <w:p w14:paraId="79431DFA" w14:textId="77777777" w:rsidR="002C6E51" w:rsidRPr="00CD3CDB" w:rsidRDefault="002C6E51" w:rsidP="002C6E51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1EE20460" w14:textId="77777777" w:rsidR="002C6E51" w:rsidRPr="00CD3CDB" w:rsidRDefault="002C6E51" w:rsidP="002C6E51">
      <w:pPr>
        <w:tabs>
          <w:tab w:val="left" w:pos="851"/>
          <w:tab w:val="left" w:pos="993"/>
        </w:tabs>
      </w:pPr>
    </w:p>
    <w:p w14:paraId="5FCE875A" w14:textId="77777777" w:rsidR="002C6E51" w:rsidRPr="00CD3CDB" w:rsidRDefault="002C6E51" w:rsidP="002C6E51">
      <w:pPr>
        <w:tabs>
          <w:tab w:val="left" w:pos="851"/>
          <w:tab w:val="left" w:pos="993"/>
        </w:tabs>
        <w:rPr>
          <w:b/>
          <w:lang w:eastAsia="en-US"/>
        </w:rPr>
      </w:pPr>
      <w:r w:rsidRPr="00CD3CDB">
        <w:tab/>
      </w:r>
      <w:r w:rsidRPr="00CD3CDB">
        <w:rPr>
          <w:b/>
        </w:rPr>
        <w:t>Ústavnoprávny výbor Národnej rady Slovenskej republiky</w:t>
      </w:r>
    </w:p>
    <w:p w14:paraId="112B758B" w14:textId="77777777" w:rsidR="002C6E51" w:rsidRPr="00CD3CDB" w:rsidRDefault="002C6E51" w:rsidP="002C6E51">
      <w:pPr>
        <w:tabs>
          <w:tab w:val="left" w:pos="851"/>
          <w:tab w:val="left" w:pos="993"/>
        </w:tabs>
        <w:jc w:val="both"/>
        <w:rPr>
          <w:b/>
        </w:rPr>
      </w:pPr>
    </w:p>
    <w:p w14:paraId="4B4913E9" w14:textId="77777777" w:rsidR="002C6E51" w:rsidRPr="00CD3CDB" w:rsidRDefault="002C6E51" w:rsidP="002C6E5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3CDB">
        <w:rPr>
          <w:b/>
        </w:rPr>
        <w:tab/>
        <w:t>A.   s ú h l a s í</w:t>
      </w:r>
      <w:r w:rsidRPr="00CD3CDB">
        <w:t xml:space="preserve"> </w:t>
      </w:r>
    </w:p>
    <w:p w14:paraId="4D8DB73F" w14:textId="77777777" w:rsidR="002C6E51" w:rsidRPr="00CD3CDB" w:rsidRDefault="002C6E51" w:rsidP="002C6E51">
      <w:pPr>
        <w:tabs>
          <w:tab w:val="left" w:pos="284"/>
          <w:tab w:val="left" w:pos="851"/>
          <w:tab w:val="left" w:pos="1276"/>
        </w:tabs>
        <w:jc w:val="both"/>
      </w:pPr>
    </w:p>
    <w:p w14:paraId="50BBD16A" w14:textId="1454AC72" w:rsidR="002C6E51" w:rsidRPr="00CD3CDB" w:rsidRDefault="002C6E51" w:rsidP="002C6E51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3CDB">
        <w:rPr>
          <w:rFonts w:ascii="Times New Roman" w:hAnsi="Times New Roman"/>
          <w:sz w:val="24"/>
          <w:szCs w:val="24"/>
        </w:rPr>
        <w:tab/>
      </w:r>
      <w:r w:rsidRPr="00CD3CDB">
        <w:rPr>
          <w:rFonts w:ascii="Times New Roman" w:hAnsi="Times New Roman"/>
          <w:bCs/>
          <w:sz w:val="24"/>
          <w:szCs w:val="24"/>
        </w:rPr>
        <w:t>s </w:t>
      </w:r>
      <w:r w:rsidRPr="00CD3CDB">
        <w:rPr>
          <w:rFonts w:ascii="Times New Roman" w:hAnsi="Times New Roman"/>
          <w:sz w:val="24"/>
          <w:szCs w:val="24"/>
        </w:rPr>
        <w:t>vládnym návrhom zákona</w:t>
      </w:r>
      <w:r w:rsidRPr="00CD3CDB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CD3CDB">
        <w:rPr>
          <w:rFonts w:ascii="Times New Roman" w:hAnsi="Times New Roman"/>
          <w:color w:val="222222"/>
          <w:sz w:val="24"/>
          <w:szCs w:val="24"/>
          <w:lang w:eastAsia="sk-SK"/>
        </w:rPr>
        <w:t>o podpore ekologických vozidiel cestnej dopravy a o zmene a doplnení niektorých zákonov (tlač 373)</w:t>
      </w:r>
      <w:r w:rsidRPr="00CD3CDB">
        <w:rPr>
          <w:rFonts w:ascii="Times New Roman" w:hAnsi="Times New Roman"/>
          <w:sz w:val="24"/>
          <w:szCs w:val="24"/>
        </w:rPr>
        <w:t>;</w:t>
      </w:r>
    </w:p>
    <w:p w14:paraId="505DAE11" w14:textId="77777777" w:rsidR="002C6E51" w:rsidRPr="00CD3CDB" w:rsidRDefault="002C6E51" w:rsidP="002C6E51"/>
    <w:p w14:paraId="34EBA4DB" w14:textId="77777777" w:rsidR="002C6E51" w:rsidRPr="00CD3CDB" w:rsidRDefault="002C6E51" w:rsidP="002C6E5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3CDB">
        <w:rPr>
          <w:b/>
        </w:rPr>
        <w:tab/>
        <w:t>  B.  o d p o r ú č a</w:t>
      </w:r>
    </w:p>
    <w:p w14:paraId="4F2047DD" w14:textId="77777777" w:rsidR="002C6E51" w:rsidRPr="00CD3CDB" w:rsidRDefault="002C6E51" w:rsidP="002C6E5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71CF1D" w14:textId="77777777" w:rsidR="002C6E51" w:rsidRPr="00CD3CDB" w:rsidRDefault="002C6E51" w:rsidP="002C6E5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3CDB">
        <w:rPr>
          <w:b/>
        </w:rPr>
        <w:tab/>
      </w:r>
      <w:r w:rsidRPr="00CD3CDB">
        <w:rPr>
          <w:b/>
        </w:rPr>
        <w:tab/>
      </w:r>
      <w:r w:rsidRPr="00CD3CDB">
        <w:rPr>
          <w:b/>
        </w:rPr>
        <w:tab/>
        <w:t xml:space="preserve">    </w:t>
      </w:r>
      <w:r w:rsidRPr="00CD3CDB">
        <w:t>Národnej rade Slovenskej republiky</w:t>
      </w:r>
    </w:p>
    <w:p w14:paraId="3D235F9B" w14:textId="77777777" w:rsidR="002C6E51" w:rsidRPr="00CD3CDB" w:rsidRDefault="002C6E51" w:rsidP="002C6E51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1178F82" w14:textId="2DDA13FE" w:rsidR="002C6E51" w:rsidRPr="00CD3CDB" w:rsidRDefault="002C6E51" w:rsidP="002C6E51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3CDB">
        <w:rPr>
          <w:rFonts w:ascii="Times New Roman" w:hAnsi="Times New Roman"/>
          <w:noProof/>
          <w:sz w:val="24"/>
          <w:szCs w:val="24"/>
        </w:rPr>
        <w:tab/>
      </w:r>
      <w:r w:rsidRPr="00CD3CDB">
        <w:rPr>
          <w:rFonts w:ascii="Times New Roman" w:hAnsi="Times New Roman"/>
          <w:sz w:val="24"/>
          <w:szCs w:val="24"/>
        </w:rPr>
        <w:t>vládny návrh zákona</w:t>
      </w:r>
      <w:r w:rsidRPr="00CD3CDB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o podpore ekologických vozidiel cestnej dopravy a o zmene a doplnení niektorých zákonov (tlač 373) </w:t>
      </w:r>
      <w:r w:rsidRPr="00CD3CDB">
        <w:rPr>
          <w:rFonts w:ascii="Times New Roman" w:hAnsi="Times New Roman"/>
          <w:b/>
          <w:bCs/>
          <w:sz w:val="24"/>
          <w:szCs w:val="24"/>
        </w:rPr>
        <w:t>schváliť</w:t>
      </w:r>
      <w:r w:rsidRPr="00CD3CDB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4FE92BAB" w14:textId="77777777" w:rsidR="002C6E51" w:rsidRPr="00CD3CDB" w:rsidRDefault="002C6E51" w:rsidP="002C6E51">
      <w:pPr>
        <w:tabs>
          <w:tab w:val="left" w:pos="1276"/>
        </w:tabs>
        <w:jc w:val="both"/>
        <w:rPr>
          <w:bCs/>
        </w:rPr>
      </w:pPr>
    </w:p>
    <w:p w14:paraId="3F3D16DD" w14:textId="77777777" w:rsidR="002C6E51" w:rsidRPr="00CD3CDB" w:rsidRDefault="002C6E51" w:rsidP="002C6E51">
      <w:pPr>
        <w:tabs>
          <w:tab w:val="left" w:pos="1134"/>
          <w:tab w:val="left" w:pos="1276"/>
        </w:tabs>
        <w:ind w:firstLine="708"/>
        <w:rPr>
          <w:b/>
        </w:rPr>
      </w:pPr>
      <w:r w:rsidRPr="00CD3CDB">
        <w:rPr>
          <w:b/>
        </w:rPr>
        <w:t> C.</w:t>
      </w:r>
      <w:r w:rsidRPr="00CD3CDB">
        <w:rPr>
          <w:b/>
        </w:rPr>
        <w:tab/>
        <w:t>p o v e r u j e</w:t>
      </w:r>
    </w:p>
    <w:p w14:paraId="25A2EAA9" w14:textId="77777777" w:rsidR="002C6E51" w:rsidRPr="00CD3CDB" w:rsidRDefault="002C6E51" w:rsidP="002C6E51">
      <w:pPr>
        <w:pStyle w:val="Zkladntext"/>
        <w:tabs>
          <w:tab w:val="left" w:pos="1134"/>
          <w:tab w:val="left" w:pos="1276"/>
        </w:tabs>
      </w:pPr>
      <w:r w:rsidRPr="00CD3CDB">
        <w:tab/>
      </w:r>
    </w:p>
    <w:p w14:paraId="76112F15" w14:textId="77777777" w:rsidR="002C6E51" w:rsidRPr="00CD3CDB" w:rsidRDefault="002C6E51" w:rsidP="002C6E51">
      <w:pPr>
        <w:pStyle w:val="Zkladntext"/>
        <w:tabs>
          <w:tab w:val="left" w:pos="1134"/>
          <w:tab w:val="left" w:pos="1276"/>
        </w:tabs>
      </w:pPr>
      <w:r w:rsidRPr="00CD3CDB">
        <w:tab/>
        <w:t xml:space="preserve"> predsedu výboru </w:t>
      </w:r>
    </w:p>
    <w:p w14:paraId="0C4822BB" w14:textId="77777777" w:rsidR="002C6E51" w:rsidRPr="00CD3CDB" w:rsidRDefault="002C6E51" w:rsidP="002C6E51">
      <w:pPr>
        <w:pStyle w:val="Zkladntext"/>
        <w:tabs>
          <w:tab w:val="left" w:pos="1134"/>
          <w:tab w:val="left" w:pos="1276"/>
        </w:tabs>
      </w:pPr>
    </w:p>
    <w:p w14:paraId="46691B34" w14:textId="77777777" w:rsidR="002C6E51" w:rsidRPr="00CD3CDB" w:rsidRDefault="002C6E51" w:rsidP="002C6E51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CD3CDB">
        <w:t xml:space="preserve">predložiť stanovisko výboru k uvedenému vládnemu návrhu zákona predsedovi gestorského Výboru Národnej rady Slovenskej republiky pre hospodárske záležitosti. </w:t>
      </w:r>
    </w:p>
    <w:p w14:paraId="4945675E" w14:textId="77777777" w:rsidR="002C6E51" w:rsidRPr="00CD3CDB" w:rsidRDefault="002C6E51" w:rsidP="002C6E51">
      <w:pPr>
        <w:pStyle w:val="Zkladntext"/>
        <w:tabs>
          <w:tab w:val="left" w:pos="1134"/>
          <w:tab w:val="left" w:pos="1276"/>
        </w:tabs>
        <w:rPr>
          <w:b/>
        </w:rPr>
      </w:pPr>
    </w:p>
    <w:p w14:paraId="069B53F3" w14:textId="28E748EE" w:rsidR="002C6E51" w:rsidRPr="00CD3CDB" w:rsidRDefault="002C6E51" w:rsidP="002C6E51">
      <w:pPr>
        <w:pStyle w:val="Zkladntext"/>
        <w:tabs>
          <w:tab w:val="left" w:pos="1134"/>
          <w:tab w:val="left" w:pos="1276"/>
        </w:tabs>
        <w:rPr>
          <w:b/>
        </w:rPr>
      </w:pPr>
    </w:p>
    <w:p w14:paraId="4BE59885" w14:textId="4218F9C9" w:rsidR="00000B91" w:rsidRPr="00CD3CDB" w:rsidRDefault="00000B91" w:rsidP="002C6E51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337B32" w14:textId="77777777" w:rsidR="00000B91" w:rsidRPr="00CD3CDB" w:rsidRDefault="00000B91" w:rsidP="002C6E51">
      <w:pPr>
        <w:pStyle w:val="Zkladntext"/>
        <w:tabs>
          <w:tab w:val="left" w:pos="1134"/>
          <w:tab w:val="left" w:pos="1276"/>
        </w:tabs>
        <w:rPr>
          <w:b/>
        </w:rPr>
      </w:pPr>
    </w:p>
    <w:p w14:paraId="0FF039BE" w14:textId="77777777" w:rsidR="002C6E51" w:rsidRPr="00CD3CDB" w:rsidRDefault="002C6E51" w:rsidP="002C6E51">
      <w:pPr>
        <w:pStyle w:val="Zkladntext"/>
        <w:tabs>
          <w:tab w:val="left" w:pos="1134"/>
          <w:tab w:val="left" w:pos="1276"/>
        </w:tabs>
        <w:rPr>
          <w:b/>
        </w:rPr>
      </w:pPr>
    </w:p>
    <w:p w14:paraId="0DE3E4CD" w14:textId="77777777" w:rsidR="002C6E51" w:rsidRPr="00CD3CDB" w:rsidRDefault="002C6E51" w:rsidP="002C6E51">
      <w:pPr>
        <w:jc w:val="both"/>
      </w:pP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</w:r>
      <w:r w:rsidRPr="00CD3CDB">
        <w:tab/>
        <w:t xml:space="preserve">           Milan Vetrák </w:t>
      </w:r>
    </w:p>
    <w:p w14:paraId="7ACD377A" w14:textId="77777777" w:rsidR="002C6E51" w:rsidRPr="00CD3CDB" w:rsidRDefault="002C6E51" w:rsidP="002C6E51">
      <w:pPr>
        <w:ind w:left="5664" w:firstLine="708"/>
        <w:jc w:val="both"/>
      </w:pPr>
      <w:r w:rsidRPr="00CD3CDB">
        <w:t xml:space="preserve">         predseda výboru</w:t>
      </w:r>
    </w:p>
    <w:p w14:paraId="2DD64D90" w14:textId="77777777" w:rsidR="002C6E51" w:rsidRPr="00CD3CDB" w:rsidRDefault="002C6E51" w:rsidP="002C6E51">
      <w:pPr>
        <w:ind w:left="5664" w:firstLine="708"/>
        <w:jc w:val="both"/>
      </w:pPr>
    </w:p>
    <w:p w14:paraId="116A6C1A" w14:textId="77777777" w:rsidR="002C6E51" w:rsidRPr="00CD3CDB" w:rsidRDefault="002C6E51" w:rsidP="002C6E51">
      <w:pPr>
        <w:tabs>
          <w:tab w:val="left" w:pos="1021"/>
        </w:tabs>
        <w:jc w:val="both"/>
      </w:pPr>
      <w:r w:rsidRPr="00CD3CDB">
        <w:t>overovatelia výboru:</w:t>
      </w:r>
    </w:p>
    <w:p w14:paraId="3AC1CC4E" w14:textId="77777777" w:rsidR="002C6E51" w:rsidRPr="00CD3CDB" w:rsidRDefault="002C6E51" w:rsidP="002C6E51">
      <w:pPr>
        <w:tabs>
          <w:tab w:val="left" w:pos="1021"/>
        </w:tabs>
        <w:jc w:val="both"/>
      </w:pPr>
      <w:r w:rsidRPr="00CD3CDB">
        <w:t xml:space="preserve">Ondrej Dostál </w:t>
      </w:r>
    </w:p>
    <w:p w14:paraId="37C7A248" w14:textId="77777777" w:rsidR="002C6E51" w:rsidRPr="00CD3CDB" w:rsidRDefault="002C6E51" w:rsidP="002C6E51">
      <w:pPr>
        <w:tabs>
          <w:tab w:val="left" w:pos="1021"/>
        </w:tabs>
        <w:jc w:val="both"/>
      </w:pPr>
      <w:r w:rsidRPr="00CD3CDB">
        <w:t>Matúš Šutaj Eštok</w:t>
      </w:r>
    </w:p>
    <w:p w14:paraId="00A964C0" w14:textId="77777777" w:rsidR="002C6E51" w:rsidRPr="00CD3CDB" w:rsidRDefault="002C6E51" w:rsidP="002C6E51">
      <w:pPr>
        <w:tabs>
          <w:tab w:val="left" w:pos="1021"/>
        </w:tabs>
        <w:jc w:val="both"/>
      </w:pPr>
    </w:p>
    <w:p w14:paraId="7D8ABCE3" w14:textId="77777777" w:rsidR="002C6E51" w:rsidRPr="00CD3CDB" w:rsidRDefault="002C6E51" w:rsidP="002C6E51">
      <w:pPr>
        <w:tabs>
          <w:tab w:val="left" w:pos="1021"/>
        </w:tabs>
        <w:jc w:val="both"/>
      </w:pPr>
    </w:p>
    <w:p w14:paraId="4E7D57F0" w14:textId="77777777" w:rsidR="002C6E51" w:rsidRPr="00CD3CDB" w:rsidRDefault="002C6E51" w:rsidP="002C6E51">
      <w:pPr>
        <w:pStyle w:val="Nadpis2"/>
        <w:jc w:val="left"/>
      </w:pPr>
      <w:r w:rsidRPr="00CD3CDB">
        <w:t>P r í l o h a</w:t>
      </w:r>
    </w:p>
    <w:p w14:paraId="39A360CA" w14:textId="77777777" w:rsidR="002C6E51" w:rsidRPr="00CD3CDB" w:rsidRDefault="002C6E51" w:rsidP="002C6E51">
      <w:pPr>
        <w:ind w:left="4253" w:firstLine="708"/>
        <w:jc w:val="both"/>
        <w:rPr>
          <w:b/>
          <w:bCs/>
        </w:rPr>
      </w:pPr>
      <w:r w:rsidRPr="00CD3CDB">
        <w:rPr>
          <w:b/>
          <w:bCs/>
        </w:rPr>
        <w:t xml:space="preserve">k uzneseniu Ústavnoprávneho </w:t>
      </w:r>
    </w:p>
    <w:p w14:paraId="4BC4ED9D" w14:textId="3CF6D1D6" w:rsidR="002C6E51" w:rsidRPr="00CD3CDB" w:rsidRDefault="002C6E51" w:rsidP="002C6E51">
      <w:pPr>
        <w:ind w:left="4253" w:firstLine="708"/>
        <w:jc w:val="both"/>
        <w:rPr>
          <w:b/>
        </w:rPr>
      </w:pPr>
      <w:r w:rsidRPr="00CD3CDB">
        <w:rPr>
          <w:b/>
        </w:rPr>
        <w:t xml:space="preserve">výboru Národnej rady SR č. </w:t>
      </w:r>
      <w:r w:rsidR="00CD3CDB" w:rsidRPr="00CD3CDB">
        <w:rPr>
          <w:b/>
        </w:rPr>
        <w:t>238</w:t>
      </w:r>
    </w:p>
    <w:p w14:paraId="5CDC7DC5" w14:textId="17220AB1" w:rsidR="002C6E51" w:rsidRPr="00CD3CDB" w:rsidRDefault="002C6E51" w:rsidP="002C6E51">
      <w:pPr>
        <w:ind w:left="4253" w:firstLine="708"/>
        <w:jc w:val="both"/>
        <w:rPr>
          <w:b/>
        </w:rPr>
      </w:pPr>
      <w:r w:rsidRPr="00CD3CDB">
        <w:rPr>
          <w:b/>
        </w:rPr>
        <w:t>z</w:t>
      </w:r>
      <w:r w:rsidR="00C5131E">
        <w:rPr>
          <w:b/>
        </w:rPr>
        <w:t>o</w:t>
      </w:r>
      <w:r w:rsidRPr="00CD3CDB">
        <w:rPr>
          <w:b/>
        </w:rPr>
        <w:t> 1</w:t>
      </w:r>
      <w:r w:rsidR="00C5131E">
        <w:rPr>
          <w:b/>
        </w:rPr>
        <w:t>6</w:t>
      </w:r>
      <w:r w:rsidRPr="00CD3CDB">
        <w:rPr>
          <w:b/>
        </w:rPr>
        <w:t>. marca 2021</w:t>
      </w:r>
    </w:p>
    <w:p w14:paraId="11D1D153" w14:textId="63DCE1A5" w:rsidR="002C6E51" w:rsidRPr="00CD3CDB" w:rsidRDefault="002C6E51" w:rsidP="002C6E51">
      <w:pPr>
        <w:ind w:left="4253" w:firstLine="703"/>
        <w:jc w:val="both"/>
        <w:rPr>
          <w:b/>
          <w:bCs/>
          <w:lang w:eastAsia="en-US"/>
        </w:rPr>
      </w:pPr>
      <w:r w:rsidRPr="00CD3CDB">
        <w:rPr>
          <w:b/>
          <w:bCs/>
        </w:rPr>
        <w:t>___________________________</w:t>
      </w:r>
      <w:r w:rsidR="00CD3CDB" w:rsidRPr="00CD3CDB">
        <w:rPr>
          <w:b/>
          <w:bCs/>
        </w:rPr>
        <w:t>_</w:t>
      </w:r>
    </w:p>
    <w:p w14:paraId="39582010" w14:textId="77777777" w:rsidR="002C6E51" w:rsidRPr="00CD3CDB" w:rsidRDefault="002C6E51" w:rsidP="002C6E51">
      <w:pPr>
        <w:jc w:val="center"/>
        <w:rPr>
          <w:lang w:eastAsia="en-US"/>
        </w:rPr>
      </w:pPr>
    </w:p>
    <w:p w14:paraId="04D2E786" w14:textId="77777777" w:rsidR="002C6E51" w:rsidRPr="00CD3CDB" w:rsidRDefault="002C6E51" w:rsidP="002C6E51">
      <w:pPr>
        <w:jc w:val="center"/>
        <w:rPr>
          <w:lang w:eastAsia="en-US"/>
        </w:rPr>
      </w:pPr>
    </w:p>
    <w:p w14:paraId="2A08ADC3" w14:textId="77777777" w:rsidR="002C6E51" w:rsidRPr="00CD3CDB" w:rsidRDefault="002C6E51" w:rsidP="002C6E51">
      <w:pPr>
        <w:rPr>
          <w:lang w:eastAsia="en-US"/>
        </w:rPr>
      </w:pPr>
    </w:p>
    <w:p w14:paraId="29FEE084" w14:textId="77777777" w:rsidR="002C6E51" w:rsidRPr="00CD3CDB" w:rsidRDefault="002C6E51" w:rsidP="002C6E51">
      <w:pPr>
        <w:pStyle w:val="Nadpis2"/>
        <w:ind w:left="0" w:firstLine="0"/>
        <w:jc w:val="center"/>
      </w:pPr>
      <w:r w:rsidRPr="00CD3CDB">
        <w:t>Pozmeňujúce a doplňujúce návrhy</w:t>
      </w:r>
    </w:p>
    <w:p w14:paraId="31F7F727" w14:textId="77777777" w:rsidR="002C6E51" w:rsidRPr="00CD3CDB" w:rsidRDefault="002C6E51" w:rsidP="002C6E51">
      <w:pPr>
        <w:tabs>
          <w:tab w:val="left" w:pos="1021"/>
        </w:tabs>
        <w:jc w:val="both"/>
        <w:rPr>
          <w:b/>
        </w:rPr>
      </w:pPr>
    </w:p>
    <w:p w14:paraId="10D16CC9" w14:textId="37E83E94" w:rsidR="002C6E51" w:rsidRPr="00CD3CDB" w:rsidRDefault="002C6E51" w:rsidP="002C6E51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3CDB">
        <w:rPr>
          <w:rFonts w:ascii="Times New Roman" w:hAnsi="Times New Roman"/>
          <w:b/>
          <w:bCs/>
          <w:sz w:val="24"/>
          <w:szCs w:val="24"/>
        </w:rPr>
        <w:t>k vládnemu návrhu zákona</w:t>
      </w:r>
      <w:r w:rsidRPr="00CD3CDB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o podpore ekologických vozidiel cestnej dopravy a o zmene a doplnení niektorých zákonov (tlač 373)</w:t>
      </w:r>
    </w:p>
    <w:p w14:paraId="4D4717C9" w14:textId="77777777" w:rsidR="002C6E51" w:rsidRPr="00CD3CDB" w:rsidRDefault="002C6E51" w:rsidP="002C6E51">
      <w:pPr>
        <w:rPr>
          <w:b/>
          <w:bCs/>
        </w:rPr>
      </w:pPr>
      <w:r w:rsidRPr="00CD3CDB">
        <w:rPr>
          <w:b/>
          <w:bCs/>
        </w:rPr>
        <w:t>___________________________________________________________________________</w:t>
      </w:r>
    </w:p>
    <w:p w14:paraId="3B685FC6" w14:textId="77777777" w:rsidR="002C6E51" w:rsidRPr="00CD3CDB" w:rsidRDefault="002C6E51" w:rsidP="002C6E51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2E2EFC08" w14:textId="77777777" w:rsidR="002C6E51" w:rsidRPr="00CD3CDB" w:rsidRDefault="002C6E51" w:rsidP="002C6E51"/>
    <w:p w14:paraId="2BC96E27" w14:textId="77777777" w:rsidR="00CD3CDB" w:rsidRPr="00CD3CDB" w:rsidRDefault="00CD3CDB" w:rsidP="00CD3CDB">
      <w:pPr>
        <w:shd w:val="clear" w:color="auto" w:fill="FFFFFF"/>
        <w:spacing w:line="360" w:lineRule="auto"/>
        <w:jc w:val="both"/>
      </w:pPr>
    </w:p>
    <w:p w14:paraId="6993A7A1" w14:textId="77777777" w:rsidR="00CD3CDB" w:rsidRPr="00CD3CDB" w:rsidRDefault="00CD3CDB" w:rsidP="00CD3CDB">
      <w:pPr>
        <w:pStyle w:val="Bezriadkovania"/>
        <w:numPr>
          <w:ilvl w:val="0"/>
          <w:numId w:val="1"/>
        </w:numPr>
        <w:spacing w:line="360" w:lineRule="auto"/>
        <w:jc w:val="both"/>
      </w:pPr>
      <w:r w:rsidRPr="00CD3CDB">
        <w:t> V čl. I § 2 ods. 3 písm. a) v poznámke pod čiarou k odkazu 6) sa na začiatok vety vkladá slovo „Čl. 4“ a slovo „Nariadenie“ sa nahrádza slovom „nariadenia“.</w:t>
      </w:r>
    </w:p>
    <w:p w14:paraId="56BE104A" w14:textId="77777777" w:rsidR="00CD3CDB" w:rsidRDefault="00CD3CDB" w:rsidP="00CD3CDB">
      <w:pPr>
        <w:pStyle w:val="Bezriadkovania"/>
        <w:ind w:left="3538"/>
        <w:jc w:val="both"/>
      </w:pPr>
    </w:p>
    <w:p w14:paraId="6092C70B" w14:textId="4B9CBAFB" w:rsidR="00CD3CDB" w:rsidRPr="00CD3CDB" w:rsidRDefault="00CD3CDB" w:rsidP="00CD3CDB">
      <w:pPr>
        <w:pStyle w:val="Bezriadkovania"/>
        <w:ind w:left="3538"/>
        <w:jc w:val="both"/>
      </w:pPr>
      <w:r w:rsidRPr="00CD3CDB">
        <w:t>Legislatívno-technická úprava, ktorou sa spresňuje odkaz na konkrétne ustanovenie nariadenia (EÚ) 2018/858 upravujúce kategórie vozidiel.</w:t>
      </w:r>
    </w:p>
    <w:p w14:paraId="79EADEFD" w14:textId="77777777" w:rsidR="00CD3CDB" w:rsidRPr="00CD3CDB" w:rsidRDefault="00CD3CDB" w:rsidP="00CD3CDB">
      <w:pPr>
        <w:pStyle w:val="Bezriadkovania"/>
        <w:spacing w:line="360" w:lineRule="auto"/>
        <w:jc w:val="both"/>
      </w:pPr>
    </w:p>
    <w:p w14:paraId="427982A0" w14:textId="5483D04E" w:rsidR="00CD3CDB" w:rsidRDefault="00CD3CDB" w:rsidP="00CD3CDB">
      <w:pPr>
        <w:pStyle w:val="Bezriadkovania"/>
        <w:numPr>
          <w:ilvl w:val="0"/>
          <w:numId w:val="1"/>
        </w:numPr>
        <w:spacing w:line="360" w:lineRule="auto"/>
        <w:jc w:val="both"/>
      </w:pPr>
      <w:r w:rsidRPr="00CD3CDB">
        <w:t>V čl. I § 3 ods. 1 písm. b) 1a. bode v poznámke pod čiarou k odkazu 17) sa vypúšťajú slová „a o prístupe k informáciám o opravách a údržbe vozidiel“.</w:t>
      </w:r>
    </w:p>
    <w:p w14:paraId="5FDB2FFA" w14:textId="77777777" w:rsidR="00CD3CDB" w:rsidRPr="00CD3CDB" w:rsidRDefault="00CD3CDB" w:rsidP="00CD3CDB">
      <w:pPr>
        <w:pStyle w:val="Bezriadkovania"/>
        <w:ind w:left="720"/>
        <w:jc w:val="both"/>
      </w:pPr>
    </w:p>
    <w:p w14:paraId="4A95118F" w14:textId="77777777" w:rsidR="00CD3CDB" w:rsidRPr="00CD3CDB" w:rsidRDefault="00CD3CDB" w:rsidP="00CD3CDB">
      <w:pPr>
        <w:pStyle w:val="Bezriadkovania"/>
        <w:ind w:left="3540"/>
        <w:jc w:val="both"/>
      </w:pPr>
      <w:r w:rsidRPr="00CD3CDB">
        <w:t>Legislatívno-technická úprava, ktorou sa uvádza aktuálne platné znenie citovaného právne záväzného aktu EÚ.</w:t>
      </w:r>
    </w:p>
    <w:p w14:paraId="53CF8832" w14:textId="77777777" w:rsidR="00CD3CDB" w:rsidRPr="00CD3CDB" w:rsidRDefault="00CD3CDB" w:rsidP="00CD3CDB">
      <w:pPr>
        <w:pStyle w:val="Bezriadkovania"/>
        <w:spacing w:line="360" w:lineRule="auto"/>
        <w:ind w:left="3540"/>
        <w:jc w:val="both"/>
      </w:pPr>
    </w:p>
    <w:p w14:paraId="5BA8B98F" w14:textId="76CC7C62" w:rsidR="00CD3CDB" w:rsidRDefault="00CD3CDB" w:rsidP="00CD3CDB">
      <w:pPr>
        <w:pStyle w:val="Bezriadkovania"/>
        <w:numPr>
          <w:ilvl w:val="0"/>
          <w:numId w:val="1"/>
        </w:numPr>
        <w:spacing w:line="360" w:lineRule="auto"/>
        <w:jc w:val="both"/>
      </w:pPr>
      <w:r w:rsidRPr="00CD3CDB">
        <w:t>V čl. I § 3 ods. 1 písm. b) 3. bode v poznámke pod čiarou k odkazu 18) sa za slovo „(Euro VI)“ vkladá čiarka a vypúšťajú sa slová „a o prístupe k informáciám o oprave a údržbe vozidiel, a“ a slová „a dopĺňa“.</w:t>
      </w:r>
    </w:p>
    <w:p w14:paraId="1DCCB164" w14:textId="77777777" w:rsidR="00CD3CDB" w:rsidRPr="00CD3CDB" w:rsidRDefault="00CD3CDB" w:rsidP="00CD3CDB">
      <w:pPr>
        <w:pStyle w:val="Bezriadkovania"/>
        <w:ind w:left="720"/>
        <w:jc w:val="both"/>
      </w:pPr>
    </w:p>
    <w:p w14:paraId="72E38328" w14:textId="77777777" w:rsidR="00CD3CDB" w:rsidRPr="00CD3CDB" w:rsidRDefault="00CD3CDB" w:rsidP="00CD3CDB">
      <w:pPr>
        <w:pStyle w:val="Bezriadkovania"/>
        <w:ind w:left="3540"/>
        <w:jc w:val="both"/>
      </w:pPr>
      <w:r w:rsidRPr="00CD3CDB">
        <w:t>Legislatívno-technická úprava, ktorou sa uvádza aktuálne platné znenie citovaného právne záväzného aktu EÚ.</w:t>
      </w:r>
    </w:p>
    <w:p w14:paraId="1D2B7810" w14:textId="77777777" w:rsidR="00CD3CDB" w:rsidRPr="00CD3CDB" w:rsidRDefault="00CD3CDB" w:rsidP="00CD3CDB">
      <w:pPr>
        <w:pStyle w:val="Bezriadkovania"/>
        <w:ind w:left="3540"/>
        <w:jc w:val="both"/>
      </w:pPr>
    </w:p>
    <w:p w14:paraId="27A9D242" w14:textId="50BE117C" w:rsidR="00CD3CDB" w:rsidRDefault="00CD3CDB" w:rsidP="00CD3CDB">
      <w:pPr>
        <w:pStyle w:val="Bezriadkovania"/>
        <w:numPr>
          <w:ilvl w:val="0"/>
          <w:numId w:val="1"/>
        </w:numPr>
        <w:spacing w:line="360" w:lineRule="auto"/>
        <w:jc w:val="both"/>
      </w:pPr>
      <w:r w:rsidRPr="00CD3CDB">
        <w:t xml:space="preserve">V čl. I § 3 ods. 1 písm. c) v poznámke pod čiarou k odkazu 20) sa za slovom „pôdy“ vkladá čiarka a dopĺňajú sa slová „pri ktorých sa pozoruje významné rozšírenie produkčnej plochy na pôdu s vysokými zásobami uhlíka, a o certifikáciu </w:t>
      </w:r>
      <w:proofErr w:type="spellStart"/>
      <w:r w:rsidRPr="00CD3CDB">
        <w:t>biopalív</w:t>
      </w:r>
      <w:proofErr w:type="spellEnd"/>
      <w:r w:rsidRPr="00CD3CDB">
        <w:t xml:space="preserve">, </w:t>
      </w:r>
      <w:proofErr w:type="spellStart"/>
      <w:r w:rsidRPr="00CD3CDB">
        <w:t>biokvapalín</w:t>
      </w:r>
      <w:proofErr w:type="spellEnd"/>
      <w:r w:rsidRPr="00CD3CDB">
        <w:t xml:space="preserve"> a palív z biomasy s nízkym rizikom nepriamej zmeny využívania pôdy“.</w:t>
      </w:r>
    </w:p>
    <w:p w14:paraId="5433D074" w14:textId="77777777" w:rsidR="00A805CB" w:rsidRDefault="00A805CB" w:rsidP="00CD3CDB">
      <w:pPr>
        <w:pStyle w:val="Bezriadkovania"/>
        <w:ind w:left="3544"/>
        <w:jc w:val="both"/>
      </w:pPr>
    </w:p>
    <w:p w14:paraId="38F3FCA7" w14:textId="7BCF210C" w:rsidR="00CD3CDB" w:rsidRDefault="00CD3CDB" w:rsidP="00CD3CDB">
      <w:pPr>
        <w:pStyle w:val="Bezriadkovania"/>
        <w:ind w:left="3544"/>
        <w:jc w:val="both"/>
      </w:pPr>
      <w:r w:rsidRPr="00CD3CDB">
        <w:lastRenderedPageBreak/>
        <w:t>Legislatívno-technická úprava, ktorou sa dopĺňa oficiálne platné znenie citovaného právne záväzného aktu EÚ.</w:t>
      </w:r>
    </w:p>
    <w:p w14:paraId="6B749396" w14:textId="77777777" w:rsidR="00CD3CDB" w:rsidRPr="00CD3CDB" w:rsidRDefault="00CD3CDB" w:rsidP="00CD3CDB">
      <w:pPr>
        <w:pStyle w:val="Bezriadkovania"/>
        <w:ind w:left="3544"/>
        <w:jc w:val="both"/>
      </w:pPr>
    </w:p>
    <w:p w14:paraId="033061DF" w14:textId="724EC6B8" w:rsidR="00CD3CDB" w:rsidRDefault="00CD3CDB" w:rsidP="00CD3CDB">
      <w:pPr>
        <w:pStyle w:val="Bezriadkovania"/>
        <w:numPr>
          <w:ilvl w:val="0"/>
          <w:numId w:val="1"/>
        </w:numPr>
        <w:spacing w:line="360" w:lineRule="auto"/>
        <w:jc w:val="both"/>
      </w:pPr>
      <w:r w:rsidRPr="00CD3CDB">
        <w:t>V čl. I § 3 ods. 2 v poznámke pod čiarou k odkazu 21) v poslednej okrúhlej zátvorke sa číslo „25.“ nahrádza číslom „26.“.</w:t>
      </w:r>
    </w:p>
    <w:p w14:paraId="532A69F8" w14:textId="77777777" w:rsidR="00CD3CDB" w:rsidRPr="00CD3CDB" w:rsidRDefault="00CD3CDB" w:rsidP="00CD3CDB">
      <w:pPr>
        <w:pStyle w:val="Bezriadkovania"/>
        <w:ind w:left="720"/>
        <w:jc w:val="both"/>
      </w:pPr>
    </w:p>
    <w:p w14:paraId="72275B43" w14:textId="77777777" w:rsidR="00CD3CDB" w:rsidRPr="00CD3CDB" w:rsidRDefault="00CD3CDB" w:rsidP="00CD3CDB">
      <w:pPr>
        <w:pStyle w:val="Bezriadkovania"/>
        <w:ind w:left="3544"/>
        <w:jc w:val="both"/>
        <w:rPr>
          <w:iCs/>
        </w:rPr>
      </w:pPr>
      <w:r w:rsidRPr="00CD3CDB">
        <w:rPr>
          <w:iCs/>
        </w:rPr>
        <w:t xml:space="preserve">Legislatívno-technická úprava, ktorou sa opravuje deň uverejnenia citovaného právne záväzného aktu EÚ. </w:t>
      </w:r>
    </w:p>
    <w:p w14:paraId="6AE4FC78" w14:textId="77777777" w:rsidR="00CD3CDB" w:rsidRPr="00CD3CDB" w:rsidRDefault="00CD3CDB" w:rsidP="00CD3CDB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B68459" w14:textId="1D3022F1" w:rsidR="00CD3CDB" w:rsidRDefault="00CD3CDB" w:rsidP="00CD3CDB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3CDB">
        <w:rPr>
          <w:rFonts w:ascii="Times New Roman" w:hAnsi="Times New Roman"/>
          <w:sz w:val="24"/>
          <w:szCs w:val="24"/>
        </w:rPr>
        <w:t>V čl. III sa v § 21 ods. 10 slová „N2 a N3“ nahrádzajú slovami „N2 alebo N3“.</w:t>
      </w:r>
    </w:p>
    <w:p w14:paraId="5AB934D7" w14:textId="77777777" w:rsidR="00CD3CDB" w:rsidRPr="00CD3CDB" w:rsidRDefault="00CD3CDB" w:rsidP="00CD3CDB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034CF" w14:textId="77777777" w:rsidR="00CD3CDB" w:rsidRPr="00CD3CDB" w:rsidRDefault="00CD3CDB" w:rsidP="00CD3CDB">
      <w:pPr>
        <w:ind w:left="3544"/>
        <w:jc w:val="both"/>
        <w:rPr>
          <w:iCs/>
        </w:rPr>
      </w:pPr>
      <w:r w:rsidRPr="00CD3CDB">
        <w:rPr>
          <w:iCs/>
        </w:rPr>
        <w:t xml:space="preserve">Legislatívno-technická pripomienka zohľadňujúca alternatívny výber kategórie vozidla. </w:t>
      </w:r>
    </w:p>
    <w:p w14:paraId="38F6A106" w14:textId="77777777" w:rsidR="00CD3CDB" w:rsidRPr="00CD3CDB" w:rsidRDefault="00CD3CDB" w:rsidP="00CD3CDB">
      <w:pPr>
        <w:ind w:left="3544"/>
        <w:jc w:val="both"/>
        <w:rPr>
          <w:iCs/>
        </w:rPr>
      </w:pPr>
    </w:p>
    <w:p w14:paraId="688C2304" w14:textId="0E2D0C47" w:rsidR="00CD3CDB" w:rsidRDefault="00CD3CDB" w:rsidP="00CD3CDB">
      <w:pPr>
        <w:pStyle w:val="Bezriadkovania"/>
        <w:numPr>
          <w:ilvl w:val="0"/>
          <w:numId w:val="1"/>
        </w:numPr>
        <w:spacing w:line="360" w:lineRule="auto"/>
        <w:jc w:val="both"/>
      </w:pPr>
      <w:r w:rsidRPr="00CD3CDB">
        <w:t>V prílohe č. 2 k zákonu sa za číslo „2019/1161“ vkladajú slová „z 20. júna 2019“.</w:t>
      </w:r>
    </w:p>
    <w:p w14:paraId="713CB00B" w14:textId="77777777" w:rsidR="00CD3CDB" w:rsidRPr="00CD3CDB" w:rsidRDefault="00CD3CDB" w:rsidP="00CD3CDB">
      <w:pPr>
        <w:pStyle w:val="Bezriadkovania"/>
        <w:ind w:left="720"/>
        <w:jc w:val="both"/>
      </w:pPr>
    </w:p>
    <w:p w14:paraId="6328475D" w14:textId="1D8BA841" w:rsidR="00CD3CDB" w:rsidRPr="00CD3CDB" w:rsidRDefault="00CD3CDB" w:rsidP="00CD3CDB">
      <w:pPr>
        <w:pStyle w:val="Bezriadkovania"/>
        <w:ind w:left="3544"/>
        <w:jc w:val="both"/>
      </w:pPr>
      <w:r w:rsidRPr="00CD3CDB">
        <w:rPr>
          <w:iCs/>
        </w:rPr>
        <w:t>Legislatívno-technická úprava, ktorou sa zjednocuje uvádzanie preberaných právne záväzných aktov EÚ.</w:t>
      </w:r>
    </w:p>
    <w:p w14:paraId="1B469EBE" w14:textId="77777777" w:rsidR="00CD3CDB" w:rsidRPr="00CD3CDB" w:rsidRDefault="00CD3CDB" w:rsidP="00CD3CDB">
      <w:pPr>
        <w:pStyle w:val="Odsekzoznamu"/>
        <w:spacing w:line="240" w:lineRule="auto"/>
        <w:ind w:left="3969"/>
        <w:jc w:val="both"/>
        <w:rPr>
          <w:rFonts w:ascii="Times New Roman" w:hAnsi="Times New Roman"/>
          <w:iCs/>
          <w:sz w:val="24"/>
          <w:szCs w:val="24"/>
        </w:rPr>
      </w:pPr>
    </w:p>
    <w:p w14:paraId="7F449E56" w14:textId="77777777" w:rsidR="00CD3CDB" w:rsidRPr="00CD3CDB" w:rsidRDefault="00CD3CDB" w:rsidP="00CD3CDB">
      <w:pPr>
        <w:pStyle w:val="Odsekzoznamu"/>
        <w:spacing w:line="360" w:lineRule="auto"/>
        <w:ind w:left="3969"/>
        <w:jc w:val="both"/>
        <w:rPr>
          <w:rFonts w:ascii="Times New Roman" w:hAnsi="Times New Roman"/>
          <w:iCs/>
          <w:sz w:val="24"/>
          <w:szCs w:val="24"/>
        </w:rPr>
      </w:pPr>
    </w:p>
    <w:p w14:paraId="067B35BE" w14:textId="77777777" w:rsidR="00CD3CDB" w:rsidRPr="00CD3CDB" w:rsidRDefault="00CD3CDB" w:rsidP="00CD3CDB">
      <w:pPr>
        <w:pStyle w:val="Odsekzoznamu"/>
        <w:spacing w:line="360" w:lineRule="auto"/>
        <w:ind w:left="3969"/>
        <w:jc w:val="both"/>
        <w:rPr>
          <w:rFonts w:ascii="Times New Roman" w:hAnsi="Times New Roman"/>
          <w:iCs/>
          <w:sz w:val="24"/>
          <w:szCs w:val="24"/>
        </w:rPr>
      </w:pPr>
    </w:p>
    <w:p w14:paraId="7B748F22" w14:textId="77777777" w:rsidR="002C6E51" w:rsidRPr="00CD3CDB" w:rsidRDefault="002C6E51" w:rsidP="002C6E51"/>
    <w:p w14:paraId="41A40CFA" w14:textId="77777777" w:rsidR="002C6E51" w:rsidRPr="00CD3CDB" w:rsidRDefault="002C6E51" w:rsidP="002C6E51"/>
    <w:p w14:paraId="4D92B5F3" w14:textId="77777777" w:rsidR="002C6E51" w:rsidRPr="00CD3CDB" w:rsidRDefault="002C6E51" w:rsidP="002C6E51"/>
    <w:p w14:paraId="653EE4E9" w14:textId="77777777" w:rsidR="00741160" w:rsidRPr="00CD3CDB" w:rsidRDefault="00741160"/>
    <w:sectPr w:rsidR="00741160" w:rsidRPr="00CD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87"/>
    <w:multiLevelType w:val="hybridMultilevel"/>
    <w:tmpl w:val="C9B82C34"/>
    <w:lvl w:ilvl="0" w:tplc="3C9233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79"/>
    <w:rsid w:val="00000B91"/>
    <w:rsid w:val="000F62D2"/>
    <w:rsid w:val="002151AF"/>
    <w:rsid w:val="00270788"/>
    <w:rsid w:val="002C6E51"/>
    <w:rsid w:val="002F5284"/>
    <w:rsid w:val="003E4C4F"/>
    <w:rsid w:val="005D778A"/>
    <w:rsid w:val="00741160"/>
    <w:rsid w:val="00965509"/>
    <w:rsid w:val="00A805CB"/>
    <w:rsid w:val="00C5131E"/>
    <w:rsid w:val="00CD3CDB"/>
    <w:rsid w:val="00E01D79"/>
    <w:rsid w:val="00EE21E4"/>
    <w:rsid w:val="00EF1FC3"/>
    <w:rsid w:val="00F2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7C0B"/>
  <w15:chartTrackingRefBased/>
  <w15:docId w15:val="{869BA7CC-91EB-44C0-95B0-765FEAFF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5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2C6E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2C6E5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C6E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C6E5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C6E5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2C6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2C6E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2C6E5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CD3CDB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2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21E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</cp:revision>
  <cp:lastPrinted>2021-03-12T08:28:00Z</cp:lastPrinted>
  <dcterms:created xsi:type="dcterms:W3CDTF">2021-02-11T12:00:00Z</dcterms:created>
  <dcterms:modified xsi:type="dcterms:W3CDTF">2021-03-16T07:30:00Z</dcterms:modified>
</cp:coreProperties>
</file>