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21C" w:rsidRDefault="008A321C" w:rsidP="008A321C">
      <w:pPr>
        <w:rPr>
          <w:b/>
          <w:bCs/>
        </w:rPr>
      </w:pPr>
      <w:r>
        <w:rPr>
          <w:b/>
          <w:bCs/>
        </w:rPr>
        <w:t xml:space="preserve">                Výbor</w:t>
      </w:r>
    </w:p>
    <w:p w:rsidR="008A321C" w:rsidRDefault="008A321C" w:rsidP="008A321C">
      <w:pPr>
        <w:rPr>
          <w:b/>
          <w:bCs/>
        </w:rPr>
      </w:pPr>
      <w:r>
        <w:rPr>
          <w:b/>
          <w:bCs/>
        </w:rPr>
        <w:t>Národnej rady Slovenskej republiky</w:t>
      </w:r>
    </w:p>
    <w:p w:rsidR="008A321C" w:rsidRDefault="008A321C" w:rsidP="008A321C">
      <w:pPr>
        <w:rPr>
          <w:b/>
          <w:bCs/>
        </w:rPr>
      </w:pPr>
      <w:r>
        <w:rPr>
          <w:b/>
          <w:bCs/>
        </w:rPr>
        <w:t xml:space="preserve">           pre zdravotníctvo</w:t>
      </w:r>
    </w:p>
    <w:p w:rsidR="008A321C" w:rsidRDefault="008A321C" w:rsidP="008A321C">
      <w:pPr>
        <w:jc w:val="right"/>
      </w:pPr>
    </w:p>
    <w:p w:rsidR="008A321C" w:rsidRDefault="008A321C" w:rsidP="008A321C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27</w:t>
      </w:r>
      <w:r w:rsidRPr="00705219">
        <w:rPr>
          <w:b/>
        </w:rPr>
        <w:t>.</w:t>
      </w:r>
      <w:r>
        <w:t xml:space="preserve"> schôdza výboru </w:t>
      </w:r>
    </w:p>
    <w:p w:rsidR="008A321C" w:rsidRPr="00115D0A" w:rsidRDefault="008A321C" w:rsidP="008A321C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Číslo: CRD-371/2021</w:t>
      </w:r>
    </w:p>
    <w:p w:rsidR="008A321C" w:rsidRDefault="008A321C" w:rsidP="008A321C">
      <w:pPr>
        <w:rPr>
          <w:b/>
          <w:bCs/>
          <w:sz w:val="28"/>
          <w:szCs w:val="28"/>
        </w:rPr>
      </w:pPr>
    </w:p>
    <w:p w:rsidR="00D118F6" w:rsidRDefault="00D118F6" w:rsidP="008A321C">
      <w:pPr>
        <w:rPr>
          <w:b/>
          <w:bCs/>
          <w:sz w:val="28"/>
          <w:szCs w:val="28"/>
        </w:rPr>
      </w:pPr>
      <w:bookmarkStart w:id="0" w:name="_GoBack"/>
      <w:bookmarkEnd w:id="0"/>
    </w:p>
    <w:p w:rsidR="008A321C" w:rsidRDefault="008A321C" w:rsidP="008A32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86</w:t>
      </w:r>
    </w:p>
    <w:p w:rsidR="008A321C" w:rsidRDefault="008A321C" w:rsidP="008A321C">
      <w:pPr>
        <w:jc w:val="center"/>
        <w:rPr>
          <w:b/>
          <w:bCs/>
          <w:sz w:val="28"/>
          <w:szCs w:val="28"/>
        </w:rPr>
      </w:pPr>
    </w:p>
    <w:p w:rsidR="008A321C" w:rsidRDefault="008A321C" w:rsidP="008A321C">
      <w:pPr>
        <w:jc w:val="center"/>
        <w:rPr>
          <w:b/>
          <w:bCs/>
        </w:rPr>
      </w:pPr>
      <w:r>
        <w:rPr>
          <w:b/>
          <w:bCs/>
        </w:rPr>
        <w:t>U z n e s e n i e</w:t>
      </w:r>
    </w:p>
    <w:p w:rsidR="008A321C" w:rsidRDefault="008A321C" w:rsidP="008A321C">
      <w:pPr>
        <w:jc w:val="center"/>
        <w:rPr>
          <w:b/>
          <w:bCs/>
        </w:rPr>
      </w:pPr>
    </w:p>
    <w:p w:rsidR="008A321C" w:rsidRDefault="008A321C" w:rsidP="008A321C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8A321C" w:rsidRDefault="008A321C" w:rsidP="008A321C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8A321C" w:rsidRDefault="008A321C" w:rsidP="008A321C">
      <w:pPr>
        <w:jc w:val="center"/>
        <w:rPr>
          <w:b/>
          <w:bCs/>
        </w:rPr>
      </w:pPr>
      <w:r>
        <w:rPr>
          <w:b/>
          <w:bCs/>
        </w:rPr>
        <w:t>z</w:t>
      </w:r>
      <w:r w:rsidR="007367A8">
        <w:rPr>
          <w:b/>
          <w:bCs/>
        </w:rPr>
        <w:t>o</w:t>
      </w:r>
      <w:r>
        <w:rPr>
          <w:b/>
          <w:bCs/>
        </w:rPr>
        <w:t> 16. marca 2021</w:t>
      </w:r>
    </w:p>
    <w:p w:rsidR="008A321C" w:rsidRPr="00A53764" w:rsidRDefault="008A321C" w:rsidP="008A321C">
      <w:pPr>
        <w:jc w:val="center"/>
        <w:rPr>
          <w:b/>
          <w:bCs/>
        </w:rPr>
      </w:pPr>
    </w:p>
    <w:p w:rsidR="008A321C" w:rsidRDefault="008A321C" w:rsidP="008A321C"/>
    <w:p w:rsidR="008A321C" w:rsidRPr="000E6933" w:rsidRDefault="008A321C" w:rsidP="008A321C">
      <w:pPr>
        <w:jc w:val="both"/>
      </w:pPr>
      <w:r>
        <w:t xml:space="preserve">o určení spravodajcu gestorského výboru pre prvé čítanie k  </w:t>
      </w:r>
      <w:r w:rsidRPr="009154DD">
        <w:rPr>
          <w:b/>
        </w:rPr>
        <w:t xml:space="preserve">návrhu </w:t>
      </w:r>
      <w:r>
        <w:rPr>
          <w:b/>
        </w:rPr>
        <w:t>skupiny poslancov Národnej rady Slovenskej republiky na vydanie zákona, ktorým sa mení a dopĺňa zákon č. 355/2007 Z. z. o ochrane, podpore a rozvoji verejného zdravia a o zmene a doplnení niektorých zákonov v znení neskorších predpisov</w:t>
      </w:r>
      <w:r w:rsidRPr="00185208">
        <w:t xml:space="preserve"> (tlač 460)</w:t>
      </w:r>
    </w:p>
    <w:p w:rsidR="008A321C" w:rsidRPr="003E7115" w:rsidRDefault="008A321C" w:rsidP="008A321C">
      <w:pPr>
        <w:jc w:val="both"/>
        <w:rPr>
          <w:b/>
          <w:bCs/>
        </w:rPr>
      </w:pPr>
    </w:p>
    <w:p w:rsidR="008A321C" w:rsidRDefault="008A321C" w:rsidP="008A321C">
      <w:pPr>
        <w:pStyle w:val="Zkladntext"/>
        <w:spacing w:line="240" w:lineRule="auto"/>
      </w:pPr>
    </w:p>
    <w:p w:rsidR="008A321C" w:rsidRDefault="008A321C" w:rsidP="008A321C">
      <w:pPr>
        <w:pStyle w:val="Nadpis1"/>
      </w:pPr>
      <w:r>
        <w:tab/>
        <w:t>Výbor Národnej rady Slovenskej republiky pre zdravotníctvo</w:t>
      </w:r>
    </w:p>
    <w:p w:rsidR="008A321C" w:rsidRPr="000E49F4" w:rsidRDefault="008A321C" w:rsidP="008A321C">
      <w:pPr>
        <w:jc w:val="both"/>
        <w:rPr>
          <w:b/>
          <w:bCs/>
        </w:rPr>
      </w:pPr>
    </w:p>
    <w:p w:rsidR="008A321C" w:rsidRPr="00115D0A" w:rsidRDefault="008A321C" w:rsidP="008A321C">
      <w:pPr>
        <w:jc w:val="both"/>
        <w:rPr>
          <w:b/>
        </w:rPr>
      </w:pPr>
      <w:r w:rsidRPr="00115D0A">
        <w:rPr>
          <w:b/>
        </w:rPr>
        <w:tab/>
        <w:t>A.  u r č u j e</w:t>
      </w:r>
    </w:p>
    <w:p w:rsidR="008A321C" w:rsidRDefault="008A321C" w:rsidP="008A321C">
      <w:pPr>
        <w:jc w:val="both"/>
      </w:pPr>
      <w:r>
        <w:tab/>
      </w:r>
    </w:p>
    <w:p w:rsidR="008A321C" w:rsidRDefault="008A321C" w:rsidP="008A321C">
      <w:pPr>
        <w:jc w:val="both"/>
      </w:pPr>
      <w:r>
        <w:t xml:space="preserve">                podľa § 73 ods. 1 zákona Národnej rady Slovenskej republiky č. 350/1996 Z. z. o rokovacom poriadku Národnej rady Slovenskej republiky v znení neskorších predpisov</w:t>
      </w:r>
    </w:p>
    <w:p w:rsidR="008A321C" w:rsidRDefault="008A321C" w:rsidP="008A321C">
      <w:pPr>
        <w:jc w:val="both"/>
      </w:pPr>
    </w:p>
    <w:p w:rsidR="008A321C" w:rsidRDefault="008A321C" w:rsidP="008A321C">
      <w:pPr>
        <w:pStyle w:val="Odsekzoznamu"/>
        <w:ind w:left="0"/>
        <w:jc w:val="both"/>
      </w:pPr>
      <w:r>
        <w:t xml:space="preserve">               poslankyňu  </w:t>
      </w:r>
      <w:r>
        <w:rPr>
          <w:b/>
        </w:rPr>
        <w:t>K</w:t>
      </w:r>
      <w:r w:rsidRPr="00CE3F02">
        <w:rPr>
          <w:b/>
        </w:rPr>
        <w:t>a</w:t>
      </w:r>
      <w:r>
        <w:rPr>
          <w:b/>
        </w:rPr>
        <w:t>tarínu  H a t r á k o v ú,</w:t>
      </w:r>
      <w:r>
        <w:t xml:space="preserve"> členku Výboru Národnej rady Slovenskej republiky pre zdravotníctvo za spravodajkyňu k predmetnému návrhu zákona v prvom čítaní;</w:t>
      </w:r>
    </w:p>
    <w:p w:rsidR="008A321C" w:rsidRDefault="008A321C" w:rsidP="008A321C">
      <w:pPr>
        <w:pStyle w:val="Zkladntext"/>
        <w:rPr>
          <w:b/>
          <w:bCs/>
        </w:rPr>
      </w:pPr>
    </w:p>
    <w:p w:rsidR="008A321C" w:rsidRDefault="008A321C" w:rsidP="008A321C">
      <w:pPr>
        <w:pStyle w:val="Zkladntext"/>
        <w:ind w:left="360"/>
        <w:rPr>
          <w:b/>
          <w:bCs/>
        </w:rPr>
      </w:pPr>
      <w:r>
        <w:rPr>
          <w:b/>
          <w:bCs/>
        </w:rPr>
        <w:t>B.  u k l a d á</w:t>
      </w:r>
    </w:p>
    <w:p w:rsidR="008A321C" w:rsidRPr="00A53764" w:rsidRDefault="008A321C" w:rsidP="008A321C">
      <w:pPr>
        <w:pStyle w:val="Zkladntext"/>
        <w:ind w:left="709"/>
        <w:rPr>
          <w:b/>
          <w:bCs/>
        </w:rPr>
      </w:pPr>
      <w:r>
        <w:rPr>
          <w:b/>
          <w:bCs/>
        </w:rPr>
        <w:t>predsedníčke výboru</w:t>
      </w:r>
    </w:p>
    <w:p w:rsidR="008A321C" w:rsidRDefault="008A321C" w:rsidP="008A321C">
      <w:pPr>
        <w:pStyle w:val="Zkladntext"/>
        <w:rPr>
          <w:b/>
          <w:bCs/>
        </w:rPr>
      </w:pPr>
      <w:r>
        <w:t xml:space="preserve">           informovať o uznesení výboru predsedu Národnej rady Slovenskej republiky.</w:t>
      </w:r>
    </w:p>
    <w:p w:rsidR="008A321C" w:rsidRDefault="008A321C" w:rsidP="008A321C">
      <w:pPr>
        <w:pStyle w:val="Zkladntext"/>
      </w:pPr>
    </w:p>
    <w:p w:rsidR="008A321C" w:rsidRDefault="008A321C" w:rsidP="008A321C"/>
    <w:p w:rsidR="008A321C" w:rsidRPr="00FC407E" w:rsidRDefault="008A321C" w:rsidP="008A321C">
      <w:pPr>
        <w:pStyle w:val="Zkladntext"/>
        <w:spacing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Jana </w:t>
      </w:r>
      <w:proofErr w:type="spellStart"/>
      <w:r>
        <w:rPr>
          <w:b/>
          <w:bCs/>
        </w:rPr>
        <w:t>Bittó</w:t>
      </w:r>
      <w:proofErr w:type="spellEnd"/>
      <w:r>
        <w:rPr>
          <w:b/>
          <w:bCs/>
        </w:rPr>
        <w:t xml:space="preserve">  C i g á n i k o v á  </w:t>
      </w:r>
    </w:p>
    <w:p w:rsidR="008A321C" w:rsidRPr="00FC407E" w:rsidRDefault="008A321C" w:rsidP="008A321C">
      <w:pPr>
        <w:pStyle w:val="Zkladntext"/>
        <w:spacing w:line="240" w:lineRule="auto"/>
      </w:pPr>
      <w:r w:rsidRPr="00FC407E">
        <w:tab/>
      </w:r>
      <w:r w:rsidRPr="00FC407E">
        <w:tab/>
      </w:r>
      <w:r w:rsidRPr="00FC407E">
        <w:tab/>
      </w:r>
      <w:r w:rsidRPr="00FC407E">
        <w:tab/>
      </w:r>
      <w:r w:rsidRPr="00FC407E">
        <w:tab/>
      </w:r>
      <w:r w:rsidRPr="00FC407E">
        <w:tab/>
      </w:r>
      <w:r w:rsidRPr="00FC407E">
        <w:tab/>
      </w:r>
      <w:r w:rsidRPr="00FC407E">
        <w:tab/>
        <w:t xml:space="preserve">        predsed</w:t>
      </w:r>
      <w:r>
        <w:t>níčka</w:t>
      </w:r>
      <w:r w:rsidRPr="00FC407E">
        <w:t xml:space="preserve"> výboru</w:t>
      </w:r>
    </w:p>
    <w:p w:rsidR="008A321C" w:rsidRDefault="008A321C" w:rsidP="008A321C">
      <w:pPr>
        <w:rPr>
          <w:b/>
        </w:rPr>
      </w:pPr>
    </w:p>
    <w:p w:rsidR="008A321C" w:rsidRPr="00130310" w:rsidRDefault="008A321C" w:rsidP="008A321C">
      <w:pPr>
        <w:rPr>
          <w:b/>
        </w:rPr>
      </w:pPr>
      <w:r>
        <w:rPr>
          <w:b/>
        </w:rPr>
        <w:t>Zuzana  Š e b o v á</w:t>
      </w:r>
    </w:p>
    <w:p w:rsidR="008A321C" w:rsidRDefault="008A321C" w:rsidP="008A321C">
      <w:r>
        <w:t xml:space="preserve">overovateľka výboru </w:t>
      </w:r>
    </w:p>
    <w:p w:rsidR="008A321C" w:rsidRDefault="008A321C" w:rsidP="008A321C"/>
    <w:p w:rsidR="008A321C" w:rsidRDefault="008A321C" w:rsidP="008A321C"/>
    <w:p w:rsidR="008A321C" w:rsidRDefault="008A321C" w:rsidP="008A321C"/>
    <w:p w:rsidR="00EC0801" w:rsidRDefault="00EC0801"/>
    <w:sectPr w:rsidR="00EC0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21C"/>
    <w:rsid w:val="007367A8"/>
    <w:rsid w:val="008A321C"/>
    <w:rsid w:val="00D118F6"/>
    <w:rsid w:val="00EC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BFC0D57"/>
  <w15:chartTrackingRefBased/>
  <w15:docId w15:val="{0D10D0F5-6E37-4174-858E-B1C81377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ind w:left="595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A321C"/>
    <w:pPr>
      <w:ind w:left="0"/>
    </w:pPr>
    <w:rPr>
      <w:rFonts w:eastAsia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A321C"/>
    <w:pPr>
      <w:keepNext/>
      <w:jc w:val="both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A321C"/>
    <w:rPr>
      <w:rFonts w:eastAsia="Times New Roman"/>
      <w:b/>
      <w:bCs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8A321C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A321C"/>
    <w:rPr>
      <w:rFonts w:eastAsia="Times New Roman" w:cs="Times New Roman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8A3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4</cp:revision>
  <cp:lastPrinted>2021-03-16T11:11:00Z</cp:lastPrinted>
  <dcterms:created xsi:type="dcterms:W3CDTF">2021-03-09T11:25:00Z</dcterms:created>
  <dcterms:modified xsi:type="dcterms:W3CDTF">2021-03-16T11:13:00Z</dcterms:modified>
</cp:coreProperties>
</file>