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DE4237">
        <w:rPr>
          <w:sz w:val="22"/>
          <w:szCs w:val="22"/>
        </w:rPr>
        <w:t>3</w:t>
      </w:r>
      <w:r w:rsidR="00340C1C">
        <w:rPr>
          <w:sz w:val="22"/>
          <w:szCs w:val="22"/>
        </w:rPr>
        <w:t>55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30768C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0768C">
      <w:pPr>
        <w:pStyle w:val="rozhodnutia"/>
      </w:pPr>
      <w:r>
        <w:t>4</w:t>
      </w:r>
      <w:r w:rsidR="00BE48F6">
        <w:t>4</w:t>
      </w:r>
      <w:r w:rsidR="00340C1C">
        <w:t>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0768C">
        <w:rPr>
          <w:rFonts w:ascii="Arial" w:hAnsi="Arial" w:cs="Arial"/>
          <w:sz w:val="22"/>
          <w:szCs w:val="22"/>
        </w:rPr>
        <w:t> 1.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30768C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2A1DDB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2A1DDB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2A1DDB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D251C">
        <w:rPr>
          <w:rFonts w:cs="Arial"/>
          <w:szCs w:val="22"/>
        </w:rPr>
        <w:t>na vydanie zákona, ktorým sa</w:t>
      </w:r>
      <w:r w:rsidR="002A2F02">
        <w:rPr>
          <w:rFonts w:cs="Arial"/>
          <w:szCs w:val="22"/>
        </w:rPr>
        <w:t xml:space="preserve"> mení a</w:t>
      </w:r>
      <w:r w:rsidR="001D251C">
        <w:rPr>
          <w:rFonts w:cs="Arial"/>
          <w:szCs w:val="22"/>
        </w:rPr>
        <w:t xml:space="preserve"> </w:t>
      </w:r>
      <w:r w:rsidR="002A1DDB">
        <w:rPr>
          <w:rFonts w:cs="Arial"/>
          <w:szCs w:val="22"/>
        </w:rPr>
        <w:t>dopĺňa</w:t>
      </w:r>
      <w:r w:rsidR="001D251C">
        <w:rPr>
          <w:rFonts w:cs="Arial"/>
          <w:szCs w:val="22"/>
        </w:rPr>
        <w:t xml:space="preserve"> zákon </w:t>
      </w:r>
      <w:r w:rsidR="00340C1C">
        <w:rPr>
          <w:rFonts w:cs="Arial"/>
          <w:szCs w:val="22"/>
        </w:rPr>
        <w:t>č. 56/2012 Z. z. o cestnej doprave v znení neskorších predpisov</w:t>
      </w:r>
      <w:r w:rsidR="002A2F02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0768C">
        <w:rPr>
          <w:rFonts w:cs="Arial"/>
          <w:szCs w:val="22"/>
        </w:rPr>
        <w:t>4</w:t>
      </w:r>
      <w:r w:rsidR="00340C1C">
        <w:rPr>
          <w:rFonts w:cs="Arial"/>
          <w:szCs w:val="22"/>
        </w:rPr>
        <w:t>50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E4237">
        <w:rPr>
          <w:rFonts w:cs="Arial"/>
          <w:szCs w:val="22"/>
        </w:rPr>
        <w:t>2</w:t>
      </w:r>
      <w:r w:rsidR="00340C1C">
        <w:rPr>
          <w:rFonts w:cs="Arial"/>
          <w:szCs w:val="22"/>
        </w:rPr>
        <w:t>6</w:t>
      </w:r>
      <w:r w:rsidR="0030768C">
        <w:rPr>
          <w:rFonts w:cs="Arial"/>
          <w:szCs w:val="22"/>
        </w:rPr>
        <w:t>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30768C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C01F1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C01F19">
        <w:rPr>
          <w:rFonts w:ascii="Arial" w:hAnsi="Arial" w:cs="Arial"/>
          <w:sz w:val="22"/>
          <w:szCs w:val="22"/>
        </w:rPr>
        <w:t>financie a rozpočet</w:t>
      </w:r>
    </w:p>
    <w:p w:rsidR="00C01F19" w:rsidRDefault="00C01F19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 a</w:t>
      </w:r>
    </w:p>
    <w:p w:rsidR="00C01F19" w:rsidRDefault="00C01F19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RDefault="00C01F19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C01F19">
        <w:rPr>
          <w:rFonts w:ascii="Arial" w:hAnsi="Arial" w:cs="Arial"/>
          <w:sz w:val="22"/>
          <w:szCs w:val="22"/>
        </w:rPr>
        <w:t>hospodárske záležitosti</w:t>
      </w:r>
      <w:bookmarkStart w:id="0" w:name="_GoBack"/>
      <w:bookmarkEnd w:id="0"/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30768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</w:t>
      </w:r>
      <w:r w:rsidR="0030768C">
        <w:rPr>
          <w:rFonts w:ascii="Arial" w:hAnsi="Arial" w:cs="Arial"/>
          <w:b/>
          <w:bCs/>
          <w:sz w:val="22"/>
          <w:u w:val="single"/>
        </w:rPr>
        <w:t>. apríla 2021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</w:t>
      </w:r>
      <w:r w:rsidR="0030768C">
        <w:rPr>
          <w:rFonts w:ascii="Arial" w:hAnsi="Arial" w:cs="Arial"/>
          <w:b/>
          <w:bCs/>
          <w:sz w:val="22"/>
          <w:u w:val="single"/>
        </w:rPr>
        <w:t>. mája 2021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83AA4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251C"/>
    <w:rsid w:val="001D3570"/>
    <w:rsid w:val="001D7F32"/>
    <w:rsid w:val="00244D40"/>
    <w:rsid w:val="00294C93"/>
    <w:rsid w:val="002A1DDB"/>
    <w:rsid w:val="002A2F02"/>
    <w:rsid w:val="002B2F61"/>
    <w:rsid w:val="002C7297"/>
    <w:rsid w:val="0030768C"/>
    <w:rsid w:val="00340C1C"/>
    <w:rsid w:val="00345D4D"/>
    <w:rsid w:val="00351461"/>
    <w:rsid w:val="00370627"/>
    <w:rsid w:val="00383D18"/>
    <w:rsid w:val="00407886"/>
    <w:rsid w:val="00484701"/>
    <w:rsid w:val="00492F29"/>
    <w:rsid w:val="004D06C1"/>
    <w:rsid w:val="004F21D2"/>
    <w:rsid w:val="00515EFF"/>
    <w:rsid w:val="0054739D"/>
    <w:rsid w:val="005A2715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8251F"/>
    <w:rsid w:val="00BA3744"/>
    <w:rsid w:val="00BE48F6"/>
    <w:rsid w:val="00BE56B2"/>
    <w:rsid w:val="00C01F19"/>
    <w:rsid w:val="00C11306"/>
    <w:rsid w:val="00C649B2"/>
    <w:rsid w:val="00C852DA"/>
    <w:rsid w:val="00C87421"/>
    <w:rsid w:val="00C90136"/>
    <w:rsid w:val="00D5482F"/>
    <w:rsid w:val="00D952E1"/>
    <w:rsid w:val="00DA0846"/>
    <w:rsid w:val="00DC6113"/>
    <w:rsid w:val="00DE4237"/>
    <w:rsid w:val="00E03578"/>
    <w:rsid w:val="00E047C7"/>
    <w:rsid w:val="00E06A51"/>
    <w:rsid w:val="00E449BA"/>
    <w:rsid w:val="00E64CB7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9364DA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0DA36-4D5B-4255-8988-74D11FC50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2021-03-01T09:50:00Z</cp:lastPrinted>
  <dcterms:created xsi:type="dcterms:W3CDTF">2021-03-01T05:58:00Z</dcterms:created>
  <dcterms:modified xsi:type="dcterms:W3CDTF">2021-03-01T09:51:00Z</dcterms:modified>
</cp:coreProperties>
</file>