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84CAC">
        <w:rPr>
          <w:sz w:val="20"/>
        </w:rPr>
        <w:t>292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4DAC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F52A6">
        <w:t>605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584CAC">
        <w:rPr>
          <w:spacing w:val="0"/>
        </w:rPr>
        <w:t>24</w:t>
      </w:r>
      <w:r w:rsidR="006D1B87">
        <w:rPr>
          <w:spacing w:val="0"/>
        </w:rPr>
        <w:t xml:space="preserve">. </w:t>
      </w:r>
      <w:r w:rsidR="00584CAC">
        <w:rPr>
          <w:spacing w:val="0"/>
        </w:rPr>
        <w:t>februára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34DAC">
        <w:rPr>
          <w:spacing w:val="0"/>
        </w:rPr>
        <w:t>1</w:t>
      </w:r>
    </w:p>
    <w:p w:rsidR="00674C32" w:rsidRPr="00BB4A30" w:rsidP="00674C32">
      <w:pPr>
        <w:keepNext w:val="0"/>
        <w:keepLines w:val="0"/>
        <w:widowControl w:val="0"/>
      </w:pPr>
    </w:p>
    <w:p w:rsidR="00674C32" w:rsidRPr="00F27867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334DAC">
        <w:rPr>
          <w:bCs/>
        </w:rPr>
        <w:t>k</w:t>
      </w:r>
      <w:r w:rsidR="00F27867">
        <w:rPr>
          <w:bCs/>
        </w:rPr>
        <w:t xml:space="preserve"> </w:t>
      </w:r>
      <w:r w:rsidRPr="00A30703" w:rsidR="00584CAC">
        <w:t>vládn</w:t>
      </w:r>
      <w:r w:rsidR="00584CAC">
        <w:t>emu</w:t>
      </w:r>
      <w:r w:rsidRPr="00A30703" w:rsidR="00584CAC">
        <w:t xml:space="preserve"> návrhu zákona, ktorým sa mení</w:t>
      </w:r>
      <w:r w:rsidR="00584CAC">
        <w:t xml:space="preserve"> </w:t>
      </w:r>
      <w:r w:rsidRPr="00A30703" w:rsidR="00584CAC">
        <w:t>a dopĺňa zákon č. 488/2013 Z. z. o diaľničnej známke a o zmene niektorých zákonov v znen</w:t>
      </w:r>
      <w:r w:rsidR="005E570A">
        <w:t>í neskorších predpisov (tlač 432</w:t>
      </w:r>
      <w:r w:rsidRPr="00A30703" w:rsidR="00584CAC">
        <w:t>)</w:t>
      </w:r>
      <w:r w:rsidR="00F27867">
        <w:t xml:space="preserve"> – prvé čítanie</w:t>
      </w:r>
    </w:p>
    <w:p w:rsidR="00674C32" w:rsidP="00674C32">
      <w:pPr>
        <w:jc w:val="both"/>
        <w:rPr>
          <w:rFonts w:cs="Arial"/>
        </w:rPr>
      </w:pPr>
    </w:p>
    <w:p w:rsidR="00674C32" w:rsidRPr="004E1A7F" w:rsidP="00674C32">
      <w:pPr>
        <w:jc w:val="both"/>
        <w:rPr>
          <w:rFonts w:cs="Arial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674C32" w:rsidP="00674C32">
      <w:pPr>
        <w:widowControl w:val="0"/>
        <w:ind w:left="1200"/>
        <w:jc w:val="both"/>
        <w:rPr>
          <w:rFonts w:cs="Arial"/>
        </w:rPr>
      </w:pPr>
    </w:p>
    <w:p w:rsidR="006B7527" w:rsidP="00674C32">
      <w:pPr>
        <w:widowControl w:val="0"/>
        <w:ind w:left="1200"/>
        <w:jc w:val="both"/>
        <w:rPr>
          <w:rFonts w:cs="Arial"/>
        </w:rPr>
      </w:pPr>
      <w:r w:rsidR="00674C32">
        <w:rPr>
          <w:rFonts w:cs="Arial"/>
        </w:rPr>
        <w:t>Ústav</w:t>
      </w:r>
      <w:r w:rsidR="00674C32">
        <w:rPr>
          <w:rFonts w:cs="Arial"/>
        </w:rPr>
        <w:t>noprávnemu výboru Národnej rady Slovenskej republiky</w:t>
      </w:r>
      <w:r w:rsidR="004F52A6">
        <w:rPr>
          <w:rFonts w:cs="Arial"/>
        </w:rPr>
        <w:t xml:space="preserve">  a</w:t>
      </w:r>
    </w:p>
    <w:p w:rsidR="00674C32" w:rsidP="00674C32">
      <w:pPr>
        <w:widowControl w:val="0"/>
        <w:ind w:left="1200"/>
        <w:jc w:val="both"/>
        <w:rPr>
          <w:rFonts w:cs="Arial"/>
        </w:rPr>
      </w:pPr>
      <w:r w:rsidR="006B7527">
        <w:rPr>
          <w:rFonts w:cs="Arial"/>
        </w:rPr>
        <w:t>Výboru Národnej rady Slovenskej republiky pre</w:t>
      </w:r>
      <w:r w:rsidR="00200EBF">
        <w:rPr>
          <w:rFonts w:cs="Arial"/>
        </w:rPr>
        <w:t xml:space="preserve"> </w:t>
      </w:r>
      <w:r w:rsidR="00584CAC">
        <w:rPr>
          <w:rFonts w:cs="Arial"/>
        </w:rPr>
        <w:t>hospodárske záležitosti</w:t>
      </w:r>
      <w:r>
        <w:rPr>
          <w:rFonts w:cs="Arial"/>
        </w:rPr>
        <w:t>;</w:t>
      </w:r>
    </w:p>
    <w:p w:rsidR="00334DAC" w:rsidRPr="006B7527" w:rsidP="00674C32">
      <w:pPr>
        <w:widowControl w:val="0"/>
        <w:ind w:left="1200"/>
        <w:jc w:val="both"/>
        <w:rPr>
          <w:rFonts w:cs="Arial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/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 ako gestorský </w:t>
      </w:r>
      <w:r w:rsidR="00F27867">
        <w:rPr>
          <w:rFonts w:cs="Arial"/>
        </w:rPr>
        <w:t>V</w:t>
      </w:r>
      <w:r>
        <w:rPr>
          <w:rFonts w:cs="Arial"/>
        </w:rPr>
        <w:t xml:space="preserve">ýbor Národnej rady Slovenskej </w:t>
      </w:r>
      <w:r w:rsidR="00334DAC">
        <w:rPr>
          <w:rFonts w:cs="Arial"/>
        </w:rPr>
        <w:t xml:space="preserve">republiky </w:t>
      </w:r>
      <w:r w:rsidR="00F27867">
        <w:rPr>
          <w:rFonts w:cs="Arial"/>
        </w:rPr>
        <w:t>pre</w:t>
      </w:r>
      <w:r w:rsidR="00F64CAE">
        <w:rPr>
          <w:rFonts w:cs="Arial"/>
        </w:rPr>
        <w:t xml:space="preserve"> </w:t>
      </w:r>
      <w:r w:rsidR="00584CAC">
        <w:rPr>
          <w:rFonts w:cs="Arial"/>
        </w:rPr>
        <w:t>hospodárske záležitosti</w:t>
      </w:r>
      <w:r w:rsidR="00F27867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</w:t>
      </w:r>
      <w:r w:rsidR="00334DAC">
        <w:t>ovanie v druhom čítaní vo výbor</w:t>
      </w:r>
      <w:r w:rsidR="00200EBF">
        <w:t>e</w:t>
      </w:r>
      <w:r>
        <w:t xml:space="preserve"> a v gestorskom výbore s termínom ihneď.</w:t>
      </w: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B7527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7D0AB4" w:rsidP="007D0AB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D0AB4" w:rsidP="007D0AB4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D0AB4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BB4A30" w:rsidP="007D0AB4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26463C" w:rsidP="0026463C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26463C" w:rsidP="0026463C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63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07A1A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CF2"/>
    <w:rsid w:val="00097399"/>
    <w:rsid w:val="000A71B5"/>
    <w:rsid w:val="000B707E"/>
    <w:rsid w:val="000C3759"/>
    <w:rsid w:val="000F6A9A"/>
    <w:rsid w:val="00106069"/>
    <w:rsid w:val="00111B69"/>
    <w:rsid w:val="001345FB"/>
    <w:rsid w:val="001407CB"/>
    <w:rsid w:val="00143DB2"/>
    <w:rsid w:val="0014411E"/>
    <w:rsid w:val="001578C6"/>
    <w:rsid w:val="00157C10"/>
    <w:rsid w:val="00157E8D"/>
    <w:rsid w:val="00160D5B"/>
    <w:rsid w:val="0019182E"/>
    <w:rsid w:val="0019250B"/>
    <w:rsid w:val="001B23AA"/>
    <w:rsid w:val="001C14A5"/>
    <w:rsid w:val="001C40CD"/>
    <w:rsid w:val="001C6BF6"/>
    <w:rsid w:val="001D3F22"/>
    <w:rsid w:val="001D4A64"/>
    <w:rsid w:val="001E20F2"/>
    <w:rsid w:val="001E6F6E"/>
    <w:rsid w:val="00200EBF"/>
    <w:rsid w:val="0020515B"/>
    <w:rsid w:val="00206AC3"/>
    <w:rsid w:val="00221BDA"/>
    <w:rsid w:val="00242B66"/>
    <w:rsid w:val="00243ADA"/>
    <w:rsid w:val="00257C78"/>
    <w:rsid w:val="0026463C"/>
    <w:rsid w:val="002908CE"/>
    <w:rsid w:val="002A650A"/>
    <w:rsid w:val="002B32A6"/>
    <w:rsid w:val="002D2F37"/>
    <w:rsid w:val="00303423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0C66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0DEF"/>
    <w:rsid w:val="004114AF"/>
    <w:rsid w:val="004171C5"/>
    <w:rsid w:val="00427554"/>
    <w:rsid w:val="00441FEE"/>
    <w:rsid w:val="004571EC"/>
    <w:rsid w:val="00462A39"/>
    <w:rsid w:val="00470726"/>
    <w:rsid w:val="004746DB"/>
    <w:rsid w:val="004803D2"/>
    <w:rsid w:val="0048089C"/>
    <w:rsid w:val="00490C71"/>
    <w:rsid w:val="00491ABF"/>
    <w:rsid w:val="00493E40"/>
    <w:rsid w:val="004B1106"/>
    <w:rsid w:val="004B4D27"/>
    <w:rsid w:val="004B4EDF"/>
    <w:rsid w:val="004B4FA5"/>
    <w:rsid w:val="004C066C"/>
    <w:rsid w:val="004E1A7F"/>
    <w:rsid w:val="004E21E4"/>
    <w:rsid w:val="004E3230"/>
    <w:rsid w:val="004F299D"/>
    <w:rsid w:val="004F52A6"/>
    <w:rsid w:val="00505687"/>
    <w:rsid w:val="00533CF8"/>
    <w:rsid w:val="00543E1D"/>
    <w:rsid w:val="00575A38"/>
    <w:rsid w:val="00584CAC"/>
    <w:rsid w:val="00584E63"/>
    <w:rsid w:val="005951BC"/>
    <w:rsid w:val="005A698E"/>
    <w:rsid w:val="005B6EF8"/>
    <w:rsid w:val="005C1A37"/>
    <w:rsid w:val="005C2ED6"/>
    <w:rsid w:val="005C3CD7"/>
    <w:rsid w:val="005C503B"/>
    <w:rsid w:val="005C7B7A"/>
    <w:rsid w:val="005D7427"/>
    <w:rsid w:val="005E3DFD"/>
    <w:rsid w:val="005E570A"/>
    <w:rsid w:val="005F204A"/>
    <w:rsid w:val="006021A5"/>
    <w:rsid w:val="006028C8"/>
    <w:rsid w:val="006059FC"/>
    <w:rsid w:val="006071EF"/>
    <w:rsid w:val="00611A4D"/>
    <w:rsid w:val="0062436D"/>
    <w:rsid w:val="00624E34"/>
    <w:rsid w:val="006327D2"/>
    <w:rsid w:val="00634A98"/>
    <w:rsid w:val="0064041E"/>
    <w:rsid w:val="006462B5"/>
    <w:rsid w:val="00662542"/>
    <w:rsid w:val="00664281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B7527"/>
    <w:rsid w:val="006D1B87"/>
    <w:rsid w:val="006D7F1D"/>
    <w:rsid w:val="006E20BF"/>
    <w:rsid w:val="006E4882"/>
    <w:rsid w:val="006E68A0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C3F4B"/>
    <w:rsid w:val="007D0AB4"/>
    <w:rsid w:val="007D0AF0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947B3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30703"/>
    <w:rsid w:val="00A31BCD"/>
    <w:rsid w:val="00A35F97"/>
    <w:rsid w:val="00A37688"/>
    <w:rsid w:val="00A37F6F"/>
    <w:rsid w:val="00A479ED"/>
    <w:rsid w:val="00A539A9"/>
    <w:rsid w:val="00A630C1"/>
    <w:rsid w:val="00A66B40"/>
    <w:rsid w:val="00A7022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AF54FB"/>
    <w:rsid w:val="00B031AD"/>
    <w:rsid w:val="00B12FCE"/>
    <w:rsid w:val="00B14303"/>
    <w:rsid w:val="00B27572"/>
    <w:rsid w:val="00B37E78"/>
    <w:rsid w:val="00B512C1"/>
    <w:rsid w:val="00B51315"/>
    <w:rsid w:val="00B60952"/>
    <w:rsid w:val="00B716DB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34BDF"/>
    <w:rsid w:val="00C43530"/>
    <w:rsid w:val="00C64050"/>
    <w:rsid w:val="00C74725"/>
    <w:rsid w:val="00C7492B"/>
    <w:rsid w:val="00C856FC"/>
    <w:rsid w:val="00C90EC4"/>
    <w:rsid w:val="00CA45EF"/>
    <w:rsid w:val="00CB186A"/>
    <w:rsid w:val="00CB342C"/>
    <w:rsid w:val="00CB5AB9"/>
    <w:rsid w:val="00CC565F"/>
    <w:rsid w:val="00CC6539"/>
    <w:rsid w:val="00CD0AD4"/>
    <w:rsid w:val="00CE181F"/>
    <w:rsid w:val="00CE26EA"/>
    <w:rsid w:val="00CE5018"/>
    <w:rsid w:val="00CF7BD3"/>
    <w:rsid w:val="00D04B4A"/>
    <w:rsid w:val="00D125B5"/>
    <w:rsid w:val="00D2335F"/>
    <w:rsid w:val="00D31AED"/>
    <w:rsid w:val="00D3405E"/>
    <w:rsid w:val="00D406F1"/>
    <w:rsid w:val="00D41ABB"/>
    <w:rsid w:val="00D53EAF"/>
    <w:rsid w:val="00D55F34"/>
    <w:rsid w:val="00D71111"/>
    <w:rsid w:val="00D71952"/>
    <w:rsid w:val="00D772E0"/>
    <w:rsid w:val="00D90F73"/>
    <w:rsid w:val="00D92237"/>
    <w:rsid w:val="00D92826"/>
    <w:rsid w:val="00DB3CDE"/>
    <w:rsid w:val="00DB4F09"/>
    <w:rsid w:val="00DD3379"/>
    <w:rsid w:val="00DF2CDA"/>
    <w:rsid w:val="00DF3E0C"/>
    <w:rsid w:val="00E03CF6"/>
    <w:rsid w:val="00E054F1"/>
    <w:rsid w:val="00E06FDD"/>
    <w:rsid w:val="00E076C1"/>
    <w:rsid w:val="00E104F1"/>
    <w:rsid w:val="00E507BE"/>
    <w:rsid w:val="00E55D66"/>
    <w:rsid w:val="00E577FA"/>
    <w:rsid w:val="00E62FC2"/>
    <w:rsid w:val="00E80376"/>
    <w:rsid w:val="00E80539"/>
    <w:rsid w:val="00E96B08"/>
    <w:rsid w:val="00EA2030"/>
    <w:rsid w:val="00EA208E"/>
    <w:rsid w:val="00EA210A"/>
    <w:rsid w:val="00EB43D6"/>
    <w:rsid w:val="00EB6380"/>
    <w:rsid w:val="00EB6D47"/>
    <w:rsid w:val="00EC4C0A"/>
    <w:rsid w:val="00ED12A4"/>
    <w:rsid w:val="00EE5ADC"/>
    <w:rsid w:val="00F03AE8"/>
    <w:rsid w:val="00F116B6"/>
    <w:rsid w:val="00F13A27"/>
    <w:rsid w:val="00F24C1A"/>
    <w:rsid w:val="00F2545B"/>
    <w:rsid w:val="00F27867"/>
    <w:rsid w:val="00F349DC"/>
    <w:rsid w:val="00F430DB"/>
    <w:rsid w:val="00F448BB"/>
    <w:rsid w:val="00F46E06"/>
    <w:rsid w:val="00F51773"/>
    <w:rsid w:val="00F530B4"/>
    <w:rsid w:val="00F56A0A"/>
    <w:rsid w:val="00F56E1F"/>
    <w:rsid w:val="00F626F0"/>
    <w:rsid w:val="00F63924"/>
    <w:rsid w:val="00F64CAE"/>
    <w:rsid w:val="00F731EC"/>
    <w:rsid w:val="00F779FB"/>
    <w:rsid w:val="00F80D69"/>
    <w:rsid w:val="00F832F9"/>
    <w:rsid w:val="00F85B36"/>
    <w:rsid w:val="00F900E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FF77-84C4-4DC9-9643-1ABF42C4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2021-02-24T08:03:00Z</cp:lastPrinted>
  <dcterms:created xsi:type="dcterms:W3CDTF">2021-02-22T09:12:00Z</dcterms:created>
  <dcterms:modified xsi:type="dcterms:W3CDTF">2021-02-24T16:59:00Z</dcterms:modified>
</cp:coreProperties>
</file>