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016E50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NÁRODNÁ RADA SLOVENSKEJ REPUBLIKY</w:t>
      </w:r>
    </w:p>
    <w:p w14:paraId="06F1D6CC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VIII. volebné obdobie</w:t>
      </w:r>
    </w:p>
    <w:p w14:paraId="06C9FA86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––––––––––––––––––––––––––––––––––––––––––––––––––––––––––––––––––––––––</w:t>
      </w:r>
    </w:p>
    <w:p w14:paraId="0D9C92D1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387C94FF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1E6CCA83" w14:textId="7BC2FC81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i/>
          <w:iCs/>
          <w:color w:val="222222"/>
          <w:lang w:eastAsia="sk-SK"/>
        </w:rPr>
      </w:pPr>
      <w:r w:rsidRPr="00185E5B">
        <w:rPr>
          <w:rFonts w:eastAsia="Times New Roman"/>
          <w:i/>
          <w:iCs/>
          <w:color w:val="222222"/>
          <w:lang w:eastAsia="sk-SK"/>
        </w:rPr>
        <w:t>Návrh</w:t>
      </w:r>
    </w:p>
    <w:p w14:paraId="025DEDE2" w14:textId="77777777" w:rsidR="00D62966" w:rsidRPr="00185E5B" w:rsidRDefault="00D62966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30966F35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  <w:lang w:eastAsia="sk-SK"/>
        </w:rPr>
      </w:pPr>
    </w:p>
    <w:p w14:paraId="16350705" w14:textId="687BA4E1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222222"/>
          <w:lang w:eastAsia="sk-SK"/>
        </w:rPr>
      </w:pPr>
      <w:r w:rsidRPr="00185E5B">
        <w:rPr>
          <w:rFonts w:eastAsia="Times New Roman"/>
          <w:b/>
          <w:bCs/>
          <w:color w:val="222222"/>
          <w:lang w:eastAsia="sk-SK"/>
        </w:rPr>
        <w:t>ZÁKON</w:t>
      </w:r>
    </w:p>
    <w:p w14:paraId="6A714B44" w14:textId="77777777" w:rsidR="00D62966" w:rsidRPr="00185E5B" w:rsidRDefault="00D62966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3BF17F65" w14:textId="77777777" w:rsidR="003F2E12" w:rsidRPr="00185E5B" w:rsidRDefault="003F2E12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3AB1139E" w14:textId="17616664" w:rsidR="003F2E12" w:rsidRDefault="003F2E12" w:rsidP="003F2E12">
      <w:pPr>
        <w:shd w:val="clear" w:color="auto" w:fill="FFFFFF"/>
        <w:spacing w:after="0" w:line="240" w:lineRule="auto"/>
        <w:jc w:val="center"/>
        <w:rPr>
          <w:rFonts w:eastAsia="Times New Roman"/>
          <w:color w:val="222222"/>
          <w:lang w:eastAsia="sk-SK"/>
        </w:rPr>
      </w:pPr>
      <w:r w:rsidRPr="00185E5B">
        <w:rPr>
          <w:rFonts w:eastAsia="Times New Roman"/>
          <w:color w:val="222222"/>
          <w:lang w:eastAsia="sk-SK"/>
        </w:rPr>
        <w:t>z .... 202</w:t>
      </w:r>
      <w:r w:rsidR="00530DC5">
        <w:rPr>
          <w:rFonts w:eastAsia="Times New Roman"/>
          <w:color w:val="222222"/>
          <w:lang w:eastAsia="sk-SK"/>
        </w:rPr>
        <w:t>1</w:t>
      </w:r>
      <w:r w:rsidRPr="00185E5B">
        <w:rPr>
          <w:rFonts w:eastAsia="Times New Roman"/>
          <w:color w:val="222222"/>
          <w:lang w:eastAsia="sk-SK"/>
        </w:rPr>
        <w:t>,</w:t>
      </w:r>
    </w:p>
    <w:p w14:paraId="0EA1D961" w14:textId="77777777" w:rsidR="00D62966" w:rsidRPr="00185E5B" w:rsidRDefault="00D62966" w:rsidP="003F2E12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/>
          <w:color w:val="222222"/>
          <w:sz w:val="20"/>
          <w:szCs w:val="20"/>
          <w:lang w:eastAsia="sk-SK"/>
        </w:rPr>
      </w:pPr>
    </w:p>
    <w:p w14:paraId="5FE9F20A" w14:textId="2631FF7A" w:rsidR="003F2E12" w:rsidRPr="005B19E4" w:rsidRDefault="003F2E12" w:rsidP="003F2E12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color w:val="222222"/>
          <w:lang w:eastAsia="sk-SK"/>
        </w:rPr>
      </w:pPr>
      <w:r w:rsidRPr="005B19E4">
        <w:rPr>
          <w:rFonts w:eastAsia="Times New Roman"/>
          <w:b/>
          <w:bCs/>
          <w:color w:val="222222"/>
          <w:lang w:eastAsia="sk-SK"/>
        </w:rPr>
        <w:t xml:space="preserve">ktorým sa </w:t>
      </w:r>
      <w:r w:rsidRPr="00E07F3A">
        <w:rPr>
          <w:rFonts w:eastAsia="Times New Roman"/>
          <w:b/>
          <w:bCs/>
          <w:color w:val="222222"/>
          <w:lang w:eastAsia="sk-SK"/>
        </w:rPr>
        <w:t xml:space="preserve">mení </w:t>
      </w:r>
      <w:r w:rsidRPr="00FE045C">
        <w:rPr>
          <w:rFonts w:eastAsia="Times New Roman"/>
          <w:b/>
          <w:bCs/>
          <w:color w:val="222222"/>
          <w:lang w:eastAsia="sk-SK"/>
        </w:rPr>
        <w:t xml:space="preserve">zákon </w:t>
      </w:r>
      <w:r w:rsidR="00FE045C" w:rsidRPr="00FE045C">
        <w:rPr>
          <w:b/>
          <w:bCs/>
          <w:shd w:val="clear" w:color="auto" w:fill="FFFFFF"/>
        </w:rPr>
        <w:t>č. 79/2015 Z. z. o odpadoch a o zmene a doplnení niektorých zákonov</w:t>
      </w:r>
      <w:r w:rsidR="00FE045C" w:rsidRPr="00631038">
        <w:rPr>
          <w:shd w:val="clear" w:color="auto" w:fill="FFFFFF"/>
        </w:rPr>
        <w:t xml:space="preserve"> </w:t>
      </w:r>
      <w:r w:rsidR="002E1028" w:rsidRPr="005B19E4">
        <w:rPr>
          <w:rFonts w:eastAsia="Times New Roman"/>
          <w:b/>
          <w:bCs/>
          <w:color w:val="222222"/>
          <w:lang w:eastAsia="sk-SK"/>
        </w:rPr>
        <w:t>v znení neskorších predpisov</w:t>
      </w:r>
    </w:p>
    <w:p w14:paraId="25B90110" w14:textId="721D29EA" w:rsidR="003F2E12" w:rsidRPr="00631038" w:rsidRDefault="003F2E12" w:rsidP="003F2E12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/>
          <w:lang w:eastAsia="sk-SK"/>
        </w:rPr>
      </w:pPr>
      <w:r w:rsidRPr="005B19E4">
        <w:rPr>
          <w:rFonts w:eastAsia="Times New Roman"/>
          <w:color w:val="000000"/>
          <w:lang w:eastAsia="sk-SK"/>
        </w:rPr>
        <w:t>Národná</w:t>
      </w:r>
      <w:r w:rsidRPr="005B19E4">
        <w:rPr>
          <w:rFonts w:eastAsia="Times New Roman"/>
          <w:color w:val="222222"/>
          <w:lang w:eastAsia="sk-SK"/>
        </w:rPr>
        <w:t xml:space="preserve"> rada Slovenskej </w:t>
      </w:r>
      <w:r w:rsidRPr="00631038">
        <w:rPr>
          <w:rFonts w:eastAsia="Times New Roman"/>
          <w:lang w:eastAsia="sk-SK"/>
        </w:rPr>
        <w:t>republiky sa uzniesla na tomto zákone:</w:t>
      </w:r>
    </w:p>
    <w:p w14:paraId="456A77C9" w14:textId="7E071D05" w:rsidR="003F2E12" w:rsidRPr="00631038" w:rsidRDefault="003F2E12" w:rsidP="0063103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  <w:r w:rsidRPr="00631038">
        <w:rPr>
          <w:rFonts w:eastAsia="Times New Roman"/>
          <w:b/>
          <w:bCs/>
          <w:lang w:eastAsia="sk-SK"/>
        </w:rPr>
        <w:t>Čl. I</w:t>
      </w:r>
    </w:p>
    <w:p w14:paraId="71F1444C" w14:textId="77777777" w:rsidR="00631038" w:rsidRPr="00631038" w:rsidRDefault="00631038" w:rsidP="00631038">
      <w:pPr>
        <w:shd w:val="clear" w:color="auto" w:fill="FFFFFF"/>
        <w:spacing w:after="0" w:line="240" w:lineRule="auto"/>
        <w:jc w:val="center"/>
        <w:rPr>
          <w:rFonts w:eastAsia="Times New Roman"/>
          <w:b/>
          <w:bCs/>
          <w:lang w:eastAsia="sk-SK"/>
        </w:rPr>
      </w:pPr>
    </w:p>
    <w:p w14:paraId="08AC797E" w14:textId="71FE2A68" w:rsidR="00642B8C" w:rsidRPr="00631038" w:rsidRDefault="00642B8C" w:rsidP="00631038">
      <w:pPr>
        <w:shd w:val="clear" w:color="auto" w:fill="FFFFFF"/>
        <w:spacing w:after="0" w:line="240" w:lineRule="auto"/>
        <w:ind w:firstLine="708"/>
        <w:jc w:val="both"/>
        <w:rPr>
          <w:shd w:val="clear" w:color="auto" w:fill="FFFFFF"/>
        </w:rPr>
      </w:pPr>
      <w:r w:rsidRPr="00631038">
        <w:rPr>
          <w:shd w:val="clear" w:color="auto" w:fill="FFFFFF"/>
        </w:rPr>
        <w:t xml:space="preserve">Zákon č. 79/2015 Z. z. o odpadoch a o zmene a doplnení niektorých zákonov v znení zákona č. 91/2016 Z. z., zákona č. 313/2016 Z. z., zákona č. 90/2017 Z. z., zákona č. 292/2017 Z. z., zákona č. 106/2018 Z. z., zákona č. 177/2018 Z. z., zákona č. 208/2018 Z. z., zákona č. 312/2018 Z. z., zákona č. 302/2019 Z. z., zákona č. 364/2019 Z. z., zákona č. 460/2019 Z. z., zákona č. 74/2020 Z. z., zákona č. 218/2020 Z. z., zákona č. 285/2020 Z. z., zákona č. 9/2021 Z. z. a zákona č. 46/2021 Z. z. sa </w:t>
      </w:r>
      <w:r w:rsidR="00DD517B">
        <w:rPr>
          <w:shd w:val="clear" w:color="auto" w:fill="FFFFFF"/>
        </w:rPr>
        <w:t xml:space="preserve">mení </w:t>
      </w:r>
      <w:r w:rsidRPr="00631038">
        <w:rPr>
          <w:shd w:val="clear" w:color="auto" w:fill="FFFFFF"/>
        </w:rPr>
        <w:t>takto:</w:t>
      </w:r>
    </w:p>
    <w:p w14:paraId="5F9683C3" w14:textId="77777777" w:rsidR="00631038" w:rsidRPr="00631038" w:rsidRDefault="00631038" w:rsidP="00631038">
      <w:pPr>
        <w:shd w:val="clear" w:color="auto" w:fill="FFFFFF"/>
        <w:spacing w:after="0" w:line="240" w:lineRule="auto"/>
        <w:ind w:firstLine="708"/>
        <w:jc w:val="both"/>
        <w:rPr>
          <w:rFonts w:eastAsia="Times New Roman"/>
          <w:lang w:eastAsia="sk-SK"/>
        </w:rPr>
      </w:pPr>
    </w:p>
    <w:p w14:paraId="103F0ED6" w14:textId="77777777" w:rsidR="00631038" w:rsidRPr="00631038" w:rsidRDefault="00642B8C" w:rsidP="00631038">
      <w:pPr>
        <w:pStyle w:val="Normlnywebov"/>
        <w:shd w:val="clear" w:color="auto" w:fill="FFFFFF"/>
        <w:spacing w:before="0" w:beforeAutospacing="0"/>
        <w:ind w:left="708"/>
      </w:pPr>
      <w:r w:rsidRPr="00631038">
        <w:t>V § 16 odsek 10 znie:</w:t>
      </w:r>
    </w:p>
    <w:p w14:paraId="5E9D19F7" w14:textId="77777777" w:rsidR="00631038" w:rsidRPr="00631038" w:rsidRDefault="008C1726" w:rsidP="00631038">
      <w:pPr>
        <w:pStyle w:val="Normlnywebov"/>
        <w:shd w:val="clear" w:color="auto" w:fill="FFFFFF"/>
        <w:spacing w:before="0" w:beforeAutospacing="0"/>
        <w:ind w:firstLine="708"/>
        <w:jc w:val="both"/>
      </w:pPr>
      <w:r w:rsidRPr="00631038">
        <w:t>„</w:t>
      </w:r>
      <w:r w:rsidR="00642B8C" w:rsidRPr="00631038">
        <w:t>(10) Ten, kto vykonáva zber zmesového odpadu alebo triedený zber komunálnych odpadov z obalov a komunálnych odpadov z neobalových výrobkov v obci, je povinný ohlasovať príslušnej obci množstvá vyzbieraného zmesového odpadu a vyzbieraných komunálnych odpadov z obalov a komunálnych odpadov z neobalových výrobkov v obci, na území ktorej vznikli tieto odpady, do 15 dní od skončenia mesiaca, v ktorom bol zber uskutočnený."</w:t>
      </w:r>
      <w:r w:rsidRPr="00631038">
        <w:t>.</w:t>
      </w:r>
    </w:p>
    <w:p w14:paraId="218DBCD0" w14:textId="51183870" w:rsidR="00555840" w:rsidRPr="00E07F3A" w:rsidRDefault="00555840" w:rsidP="00555840">
      <w:pPr>
        <w:shd w:val="clear" w:color="auto" w:fill="FFFFFF"/>
        <w:spacing w:before="100" w:beforeAutospacing="1" w:after="0" w:line="240" w:lineRule="auto"/>
        <w:jc w:val="center"/>
        <w:rPr>
          <w:rFonts w:eastAsia="Times New Roman"/>
          <w:lang w:eastAsia="sk-SK"/>
        </w:rPr>
      </w:pPr>
      <w:r w:rsidRPr="00E07F3A">
        <w:rPr>
          <w:rFonts w:eastAsia="Times New Roman"/>
          <w:b/>
          <w:bCs/>
          <w:lang w:eastAsia="sk-SK"/>
        </w:rPr>
        <w:t>Čl. I</w:t>
      </w:r>
      <w:r w:rsidR="007C28BA" w:rsidRPr="00E07F3A">
        <w:rPr>
          <w:rFonts w:eastAsia="Times New Roman"/>
          <w:b/>
          <w:bCs/>
          <w:lang w:eastAsia="sk-SK"/>
        </w:rPr>
        <w:t>I</w:t>
      </w:r>
    </w:p>
    <w:p w14:paraId="55914AF5" w14:textId="5254246E" w:rsidR="00555840" w:rsidRPr="00E07F3A" w:rsidRDefault="00555840" w:rsidP="00555840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Calibri" w:eastAsia="Times New Roman" w:hAnsi="Calibri" w:cs="Calibri"/>
          <w:lang w:eastAsia="sk-SK"/>
        </w:rPr>
      </w:pPr>
      <w:r w:rsidRPr="00E07F3A">
        <w:rPr>
          <w:rFonts w:eastAsia="Times New Roman"/>
          <w:lang w:eastAsia="sk-SK"/>
        </w:rPr>
        <w:t xml:space="preserve">Tento zákon nadobúda účinnosť 1. </w:t>
      </w:r>
      <w:r w:rsidR="00E07F3A" w:rsidRPr="00E07F3A">
        <w:rPr>
          <w:rFonts w:eastAsia="Times New Roman"/>
          <w:lang w:eastAsia="sk-SK"/>
        </w:rPr>
        <w:t xml:space="preserve">januára </w:t>
      </w:r>
      <w:r w:rsidRPr="00E07F3A">
        <w:rPr>
          <w:rFonts w:eastAsia="Times New Roman"/>
          <w:lang w:eastAsia="sk-SK"/>
        </w:rPr>
        <w:t>202</w:t>
      </w:r>
      <w:r w:rsidR="008C1726">
        <w:rPr>
          <w:rFonts w:eastAsia="Times New Roman"/>
          <w:lang w:eastAsia="sk-SK"/>
        </w:rPr>
        <w:t>3</w:t>
      </w:r>
      <w:r w:rsidRPr="00E07F3A">
        <w:rPr>
          <w:rFonts w:eastAsia="Times New Roman"/>
          <w:lang w:eastAsia="sk-SK"/>
        </w:rPr>
        <w:t>.</w:t>
      </w:r>
    </w:p>
    <w:p w14:paraId="41F57936" w14:textId="77777777" w:rsidR="00555840" w:rsidRPr="003172B3" w:rsidRDefault="00555840" w:rsidP="00555840">
      <w:pPr>
        <w:spacing w:after="0" w:line="240" w:lineRule="auto"/>
        <w:jc w:val="center"/>
        <w:rPr>
          <w:rFonts w:eastAsia="Times New Roman"/>
          <w:b/>
          <w:bCs/>
          <w:strike/>
          <w:color w:val="FF0000"/>
          <w:lang w:eastAsia="sk-SK"/>
        </w:rPr>
      </w:pPr>
    </w:p>
    <w:p w14:paraId="5DE7D2C5" w14:textId="77777777" w:rsidR="00555840" w:rsidRDefault="00555840" w:rsidP="00555840">
      <w:pPr>
        <w:spacing w:after="0" w:line="240" w:lineRule="auto"/>
        <w:rPr>
          <w:rFonts w:eastAsia="Times New Roman"/>
          <w:b/>
          <w:bCs/>
          <w:color w:val="000000"/>
          <w:lang w:eastAsia="sk-SK"/>
        </w:rPr>
      </w:pPr>
    </w:p>
    <w:sectPr w:rsidR="0055584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F3DCA" w14:textId="77777777" w:rsidR="00DE3D45" w:rsidRDefault="00DE3D45" w:rsidP="00ED5801">
      <w:pPr>
        <w:spacing w:after="0" w:line="240" w:lineRule="auto"/>
      </w:pPr>
      <w:r>
        <w:separator/>
      </w:r>
    </w:p>
  </w:endnote>
  <w:endnote w:type="continuationSeparator" w:id="0">
    <w:p w14:paraId="234AE4B6" w14:textId="77777777" w:rsidR="00DE3D45" w:rsidRDefault="00DE3D45" w:rsidP="00ED5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4AB37B" w14:textId="4A0590F0" w:rsidR="00ED5801" w:rsidRDefault="00ED5801">
    <w:pPr>
      <w:pStyle w:val="Pta"/>
      <w:jc w:val="center"/>
    </w:pPr>
  </w:p>
  <w:p w14:paraId="60FD9884" w14:textId="77777777" w:rsidR="00ED5801" w:rsidRDefault="00ED58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E9122" w14:textId="77777777" w:rsidR="00DE3D45" w:rsidRDefault="00DE3D45" w:rsidP="00ED5801">
      <w:pPr>
        <w:spacing w:after="0" w:line="240" w:lineRule="auto"/>
      </w:pPr>
      <w:r>
        <w:separator/>
      </w:r>
    </w:p>
  </w:footnote>
  <w:footnote w:type="continuationSeparator" w:id="0">
    <w:p w14:paraId="5C67D7B9" w14:textId="77777777" w:rsidR="00DE3D45" w:rsidRDefault="00DE3D45" w:rsidP="00ED5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E2612"/>
    <w:multiLevelType w:val="hybridMultilevel"/>
    <w:tmpl w:val="1AA0AD78"/>
    <w:lvl w:ilvl="0" w:tplc="5FDC10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01E97"/>
    <w:multiLevelType w:val="hybridMultilevel"/>
    <w:tmpl w:val="D5A804B4"/>
    <w:lvl w:ilvl="0" w:tplc="0FA2173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F3"/>
    <w:rsid w:val="00026632"/>
    <w:rsid w:val="00054BAE"/>
    <w:rsid w:val="00083704"/>
    <w:rsid w:val="00085126"/>
    <w:rsid w:val="000A2333"/>
    <w:rsid w:val="000C779C"/>
    <w:rsid w:val="00102A32"/>
    <w:rsid w:val="0010591E"/>
    <w:rsid w:val="00131D67"/>
    <w:rsid w:val="0014328A"/>
    <w:rsid w:val="001619AE"/>
    <w:rsid w:val="001B6DC4"/>
    <w:rsid w:val="001C74E8"/>
    <w:rsid w:val="001F5FBE"/>
    <w:rsid w:val="00235D8B"/>
    <w:rsid w:val="00255048"/>
    <w:rsid w:val="0028621C"/>
    <w:rsid w:val="002B49CD"/>
    <w:rsid w:val="002E1028"/>
    <w:rsid w:val="002E5303"/>
    <w:rsid w:val="002F055A"/>
    <w:rsid w:val="003172B3"/>
    <w:rsid w:val="0034561F"/>
    <w:rsid w:val="00367154"/>
    <w:rsid w:val="003853D4"/>
    <w:rsid w:val="003C5540"/>
    <w:rsid w:val="003C59F0"/>
    <w:rsid w:val="003F2E12"/>
    <w:rsid w:val="003F2ECB"/>
    <w:rsid w:val="00426870"/>
    <w:rsid w:val="004719AE"/>
    <w:rsid w:val="004768B2"/>
    <w:rsid w:val="004E3291"/>
    <w:rsid w:val="004F49BF"/>
    <w:rsid w:val="0050575E"/>
    <w:rsid w:val="00523BDF"/>
    <w:rsid w:val="00530DC5"/>
    <w:rsid w:val="00555840"/>
    <w:rsid w:val="005957E7"/>
    <w:rsid w:val="005B19E4"/>
    <w:rsid w:val="005C61C1"/>
    <w:rsid w:val="005E5A0E"/>
    <w:rsid w:val="005E5A79"/>
    <w:rsid w:val="00603587"/>
    <w:rsid w:val="00631038"/>
    <w:rsid w:val="0064016E"/>
    <w:rsid w:val="00642B8C"/>
    <w:rsid w:val="0067539F"/>
    <w:rsid w:val="006805ED"/>
    <w:rsid w:val="006D6D56"/>
    <w:rsid w:val="006F37B2"/>
    <w:rsid w:val="006F7264"/>
    <w:rsid w:val="00732E15"/>
    <w:rsid w:val="007565EE"/>
    <w:rsid w:val="00760AA9"/>
    <w:rsid w:val="00771B34"/>
    <w:rsid w:val="007B2C12"/>
    <w:rsid w:val="007C2047"/>
    <w:rsid w:val="007C28BA"/>
    <w:rsid w:val="007E69B0"/>
    <w:rsid w:val="0081323D"/>
    <w:rsid w:val="008222F3"/>
    <w:rsid w:val="00824456"/>
    <w:rsid w:val="008C1726"/>
    <w:rsid w:val="008D38B2"/>
    <w:rsid w:val="008E4472"/>
    <w:rsid w:val="00901C71"/>
    <w:rsid w:val="009331E7"/>
    <w:rsid w:val="009675AE"/>
    <w:rsid w:val="00971934"/>
    <w:rsid w:val="00972A87"/>
    <w:rsid w:val="00992030"/>
    <w:rsid w:val="009D2CDB"/>
    <w:rsid w:val="009E2BF6"/>
    <w:rsid w:val="009E6EA6"/>
    <w:rsid w:val="00A0511F"/>
    <w:rsid w:val="00A168B4"/>
    <w:rsid w:val="00A22C43"/>
    <w:rsid w:val="00A439DE"/>
    <w:rsid w:val="00A522E6"/>
    <w:rsid w:val="00A65719"/>
    <w:rsid w:val="00B11C96"/>
    <w:rsid w:val="00B44C3A"/>
    <w:rsid w:val="00B5397A"/>
    <w:rsid w:val="00B8212F"/>
    <w:rsid w:val="00BA1A6E"/>
    <w:rsid w:val="00BC4000"/>
    <w:rsid w:val="00BD27E1"/>
    <w:rsid w:val="00BF7228"/>
    <w:rsid w:val="00C23A80"/>
    <w:rsid w:val="00C539A9"/>
    <w:rsid w:val="00CC004A"/>
    <w:rsid w:val="00CF2C1C"/>
    <w:rsid w:val="00D22433"/>
    <w:rsid w:val="00D2561A"/>
    <w:rsid w:val="00D62966"/>
    <w:rsid w:val="00D92F82"/>
    <w:rsid w:val="00DD0063"/>
    <w:rsid w:val="00DD04C3"/>
    <w:rsid w:val="00DD220B"/>
    <w:rsid w:val="00DD517B"/>
    <w:rsid w:val="00DD7805"/>
    <w:rsid w:val="00DE3D45"/>
    <w:rsid w:val="00DF19AB"/>
    <w:rsid w:val="00E02901"/>
    <w:rsid w:val="00E07F3A"/>
    <w:rsid w:val="00E105EB"/>
    <w:rsid w:val="00E1398B"/>
    <w:rsid w:val="00E140EE"/>
    <w:rsid w:val="00E24DC6"/>
    <w:rsid w:val="00E40AFE"/>
    <w:rsid w:val="00E773F9"/>
    <w:rsid w:val="00E8796D"/>
    <w:rsid w:val="00EA6C20"/>
    <w:rsid w:val="00ED5801"/>
    <w:rsid w:val="00F05676"/>
    <w:rsid w:val="00F35840"/>
    <w:rsid w:val="00F44410"/>
    <w:rsid w:val="00F65E7C"/>
    <w:rsid w:val="00F90457"/>
    <w:rsid w:val="00FD3EB1"/>
    <w:rsid w:val="00FE045C"/>
    <w:rsid w:val="00FE47E1"/>
    <w:rsid w:val="00FE67F3"/>
    <w:rsid w:val="00FF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D5B0"/>
  <w15:chartTrackingRefBased/>
  <w15:docId w15:val="{D8503961-E415-4275-8464-DDAEF230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42B8C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E67F3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D5801"/>
  </w:style>
  <w:style w:type="paragraph" w:styleId="Pta">
    <w:name w:val="footer"/>
    <w:basedOn w:val="Normlny"/>
    <w:link w:val="PtaChar"/>
    <w:uiPriority w:val="99"/>
    <w:unhideWhenUsed/>
    <w:rsid w:val="00ED5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D5801"/>
  </w:style>
  <w:style w:type="character" w:styleId="Hypertextovprepojenie">
    <w:name w:val="Hyperlink"/>
    <w:basedOn w:val="Predvolenpsmoodseku"/>
    <w:uiPriority w:val="99"/>
    <w:unhideWhenUsed/>
    <w:rsid w:val="00E24DC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53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539A9"/>
    <w:rPr>
      <w:rFonts w:ascii="Segoe UI" w:hAnsi="Segoe UI" w:cs="Segoe UI"/>
      <w:sz w:val="18"/>
      <w:szCs w:val="18"/>
    </w:rPr>
  </w:style>
  <w:style w:type="character" w:styleId="PremennHTML">
    <w:name w:val="HTML Variable"/>
    <w:basedOn w:val="Predvolenpsmoodseku"/>
    <w:uiPriority w:val="99"/>
    <w:semiHidden/>
    <w:unhideWhenUsed/>
    <w:rsid w:val="00732E15"/>
    <w:rPr>
      <w:i/>
      <w:iCs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42B8C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Normlnywebov">
    <w:name w:val="Normal (Web)"/>
    <w:basedOn w:val="Normlny"/>
    <w:uiPriority w:val="99"/>
    <w:unhideWhenUsed/>
    <w:rsid w:val="00642B8C"/>
    <w:pPr>
      <w:spacing w:before="100" w:beforeAutospacing="1" w:after="100" w:afterAutospacing="1" w:line="240" w:lineRule="auto"/>
    </w:pPr>
    <w:rPr>
      <w:rFonts w:eastAsia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2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0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125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569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78345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432956">
                  <w:marLeft w:val="25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52168">
                      <w:marLeft w:val="0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8094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3476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1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99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82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22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7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57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802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9944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87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5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85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5303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11675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440889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5583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7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290398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43716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1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04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6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51046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4183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9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35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2020</dc:creator>
  <cp:keywords/>
  <dc:description/>
  <cp:lastModifiedBy>Andrej Pitonak</cp:lastModifiedBy>
  <cp:revision>12</cp:revision>
  <cp:lastPrinted>2020-12-17T09:04:00Z</cp:lastPrinted>
  <dcterms:created xsi:type="dcterms:W3CDTF">2021-02-23T08:54:00Z</dcterms:created>
  <dcterms:modified xsi:type="dcterms:W3CDTF">2021-02-24T17:36:00Z</dcterms:modified>
</cp:coreProperties>
</file>