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1F" w:rsidRPr="00925A1F" w:rsidRDefault="00925A1F" w:rsidP="00925A1F">
      <w:pPr>
        <w:pStyle w:val="Nadpis1"/>
        <w:spacing w:before="0"/>
        <w:jc w:val="center"/>
        <w:rPr>
          <w:rFonts w:ascii="Times New Roman" w:hAnsi="Times New Roman"/>
          <w:caps/>
          <w:spacing w:val="40"/>
          <w:sz w:val="24"/>
          <w:szCs w:val="24"/>
        </w:rPr>
      </w:pPr>
      <w:r w:rsidRPr="00925A1F">
        <w:rPr>
          <w:rFonts w:ascii="Times New Roman" w:hAnsi="Times New Roman"/>
          <w:caps/>
          <w:spacing w:val="40"/>
          <w:sz w:val="24"/>
          <w:szCs w:val="24"/>
        </w:rPr>
        <w:t>Národná rada Slovenskej republiky</w:t>
      </w:r>
    </w:p>
    <w:p w:rsidR="00925A1F" w:rsidRPr="00925A1F" w:rsidRDefault="00925A1F" w:rsidP="00925A1F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925A1F"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I</w:t>
      </w:r>
      <w:r w:rsidRPr="00925A1F">
        <w:rPr>
          <w:rFonts w:ascii="Times New Roman" w:hAnsi="Times New Roman"/>
          <w:sz w:val="24"/>
          <w:szCs w:val="24"/>
        </w:rPr>
        <w:t>I. volebné obdobie</w:t>
      </w:r>
    </w:p>
    <w:p w:rsidR="00925A1F" w:rsidRPr="00925A1F" w:rsidRDefault="00925A1F" w:rsidP="00925A1F">
      <w:pPr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925A1F" w:rsidRPr="00925A1F" w:rsidRDefault="00A25C24" w:rsidP="00925A1F">
      <w:pPr>
        <w:pStyle w:val="Nadpis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432</w:t>
      </w:r>
      <w:bookmarkStart w:id="0" w:name="_GoBack"/>
      <w:bookmarkEnd w:id="0"/>
    </w:p>
    <w:p w:rsidR="00925A1F" w:rsidRPr="00925A1F" w:rsidRDefault="00925A1F" w:rsidP="00925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A1F" w:rsidRPr="00925A1F" w:rsidRDefault="00925A1F" w:rsidP="00925A1F">
      <w:pPr>
        <w:pStyle w:val="Nadpis1"/>
        <w:spacing w:before="0" w:after="0" w:line="240" w:lineRule="auto"/>
        <w:jc w:val="center"/>
        <w:rPr>
          <w:rFonts w:ascii="Times New Roman" w:hAnsi="Times New Roman"/>
          <w:bCs w:val="0"/>
          <w:spacing w:val="40"/>
          <w:sz w:val="24"/>
          <w:szCs w:val="24"/>
        </w:rPr>
      </w:pPr>
      <w:r w:rsidRPr="00925A1F">
        <w:rPr>
          <w:rFonts w:ascii="Times New Roman" w:hAnsi="Times New Roman"/>
          <w:spacing w:val="40"/>
          <w:sz w:val="24"/>
          <w:szCs w:val="24"/>
        </w:rPr>
        <w:t>VLÁDNY NÁVRH</w:t>
      </w:r>
    </w:p>
    <w:p w:rsidR="00925A1F" w:rsidRPr="00925A1F" w:rsidRDefault="00925A1F" w:rsidP="00925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A1F" w:rsidRPr="00925A1F" w:rsidRDefault="00925A1F" w:rsidP="00925A1F">
      <w:pPr>
        <w:spacing w:after="0" w:line="240" w:lineRule="auto"/>
        <w:jc w:val="center"/>
        <w:rPr>
          <w:rFonts w:ascii="Times New Roman" w:hAnsi="Times New Roman"/>
          <w:b/>
          <w:spacing w:val="80"/>
          <w:sz w:val="24"/>
          <w:szCs w:val="24"/>
        </w:rPr>
      </w:pPr>
      <w:r w:rsidRPr="00925A1F">
        <w:rPr>
          <w:rFonts w:ascii="Times New Roman" w:hAnsi="Times New Roman"/>
          <w:b/>
          <w:spacing w:val="80"/>
          <w:sz w:val="24"/>
          <w:szCs w:val="24"/>
        </w:rPr>
        <w:t>ZÁKON</w:t>
      </w:r>
    </w:p>
    <w:p w:rsidR="00925A1F" w:rsidRPr="00925A1F" w:rsidRDefault="00925A1F" w:rsidP="00925A1F">
      <w:pPr>
        <w:tabs>
          <w:tab w:val="left" w:pos="5445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B345C5" w:rsidRPr="00925A1F" w:rsidRDefault="002B1F35" w:rsidP="00925A1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 ................. 2021</w:t>
      </w:r>
      <w:r w:rsidR="00B345C5" w:rsidRPr="00925A1F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B345C5" w:rsidRPr="00677014" w:rsidRDefault="00B345C5" w:rsidP="00D3230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B345C5" w:rsidRDefault="002B1F35" w:rsidP="002B1F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B1F35">
        <w:rPr>
          <w:rFonts w:ascii="Times New Roman" w:hAnsi="Times New Roman"/>
          <w:sz w:val="24"/>
          <w:szCs w:val="24"/>
        </w:rPr>
        <w:t xml:space="preserve">ktorým sa mení a dopĺňa zákon č. 488/2013 Z. z. o diaľničnej známke a o zmene </w:t>
      </w:r>
      <w:r>
        <w:rPr>
          <w:rFonts w:ascii="Times New Roman" w:hAnsi="Times New Roman"/>
          <w:sz w:val="24"/>
          <w:szCs w:val="24"/>
        </w:rPr>
        <w:br/>
      </w:r>
      <w:r w:rsidRPr="002B1F35">
        <w:rPr>
          <w:rFonts w:ascii="Times New Roman" w:hAnsi="Times New Roman"/>
          <w:sz w:val="24"/>
          <w:szCs w:val="24"/>
        </w:rPr>
        <w:t xml:space="preserve">niektorých zákonov v znení neskorších predpisov </w:t>
      </w:r>
    </w:p>
    <w:p w:rsidR="002B1F35" w:rsidRPr="002B1F35" w:rsidRDefault="002B1F35" w:rsidP="002B1F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345C5" w:rsidRPr="00677014" w:rsidRDefault="00B345C5" w:rsidP="002B1F3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77014">
        <w:rPr>
          <w:rFonts w:ascii="Times New Roman" w:hAnsi="Times New Roman"/>
          <w:color w:val="000000" w:themeColor="text1"/>
          <w:sz w:val="24"/>
          <w:szCs w:val="24"/>
        </w:rPr>
        <w:t>Národná rada Slovenskej republiky sa uzniesla na tomto zákone:</w:t>
      </w:r>
    </w:p>
    <w:p w:rsidR="00B345C5" w:rsidRPr="002B1F35" w:rsidRDefault="00B345C5" w:rsidP="002B1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1F35" w:rsidRDefault="002B1F35" w:rsidP="002B1F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1F35">
        <w:rPr>
          <w:rFonts w:ascii="Times New Roman" w:hAnsi="Times New Roman"/>
          <w:b/>
          <w:bCs/>
          <w:sz w:val="24"/>
          <w:szCs w:val="24"/>
        </w:rPr>
        <w:t>Čl. I</w:t>
      </w:r>
    </w:p>
    <w:p w:rsidR="002B1F35" w:rsidRPr="002B1F35" w:rsidRDefault="002B1F35" w:rsidP="002B1F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1F35" w:rsidRDefault="002B1F35" w:rsidP="002B1F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1F35">
        <w:rPr>
          <w:rFonts w:ascii="Times New Roman" w:hAnsi="Times New Roman"/>
          <w:bCs/>
          <w:sz w:val="24"/>
          <w:szCs w:val="24"/>
        </w:rPr>
        <w:t>Zákon č.</w:t>
      </w:r>
      <w:r w:rsidRPr="002B1F35">
        <w:rPr>
          <w:rFonts w:ascii="Times New Roman" w:hAnsi="Times New Roman"/>
          <w:sz w:val="24"/>
          <w:szCs w:val="24"/>
        </w:rPr>
        <w:t xml:space="preserve"> 488/2013 Z. z. o diaľničnej známke a o zmene niektorých zákonov v znení zákona č. 387/2015 Z. z., zákona č. 266/2016 Z. z., zákona č. 315/2016 Z. z., </w:t>
      </w:r>
      <w:r>
        <w:rPr>
          <w:rFonts w:ascii="Times New Roman" w:hAnsi="Times New Roman"/>
          <w:sz w:val="24"/>
          <w:szCs w:val="24"/>
        </w:rPr>
        <w:t xml:space="preserve">zákona </w:t>
      </w:r>
      <w:r>
        <w:rPr>
          <w:rFonts w:ascii="Times New Roman" w:hAnsi="Times New Roman"/>
          <w:sz w:val="24"/>
          <w:szCs w:val="24"/>
        </w:rPr>
        <w:br/>
        <w:t xml:space="preserve">č. 106/2018 </w:t>
      </w:r>
      <w:r w:rsidRPr="002B1F35">
        <w:rPr>
          <w:rFonts w:ascii="Times New Roman" w:hAnsi="Times New Roman"/>
          <w:sz w:val="24"/>
          <w:szCs w:val="24"/>
        </w:rPr>
        <w:t xml:space="preserve">Z. z., zákona č. 149/2019 Z. z., zákona č. 393/2019 Z. z. a zákona č. 198/2020 </w:t>
      </w:r>
      <w:r>
        <w:rPr>
          <w:rFonts w:ascii="Times New Roman" w:hAnsi="Times New Roman"/>
          <w:sz w:val="24"/>
          <w:szCs w:val="24"/>
        </w:rPr>
        <w:br/>
      </w:r>
      <w:r w:rsidRPr="002B1F35">
        <w:rPr>
          <w:rFonts w:ascii="Times New Roman" w:hAnsi="Times New Roman"/>
          <w:sz w:val="24"/>
          <w:szCs w:val="24"/>
        </w:rPr>
        <w:t>Z. z. sa mení a dopĺňa takto:</w:t>
      </w:r>
    </w:p>
    <w:p w:rsidR="002B1F35" w:rsidRPr="002B1F35" w:rsidRDefault="002B1F35" w:rsidP="002B1F3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B1F35" w:rsidRPr="002B1F35" w:rsidRDefault="002B1F35" w:rsidP="002B1F35">
      <w:pPr>
        <w:pStyle w:val="Textbody"/>
        <w:spacing w:after="0" w:line="24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r w:rsidRPr="002B1F35">
        <w:rPr>
          <w:rFonts w:ascii="Times New Roman" w:hAnsi="Times New Roman" w:cs="Times New Roman"/>
          <w:lang w:eastAsia="sk-SK"/>
        </w:rPr>
        <w:t xml:space="preserve">1. </w:t>
      </w:r>
      <w:r w:rsidRPr="002B1F35">
        <w:rPr>
          <w:rFonts w:ascii="Times New Roman" w:hAnsi="Times New Roman" w:cs="Times New Roman"/>
          <w:bCs/>
          <w:iCs/>
        </w:rPr>
        <w:t>V § 11 odsek 6 znie:</w:t>
      </w:r>
    </w:p>
    <w:p w:rsidR="002B1F35" w:rsidRDefault="002B1F35" w:rsidP="002B1F35">
      <w:pPr>
        <w:pStyle w:val="Odstavecseseznamem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B1F35">
        <w:rPr>
          <w:rFonts w:ascii="Times New Roman" w:hAnsi="Times New Roman"/>
          <w:sz w:val="24"/>
          <w:szCs w:val="24"/>
        </w:rPr>
        <w:t>„(6) Pokutu možno uložiť do dvoch rokov odo dňa, keď sa p</w:t>
      </w:r>
      <w:r>
        <w:rPr>
          <w:rFonts w:ascii="Times New Roman" w:hAnsi="Times New Roman"/>
          <w:sz w:val="24"/>
          <w:szCs w:val="24"/>
        </w:rPr>
        <w:t xml:space="preserve">ríslušný okresný úrad dozvedel </w:t>
      </w:r>
      <w:r w:rsidRPr="002B1F35">
        <w:rPr>
          <w:rFonts w:ascii="Times New Roman" w:hAnsi="Times New Roman"/>
          <w:sz w:val="24"/>
          <w:szCs w:val="24"/>
        </w:rPr>
        <w:t>o porušení povinnosti, najneskôr však do troch rokov odo dňa, keď k porušeniu povinnosti došlo.“.</w:t>
      </w:r>
    </w:p>
    <w:p w:rsidR="002B1F35" w:rsidRPr="002B1F35" w:rsidRDefault="002B1F35" w:rsidP="002B1F35">
      <w:pPr>
        <w:pStyle w:val="Odstavecseseznamem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2B1F35" w:rsidRPr="002B1F35" w:rsidRDefault="002B1F35" w:rsidP="002B1F35">
      <w:pPr>
        <w:pStyle w:val="Odstavecseseznamem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1F35">
        <w:rPr>
          <w:rFonts w:ascii="Times New Roman" w:hAnsi="Times New Roman"/>
          <w:color w:val="000000" w:themeColor="text1"/>
          <w:sz w:val="24"/>
          <w:szCs w:val="24"/>
        </w:rPr>
        <w:t>2. Za § 16e sa vkladá § 16f, ktorý vrátane nadpisu znie:</w:t>
      </w:r>
    </w:p>
    <w:p w:rsidR="002B1F35" w:rsidRPr="002B1F35" w:rsidRDefault="002B1F35" w:rsidP="002B1F3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B1F35" w:rsidRPr="002B1F35" w:rsidRDefault="002B1F35" w:rsidP="002B1F35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1F35">
        <w:rPr>
          <w:rFonts w:ascii="Times New Roman" w:hAnsi="Times New Roman"/>
          <w:b/>
          <w:color w:val="000000" w:themeColor="text1"/>
          <w:sz w:val="24"/>
          <w:szCs w:val="24"/>
        </w:rPr>
        <w:t>„§ 16f</w:t>
      </w:r>
    </w:p>
    <w:p w:rsidR="002B1F35" w:rsidRPr="002B1F35" w:rsidRDefault="002B1F35" w:rsidP="002B1F35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1F35">
        <w:rPr>
          <w:rFonts w:ascii="Times New Roman" w:hAnsi="Times New Roman"/>
          <w:b/>
          <w:color w:val="000000" w:themeColor="text1"/>
          <w:sz w:val="24"/>
          <w:szCs w:val="24"/>
        </w:rPr>
        <w:t>Prechodné ustanovenie k úprave účinnej dňom vyhlásenia</w:t>
      </w:r>
    </w:p>
    <w:p w:rsidR="002B1F35" w:rsidRDefault="002B1F35" w:rsidP="002B1F35">
      <w:pPr>
        <w:pStyle w:val="Odstavecseseznamem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1F35">
        <w:rPr>
          <w:rFonts w:ascii="Times New Roman" w:hAnsi="Times New Roman"/>
          <w:color w:val="000000" w:themeColor="text1"/>
          <w:sz w:val="24"/>
          <w:szCs w:val="24"/>
        </w:rPr>
        <w:t>Konania o uložení pokuty začaté a právoplatne neskončené pred účinnosťou tohto zákona sa dokončia podľa doterajších predpisov.“.</w:t>
      </w:r>
    </w:p>
    <w:p w:rsidR="002B1F35" w:rsidRDefault="002B1F35" w:rsidP="002B1F3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B1F35" w:rsidRPr="002B1F35" w:rsidRDefault="002B1F35" w:rsidP="002B1F3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B1F35" w:rsidRDefault="002B1F35" w:rsidP="002B1F35">
      <w:pPr>
        <w:tabs>
          <w:tab w:val="left" w:pos="720"/>
        </w:tabs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2B1F35">
        <w:rPr>
          <w:rFonts w:ascii="Times New Roman" w:hAnsi="Times New Roman"/>
          <w:b/>
          <w:sz w:val="24"/>
          <w:szCs w:val="24"/>
        </w:rPr>
        <w:tab/>
      </w:r>
      <w:r w:rsidRPr="002B1F35">
        <w:rPr>
          <w:rFonts w:ascii="Times New Roman" w:hAnsi="Times New Roman"/>
          <w:b/>
          <w:sz w:val="24"/>
          <w:szCs w:val="24"/>
        </w:rPr>
        <w:tab/>
      </w:r>
      <w:r w:rsidRPr="002B1F35">
        <w:rPr>
          <w:rFonts w:ascii="Times New Roman" w:hAnsi="Times New Roman"/>
          <w:b/>
          <w:sz w:val="24"/>
          <w:szCs w:val="24"/>
        </w:rPr>
        <w:tab/>
      </w:r>
      <w:r w:rsidRPr="002B1F35">
        <w:rPr>
          <w:rFonts w:ascii="Times New Roman" w:hAnsi="Times New Roman"/>
          <w:b/>
          <w:sz w:val="24"/>
          <w:szCs w:val="24"/>
        </w:rPr>
        <w:tab/>
      </w:r>
      <w:r w:rsidRPr="002B1F35">
        <w:rPr>
          <w:rFonts w:ascii="Times New Roman" w:hAnsi="Times New Roman"/>
          <w:b/>
          <w:sz w:val="24"/>
          <w:szCs w:val="24"/>
        </w:rPr>
        <w:tab/>
        <w:t>Čl. II</w:t>
      </w:r>
    </w:p>
    <w:p w:rsidR="002B1F35" w:rsidRPr="002B1F35" w:rsidRDefault="002B1F35" w:rsidP="002B1F35">
      <w:pPr>
        <w:tabs>
          <w:tab w:val="left" w:pos="720"/>
        </w:tabs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2B1F35" w:rsidRPr="002B1F35" w:rsidRDefault="002B1F35" w:rsidP="002B1F35">
      <w:pPr>
        <w:tabs>
          <w:tab w:val="left" w:pos="720"/>
        </w:tabs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B1F35">
        <w:rPr>
          <w:rFonts w:ascii="Times New Roman" w:hAnsi="Times New Roman"/>
          <w:sz w:val="24"/>
          <w:szCs w:val="24"/>
        </w:rPr>
        <w:t xml:space="preserve">Tento zákon nadobúda účinnosť dňom vyhlásenia. </w:t>
      </w:r>
    </w:p>
    <w:p w:rsidR="002B1F35" w:rsidRPr="001817BB" w:rsidRDefault="002B1F35" w:rsidP="002B1F35"/>
    <w:p w:rsidR="00201777" w:rsidRDefault="00201777" w:rsidP="002B1F3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sectPr w:rsidR="0020177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E69" w:rsidRDefault="00764E69" w:rsidP="0032389C">
      <w:pPr>
        <w:spacing w:after="0" w:line="240" w:lineRule="auto"/>
      </w:pPr>
      <w:r>
        <w:separator/>
      </w:r>
    </w:p>
  </w:endnote>
  <w:endnote w:type="continuationSeparator" w:id="0">
    <w:p w:rsidR="00764E69" w:rsidRDefault="00764E69" w:rsidP="0032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9439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2389C" w:rsidRPr="0032389C" w:rsidRDefault="0032389C">
        <w:pPr>
          <w:pStyle w:val="Pta"/>
          <w:jc w:val="center"/>
          <w:rPr>
            <w:rFonts w:ascii="Times New Roman" w:hAnsi="Times New Roman"/>
            <w:sz w:val="20"/>
            <w:szCs w:val="20"/>
          </w:rPr>
        </w:pPr>
        <w:r w:rsidRPr="0032389C">
          <w:rPr>
            <w:rFonts w:ascii="Times New Roman" w:hAnsi="Times New Roman"/>
            <w:sz w:val="20"/>
            <w:szCs w:val="20"/>
          </w:rPr>
          <w:fldChar w:fldCharType="begin"/>
        </w:r>
        <w:r w:rsidRPr="0032389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2389C">
          <w:rPr>
            <w:rFonts w:ascii="Times New Roman" w:hAnsi="Times New Roman"/>
            <w:sz w:val="20"/>
            <w:szCs w:val="20"/>
          </w:rPr>
          <w:fldChar w:fldCharType="separate"/>
        </w:r>
        <w:r w:rsidR="00A25C24">
          <w:rPr>
            <w:rFonts w:ascii="Times New Roman" w:hAnsi="Times New Roman"/>
            <w:noProof/>
            <w:sz w:val="20"/>
            <w:szCs w:val="20"/>
          </w:rPr>
          <w:t>1</w:t>
        </w:r>
        <w:r w:rsidRPr="0032389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32389C" w:rsidRDefault="0032389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E69" w:rsidRDefault="00764E69" w:rsidP="0032389C">
      <w:pPr>
        <w:spacing w:after="0" w:line="240" w:lineRule="auto"/>
      </w:pPr>
      <w:r>
        <w:separator/>
      </w:r>
    </w:p>
  </w:footnote>
  <w:footnote w:type="continuationSeparator" w:id="0">
    <w:p w:rsidR="00764E69" w:rsidRDefault="00764E69" w:rsidP="00323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C0E"/>
    <w:multiLevelType w:val="hybridMultilevel"/>
    <w:tmpl w:val="74C62F9A"/>
    <w:lvl w:ilvl="0" w:tplc="02B41B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584ECD"/>
    <w:multiLevelType w:val="hybridMultilevel"/>
    <w:tmpl w:val="47D41A30"/>
    <w:lvl w:ilvl="0" w:tplc="179C4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235040"/>
    <w:multiLevelType w:val="hybridMultilevel"/>
    <w:tmpl w:val="E2047270"/>
    <w:lvl w:ilvl="0" w:tplc="805487A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833434"/>
    <w:multiLevelType w:val="hybridMultilevel"/>
    <w:tmpl w:val="47D41A30"/>
    <w:lvl w:ilvl="0" w:tplc="179C4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580C39"/>
    <w:multiLevelType w:val="hybridMultilevel"/>
    <w:tmpl w:val="4A900E58"/>
    <w:lvl w:ilvl="0" w:tplc="5A561A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477BF5"/>
    <w:multiLevelType w:val="hybridMultilevel"/>
    <w:tmpl w:val="940E6240"/>
    <w:lvl w:ilvl="0" w:tplc="9312B5B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DBA31DF"/>
    <w:multiLevelType w:val="hybridMultilevel"/>
    <w:tmpl w:val="C84E0610"/>
    <w:lvl w:ilvl="0" w:tplc="5A561A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965D40"/>
    <w:multiLevelType w:val="hybridMultilevel"/>
    <w:tmpl w:val="3034937C"/>
    <w:lvl w:ilvl="0" w:tplc="5A561A34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2E8134CB"/>
    <w:multiLevelType w:val="hybridMultilevel"/>
    <w:tmpl w:val="94A89BA8"/>
    <w:lvl w:ilvl="0" w:tplc="0E5C2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56267D"/>
    <w:multiLevelType w:val="hybridMultilevel"/>
    <w:tmpl w:val="06C29A9E"/>
    <w:lvl w:ilvl="0" w:tplc="78AA781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4A704C6"/>
    <w:multiLevelType w:val="hybridMultilevel"/>
    <w:tmpl w:val="47D41A30"/>
    <w:lvl w:ilvl="0" w:tplc="179C4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C823B9"/>
    <w:multiLevelType w:val="hybridMultilevel"/>
    <w:tmpl w:val="6FDA9E08"/>
    <w:lvl w:ilvl="0" w:tplc="5A561A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C0741C"/>
    <w:multiLevelType w:val="hybridMultilevel"/>
    <w:tmpl w:val="0FC42298"/>
    <w:lvl w:ilvl="0" w:tplc="E286E4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F1156F5"/>
    <w:multiLevelType w:val="hybridMultilevel"/>
    <w:tmpl w:val="263642C2"/>
    <w:lvl w:ilvl="0" w:tplc="AA5AB472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21F1777"/>
    <w:multiLevelType w:val="hybridMultilevel"/>
    <w:tmpl w:val="31E21B54"/>
    <w:lvl w:ilvl="0" w:tplc="FD6C9F84">
      <w:start w:val="1"/>
      <w:numFmt w:val="decimal"/>
      <w:lvlText w:val="(%1)"/>
      <w:lvlJc w:val="left"/>
      <w:pPr>
        <w:ind w:left="959" w:hanging="6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1"/>
  </w:num>
  <w:num w:numId="11">
    <w:abstractNumId w:val="12"/>
  </w:num>
  <w:num w:numId="12">
    <w:abstractNumId w:val="8"/>
  </w:num>
  <w:num w:numId="13">
    <w:abstractNumId w:val="9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nko Andrej">
    <w15:presenceInfo w15:providerId="AD" w15:userId="S-1-5-21-776561741-602162358-839522115-109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F8"/>
    <w:rsid w:val="000016D2"/>
    <w:rsid w:val="0000286B"/>
    <w:rsid w:val="00026F51"/>
    <w:rsid w:val="000342A6"/>
    <w:rsid w:val="00034BCC"/>
    <w:rsid w:val="00042531"/>
    <w:rsid w:val="00042FD8"/>
    <w:rsid w:val="00051861"/>
    <w:rsid w:val="00055691"/>
    <w:rsid w:val="000612AC"/>
    <w:rsid w:val="00076715"/>
    <w:rsid w:val="000813AB"/>
    <w:rsid w:val="00084E58"/>
    <w:rsid w:val="0008545C"/>
    <w:rsid w:val="0008697A"/>
    <w:rsid w:val="00086DB2"/>
    <w:rsid w:val="00096C0A"/>
    <w:rsid w:val="0009732A"/>
    <w:rsid w:val="000A31F1"/>
    <w:rsid w:val="000B09A6"/>
    <w:rsid w:val="000B76B1"/>
    <w:rsid w:val="000B7868"/>
    <w:rsid w:val="000C68ED"/>
    <w:rsid w:val="000F6F0A"/>
    <w:rsid w:val="001054BD"/>
    <w:rsid w:val="001125BC"/>
    <w:rsid w:val="001170D2"/>
    <w:rsid w:val="001267EE"/>
    <w:rsid w:val="001278F0"/>
    <w:rsid w:val="0013087F"/>
    <w:rsid w:val="00151832"/>
    <w:rsid w:val="00151EA2"/>
    <w:rsid w:val="001559B7"/>
    <w:rsid w:val="00160492"/>
    <w:rsid w:val="001628C9"/>
    <w:rsid w:val="00167245"/>
    <w:rsid w:val="00175E28"/>
    <w:rsid w:val="00186ACB"/>
    <w:rsid w:val="00192F8B"/>
    <w:rsid w:val="00196429"/>
    <w:rsid w:val="001A0CB8"/>
    <w:rsid w:val="001B489D"/>
    <w:rsid w:val="001B641D"/>
    <w:rsid w:val="001C5AD8"/>
    <w:rsid w:val="001D64C8"/>
    <w:rsid w:val="001E7FA9"/>
    <w:rsid w:val="001F17FE"/>
    <w:rsid w:val="001F2689"/>
    <w:rsid w:val="002013E5"/>
    <w:rsid w:val="00201777"/>
    <w:rsid w:val="00212517"/>
    <w:rsid w:val="002269CA"/>
    <w:rsid w:val="00230792"/>
    <w:rsid w:val="002325D3"/>
    <w:rsid w:val="002524BE"/>
    <w:rsid w:val="00293AA5"/>
    <w:rsid w:val="00294B0D"/>
    <w:rsid w:val="002A0CF9"/>
    <w:rsid w:val="002A3A39"/>
    <w:rsid w:val="002A58D9"/>
    <w:rsid w:val="002B1F35"/>
    <w:rsid w:val="002B27EA"/>
    <w:rsid w:val="002B4B3A"/>
    <w:rsid w:val="002B63F4"/>
    <w:rsid w:val="002C5E83"/>
    <w:rsid w:val="002C6184"/>
    <w:rsid w:val="002D15BC"/>
    <w:rsid w:val="002D340C"/>
    <w:rsid w:val="002D60FE"/>
    <w:rsid w:val="002E3C9F"/>
    <w:rsid w:val="002E5170"/>
    <w:rsid w:val="002F6204"/>
    <w:rsid w:val="00300047"/>
    <w:rsid w:val="0031542B"/>
    <w:rsid w:val="0032252B"/>
    <w:rsid w:val="0032389C"/>
    <w:rsid w:val="003257FF"/>
    <w:rsid w:val="00331851"/>
    <w:rsid w:val="003321C7"/>
    <w:rsid w:val="00335AC0"/>
    <w:rsid w:val="00342992"/>
    <w:rsid w:val="00350F63"/>
    <w:rsid w:val="003840C4"/>
    <w:rsid w:val="00390795"/>
    <w:rsid w:val="003A1879"/>
    <w:rsid w:val="003B6FC7"/>
    <w:rsid w:val="003B7F61"/>
    <w:rsid w:val="003C4FA4"/>
    <w:rsid w:val="003C5DF1"/>
    <w:rsid w:val="003D525C"/>
    <w:rsid w:val="003D5685"/>
    <w:rsid w:val="00401E64"/>
    <w:rsid w:val="004024CC"/>
    <w:rsid w:val="00405C6B"/>
    <w:rsid w:val="00407CC4"/>
    <w:rsid w:val="00421A2E"/>
    <w:rsid w:val="00432D2F"/>
    <w:rsid w:val="00460E22"/>
    <w:rsid w:val="00471839"/>
    <w:rsid w:val="00471EB1"/>
    <w:rsid w:val="004758CA"/>
    <w:rsid w:val="00477D4A"/>
    <w:rsid w:val="0048039D"/>
    <w:rsid w:val="00484817"/>
    <w:rsid w:val="00492330"/>
    <w:rsid w:val="004932D6"/>
    <w:rsid w:val="004A5F1F"/>
    <w:rsid w:val="004B2F27"/>
    <w:rsid w:val="004B4C8C"/>
    <w:rsid w:val="004B7C6E"/>
    <w:rsid w:val="004C1398"/>
    <w:rsid w:val="004D28C7"/>
    <w:rsid w:val="004D2FAE"/>
    <w:rsid w:val="004E325C"/>
    <w:rsid w:val="00501B04"/>
    <w:rsid w:val="005034C5"/>
    <w:rsid w:val="00504E4D"/>
    <w:rsid w:val="00507BAA"/>
    <w:rsid w:val="005121A4"/>
    <w:rsid w:val="00521E9E"/>
    <w:rsid w:val="00523FB8"/>
    <w:rsid w:val="005311CC"/>
    <w:rsid w:val="00533202"/>
    <w:rsid w:val="00535843"/>
    <w:rsid w:val="00553F36"/>
    <w:rsid w:val="00565306"/>
    <w:rsid w:val="0057002C"/>
    <w:rsid w:val="00574C0C"/>
    <w:rsid w:val="00577E52"/>
    <w:rsid w:val="00580F9F"/>
    <w:rsid w:val="005918B8"/>
    <w:rsid w:val="005A11FD"/>
    <w:rsid w:val="005A7D4E"/>
    <w:rsid w:val="005B0CB2"/>
    <w:rsid w:val="005B1F7C"/>
    <w:rsid w:val="005C6921"/>
    <w:rsid w:val="005E0C5E"/>
    <w:rsid w:val="005E7900"/>
    <w:rsid w:val="005F3321"/>
    <w:rsid w:val="005F7100"/>
    <w:rsid w:val="00614E69"/>
    <w:rsid w:val="00617B9A"/>
    <w:rsid w:val="00622AC9"/>
    <w:rsid w:val="00624111"/>
    <w:rsid w:val="00627531"/>
    <w:rsid w:val="00635987"/>
    <w:rsid w:val="006546C7"/>
    <w:rsid w:val="00663679"/>
    <w:rsid w:val="00674D35"/>
    <w:rsid w:val="00677014"/>
    <w:rsid w:val="00680A5A"/>
    <w:rsid w:val="006906DA"/>
    <w:rsid w:val="006A06C6"/>
    <w:rsid w:val="006B76AB"/>
    <w:rsid w:val="006C3975"/>
    <w:rsid w:val="006C59B1"/>
    <w:rsid w:val="006D1304"/>
    <w:rsid w:val="006D6CEF"/>
    <w:rsid w:val="006E3507"/>
    <w:rsid w:val="006E6AE4"/>
    <w:rsid w:val="006F47EF"/>
    <w:rsid w:val="006F4C57"/>
    <w:rsid w:val="006F6C14"/>
    <w:rsid w:val="00707F90"/>
    <w:rsid w:val="00722CA9"/>
    <w:rsid w:val="00724422"/>
    <w:rsid w:val="0072680C"/>
    <w:rsid w:val="00726BDE"/>
    <w:rsid w:val="0073387C"/>
    <w:rsid w:val="00741250"/>
    <w:rsid w:val="00741369"/>
    <w:rsid w:val="0074639C"/>
    <w:rsid w:val="00751074"/>
    <w:rsid w:val="00752CD1"/>
    <w:rsid w:val="0075562E"/>
    <w:rsid w:val="007640F8"/>
    <w:rsid w:val="00764E69"/>
    <w:rsid w:val="00767D95"/>
    <w:rsid w:val="00770E17"/>
    <w:rsid w:val="0078069B"/>
    <w:rsid w:val="007A376A"/>
    <w:rsid w:val="007A4A9D"/>
    <w:rsid w:val="007A73D6"/>
    <w:rsid w:val="007B4283"/>
    <w:rsid w:val="007B5822"/>
    <w:rsid w:val="007C41D7"/>
    <w:rsid w:val="007D7C19"/>
    <w:rsid w:val="008074B1"/>
    <w:rsid w:val="00812E4E"/>
    <w:rsid w:val="00822820"/>
    <w:rsid w:val="00842DE4"/>
    <w:rsid w:val="008538C2"/>
    <w:rsid w:val="008606EE"/>
    <w:rsid w:val="00861FE0"/>
    <w:rsid w:val="00871F7A"/>
    <w:rsid w:val="00876EFB"/>
    <w:rsid w:val="00881A0A"/>
    <w:rsid w:val="008828E6"/>
    <w:rsid w:val="00884211"/>
    <w:rsid w:val="0088683A"/>
    <w:rsid w:val="0088781A"/>
    <w:rsid w:val="0089666A"/>
    <w:rsid w:val="008A2605"/>
    <w:rsid w:val="008A4932"/>
    <w:rsid w:val="008D17FB"/>
    <w:rsid w:val="008D21E8"/>
    <w:rsid w:val="008E3AB6"/>
    <w:rsid w:val="008E71A0"/>
    <w:rsid w:val="008F0B49"/>
    <w:rsid w:val="00902D41"/>
    <w:rsid w:val="0090461A"/>
    <w:rsid w:val="0092576E"/>
    <w:rsid w:val="00925A1F"/>
    <w:rsid w:val="00925E70"/>
    <w:rsid w:val="0094467B"/>
    <w:rsid w:val="00963D19"/>
    <w:rsid w:val="00967156"/>
    <w:rsid w:val="00971160"/>
    <w:rsid w:val="0097118E"/>
    <w:rsid w:val="009825C7"/>
    <w:rsid w:val="00983639"/>
    <w:rsid w:val="009862EB"/>
    <w:rsid w:val="0098632B"/>
    <w:rsid w:val="009868A2"/>
    <w:rsid w:val="0099017B"/>
    <w:rsid w:val="00990C8D"/>
    <w:rsid w:val="00995C83"/>
    <w:rsid w:val="009C4763"/>
    <w:rsid w:val="009D7782"/>
    <w:rsid w:val="009E3978"/>
    <w:rsid w:val="009E6C6A"/>
    <w:rsid w:val="009F3F9F"/>
    <w:rsid w:val="00A04BA3"/>
    <w:rsid w:val="00A07488"/>
    <w:rsid w:val="00A12D29"/>
    <w:rsid w:val="00A157DF"/>
    <w:rsid w:val="00A20188"/>
    <w:rsid w:val="00A22046"/>
    <w:rsid w:val="00A23973"/>
    <w:rsid w:val="00A25C24"/>
    <w:rsid w:val="00A275C2"/>
    <w:rsid w:val="00A402BF"/>
    <w:rsid w:val="00A452E8"/>
    <w:rsid w:val="00A46E8A"/>
    <w:rsid w:val="00A50F15"/>
    <w:rsid w:val="00A51FA0"/>
    <w:rsid w:val="00A63982"/>
    <w:rsid w:val="00A7319B"/>
    <w:rsid w:val="00A76F10"/>
    <w:rsid w:val="00AA1F0B"/>
    <w:rsid w:val="00AA5CD3"/>
    <w:rsid w:val="00AB16D6"/>
    <w:rsid w:val="00AB3F53"/>
    <w:rsid w:val="00AC2834"/>
    <w:rsid w:val="00AC3C6A"/>
    <w:rsid w:val="00AC3CFA"/>
    <w:rsid w:val="00AC7694"/>
    <w:rsid w:val="00AD0DB3"/>
    <w:rsid w:val="00AD0F15"/>
    <w:rsid w:val="00AD1E4C"/>
    <w:rsid w:val="00AE40A9"/>
    <w:rsid w:val="00AE4FD5"/>
    <w:rsid w:val="00AE579D"/>
    <w:rsid w:val="00AF1BD2"/>
    <w:rsid w:val="00AF500B"/>
    <w:rsid w:val="00AF6306"/>
    <w:rsid w:val="00B03A76"/>
    <w:rsid w:val="00B074EC"/>
    <w:rsid w:val="00B14866"/>
    <w:rsid w:val="00B16CB2"/>
    <w:rsid w:val="00B257FD"/>
    <w:rsid w:val="00B259FB"/>
    <w:rsid w:val="00B33BDE"/>
    <w:rsid w:val="00B341D3"/>
    <w:rsid w:val="00B34471"/>
    <w:rsid w:val="00B345C5"/>
    <w:rsid w:val="00B37D7F"/>
    <w:rsid w:val="00B56A75"/>
    <w:rsid w:val="00B756AA"/>
    <w:rsid w:val="00B75FEC"/>
    <w:rsid w:val="00B809D5"/>
    <w:rsid w:val="00B8484E"/>
    <w:rsid w:val="00B90312"/>
    <w:rsid w:val="00BA2D6B"/>
    <w:rsid w:val="00BA6260"/>
    <w:rsid w:val="00BD2D45"/>
    <w:rsid w:val="00BF04A1"/>
    <w:rsid w:val="00BF2D2F"/>
    <w:rsid w:val="00C00163"/>
    <w:rsid w:val="00C01735"/>
    <w:rsid w:val="00C0516D"/>
    <w:rsid w:val="00C10237"/>
    <w:rsid w:val="00C121F7"/>
    <w:rsid w:val="00C1779E"/>
    <w:rsid w:val="00C2140E"/>
    <w:rsid w:val="00C215D7"/>
    <w:rsid w:val="00C23E5E"/>
    <w:rsid w:val="00C24345"/>
    <w:rsid w:val="00C33410"/>
    <w:rsid w:val="00C34F60"/>
    <w:rsid w:val="00C61504"/>
    <w:rsid w:val="00C64792"/>
    <w:rsid w:val="00C704D3"/>
    <w:rsid w:val="00C77084"/>
    <w:rsid w:val="00C9434D"/>
    <w:rsid w:val="00CA026F"/>
    <w:rsid w:val="00CA5CB5"/>
    <w:rsid w:val="00CB5757"/>
    <w:rsid w:val="00CC0CC1"/>
    <w:rsid w:val="00CC3BB5"/>
    <w:rsid w:val="00CC47D3"/>
    <w:rsid w:val="00CC6547"/>
    <w:rsid w:val="00CF0C7D"/>
    <w:rsid w:val="00D04E54"/>
    <w:rsid w:val="00D064D1"/>
    <w:rsid w:val="00D06A65"/>
    <w:rsid w:val="00D26B40"/>
    <w:rsid w:val="00D272B9"/>
    <w:rsid w:val="00D279D8"/>
    <w:rsid w:val="00D3068B"/>
    <w:rsid w:val="00D306AF"/>
    <w:rsid w:val="00D316DD"/>
    <w:rsid w:val="00D32309"/>
    <w:rsid w:val="00D325CC"/>
    <w:rsid w:val="00D502BC"/>
    <w:rsid w:val="00D57564"/>
    <w:rsid w:val="00D61281"/>
    <w:rsid w:val="00D6285A"/>
    <w:rsid w:val="00D71631"/>
    <w:rsid w:val="00D82314"/>
    <w:rsid w:val="00D82402"/>
    <w:rsid w:val="00D84AFF"/>
    <w:rsid w:val="00D91E78"/>
    <w:rsid w:val="00D936A6"/>
    <w:rsid w:val="00D95D7A"/>
    <w:rsid w:val="00DA5CDD"/>
    <w:rsid w:val="00DA6746"/>
    <w:rsid w:val="00DA7B93"/>
    <w:rsid w:val="00DB1C5E"/>
    <w:rsid w:val="00DB2DDD"/>
    <w:rsid w:val="00DB7475"/>
    <w:rsid w:val="00DC521B"/>
    <w:rsid w:val="00DD07AF"/>
    <w:rsid w:val="00DD1266"/>
    <w:rsid w:val="00E00F2A"/>
    <w:rsid w:val="00E01D1A"/>
    <w:rsid w:val="00E07042"/>
    <w:rsid w:val="00E150D3"/>
    <w:rsid w:val="00E23D6E"/>
    <w:rsid w:val="00E23DFE"/>
    <w:rsid w:val="00E27A17"/>
    <w:rsid w:val="00E32DD4"/>
    <w:rsid w:val="00E57AF0"/>
    <w:rsid w:val="00E6260C"/>
    <w:rsid w:val="00E71AB3"/>
    <w:rsid w:val="00E733D9"/>
    <w:rsid w:val="00E9139F"/>
    <w:rsid w:val="00E93D98"/>
    <w:rsid w:val="00E93DE1"/>
    <w:rsid w:val="00E97A5E"/>
    <w:rsid w:val="00EA3915"/>
    <w:rsid w:val="00EA6EC4"/>
    <w:rsid w:val="00EB1441"/>
    <w:rsid w:val="00EB17F3"/>
    <w:rsid w:val="00EC307F"/>
    <w:rsid w:val="00EC4F1A"/>
    <w:rsid w:val="00EE3535"/>
    <w:rsid w:val="00EE36A4"/>
    <w:rsid w:val="00EF0DA2"/>
    <w:rsid w:val="00EF454B"/>
    <w:rsid w:val="00EF4FEF"/>
    <w:rsid w:val="00F0125F"/>
    <w:rsid w:val="00F06A32"/>
    <w:rsid w:val="00F1247C"/>
    <w:rsid w:val="00F53C8A"/>
    <w:rsid w:val="00F64AC0"/>
    <w:rsid w:val="00F654EB"/>
    <w:rsid w:val="00F7037D"/>
    <w:rsid w:val="00F71F64"/>
    <w:rsid w:val="00F73323"/>
    <w:rsid w:val="00F945DB"/>
    <w:rsid w:val="00FA205F"/>
    <w:rsid w:val="00FA2488"/>
    <w:rsid w:val="00FA7C0F"/>
    <w:rsid w:val="00FC32F6"/>
    <w:rsid w:val="00FC50FB"/>
    <w:rsid w:val="00FD3025"/>
    <w:rsid w:val="00FD3388"/>
    <w:rsid w:val="00FD4084"/>
    <w:rsid w:val="00FE67B3"/>
    <w:rsid w:val="00FF3EC3"/>
    <w:rsid w:val="00FF44EC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40F8"/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925A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tavecseseznamem">
    <w:name w:val="Odstavec se seznamem"/>
    <w:basedOn w:val="Normlny"/>
    <w:uiPriority w:val="99"/>
    <w:qFormat/>
    <w:rsid w:val="007640F8"/>
    <w:pPr>
      <w:ind w:left="720"/>
      <w:contextualSpacing/>
    </w:pPr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"/>
    <w:basedOn w:val="Normlny"/>
    <w:link w:val="OdsekzoznamuChar"/>
    <w:uiPriority w:val="34"/>
    <w:qFormat/>
    <w:rsid w:val="007640F8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"/>
    <w:link w:val="Odsekzoznamu"/>
    <w:uiPriority w:val="34"/>
    <w:locked/>
    <w:rsid w:val="007640F8"/>
    <w:rPr>
      <w:rFonts w:ascii="Calibri" w:eastAsia="Times New Roman" w:hAnsi="Calibri" w:cs="Times New Roman"/>
    </w:rPr>
  </w:style>
  <w:style w:type="character" w:styleId="Textzstupnhosymbolu">
    <w:name w:val="Placeholder Text"/>
    <w:basedOn w:val="Predvolenpsmoodseku"/>
    <w:uiPriority w:val="99"/>
    <w:rsid w:val="00B345C5"/>
    <w:rPr>
      <w:rFonts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192F8B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4422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B17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17F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17F3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17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17F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25A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32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89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2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89C"/>
    <w:rPr>
      <w:rFonts w:ascii="Calibri" w:eastAsia="Times New Roman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B1F35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B1F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body">
    <w:name w:val="Text body"/>
    <w:basedOn w:val="Normlny"/>
    <w:rsid w:val="002B1F3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40F8"/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925A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tavecseseznamem">
    <w:name w:val="Odstavec se seznamem"/>
    <w:basedOn w:val="Normlny"/>
    <w:uiPriority w:val="99"/>
    <w:qFormat/>
    <w:rsid w:val="007640F8"/>
    <w:pPr>
      <w:ind w:left="720"/>
      <w:contextualSpacing/>
    </w:pPr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"/>
    <w:basedOn w:val="Normlny"/>
    <w:link w:val="OdsekzoznamuChar"/>
    <w:uiPriority w:val="34"/>
    <w:qFormat/>
    <w:rsid w:val="007640F8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"/>
    <w:link w:val="Odsekzoznamu"/>
    <w:uiPriority w:val="34"/>
    <w:locked/>
    <w:rsid w:val="007640F8"/>
    <w:rPr>
      <w:rFonts w:ascii="Calibri" w:eastAsia="Times New Roman" w:hAnsi="Calibri" w:cs="Times New Roman"/>
    </w:rPr>
  </w:style>
  <w:style w:type="character" w:styleId="Textzstupnhosymbolu">
    <w:name w:val="Placeholder Text"/>
    <w:basedOn w:val="Predvolenpsmoodseku"/>
    <w:uiPriority w:val="99"/>
    <w:rsid w:val="00B345C5"/>
    <w:rPr>
      <w:rFonts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192F8B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4422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B17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17F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17F3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17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17F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25A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32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89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2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89C"/>
    <w:rPr>
      <w:rFonts w:ascii="Calibri" w:eastAsia="Times New Roman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B1F35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B1F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body">
    <w:name w:val="Text body"/>
    <w:basedOn w:val="Normlny"/>
    <w:rsid w:val="002B1F3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5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996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1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6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3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75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48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135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398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17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361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9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0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2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97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17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533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01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22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121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179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7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141D6-C857-4045-8F4B-8D7521DA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Považan, Peter</dc:creator>
  <cp:lastModifiedBy>Považan, Peter</cp:lastModifiedBy>
  <cp:revision>74</cp:revision>
  <cp:lastPrinted>2020-12-16T09:35:00Z</cp:lastPrinted>
  <dcterms:created xsi:type="dcterms:W3CDTF">2020-12-09T13:36:00Z</dcterms:created>
  <dcterms:modified xsi:type="dcterms:W3CDTF">2021-02-19T08:48:00Z</dcterms:modified>
</cp:coreProperties>
</file>