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335174">
        <w:rPr>
          <w:sz w:val="20"/>
        </w:rPr>
        <w:t>2</w:t>
      </w:r>
      <w:r w:rsidR="00433BF3">
        <w:rPr>
          <w:sz w:val="20"/>
        </w:rPr>
        <w:t>437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335174">
        <w:rPr>
          <w:sz w:val="20"/>
        </w:rPr>
        <w:t>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F7F86">
        <w:t>531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7F7F86">
        <w:rPr>
          <w:spacing w:val="0"/>
          <w:szCs w:val="22"/>
        </w:rPr>
        <w:t>26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D4F9F">
        <w:rPr>
          <w:spacing w:val="0"/>
          <w:szCs w:val="22"/>
        </w:rPr>
        <w:t>januára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433BF3" w:rsidP="00433BF3">
      <w:pPr>
        <w:jc w:val="both"/>
      </w:pPr>
      <w:r w:rsidRPr="004F2515" w:rsidR="00ED4F9F">
        <w:rPr>
          <w:bCs/>
          <w:szCs w:val="22"/>
        </w:rPr>
        <w:t>k</w:t>
      </w:r>
      <w:r>
        <w:rPr>
          <w:bCs/>
          <w:szCs w:val="22"/>
        </w:rPr>
        <w:t xml:space="preserve"> </w:t>
      </w:r>
      <w:r w:rsidRPr="00433BF3">
        <w:rPr>
          <w:bCs/>
          <w:szCs w:val="22"/>
        </w:rPr>
        <w:t>v</w:t>
      </w:r>
      <w:r w:rsidRPr="00433BF3">
        <w:t>ládnemu návrhu zákona, ktorým sa mení a dopĺňa zákon č. 151/2002 Z. z. o používaní genetických technológií a geneticky modifikovaných organizmov v znení neskorších predpisov a ktorým sa mení a dopĺňa zákon č. 184/2006 Z. z. o pestovaní geneticky modifikovaných rastlín v poľnohospodárskej výrobe v znení zákona č. 78/2008 Z. z.</w:t>
      </w:r>
      <w:r>
        <w:br/>
      </w:r>
      <w:r w:rsidRPr="00433BF3">
        <w:t>(tlač 363)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</w:t>
      </w:r>
      <w:r>
        <w:rPr>
          <w:rFonts w:cs="Arial"/>
          <w:b/>
          <w:sz w:val="28"/>
          <w:szCs w:val="28"/>
        </w:rPr>
        <w:t>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7E1EF0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  <w:r w:rsidR="00021EE7">
        <w:rPr>
          <w:rFonts w:cs="Arial"/>
          <w:szCs w:val="22"/>
        </w:rPr>
        <w:t xml:space="preserve">  a</w:t>
      </w:r>
    </w:p>
    <w:p w:rsidR="00ED4F9F" w:rsidP="003E55EC">
      <w:pPr>
        <w:widowControl w:val="0"/>
        <w:ind w:left="1200"/>
        <w:jc w:val="both"/>
        <w:rPr>
          <w:rFonts w:cs="Arial"/>
          <w:szCs w:val="22"/>
        </w:rPr>
      </w:pPr>
      <w:r w:rsidR="006A743B">
        <w:rPr>
          <w:rFonts w:cs="Arial"/>
          <w:szCs w:val="22"/>
        </w:rPr>
        <w:t xml:space="preserve">Výboru Národnej rady </w:t>
      </w:r>
      <w:r w:rsidR="006A743B">
        <w:rPr>
          <w:rFonts w:cs="Arial"/>
          <w:szCs w:val="22"/>
        </w:rPr>
        <w:t xml:space="preserve">Slovenskej republiky pre </w:t>
      </w:r>
      <w:r w:rsidR="00021EE7">
        <w:rPr>
          <w:rFonts w:cs="Arial"/>
          <w:szCs w:val="22"/>
        </w:rPr>
        <w:t>pôdohospodárstvo a životné prostredie</w:t>
      </w:r>
      <w:r>
        <w:rPr>
          <w:rFonts w:cs="Arial"/>
          <w:szCs w:val="22"/>
        </w:rPr>
        <w:t>;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pôdohospodárstvo a životné prostredie a lehotu </w:t>
      </w:r>
      <w:r w:rsidR="007F3EEC">
        <w:rPr>
          <w:szCs w:val="22"/>
        </w:rPr>
        <w:t>na jeho prerokovanie v druhom čítaní vo výbore do 30 dní</w:t>
        <w:br/>
        <w:t>a v gestorskom výbore do 32 dní odo dňa jeho pridelenia.</w:t>
      </w: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3BF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F6A9A"/>
    <w:rsid w:val="00106069"/>
    <w:rsid w:val="00155578"/>
    <w:rsid w:val="001578C6"/>
    <w:rsid w:val="00157C10"/>
    <w:rsid w:val="00157E8D"/>
    <w:rsid w:val="00160D5B"/>
    <w:rsid w:val="001C14A5"/>
    <w:rsid w:val="001C6BF6"/>
    <w:rsid w:val="001D3F22"/>
    <w:rsid w:val="001D4A64"/>
    <w:rsid w:val="001E20F2"/>
    <w:rsid w:val="001E4DF0"/>
    <w:rsid w:val="0020515B"/>
    <w:rsid w:val="0022638C"/>
    <w:rsid w:val="00235C6C"/>
    <w:rsid w:val="00243ADA"/>
    <w:rsid w:val="0024537D"/>
    <w:rsid w:val="00257C78"/>
    <w:rsid w:val="00263E44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90C71"/>
    <w:rsid w:val="00491ABF"/>
    <w:rsid w:val="004B1106"/>
    <w:rsid w:val="004C066C"/>
    <w:rsid w:val="004E21E4"/>
    <w:rsid w:val="004F2515"/>
    <w:rsid w:val="004F299D"/>
    <w:rsid w:val="00506222"/>
    <w:rsid w:val="00533CF8"/>
    <w:rsid w:val="005404C7"/>
    <w:rsid w:val="005439A7"/>
    <w:rsid w:val="00543E1D"/>
    <w:rsid w:val="00584E63"/>
    <w:rsid w:val="00592E31"/>
    <w:rsid w:val="005951BC"/>
    <w:rsid w:val="005A698E"/>
    <w:rsid w:val="005B6EF8"/>
    <w:rsid w:val="005C1A37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62542"/>
    <w:rsid w:val="006637DB"/>
    <w:rsid w:val="0066526D"/>
    <w:rsid w:val="00673D18"/>
    <w:rsid w:val="00697029"/>
    <w:rsid w:val="006977F4"/>
    <w:rsid w:val="006A3ADF"/>
    <w:rsid w:val="006A6268"/>
    <w:rsid w:val="006A743B"/>
    <w:rsid w:val="006B3D4F"/>
    <w:rsid w:val="006B74E0"/>
    <w:rsid w:val="006D7F1D"/>
    <w:rsid w:val="006E4882"/>
    <w:rsid w:val="006F07D9"/>
    <w:rsid w:val="006F32A4"/>
    <w:rsid w:val="006F4E27"/>
    <w:rsid w:val="007106BF"/>
    <w:rsid w:val="00714BFD"/>
    <w:rsid w:val="00726D76"/>
    <w:rsid w:val="00727B06"/>
    <w:rsid w:val="007428DD"/>
    <w:rsid w:val="00742C7D"/>
    <w:rsid w:val="007478BC"/>
    <w:rsid w:val="0077330B"/>
    <w:rsid w:val="00777027"/>
    <w:rsid w:val="00780B42"/>
    <w:rsid w:val="00780DEE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7F7F86"/>
    <w:rsid w:val="00800C2E"/>
    <w:rsid w:val="00801B2D"/>
    <w:rsid w:val="00802B2C"/>
    <w:rsid w:val="008104FA"/>
    <w:rsid w:val="00830E3C"/>
    <w:rsid w:val="00831E40"/>
    <w:rsid w:val="00832126"/>
    <w:rsid w:val="00832C32"/>
    <w:rsid w:val="00876720"/>
    <w:rsid w:val="00876988"/>
    <w:rsid w:val="008830BC"/>
    <w:rsid w:val="008971A7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A35F97"/>
    <w:rsid w:val="00A479ED"/>
    <w:rsid w:val="00A66B40"/>
    <w:rsid w:val="00A84182"/>
    <w:rsid w:val="00A93317"/>
    <w:rsid w:val="00A93939"/>
    <w:rsid w:val="00AA1FC8"/>
    <w:rsid w:val="00AB4A20"/>
    <w:rsid w:val="00AB5E70"/>
    <w:rsid w:val="00AC0130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51315"/>
    <w:rsid w:val="00B60952"/>
    <w:rsid w:val="00B71193"/>
    <w:rsid w:val="00B860EE"/>
    <w:rsid w:val="00B91F18"/>
    <w:rsid w:val="00BB4A30"/>
    <w:rsid w:val="00BB5647"/>
    <w:rsid w:val="00BD6090"/>
    <w:rsid w:val="00BE37F7"/>
    <w:rsid w:val="00BE794F"/>
    <w:rsid w:val="00BF13F0"/>
    <w:rsid w:val="00C337F5"/>
    <w:rsid w:val="00C34BDF"/>
    <w:rsid w:val="00C74725"/>
    <w:rsid w:val="00C7492B"/>
    <w:rsid w:val="00C8199B"/>
    <w:rsid w:val="00C856FC"/>
    <w:rsid w:val="00CA45EF"/>
    <w:rsid w:val="00CB186A"/>
    <w:rsid w:val="00CC565F"/>
    <w:rsid w:val="00CC7C69"/>
    <w:rsid w:val="00CE26EA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B1EC5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507BE"/>
    <w:rsid w:val="00E567E1"/>
    <w:rsid w:val="00E577FA"/>
    <w:rsid w:val="00E62FC2"/>
    <w:rsid w:val="00E80539"/>
    <w:rsid w:val="00E96B08"/>
    <w:rsid w:val="00EA2030"/>
    <w:rsid w:val="00EB43D6"/>
    <w:rsid w:val="00EB6D47"/>
    <w:rsid w:val="00EC4C0A"/>
    <w:rsid w:val="00ED4F9F"/>
    <w:rsid w:val="00ED60EF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3C61"/>
    <w:rsid w:val="00F94635"/>
    <w:rsid w:val="00FA1DA6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2021-01-14T10:40:00Z</cp:lastPrinted>
  <dcterms:created xsi:type="dcterms:W3CDTF">2021-01-19T08:59:00Z</dcterms:created>
  <dcterms:modified xsi:type="dcterms:W3CDTF">2021-02-03T09:36:00Z</dcterms:modified>
</cp:coreProperties>
</file>