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36" w:rsidRDefault="00F30C36" w:rsidP="00F30C36">
      <w:pPr>
        <w:ind w:firstLine="708"/>
        <w:rPr>
          <w:b/>
          <w:bCs/>
        </w:rPr>
      </w:pPr>
      <w:r>
        <w:rPr>
          <w:b/>
          <w:bCs/>
        </w:rPr>
        <w:t xml:space="preserve">        Výbor</w:t>
      </w:r>
    </w:p>
    <w:p w:rsidR="00F30C36" w:rsidRDefault="00F30C36" w:rsidP="00F30C36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30C36" w:rsidRPr="005B0199" w:rsidRDefault="00F30C36" w:rsidP="00F30C36">
      <w:pPr>
        <w:rPr>
          <w:b/>
          <w:bCs/>
        </w:rPr>
      </w:pPr>
      <w:r>
        <w:rPr>
          <w:b/>
          <w:bCs/>
        </w:rPr>
        <w:t xml:space="preserve">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F30C36" w:rsidRPr="00526EED" w:rsidRDefault="00F30C36" w:rsidP="00F30C36">
      <w:pPr>
        <w:jc w:val="right"/>
      </w:pPr>
      <w:r>
        <w:tab/>
      </w:r>
      <w:r>
        <w:tab/>
      </w:r>
      <w:r>
        <w:tab/>
        <w:t xml:space="preserve">        </w:t>
      </w:r>
      <w:r w:rsidRPr="00DE308C">
        <w:rPr>
          <w:b/>
        </w:rPr>
        <w:t>2</w:t>
      </w:r>
      <w:r w:rsidR="00831913">
        <w:rPr>
          <w:b/>
        </w:rPr>
        <w:t>5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F30C36" w:rsidRPr="00A04FFB" w:rsidRDefault="00F30C36" w:rsidP="00A04FFB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CRD-1895/2020</w:t>
      </w:r>
    </w:p>
    <w:p w:rsidR="00C6281B" w:rsidRDefault="00C6281B" w:rsidP="00F30C36">
      <w:pPr>
        <w:jc w:val="center"/>
        <w:rPr>
          <w:b/>
          <w:bCs/>
          <w:sz w:val="28"/>
          <w:szCs w:val="28"/>
        </w:rPr>
      </w:pPr>
    </w:p>
    <w:p w:rsidR="00F30C36" w:rsidRPr="003A446F" w:rsidRDefault="00A174AC" w:rsidP="00F30C3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8</w:t>
      </w:r>
      <w:r w:rsidR="004D067E">
        <w:rPr>
          <w:b/>
          <w:bCs/>
          <w:sz w:val="28"/>
          <w:szCs w:val="28"/>
        </w:rPr>
        <w:t>1</w:t>
      </w:r>
    </w:p>
    <w:p w:rsidR="00F30C36" w:rsidRDefault="00F30C36" w:rsidP="00F30C36">
      <w:pPr>
        <w:jc w:val="center"/>
        <w:rPr>
          <w:b/>
          <w:bCs/>
        </w:rPr>
      </w:pPr>
    </w:p>
    <w:p w:rsidR="00F30C36" w:rsidRDefault="00F30C36" w:rsidP="00F30C36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F30C36" w:rsidRDefault="00F30C36" w:rsidP="00F30C36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30C36" w:rsidRDefault="00F30C36" w:rsidP="00F30C36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F30C36" w:rsidRDefault="00F30C36" w:rsidP="00F30C36">
      <w:pPr>
        <w:jc w:val="center"/>
        <w:rPr>
          <w:b/>
          <w:bCs/>
        </w:rPr>
      </w:pPr>
      <w:r>
        <w:rPr>
          <w:b/>
          <w:bCs/>
        </w:rPr>
        <w:t xml:space="preserve"> z</w:t>
      </w:r>
      <w:r w:rsidR="00104B33">
        <w:rPr>
          <w:b/>
          <w:bCs/>
        </w:rPr>
        <w:t>o 4</w:t>
      </w:r>
      <w:r w:rsidR="00894E46">
        <w:rPr>
          <w:b/>
          <w:bCs/>
        </w:rPr>
        <w:t>.</w:t>
      </w:r>
      <w:r w:rsidR="00104B33">
        <w:rPr>
          <w:b/>
          <w:bCs/>
        </w:rPr>
        <w:t xml:space="preserve"> februára </w:t>
      </w:r>
      <w:r>
        <w:rPr>
          <w:b/>
          <w:bCs/>
        </w:rPr>
        <w:t>2021</w:t>
      </w:r>
    </w:p>
    <w:p w:rsidR="00F30C36" w:rsidRDefault="00F30C36" w:rsidP="00F30C36"/>
    <w:p w:rsidR="00F30C36" w:rsidRPr="00F30C36" w:rsidRDefault="00F30C36" w:rsidP="00F30C36">
      <w:pPr>
        <w:jc w:val="both"/>
        <w:rPr>
          <w:color w:val="333333"/>
          <w:shd w:val="clear" w:color="auto" w:fill="FFFFFF"/>
        </w:rPr>
      </w:pPr>
      <w:r w:rsidRPr="00127BEB">
        <w:t>k</w:t>
      </w:r>
      <w:r>
        <w:t> spoločnej správe výborov Národnej rady Slovenskej republiky o prerokovaní v</w:t>
      </w:r>
      <w:r w:rsidRPr="00F30C36">
        <w:t>ládne</w:t>
      </w:r>
      <w:r>
        <w:t>ho</w:t>
      </w:r>
      <w:r w:rsidRPr="00F30C36">
        <w:t xml:space="preserve"> návrhu zákona, ktorým sa mení a dopĺňa zákon č. 363/2011 Z. z. o rozsahu a podmienkach úhrady liekov, zdravotníckych pomôcok a dietetických potravín na základe verejného zdravotného poistenia a o zmene a doplnení niektorých zákonov v znení neskorších predpisov a ktorým sa dopĺňa zákon č. 581/2004 Z. z. o zdravotných poisťovniach, dohľade nad zdravotnou starostlivosťou a o zmene a doplnení niektorých zákonov v znení neskorších predpisov (tlač 276</w:t>
      </w:r>
      <w:r>
        <w:t>a</w:t>
      </w:r>
      <w:r w:rsidRPr="00F30C36">
        <w:t>)</w:t>
      </w:r>
    </w:p>
    <w:p w:rsidR="00F30C36" w:rsidRPr="00F30C36" w:rsidRDefault="00F30C36" w:rsidP="00F30C36">
      <w:pPr>
        <w:jc w:val="both"/>
        <w:rPr>
          <w:color w:val="333333"/>
          <w:shd w:val="clear" w:color="auto" w:fill="FFFFFF"/>
        </w:rPr>
      </w:pPr>
      <w:r w:rsidRPr="00D35DAB">
        <w:rPr>
          <w:color w:val="333333"/>
          <w:shd w:val="clear" w:color="auto" w:fill="FFFFFF"/>
        </w:rPr>
        <w:t xml:space="preserve"> </w:t>
      </w:r>
    </w:p>
    <w:p w:rsidR="00F30C36" w:rsidRDefault="00F30C36" w:rsidP="00F30C36">
      <w:pPr>
        <w:pStyle w:val="Nadpis1"/>
      </w:pPr>
      <w:r>
        <w:tab/>
        <w:t>Výbor Národnej rady Slovenskej republiky pre zdravotníctvo</w:t>
      </w:r>
    </w:p>
    <w:p w:rsidR="00F30C36" w:rsidRDefault="00F30C36" w:rsidP="00F30C36">
      <w:pPr>
        <w:jc w:val="both"/>
      </w:pPr>
    </w:p>
    <w:p w:rsidR="00F30C36" w:rsidRDefault="00F30C36" w:rsidP="00F30C36">
      <w:pPr>
        <w:pStyle w:val="Nadpis2"/>
      </w:pPr>
      <w:r>
        <w:t>p r e r o k o v a l</w:t>
      </w:r>
    </w:p>
    <w:p w:rsidR="00F30C36" w:rsidRDefault="00F30C36" w:rsidP="00F30C36">
      <w:pPr>
        <w:jc w:val="both"/>
      </w:pPr>
      <w:r>
        <w:t xml:space="preserve">  </w:t>
      </w:r>
    </w:p>
    <w:p w:rsidR="00F30C36" w:rsidRPr="00F30C36" w:rsidRDefault="00F30C36" w:rsidP="00F30C36">
      <w:pPr>
        <w:jc w:val="both"/>
        <w:rPr>
          <w:color w:val="333333"/>
          <w:shd w:val="clear" w:color="auto" w:fill="FFFFFF"/>
        </w:rPr>
      </w:pPr>
      <w:r w:rsidRPr="00DB3CB9">
        <w:tab/>
        <w:t xml:space="preserve">      </w:t>
      </w:r>
      <w:r w:rsidRPr="00127BEB">
        <w:t>spoločn</w:t>
      </w:r>
      <w:r>
        <w:t>ú</w:t>
      </w:r>
      <w:r w:rsidRPr="00127BEB">
        <w:t xml:space="preserve"> správ</w:t>
      </w:r>
      <w:r>
        <w:t>u</w:t>
      </w:r>
      <w:r w:rsidRPr="00127BEB">
        <w:t xml:space="preserve"> výborov Národnej rady Slovenskej republiky </w:t>
      </w:r>
      <w:r>
        <w:t xml:space="preserve">o prerokovaní </w:t>
      </w:r>
      <w:r w:rsidRPr="00F30C36">
        <w:t>vládneho návrhu zákona, ktorým sa mení a dopĺňa zákon č. 363/2011 Z. z. o rozsahu a podmienkach úhrady liekov, zdravotníckych pomôcok a dietetických potravín na základe verejného zdravotného poistenia a o zmene a doplnení niektorých zákonov v znení neskorších predpisov a ktorým sa dopĺňa zákon č. 581/2004 Z. z. o zdravotných poisťovniach, dohľade nad zdravotnou starostlivosťou a o zmene a doplnení niektorých zákonov v znení neskorších predpisov (tlač 276</w:t>
      </w:r>
      <w:r>
        <w:t>a</w:t>
      </w:r>
      <w:r w:rsidRPr="00F30C36">
        <w:t>)</w:t>
      </w:r>
      <w:r>
        <w:t>;</w:t>
      </w:r>
    </w:p>
    <w:p w:rsidR="00F30C36" w:rsidRPr="001D41EB" w:rsidRDefault="00F30C36" w:rsidP="00F30C36">
      <w:pPr>
        <w:jc w:val="both"/>
        <w:rPr>
          <w:color w:val="333333"/>
          <w:shd w:val="clear" w:color="auto" w:fill="FFFFFF"/>
        </w:rPr>
      </w:pPr>
    </w:p>
    <w:p w:rsidR="00F30C36" w:rsidRPr="000A0715" w:rsidRDefault="00F30C36" w:rsidP="00F30C36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F30C36" w:rsidRDefault="00F30C36" w:rsidP="00F30C36">
      <w:pPr>
        <w:pStyle w:val="Zkladntext"/>
      </w:pPr>
    </w:p>
    <w:p w:rsidR="00F30C36" w:rsidRDefault="00F30C36" w:rsidP="00F30C36">
      <w:pPr>
        <w:pStyle w:val="Zkladntext"/>
      </w:pPr>
      <w:r>
        <w:tab/>
        <w:t xml:space="preserve">     spoločnú správu výborov Národnej rady Slovenskej republiky  uvedenú v bode A. tohto uznesenia;</w:t>
      </w:r>
    </w:p>
    <w:p w:rsidR="00F30C36" w:rsidRDefault="00F30C36" w:rsidP="00F30C36"/>
    <w:p w:rsidR="00F30C36" w:rsidRDefault="00F30C36" w:rsidP="00F30C36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F30C36" w:rsidRDefault="00F30C36" w:rsidP="00F30C36"/>
    <w:p w:rsidR="00A04FFB" w:rsidRDefault="00F30C36" w:rsidP="00A04FFB">
      <w:pPr>
        <w:jc w:val="both"/>
      </w:pPr>
      <w:r>
        <w:tab/>
      </w:r>
      <w:r w:rsidR="00A04FFB">
        <w:t xml:space="preserve">     </w:t>
      </w:r>
      <w:r w:rsidR="00A04FFB">
        <w:rPr>
          <w:b/>
        </w:rPr>
        <w:t>spoločného spravodajcu</w:t>
      </w:r>
      <w:r w:rsidR="00A04FFB">
        <w:t xml:space="preserve"> poslanca Národnej rady Slovenskej republiky </w:t>
      </w:r>
      <w:r w:rsidR="00A04FFB" w:rsidRPr="00A04FFB">
        <w:rPr>
          <w:b/>
        </w:rPr>
        <w:t>Mareka Šefčíka</w:t>
      </w:r>
      <w:r w:rsidR="00A04FFB">
        <w:rPr>
          <w:b/>
        </w:rPr>
        <w:t xml:space="preserve">, </w:t>
      </w:r>
      <w:r w:rsidR="00A04FFB">
        <w:t>aby na schôdzi Národnej rady Slovenskej republiky informoval o výsledku rokovania výborov a pri rokovaní o predmetnom zákone predkladal návrhy v zmysle  príslušných ustanovení zákona č. 350/1996 Z. z. o rokovacom poriadku Národnej rady Slovenskej republiky.</w:t>
      </w:r>
    </w:p>
    <w:p w:rsidR="00A04FFB" w:rsidRDefault="00A04FFB" w:rsidP="00A04FFB">
      <w:pPr>
        <w:rPr>
          <w:b/>
        </w:rPr>
      </w:pPr>
    </w:p>
    <w:p w:rsidR="00A04FFB" w:rsidRDefault="00A04FFB" w:rsidP="00A04FFB">
      <w:pPr>
        <w:pStyle w:val="Zkladntext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  <w:r>
        <w:rPr>
          <w:b/>
          <w:bCs/>
        </w:rPr>
        <w:t xml:space="preserve">  </w:t>
      </w:r>
    </w:p>
    <w:p w:rsidR="00A04FFB" w:rsidRDefault="00A04FFB" w:rsidP="00A04FFB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predsedníčka výboru</w:t>
      </w:r>
    </w:p>
    <w:p w:rsidR="00A04FFB" w:rsidRDefault="00A04FFB" w:rsidP="00A04FFB">
      <w:pPr>
        <w:pStyle w:val="Zkladntext"/>
        <w:rPr>
          <w:b/>
        </w:rPr>
      </w:pPr>
      <w:r>
        <w:rPr>
          <w:b/>
        </w:rPr>
        <w:t>Zuzana  Š e b o v á</w:t>
      </w:r>
    </w:p>
    <w:p w:rsidR="00A04FFB" w:rsidRDefault="00A04FFB" w:rsidP="00A04FFB">
      <w:r>
        <w:t>overovateľ výboru</w:t>
      </w:r>
    </w:p>
    <w:p w:rsidR="00F30C36" w:rsidRPr="00715371" w:rsidRDefault="00F30C36" w:rsidP="00A04FFB"/>
    <w:p w:rsidR="00F30C36" w:rsidRDefault="00F30C36" w:rsidP="00F30C36"/>
    <w:p w:rsidR="00F30C36" w:rsidRDefault="00F30C36" w:rsidP="00F30C36"/>
    <w:p w:rsidR="00F30C36" w:rsidRDefault="00F30C36" w:rsidP="00F30C36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36"/>
    <w:rsid w:val="00104B33"/>
    <w:rsid w:val="001E12A1"/>
    <w:rsid w:val="004D067E"/>
    <w:rsid w:val="00612533"/>
    <w:rsid w:val="00831913"/>
    <w:rsid w:val="00894E46"/>
    <w:rsid w:val="00A04FFB"/>
    <w:rsid w:val="00A174AC"/>
    <w:rsid w:val="00C6281B"/>
    <w:rsid w:val="00CC6FB7"/>
    <w:rsid w:val="00EC0801"/>
    <w:rsid w:val="00F3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B4B3F3"/>
  <w15:chartTrackingRefBased/>
  <w15:docId w15:val="{BF58013F-D2D2-4B65-A094-107144C7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0C36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0C36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F30C36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0C36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30C36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F30C3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30C36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11</cp:revision>
  <cp:lastPrinted>2021-02-04T11:43:00Z</cp:lastPrinted>
  <dcterms:created xsi:type="dcterms:W3CDTF">2021-01-25T10:42:00Z</dcterms:created>
  <dcterms:modified xsi:type="dcterms:W3CDTF">2021-02-04T11:44:00Z</dcterms:modified>
</cp:coreProperties>
</file>