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B1" w:rsidRPr="00F824D6" w:rsidRDefault="000140B1">
      <w:pPr>
        <w:pStyle w:val="Nzov"/>
        <w:spacing w:after="120"/>
        <w:rPr>
          <w:rFonts w:ascii="Times New Roman" w:hAnsi="Times New Roman" w:cs="Times New Roman"/>
          <w:spacing w:val="60"/>
          <w:sz w:val="28"/>
          <w:szCs w:val="28"/>
        </w:rPr>
      </w:pPr>
      <w:r w:rsidRPr="00F824D6">
        <w:rPr>
          <w:rFonts w:ascii="Times New Roman" w:hAnsi="Times New Roman" w:cs="Times New Roman"/>
          <w:spacing w:val="60"/>
          <w:sz w:val="28"/>
          <w:szCs w:val="28"/>
        </w:rPr>
        <w:t>Národná rada Slovenskej republiky</w:t>
      </w:r>
    </w:p>
    <w:p w:rsidR="000140B1" w:rsidRPr="00F824D6" w:rsidRDefault="00921DAD">
      <w:pPr>
        <w:pStyle w:val="Podtitul"/>
        <w:rPr>
          <w:rFonts w:ascii="Times New Roman" w:hAnsi="Times New Roman" w:cs="Times New Roman"/>
          <w:bCs w:val="0"/>
          <w:szCs w:val="28"/>
        </w:rPr>
      </w:pPr>
      <w:r w:rsidRPr="00F824D6">
        <w:rPr>
          <w:rFonts w:ascii="Times New Roman" w:hAnsi="Times New Roman" w:cs="Times New Roman"/>
          <w:bCs w:val="0"/>
          <w:szCs w:val="28"/>
        </w:rPr>
        <w:t>V</w:t>
      </w:r>
      <w:r w:rsidR="00860B1E" w:rsidRPr="00F824D6">
        <w:rPr>
          <w:rFonts w:ascii="Times New Roman" w:hAnsi="Times New Roman" w:cs="Times New Roman"/>
          <w:bCs w:val="0"/>
          <w:szCs w:val="28"/>
        </w:rPr>
        <w:t>I</w:t>
      </w:r>
      <w:r w:rsidR="000C6852" w:rsidRPr="00F824D6">
        <w:rPr>
          <w:rFonts w:ascii="Times New Roman" w:hAnsi="Times New Roman" w:cs="Times New Roman"/>
          <w:bCs w:val="0"/>
          <w:szCs w:val="28"/>
        </w:rPr>
        <w:t>II</w:t>
      </w:r>
      <w:r w:rsidR="000140B1" w:rsidRPr="00F824D6">
        <w:rPr>
          <w:rFonts w:ascii="Times New Roman" w:hAnsi="Times New Roman" w:cs="Times New Roman"/>
          <w:bCs w:val="0"/>
          <w:szCs w:val="28"/>
        </w:rPr>
        <w:t>. volebné obdobie</w:t>
      </w:r>
    </w:p>
    <w:p w:rsidR="000140B1" w:rsidRPr="000C6852" w:rsidRDefault="000140B1">
      <w:pPr>
        <w:rPr>
          <w:lang w:val="sk-SK"/>
        </w:rPr>
      </w:pPr>
    </w:p>
    <w:p w:rsidR="000140B1" w:rsidRPr="000C6852" w:rsidRDefault="000140B1">
      <w:pPr>
        <w:rPr>
          <w:lang w:val="sk-SK"/>
        </w:rPr>
      </w:pPr>
    </w:p>
    <w:p w:rsidR="000140B1" w:rsidRPr="000C6852" w:rsidRDefault="000140B1">
      <w:pPr>
        <w:rPr>
          <w:lang w:val="sk-SK"/>
        </w:rPr>
      </w:pPr>
    </w:p>
    <w:p w:rsidR="000140B1" w:rsidRPr="000C6852" w:rsidRDefault="000140B1">
      <w:pPr>
        <w:rPr>
          <w:lang w:val="sk-SK"/>
        </w:rPr>
      </w:pPr>
      <w:r w:rsidRPr="000C6852">
        <w:rPr>
          <w:lang w:val="sk-SK"/>
        </w:rPr>
        <w:t xml:space="preserve">Číslo: </w:t>
      </w:r>
      <w:r w:rsidRPr="000C6852">
        <w:rPr>
          <w:lang w:val="sk-SK"/>
        </w:rPr>
        <w:tab/>
      </w:r>
      <w:r w:rsidR="006B26AD" w:rsidRPr="000C6852">
        <w:rPr>
          <w:lang w:val="sk-SK"/>
        </w:rPr>
        <w:t>PREDS</w:t>
      </w:r>
      <w:r w:rsidR="00921DAD" w:rsidRPr="000C6852">
        <w:rPr>
          <w:lang w:val="sk-SK"/>
        </w:rPr>
        <w:t>-</w:t>
      </w:r>
      <w:r w:rsidR="00BC49F9">
        <w:rPr>
          <w:lang w:val="sk-SK"/>
        </w:rPr>
        <w:t>316</w:t>
      </w:r>
      <w:r w:rsidRPr="00366BAA">
        <w:rPr>
          <w:lang w:val="sk-SK"/>
        </w:rPr>
        <w:t>/</w:t>
      </w:r>
      <w:r w:rsidRPr="000C6852">
        <w:rPr>
          <w:lang w:val="sk-SK"/>
        </w:rPr>
        <w:t>20</w:t>
      </w:r>
      <w:r w:rsidR="00366FBA">
        <w:rPr>
          <w:lang w:val="sk-SK"/>
        </w:rPr>
        <w:t>2</w:t>
      </w:r>
      <w:r w:rsidR="00BC49F9">
        <w:rPr>
          <w:lang w:val="sk-SK"/>
        </w:rPr>
        <w:t>0</w:t>
      </w:r>
    </w:p>
    <w:p w:rsidR="000140B1" w:rsidRPr="000C6852" w:rsidRDefault="000140B1">
      <w:pPr>
        <w:rPr>
          <w:lang w:val="sk-SK"/>
        </w:rPr>
      </w:pPr>
      <w:r w:rsidRPr="000C6852">
        <w:rPr>
          <w:lang w:val="sk-SK"/>
        </w:rPr>
        <w:tab/>
      </w:r>
    </w:p>
    <w:p w:rsidR="000140B1" w:rsidRPr="000C6852" w:rsidRDefault="000140B1">
      <w:pPr>
        <w:rPr>
          <w:b/>
          <w:lang w:val="sk-SK"/>
        </w:rPr>
      </w:pPr>
      <w:r w:rsidRPr="000C6852">
        <w:rPr>
          <w:b/>
          <w:lang w:val="sk-SK"/>
        </w:rPr>
        <w:tab/>
      </w:r>
    </w:p>
    <w:p w:rsidR="0011142A" w:rsidRDefault="0011142A">
      <w:pPr>
        <w:rPr>
          <w:lang w:val="sk-SK"/>
        </w:rPr>
      </w:pPr>
    </w:p>
    <w:p w:rsidR="00D0726A" w:rsidRDefault="00D0726A">
      <w:pPr>
        <w:rPr>
          <w:lang w:val="sk-SK"/>
        </w:rPr>
      </w:pPr>
    </w:p>
    <w:p w:rsidR="00D0726A" w:rsidRPr="000C6852" w:rsidRDefault="00D0726A">
      <w:pPr>
        <w:rPr>
          <w:lang w:val="sk-SK"/>
        </w:rPr>
      </w:pPr>
    </w:p>
    <w:p w:rsidR="000140B1" w:rsidRPr="000C6852" w:rsidRDefault="000140B1" w:rsidP="001C5B22">
      <w:pPr>
        <w:spacing w:line="360" w:lineRule="auto"/>
        <w:rPr>
          <w:lang w:val="sk-SK"/>
        </w:rPr>
      </w:pPr>
    </w:p>
    <w:p w:rsidR="000140B1" w:rsidRPr="00255A5B" w:rsidRDefault="00962F07" w:rsidP="001C5B22">
      <w:pPr>
        <w:spacing w:line="360" w:lineRule="auto"/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426</w:t>
      </w:r>
    </w:p>
    <w:p w:rsidR="000140B1" w:rsidRPr="000C6852" w:rsidRDefault="000140B1" w:rsidP="001C5B22">
      <w:pPr>
        <w:spacing w:line="360" w:lineRule="auto"/>
        <w:rPr>
          <w:lang w:val="sk-SK"/>
        </w:rPr>
      </w:pPr>
    </w:p>
    <w:p w:rsidR="000140B1" w:rsidRDefault="000140B1" w:rsidP="001C5B22">
      <w:pPr>
        <w:pStyle w:val="Nadpis1"/>
        <w:spacing w:line="360" w:lineRule="auto"/>
        <w:rPr>
          <w:rFonts w:ascii="Times New Roman" w:hAnsi="Times New Roman" w:cs="Times New Roman"/>
          <w:szCs w:val="32"/>
        </w:rPr>
      </w:pPr>
      <w:r w:rsidRPr="00DB0C6C">
        <w:rPr>
          <w:rFonts w:ascii="Times New Roman" w:hAnsi="Times New Roman" w:cs="Times New Roman"/>
          <w:szCs w:val="32"/>
        </w:rPr>
        <w:t>Návrh</w:t>
      </w:r>
    </w:p>
    <w:p w:rsidR="003707B1" w:rsidRPr="003707B1" w:rsidRDefault="003707B1" w:rsidP="003707B1">
      <w:pPr>
        <w:rPr>
          <w:lang w:val="sk-SK"/>
        </w:rPr>
      </w:pPr>
    </w:p>
    <w:p w:rsidR="003707B1" w:rsidRPr="003707B1" w:rsidRDefault="003707B1" w:rsidP="003707B1">
      <w:pPr>
        <w:spacing w:line="360" w:lineRule="auto"/>
        <w:jc w:val="center"/>
        <w:rPr>
          <w:b/>
          <w:sz w:val="28"/>
          <w:szCs w:val="28"/>
          <w:lang w:val="sk-SK"/>
        </w:rPr>
      </w:pPr>
      <w:r w:rsidRPr="003707B1">
        <w:rPr>
          <w:b/>
          <w:sz w:val="28"/>
          <w:szCs w:val="28"/>
          <w:lang w:val="sk-SK"/>
        </w:rPr>
        <w:t>na voľbu do funkcie špeciálneho prokurátora</w:t>
      </w:r>
    </w:p>
    <w:p w:rsidR="003707B1" w:rsidRDefault="003707B1" w:rsidP="003707B1">
      <w:pPr>
        <w:spacing w:line="360" w:lineRule="auto"/>
        <w:jc w:val="center"/>
        <w:rPr>
          <w:b/>
          <w:sz w:val="28"/>
          <w:szCs w:val="28"/>
          <w:lang w:val="sk-SK"/>
        </w:rPr>
      </w:pPr>
      <w:r w:rsidRPr="003707B1">
        <w:rPr>
          <w:b/>
          <w:sz w:val="28"/>
          <w:szCs w:val="28"/>
          <w:lang w:val="sk-SK"/>
        </w:rPr>
        <w:t xml:space="preserve">v Úrade špeciálnej prokuratúry Generálnej prokuratúry </w:t>
      </w:r>
    </w:p>
    <w:p w:rsidR="003707B1" w:rsidRPr="003707B1" w:rsidRDefault="003707B1" w:rsidP="003707B1">
      <w:pPr>
        <w:spacing w:line="360" w:lineRule="auto"/>
        <w:jc w:val="center"/>
        <w:rPr>
          <w:b/>
          <w:sz w:val="28"/>
          <w:szCs w:val="28"/>
          <w:lang w:val="sk-SK"/>
        </w:rPr>
      </w:pPr>
      <w:r w:rsidRPr="003707B1">
        <w:rPr>
          <w:b/>
          <w:sz w:val="28"/>
          <w:szCs w:val="28"/>
          <w:lang w:val="sk-SK"/>
        </w:rPr>
        <w:t>Slovenskej republiky</w:t>
      </w:r>
    </w:p>
    <w:p w:rsidR="003707B1" w:rsidRPr="003707B1" w:rsidRDefault="003707B1" w:rsidP="003707B1">
      <w:pPr>
        <w:spacing w:line="360" w:lineRule="auto"/>
        <w:jc w:val="center"/>
        <w:rPr>
          <w:lang w:val="sk-SK"/>
        </w:rPr>
      </w:pPr>
    </w:p>
    <w:p w:rsidR="000140B1" w:rsidRPr="000C6852" w:rsidRDefault="000140B1">
      <w:pPr>
        <w:pBdr>
          <w:bottom w:val="single" w:sz="4" w:space="1" w:color="auto"/>
        </w:pBdr>
        <w:jc w:val="center"/>
        <w:rPr>
          <w:b/>
          <w:bCs/>
          <w:lang w:val="sk-SK"/>
        </w:rPr>
      </w:pPr>
    </w:p>
    <w:p w:rsidR="000140B1" w:rsidRPr="000C6852" w:rsidRDefault="000140B1">
      <w:pPr>
        <w:jc w:val="center"/>
        <w:rPr>
          <w:b/>
          <w:bCs/>
          <w:lang w:val="sk-SK"/>
        </w:rPr>
      </w:pPr>
    </w:p>
    <w:p w:rsidR="00FA46AD" w:rsidRPr="000C6852" w:rsidRDefault="00FA46AD">
      <w:pPr>
        <w:jc w:val="center"/>
        <w:rPr>
          <w:b/>
          <w:bCs/>
          <w:lang w:val="sk-SK"/>
        </w:rPr>
      </w:pPr>
    </w:p>
    <w:p w:rsidR="000140B1" w:rsidRPr="000C6852" w:rsidRDefault="000140B1">
      <w:pPr>
        <w:tabs>
          <w:tab w:val="left" w:pos="4860"/>
        </w:tabs>
        <w:rPr>
          <w:b/>
          <w:bCs/>
          <w:lang w:val="sk-SK"/>
        </w:rPr>
      </w:pPr>
      <w:r w:rsidRPr="000C6852">
        <w:rPr>
          <w:b/>
          <w:bCs/>
          <w:lang w:val="sk-SK"/>
        </w:rPr>
        <w:t>Predkladá:</w:t>
      </w:r>
      <w:r w:rsidRPr="000C6852">
        <w:rPr>
          <w:b/>
          <w:bCs/>
          <w:lang w:val="sk-SK"/>
        </w:rPr>
        <w:tab/>
        <w:t>Obsah:</w:t>
      </w:r>
    </w:p>
    <w:p w:rsidR="00BF35BD" w:rsidRPr="001B7E18" w:rsidRDefault="00BF35BD">
      <w:pPr>
        <w:tabs>
          <w:tab w:val="left" w:pos="4860"/>
        </w:tabs>
        <w:rPr>
          <w:lang w:val="sk-SK"/>
        </w:rPr>
      </w:pPr>
    </w:p>
    <w:p w:rsidR="00B82392" w:rsidRPr="000C6852" w:rsidRDefault="00BF35BD" w:rsidP="00BF35BD">
      <w:pPr>
        <w:pStyle w:val="Zarkazkladnhotextu"/>
        <w:tabs>
          <w:tab w:val="left" w:pos="4860"/>
        </w:tabs>
        <w:ind w:left="0" w:firstLine="0"/>
      </w:pPr>
      <w:r w:rsidRPr="000C6852">
        <w:t>Ústavnoprávny výbor</w:t>
      </w:r>
      <w:r w:rsidR="00B82392" w:rsidRPr="000C6852">
        <w:tab/>
        <w:t>1. Návrh uznesenia Národnej rady</w:t>
      </w:r>
    </w:p>
    <w:p w:rsidR="000140B1" w:rsidRPr="000C6852" w:rsidRDefault="00BF35BD">
      <w:pPr>
        <w:pStyle w:val="Zarkazkladnhotextu"/>
        <w:tabs>
          <w:tab w:val="left" w:pos="4860"/>
        </w:tabs>
      </w:pPr>
      <w:r w:rsidRPr="000C6852">
        <w:t>Národnej rady Slovenskej republiky</w:t>
      </w:r>
      <w:r w:rsidR="00921DAD" w:rsidRPr="000C6852">
        <w:tab/>
      </w:r>
      <w:r w:rsidR="000140B1" w:rsidRPr="000C6852">
        <w:t xml:space="preserve"> </w:t>
      </w:r>
      <w:r w:rsidR="00B82392" w:rsidRPr="000C6852">
        <w:t xml:space="preserve">   Slovenskej republiky</w:t>
      </w:r>
    </w:p>
    <w:p w:rsidR="000140B1" w:rsidRPr="000C6852" w:rsidRDefault="000140B1">
      <w:pPr>
        <w:pStyle w:val="Zarkazkladnhotextu"/>
        <w:tabs>
          <w:tab w:val="left" w:pos="4860"/>
        </w:tabs>
      </w:pPr>
      <w:r w:rsidRPr="000C6852">
        <w:tab/>
      </w:r>
      <w:r w:rsidR="00B82392" w:rsidRPr="000C6852">
        <w:t>2. Predkladacia správa</w:t>
      </w:r>
      <w:r w:rsidRPr="000C6852">
        <w:t xml:space="preserve">    </w:t>
      </w:r>
    </w:p>
    <w:p w:rsidR="000140B1" w:rsidRDefault="00BF35BD" w:rsidP="00FB7E39">
      <w:pPr>
        <w:pStyle w:val="Zarkazkladnhotextu"/>
        <w:tabs>
          <w:tab w:val="left" w:pos="4860"/>
        </w:tabs>
        <w:ind w:left="5103" w:hanging="5103"/>
      </w:pPr>
      <w:r w:rsidRPr="000C6852">
        <w:tab/>
        <w:t xml:space="preserve">3. </w:t>
      </w:r>
      <w:r w:rsidR="00FB7E39">
        <w:t xml:space="preserve">Menný zoznam </w:t>
      </w:r>
      <w:r w:rsidRPr="000C6852">
        <w:t>kandidát</w:t>
      </w:r>
      <w:r w:rsidR="007B5840" w:rsidRPr="000C6852">
        <w:t>ov</w:t>
      </w:r>
      <w:r w:rsidR="00FB7E39">
        <w:t xml:space="preserve"> na </w:t>
      </w:r>
      <w:r w:rsidR="003707B1">
        <w:t>špeciálneho prokurátora</w:t>
      </w:r>
    </w:p>
    <w:p w:rsidR="00FB7E39" w:rsidRPr="000C6852" w:rsidRDefault="00FB7E39" w:rsidP="00FB7E39">
      <w:pPr>
        <w:pStyle w:val="Zarkazkladnhotextu"/>
        <w:tabs>
          <w:tab w:val="left" w:pos="4860"/>
        </w:tabs>
        <w:ind w:left="5103" w:hanging="5103"/>
      </w:pPr>
      <w:r>
        <w:tab/>
        <w:t xml:space="preserve">4. Návrhy na voľbu </w:t>
      </w:r>
      <w:r w:rsidR="003707B1">
        <w:t>kandidátov</w:t>
      </w:r>
    </w:p>
    <w:p w:rsidR="000140B1" w:rsidRPr="000C6852" w:rsidRDefault="000140B1">
      <w:pPr>
        <w:pStyle w:val="Zarkazkladnhotextu"/>
        <w:tabs>
          <w:tab w:val="left" w:pos="4860"/>
        </w:tabs>
      </w:pPr>
      <w:r w:rsidRPr="000C6852">
        <w:tab/>
      </w:r>
      <w:r w:rsidR="00FB7E39">
        <w:t>5</w:t>
      </w:r>
      <w:r w:rsidRPr="000C6852">
        <w:t>. Uznesenie Ústavnoprávneho výboru</w:t>
      </w:r>
    </w:p>
    <w:p w:rsidR="000140B1" w:rsidRPr="000C6852" w:rsidRDefault="000140B1">
      <w:pPr>
        <w:pStyle w:val="Zarkazkladnhotextu"/>
        <w:tabs>
          <w:tab w:val="left" w:pos="4860"/>
        </w:tabs>
      </w:pPr>
      <w:r w:rsidRPr="000C6852">
        <w:tab/>
        <w:t xml:space="preserve">    Národnej rady Slovenskej republiky</w:t>
      </w:r>
    </w:p>
    <w:p w:rsidR="000140B1" w:rsidRPr="000C6852" w:rsidRDefault="000140B1">
      <w:pPr>
        <w:pStyle w:val="Zarkazkladnhotextu"/>
        <w:tabs>
          <w:tab w:val="left" w:pos="4860"/>
        </w:tabs>
      </w:pPr>
    </w:p>
    <w:p w:rsidR="000140B1" w:rsidRPr="000C6852" w:rsidRDefault="000140B1">
      <w:pPr>
        <w:pStyle w:val="Zarkazkladnhotextu"/>
        <w:tabs>
          <w:tab w:val="left" w:pos="4860"/>
        </w:tabs>
      </w:pPr>
    </w:p>
    <w:p w:rsidR="000140B1" w:rsidRPr="000C6852" w:rsidRDefault="000140B1">
      <w:pPr>
        <w:pStyle w:val="Zarkazkladnhotextu"/>
        <w:tabs>
          <w:tab w:val="left" w:pos="4860"/>
        </w:tabs>
      </w:pPr>
    </w:p>
    <w:p w:rsidR="000140B1" w:rsidRPr="000C6852" w:rsidRDefault="000140B1">
      <w:pPr>
        <w:pStyle w:val="Zarkazkladnhotextu"/>
        <w:tabs>
          <w:tab w:val="left" w:pos="4860"/>
        </w:tabs>
      </w:pPr>
    </w:p>
    <w:p w:rsidR="000140B1" w:rsidRPr="000C6852" w:rsidRDefault="000140B1">
      <w:pPr>
        <w:pStyle w:val="Zarkazkladnhotextu"/>
        <w:tabs>
          <w:tab w:val="left" w:pos="4860"/>
        </w:tabs>
      </w:pPr>
    </w:p>
    <w:p w:rsidR="000140B1" w:rsidRPr="000C6852" w:rsidRDefault="000140B1">
      <w:pPr>
        <w:pStyle w:val="Zarkazkladnhotextu"/>
        <w:tabs>
          <w:tab w:val="left" w:pos="4860"/>
        </w:tabs>
      </w:pPr>
    </w:p>
    <w:p w:rsidR="0011142A" w:rsidRPr="000C6852" w:rsidRDefault="0011142A">
      <w:pPr>
        <w:pStyle w:val="Zarkazkladnhotextu"/>
        <w:tabs>
          <w:tab w:val="left" w:pos="4860"/>
        </w:tabs>
      </w:pPr>
    </w:p>
    <w:p w:rsidR="00F824D6" w:rsidRPr="000C6852" w:rsidRDefault="00F824D6">
      <w:pPr>
        <w:pStyle w:val="Zarkazkladnhotextu"/>
        <w:tabs>
          <w:tab w:val="left" w:pos="4860"/>
        </w:tabs>
      </w:pPr>
    </w:p>
    <w:p w:rsidR="000140B1" w:rsidRPr="000C6852" w:rsidRDefault="000140B1">
      <w:pPr>
        <w:pStyle w:val="Zarkazkladnhotextu"/>
        <w:tabs>
          <w:tab w:val="left" w:pos="4860"/>
        </w:tabs>
      </w:pPr>
    </w:p>
    <w:p w:rsidR="000140B1" w:rsidRPr="00F824D6" w:rsidRDefault="000140B1">
      <w:pPr>
        <w:pStyle w:val="Zarkazkladnhotextu"/>
        <w:jc w:val="center"/>
        <w:rPr>
          <w:b/>
          <w:bCs/>
          <w:sz w:val="28"/>
          <w:szCs w:val="28"/>
        </w:rPr>
      </w:pPr>
      <w:r w:rsidRPr="00F824D6">
        <w:rPr>
          <w:b/>
          <w:bCs/>
          <w:sz w:val="28"/>
          <w:szCs w:val="28"/>
        </w:rPr>
        <w:t xml:space="preserve">Bratislava </w:t>
      </w:r>
      <w:r w:rsidR="00FF6E8C">
        <w:rPr>
          <w:b/>
          <w:bCs/>
          <w:sz w:val="28"/>
          <w:szCs w:val="28"/>
        </w:rPr>
        <w:t>február</w:t>
      </w:r>
      <w:r w:rsidR="00366FBA">
        <w:rPr>
          <w:b/>
          <w:bCs/>
          <w:sz w:val="28"/>
          <w:szCs w:val="28"/>
        </w:rPr>
        <w:t xml:space="preserve"> 2021</w:t>
      </w:r>
    </w:p>
    <w:p w:rsidR="00BC646A" w:rsidRPr="000C6852" w:rsidRDefault="00BC646A">
      <w:pPr>
        <w:pStyle w:val="Zarkazkladnhotextu"/>
        <w:jc w:val="center"/>
        <w:rPr>
          <w:b/>
          <w:bCs/>
        </w:rPr>
      </w:pPr>
    </w:p>
    <w:p w:rsidR="000140B1" w:rsidRPr="00BC646A" w:rsidRDefault="000140B1">
      <w:pPr>
        <w:pStyle w:val="Zarkazkladnhotextu"/>
        <w:spacing w:after="120"/>
        <w:ind w:left="5041" w:hanging="5041"/>
        <w:jc w:val="center"/>
        <w:rPr>
          <w:b/>
          <w:bCs/>
          <w:caps/>
          <w:spacing w:val="60"/>
          <w:sz w:val="28"/>
          <w:szCs w:val="28"/>
        </w:rPr>
      </w:pPr>
      <w:r w:rsidRPr="00BC646A">
        <w:rPr>
          <w:b/>
          <w:bCs/>
          <w:caps/>
          <w:spacing w:val="60"/>
          <w:sz w:val="28"/>
          <w:szCs w:val="28"/>
        </w:rPr>
        <w:t>Národná rada Slovenskej republiky</w:t>
      </w:r>
    </w:p>
    <w:p w:rsidR="000140B1" w:rsidRPr="00BC646A" w:rsidRDefault="00921DAD">
      <w:pPr>
        <w:pStyle w:val="Zarkazkladnhotextu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C646A">
        <w:rPr>
          <w:b/>
          <w:sz w:val="28"/>
          <w:szCs w:val="28"/>
        </w:rPr>
        <w:t>V</w:t>
      </w:r>
      <w:r w:rsidR="00BF35BD" w:rsidRPr="00BC646A">
        <w:rPr>
          <w:b/>
          <w:sz w:val="28"/>
          <w:szCs w:val="28"/>
        </w:rPr>
        <w:t>I</w:t>
      </w:r>
      <w:r w:rsidR="00BC646A" w:rsidRPr="00BC646A">
        <w:rPr>
          <w:b/>
          <w:sz w:val="28"/>
          <w:szCs w:val="28"/>
        </w:rPr>
        <w:t>II</w:t>
      </w:r>
      <w:r w:rsidR="000140B1" w:rsidRPr="00BC646A">
        <w:rPr>
          <w:b/>
          <w:sz w:val="28"/>
          <w:szCs w:val="28"/>
        </w:rPr>
        <w:t>. volebné obdobie</w:t>
      </w:r>
    </w:p>
    <w:p w:rsidR="000140B1" w:rsidRPr="00BC646A" w:rsidRDefault="000140B1">
      <w:pPr>
        <w:pStyle w:val="Zarkazkladnhotextu"/>
        <w:jc w:val="both"/>
        <w:rPr>
          <w:b/>
          <w:sz w:val="28"/>
          <w:szCs w:val="28"/>
        </w:rPr>
      </w:pPr>
    </w:p>
    <w:p w:rsidR="003C0ADA" w:rsidRPr="000C6852" w:rsidRDefault="003C0ADA">
      <w:pPr>
        <w:pStyle w:val="Zarkazkladnhotextu"/>
        <w:jc w:val="both"/>
      </w:pPr>
    </w:p>
    <w:p w:rsidR="000140B1" w:rsidRPr="000C6852" w:rsidRDefault="000140B1">
      <w:pPr>
        <w:pStyle w:val="Zarkazkladnhotextu"/>
        <w:jc w:val="both"/>
      </w:pPr>
      <w:r w:rsidRPr="000C6852">
        <w:t xml:space="preserve">Číslo: </w:t>
      </w:r>
      <w:r w:rsidR="006B26AD" w:rsidRPr="000C6852">
        <w:t>PREDS</w:t>
      </w:r>
      <w:r w:rsidR="006B26AD" w:rsidRPr="00366BAA">
        <w:t>-</w:t>
      </w:r>
      <w:r w:rsidR="00BF73B7">
        <w:t>316</w:t>
      </w:r>
      <w:r w:rsidRPr="00366BAA">
        <w:t>/</w:t>
      </w:r>
      <w:r w:rsidRPr="000C6852">
        <w:t>20</w:t>
      </w:r>
      <w:r w:rsidR="007B5840" w:rsidRPr="000C6852">
        <w:t>2</w:t>
      </w:r>
      <w:r w:rsidR="00BF73B7">
        <w:t>0</w:t>
      </w:r>
    </w:p>
    <w:p w:rsidR="000140B1" w:rsidRPr="000C6852" w:rsidRDefault="000140B1">
      <w:pPr>
        <w:pStyle w:val="Zarkazkladnhotextu"/>
        <w:jc w:val="both"/>
      </w:pPr>
    </w:p>
    <w:p w:rsidR="000140B1" w:rsidRPr="000C6852" w:rsidRDefault="000140B1">
      <w:pPr>
        <w:pStyle w:val="Zarkazkladnhotextu"/>
        <w:jc w:val="both"/>
      </w:pPr>
    </w:p>
    <w:p w:rsidR="000140B1" w:rsidRPr="000C6852" w:rsidRDefault="000140B1">
      <w:pPr>
        <w:pStyle w:val="Zarkazkladnhotextu"/>
        <w:jc w:val="both"/>
      </w:pPr>
    </w:p>
    <w:p w:rsidR="000140B1" w:rsidRPr="000C6852" w:rsidRDefault="000140B1">
      <w:pPr>
        <w:pStyle w:val="Zarkazkladnhotextu"/>
        <w:jc w:val="center"/>
      </w:pPr>
      <w:r w:rsidRPr="000C6852">
        <w:t>Návrh</w:t>
      </w:r>
    </w:p>
    <w:p w:rsidR="000140B1" w:rsidRPr="000C6852" w:rsidRDefault="000140B1">
      <w:pPr>
        <w:pStyle w:val="Zarkazkladnhotextu"/>
        <w:jc w:val="center"/>
      </w:pPr>
    </w:p>
    <w:p w:rsidR="000140B1" w:rsidRPr="000C6852" w:rsidRDefault="000140B1">
      <w:pPr>
        <w:pStyle w:val="Zarkazkladnhotextu"/>
        <w:jc w:val="center"/>
      </w:pPr>
    </w:p>
    <w:p w:rsidR="000140B1" w:rsidRPr="000C6852" w:rsidRDefault="000140B1" w:rsidP="00407A83">
      <w:pPr>
        <w:pStyle w:val="Zarkazkladnhotextu"/>
        <w:spacing w:line="360" w:lineRule="auto"/>
        <w:jc w:val="center"/>
        <w:rPr>
          <w:caps/>
        </w:rPr>
      </w:pPr>
      <w:r w:rsidRPr="000C6852">
        <w:rPr>
          <w:caps/>
        </w:rPr>
        <w:t>Uznesenie</w:t>
      </w:r>
    </w:p>
    <w:p w:rsidR="000140B1" w:rsidRPr="000C6852" w:rsidRDefault="000140B1" w:rsidP="00407A83">
      <w:pPr>
        <w:pStyle w:val="Zarkazkladnhotextu"/>
        <w:spacing w:line="360" w:lineRule="auto"/>
        <w:jc w:val="center"/>
        <w:rPr>
          <w:caps/>
        </w:rPr>
      </w:pPr>
      <w:r w:rsidRPr="000C6852">
        <w:rPr>
          <w:caps/>
        </w:rPr>
        <w:t>Národnej rady Slovenskej republiky</w:t>
      </w:r>
    </w:p>
    <w:p w:rsidR="000140B1" w:rsidRPr="000C6852" w:rsidRDefault="000140B1" w:rsidP="00407A83">
      <w:pPr>
        <w:pStyle w:val="Zarkazkladnhotextu"/>
        <w:spacing w:line="360" w:lineRule="auto"/>
        <w:jc w:val="center"/>
        <w:rPr>
          <w:caps/>
        </w:rPr>
      </w:pPr>
      <w:r w:rsidRPr="000C6852">
        <w:t>z</w:t>
      </w:r>
      <w:r w:rsidRPr="000C6852">
        <w:rPr>
          <w:caps/>
        </w:rPr>
        <w:t xml:space="preserve"> ............................</w:t>
      </w:r>
    </w:p>
    <w:p w:rsidR="000140B1" w:rsidRPr="000C6852" w:rsidRDefault="000140B1">
      <w:pPr>
        <w:pStyle w:val="Zarkazkladnhotextu"/>
        <w:jc w:val="center"/>
        <w:rPr>
          <w:caps/>
        </w:rPr>
      </w:pPr>
    </w:p>
    <w:p w:rsidR="00983E3F" w:rsidRDefault="000140B1" w:rsidP="00F8010E">
      <w:pPr>
        <w:pStyle w:val="Zarkazkladnhotextu"/>
        <w:spacing w:line="360" w:lineRule="auto"/>
        <w:ind w:left="0" w:firstLine="0"/>
        <w:jc w:val="both"/>
      </w:pPr>
      <w:r w:rsidRPr="000C6852">
        <w:t>k návrh</w:t>
      </w:r>
      <w:r w:rsidR="00223AEC" w:rsidRPr="000C6852">
        <w:t>u</w:t>
      </w:r>
      <w:r w:rsidRPr="000C6852">
        <w:t xml:space="preserve"> na</w:t>
      </w:r>
      <w:r w:rsidR="00983E3F">
        <w:t xml:space="preserve"> voľbu do funkcie špeciálneho prokurátora v Úrade špeciálnej prokuratúry Generálnej prokuratúry Slovenskej republiky (tlač </w:t>
      </w:r>
      <w:r w:rsidR="00962F07">
        <w:t>426</w:t>
      </w:r>
      <w:r w:rsidR="00983E3F">
        <w:t xml:space="preserve">) </w:t>
      </w:r>
    </w:p>
    <w:p w:rsidR="000140B1" w:rsidRPr="000C6852" w:rsidRDefault="000140B1" w:rsidP="00983E3F">
      <w:pPr>
        <w:pStyle w:val="Zarkazkladnhotextu"/>
        <w:spacing w:line="360" w:lineRule="auto"/>
        <w:ind w:left="0" w:firstLine="0"/>
        <w:jc w:val="both"/>
      </w:pPr>
    </w:p>
    <w:p w:rsidR="000140B1" w:rsidRPr="000C6852" w:rsidRDefault="000140B1">
      <w:pPr>
        <w:pStyle w:val="Zarkazkladnhotextu"/>
        <w:spacing w:line="360" w:lineRule="auto"/>
        <w:jc w:val="both"/>
      </w:pPr>
    </w:p>
    <w:p w:rsidR="000140B1" w:rsidRPr="000C6852" w:rsidRDefault="000140B1" w:rsidP="00654E16">
      <w:pPr>
        <w:pStyle w:val="Zarkazkladnhotextu"/>
        <w:spacing w:line="360" w:lineRule="auto"/>
        <w:ind w:hanging="4332"/>
        <w:jc w:val="both"/>
        <w:rPr>
          <w:b/>
          <w:bCs/>
        </w:rPr>
      </w:pPr>
      <w:r w:rsidRPr="000C6852">
        <w:rPr>
          <w:b/>
          <w:bCs/>
        </w:rPr>
        <w:t>Národná rada Slovenskej republiky</w:t>
      </w:r>
    </w:p>
    <w:p w:rsidR="000140B1" w:rsidRPr="000C6852" w:rsidRDefault="000140B1">
      <w:pPr>
        <w:pStyle w:val="Zarkazkladnhotextu"/>
        <w:spacing w:line="360" w:lineRule="auto"/>
        <w:jc w:val="both"/>
        <w:rPr>
          <w:b/>
          <w:bCs/>
        </w:rPr>
      </w:pPr>
    </w:p>
    <w:p w:rsidR="000140B1" w:rsidRDefault="000140B1" w:rsidP="00654E16">
      <w:pPr>
        <w:pStyle w:val="Zarkazkladnhotextu"/>
        <w:spacing w:after="120" w:line="360" w:lineRule="auto"/>
        <w:ind w:left="0" w:firstLine="708"/>
        <w:jc w:val="both"/>
      </w:pPr>
      <w:r w:rsidRPr="000C6852">
        <w:t xml:space="preserve">podľa </w:t>
      </w:r>
      <w:r w:rsidR="003C0ADA" w:rsidRPr="000C6852">
        <w:t xml:space="preserve">§ </w:t>
      </w:r>
      <w:r w:rsidR="00983E3F">
        <w:t>24a</w:t>
      </w:r>
      <w:r w:rsidR="003C0ADA" w:rsidRPr="000C6852">
        <w:t xml:space="preserve"> ods. </w:t>
      </w:r>
      <w:r w:rsidR="00983E3F">
        <w:t>1</w:t>
      </w:r>
      <w:r w:rsidR="003C0ADA" w:rsidRPr="000C6852">
        <w:t xml:space="preserve"> zákona č. 15</w:t>
      </w:r>
      <w:r w:rsidR="00983E3F">
        <w:t>4/2001 Z. z. o prokurátoroch a právnych čakateľoch prokuratúry</w:t>
      </w:r>
      <w:r w:rsidR="003C0ADA" w:rsidRPr="000C6852">
        <w:t xml:space="preserve"> </w:t>
      </w:r>
      <w:r w:rsidR="00A33910" w:rsidRPr="000C6852">
        <w:t>v znení neskorších predpisov</w:t>
      </w:r>
    </w:p>
    <w:p w:rsidR="00983E3F" w:rsidRPr="000C6852" w:rsidRDefault="00983E3F" w:rsidP="00983E3F">
      <w:pPr>
        <w:pStyle w:val="Bezriadkovania"/>
      </w:pPr>
    </w:p>
    <w:p w:rsidR="000C6852" w:rsidRDefault="00983E3F" w:rsidP="00654E16">
      <w:pPr>
        <w:pStyle w:val="Zarkazkladnhotextu"/>
        <w:spacing w:after="120" w:line="360" w:lineRule="auto"/>
        <w:ind w:left="5041" w:hanging="4321"/>
        <w:jc w:val="both"/>
        <w:rPr>
          <w:b/>
          <w:bCs/>
          <w:spacing w:val="60"/>
        </w:rPr>
      </w:pPr>
      <w:r>
        <w:rPr>
          <w:b/>
          <w:bCs/>
          <w:spacing w:val="60"/>
        </w:rPr>
        <w:t>zvolila</w:t>
      </w:r>
    </w:p>
    <w:p w:rsidR="00983E3F" w:rsidRDefault="00983E3F" w:rsidP="00983E3F">
      <w:pPr>
        <w:pStyle w:val="Bezriadkovania"/>
      </w:pPr>
    </w:p>
    <w:p w:rsidR="000140B1" w:rsidRPr="000C6852" w:rsidRDefault="00983E3F" w:rsidP="00654E16">
      <w:pPr>
        <w:pStyle w:val="Zarkazkladnhotextu"/>
        <w:spacing w:line="360" w:lineRule="auto"/>
        <w:ind w:left="0" w:firstLine="720"/>
        <w:jc w:val="both"/>
      </w:pPr>
      <w:r w:rsidRPr="00983E3F">
        <w:t>do funkcie špeciálneho prokurátora v Úrade špeciálnej prokuratúry Generálnej prokuratúry Slovenskej republiky</w:t>
      </w:r>
      <w:r w:rsidR="00D462FD">
        <w:t>.</w:t>
      </w:r>
      <w:r w:rsidRPr="00983E3F">
        <w:t xml:space="preserve"> </w:t>
      </w:r>
    </w:p>
    <w:p w:rsidR="00BF35BD" w:rsidRPr="000C6852" w:rsidRDefault="000140B1">
      <w:pPr>
        <w:pStyle w:val="Zarkazkladnhotextu"/>
        <w:spacing w:line="360" w:lineRule="auto"/>
        <w:ind w:left="0" w:firstLine="0"/>
        <w:jc w:val="both"/>
      </w:pPr>
      <w:r w:rsidRPr="000C6852">
        <w:tab/>
      </w:r>
      <w:r w:rsidRPr="000C6852">
        <w:tab/>
      </w:r>
    </w:p>
    <w:p w:rsidR="000140B1" w:rsidRPr="000C6852" w:rsidRDefault="00654E16">
      <w:pPr>
        <w:pStyle w:val="Zarkazkladnhotextu"/>
        <w:spacing w:line="360" w:lineRule="auto"/>
        <w:ind w:left="0" w:firstLine="0"/>
        <w:jc w:val="both"/>
      </w:pPr>
      <w:r w:rsidRPr="000C6852">
        <w:tab/>
        <w:t>Meno a priezvisko</w:t>
      </w:r>
      <w:r w:rsidR="000140B1" w:rsidRPr="000C6852">
        <w:tab/>
      </w:r>
      <w:r w:rsidR="000140B1" w:rsidRPr="000C6852">
        <w:tab/>
      </w:r>
      <w:r w:rsidR="000140B1" w:rsidRPr="000C6852">
        <w:tab/>
      </w:r>
      <w:r w:rsidR="000140B1" w:rsidRPr="000C6852">
        <w:tab/>
      </w:r>
      <w:r w:rsidR="000140B1" w:rsidRPr="000C6852">
        <w:tab/>
        <w:t>počet hlasov</w:t>
      </w:r>
    </w:p>
    <w:p w:rsidR="000140B1" w:rsidRPr="000C6852" w:rsidRDefault="000140B1">
      <w:pPr>
        <w:pStyle w:val="Zarkazkladnhotextu"/>
        <w:spacing w:line="360" w:lineRule="auto"/>
        <w:ind w:left="1260" w:firstLine="0"/>
        <w:jc w:val="both"/>
      </w:pPr>
    </w:p>
    <w:p w:rsidR="000140B1" w:rsidRPr="000C6852" w:rsidRDefault="000140B1">
      <w:pPr>
        <w:pStyle w:val="Zarkazkladnhotextu"/>
        <w:spacing w:line="360" w:lineRule="auto"/>
        <w:ind w:left="4320" w:firstLine="0"/>
        <w:jc w:val="center"/>
      </w:pPr>
    </w:p>
    <w:p w:rsidR="000140B1" w:rsidRPr="000C6852" w:rsidRDefault="000140B1">
      <w:pPr>
        <w:pStyle w:val="Zarkazkladnhotextu"/>
        <w:spacing w:line="360" w:lineRule="auto"/>
        <w:ind w:left="4320" w:firstLine="0"/>
        <w:jc w:val="center"/>
      </w:pPr>
    </w:p>
    <w:p w:rsidR="00E33265" w:rsidRPr="000C6852" w:rsidRDefault="00E33265">
      <w:pPr>
        <w:pStyle w:val="Zarkazkladnhotextu"/>
        <w:spacing w:line="360" w:lineRule="auto"/>
        <w:ind w:left="4320" w:firstLine="0"/>
        <w:jc w:val="center"/>
      </w:pPr>
    </w:p>
    <w:p w:rsidR="00654E16" w:rsidRDefault="00654E16">
      <w:pPr>
        <w:pStyle w:val="Zarkazkladnhotextu"/>
        <w:spacing w:line="360" w:lineRule="auto"/>
        <w:ind w:left="0" w:firstLine="0"/>
        <w:jc w:val="both"/>
      </w:pPr>
    </w:p>
    <w:p w:rsidR="00654E16" w:rsidRPr="000C6852" w:rsidRDefault="00654E16">
      <w:pPr>
        <w:pStyle w:val="Zarkazkladnhotextu"/>
        <w:spacing w:line="360" w:lineRule="auto"/>
        <w:ind w:left="0" w:firstLine="0"/>
        <w:jc w:val="both"/>
      </w:pPr>
    </w:p>
    <w:p w:rsidR="000140B1" w:rsidRDefault="000140B1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Predkladacia správa</w:t>
      </w:r>
    </w:p>
    <w:p w:rsidR="000140B1" w:rsidRDefault="000140B1">
      <w:pPr>
        <w:pStyle w:val="Zarkazkladnhotextu"/>
        <w:spacing w:line="360" w:lineRule="auto"/>
        <w:ind w:left="0" w:firstLine="900"/>
        <w:jc w:val="both"/>
      </w:pPr>
    </w:p>
    <w:p w:rsidR="002A130A" w:rsidRDefault="005B385E" w:rsidP="00F35418">
      <w:pPr>
        <w:pStyle w:val="Zarkazkladnhotextu"/>
        <w:spacing w:line="360" w:lineRule="auto"/>
        <w:ind w:left="0" w:firstLine="567"/>
        <w:jc w:val="both"/>
      </w:pPr>
      <w:r>
        <w:t>P</w:t>
      </w:r>
      <w:r w:rsidR="000140B1">
        <w:t xml:space="preserve">odľa </w:t>
      </w:r>
      <w:r w:rsidR="00F35418">
        <w:t>§ 24a ods. 1 zákona č. 154/2001 Z. z. o prokurátoroch a právnych čakateľoch prokuratúry v znení neskorších predpisov (ďalej len „zákon o prokurátoroch</w:t>
      </w:r>
      <w:r>
        <w:t>“),</w:t>
      </w:r>
      <w:r w:rsidR="00F35418">
        <w:t xml:space="preserve"> špeciálneho</w:t>
      </w:r>
      <w:r w:rsidR="00654E16">
        <w:t xml:space="preserve"> </w:t>
      </w:r>
      <w:r w:rsidR="00F35418">
        <w:t xml:space="preserve">prokurátora volí a odvoláva </w:t>
      </w:r>
      <w:r>
        <w:t>Národná rada Slovenskej republiky</w:t>
      </w:r>
      <w:r w:rsidR="002A130A">
        <w:t>.</w:t>
      </w:r>
    </w:p>
    <w:p w:rsidR="00F35418" w:rsidRDefault="00F35418" w:rsidP="005B7933">
      <w:pPr>
        <w:pStyle w:val="Zarkazkladnhotextu"/>
        <w:spacing w:line="360" w:lineRule="auto"/>
        <w:ind w:left="0" w:firstLine="0"/>
        <w:jc w:val="both"/>
      </w:pPr>
    </w:p>
    <w:p w:rsidR="00654E16" w:rsidRPr="005B385E" w:rsidRDefault="00F35418" w:rsidP="00485E08">
      <w:pPr>
        <w:pStyle w:val="Zarkazkladnhotextu"/>
        <w:spacing w:line="360" w:lineRule="auto"/>
        <w:ind w:left="0" w:firstLine="567"/>
        <w:jc w:val="both"/>
      </w:pPr>
      <w:r>
        <w:t>Za š</w:t>
      </w:r>
      <w:r w:rsidRPr="00F35418">
        <w:t xml:space="preserve">peciálneho prokurátora </w:t>
      </w:r>
      <w:r>
        <w:t>môže byť podľa § 24a</w:t>
      </w:r>
      <w:r w:rsidR="000140B1">
        <w:t xml:space="preserve"> ods.</w:t>
      </w:r>
      <w:r>
        <w:t xml:space="preserve"> 2</w:t>
      </w:r>
      <w:r w:rsidR="000140B1">
        <w:t xml:space="preserve"> </w:t>
      </w:r>
      <w:r w:rsidR="00654E16">
        <w:t>zákona</w:t>
      </w:r>
      <w:r w:rsidR="00D2531B">
        <w:t xml:space="preserve"> </w:t>
      </w:r>
      <w:r w:rsidR="005B385E">
        <w:t xml:space="preserve">o </w:t>
      </w:r>
      <w:r w:rsidR="00D2531B">
        <w:t> </w:t>
      </w:r>
      <w:r>
        <w:t>prokurátoroch</w:t>
      </w:r>
      <w:r w:rsidR="00654E16">
        <w:t xml:space="preserve"> </w:t>
      </w:r>
      <w:r>
        <w:t xml:space="preserve">zvolený </w:t>
      </w:r>
      <w:r w:rsidR="00132A8F" w:rsidRPr="005B385E">
        <w:t xml:space="preserve">občan Slovenskej republiky, ktorý je voliteľný do </w:t>
      </w:r>
      <w:r w:rsidR="00B86871">
        <w:t>N</w:t>
      </w:r>
      <w:r w:rsidR="00132A8F" w:rsidRPr="005B385E">
        <w:t xml:space="preserve">árodnej rady, dosiahol vek 40 rokov, má vysokoškolské právnické vzdelanie druhého stupňa, je najmenej 15 rokov činný v právnickom povolaní, </w:t>
      </w:r>
      <w:r>
        <w:t xml:space="preserve">má odbornú justičnú skúšku, </w:t>
      </w:r>
      <w:r w:rsidR="00132A8F" w:rsidRPr="005B385E">
        <w:t xml:space="preserve">je bezúhonný, posledné dva roky pred vymenovaním nevykonával funkciu prezidenta Slovenskej republiky, poslanca </w:t>
      </w:r>
      <w:r w:rsidR="00D4266B">
        <w:t>N</w:t>
      </w:r>
      <w:r w:rsidR="00132A8F" w:rsidRPr="005B385E">
        <w:t>árodnej rady, poslanca Európskeho parlamentu, člena vlády, predsedu, vedúceho, riaditeľa alebo podpredsedu ostatného ústredného orgánu štátnej správy alebo orgánu štátnej správy s celoštátnou pôsobnosťou, štátneho tajomníka, verejného ochrancu práv, generálneho tajomníka služobného úradu, predsedu samosprávneho kr</w:t>
      </w:r>
      <w:r w:rsidR="00500A40">
        <w:t xml:space="preserve">aja, primátora alebo starostu, </w:t>
      </w:r>
      <w:r w:rsidR="00132A8F" w:rsidRPr="005B385E">
        <w:t>jeho moráln</w:t>
      </w:r>
      <w:r w:rsidR="00D2531B">
        <w:t xml:space="preserve">e vlastnosti </w:t>
      </w:r>
      <w:r w:rsidR="00132A8F" w:rsidRPr="005B385E">
        <w:t xml:space="preserve">a </w:t>
      </w:r>
      <w:r w:rsidR="00D2531B">
        <w:t> </w:t>
      </w:r>
      <w:r w:rsidR="00132A8F" w:rsidRPr="005B385E">
        <w:t>doterajší ži</w:t>
      </w:r>
      <w:r>
        <w:t xml:space="preserve">vot dávajú záruku, že funkciu špeciálneho </w:t>
      </w:r>
      <w:r w:rsidR="00132A8F" w:rsidRPr="005B385E">
        <w:t xml:space="preserve">prokurátora </w:t>
      </w:r>
      <w:r w:rsidR="00500A40">
        <w:t xml:space="preserve">bude riadne a čestne vykonávať a bolo mu vydané </w:t>
      </w:r>
      <w:r w:rsidR="00485E08">
        <w:t>osvedčenie</w:t>
      </w:r>
      <w:r w:rsidR="00500A40" w:rsidRPr="00500A40">
        <w:t xml:space="preserve"> Národného bezpečnostného úradu na oboznamovanie sa s utajovanými skutočnosťami st</w:t>
      </w:r>
      <w:r w:rsidR="00500A40">
        <w:t>upňa utajenia Prísne tajné.</w:t>
      </w:r>
      <w:r w:rsidR="00485E08">
        <w:t xml:space="preserve"> </w:t>
      </w:r>
      <w:r w:rsidR="00132A8F" w:rsidRPr="005B385E">
        <w:t xml:space="preserve">Splnenie týchto podmienok overuje príslušný výbor </w:t>
      </w:r>
      <w:r w:rsidR="001B7E18" w:rsidRPr="005B385E">
        <w:t>N</w:t>
      </w:r>
      <w:r w:rsidR="00E82757">
        <w:t xml:space="preserve">árodnej rady </w:t>
      </w:r>
      <w:r>
        <w:t xml:space="preserve">Slovenskej republiky </w:t>
      </w:r>
      <w:r w:rsidR="00132A8F" w:rsidRPr="005B385E">
        <w:t xml:space="preserve">pred </w:t>
      </w:r>
      <w:r w:rsidR="00E82757">
        <w:t> </w:t>
      </w:r>
      <w:r w:rsidR="00EF3696">
        <w:t xml:space="preserve">hlasovaním o návrhu </w:t>
      </w:r>
      <w:r>
        <w:t xml:space="preserve">na </w:t>
      </w:r>
      <w:r w:rsidR="00EF3696">
        <w:t> </w:t>
      </w:r>
      <w:r>
        <w:t>zvolenie</w:t>
      </w:r>
      <w:r w:rsidR="00132A8F" w:rsidRPr="005B385E">
        <w:t>.</w:t>
      </w:r>
    </w:p>
    <w:p w:rsidR="00F35418" w:rsidRDefault="00F35418" w:rsidP="00F35418">
      <w:pPr>
        <w:pStyle w:val="Zarkazkladnhotextu"/>
        <w:spacing w:line="360" w:lineRule="auto"/>
        <w:ind w:left="0" w:firstLine="0"/>
        <w:jc w:val="both"/>
      </w:pPr>
    </w:p>
    <w:p w:rsidR="00F8010E" w:rsidRDefault="00F35418" w:rsidP="00F35418">
      <w:pPr>
        <w:pStyle w:val="Zarkazkladnhotextu"/>
        <w:spacing w:line="360" w:lineRule="auto"/>
        <w:ind w:left="0" w:firstLine="567"/>
        <w:jc w:val="both"/>
      </w:pPr>
      <w:r>
        <w:t xml:space="preserve">Keďže špeciálny prokurátor </w:t>
      </w:r>
      <w:r w:rsidRPr="00F35418">
        <w:t xml:space="preserve">sa </w:t>
      </w:r>
      <w:r w:rsidR="00005552">
        <w:t xml:space="preserve">10. novembra 2020 </w:t>
      </w:r>
      <w:r w:rsidRPr="00F35418">
        <w:t>vzdal funkcie podľa § 24aa  ods. 1 písm. a) zákona</w:t>
      </w:r>
      <w:r>
        <w:t xml:space="preserve"> </w:t>
      </w:r>
      <w:r w:rsidRPr="00F35418">
        <w:t>o</w:t>
      </w:r>
      <w:r>
        <w:t> </w:t>
      </w:r>
      <w:r w:rsidRPr="00F35418">
        <w:t>prokurátoroch</w:t>
      </w:r>
      <w:r>
        <w:t>, p</w:t>
      </w:r>
      <w:r w:rsidR="000140B1" w:rsidRPr="005B385E">
        <w:t xml:space="preserve">redseda Národnej rady Slovenskej republiky rozhodnutím </w:t>
      </w:r>
      <w:r w:rsidR="005B7933" w:rsidRPr="005B385E">
        <w:t>č. </w:t>
      </w:r>
      <w:r w:rsidR="009E6AB0">
        <w:t>354</w:t>
      </w:r>
      <w:r w:rsidR="00F824D6" w:rsidRPr="005B385E">
        <w:t xml:space="preserve"> z</w:t>
      </w:r>
      <w:r w:rsidR="009E6AB0">
        <w:t> 11.</w:t>
      </w:r>
      <w:r w:rsidR="00F824D6" w:rsidRPr="005B385E">
        <w:t xml:space="preserve"> </w:t>
      </w:r>
      <w:r w:rsidR="00F8010E">
        <w:t>decembra</w:t>
      </w:r>
      <w:r w:rsidR="00F824D6" w:rsidRPr="005B385E">
        <w:t xml:space="preserve"> 2020</w:t>
      </w:r>
      <w:r w:rsidR="002A130A" w:rsidRPr="005B385E">
        <w:t xml:space="preserve"> </w:t>
      </w:r>
      <w:r w:rsidR="000140B1" w:rsidRPr="005B385E">
        <w:t xml:space="preserve">vyzval </w:t>
      </w:r>
      <w:r w:rsidR="00F824D6" w:rsidRPr="005B385E">
        <w:t>oprávnené subjekty</w:t>
      </w:r>
      <w:r w:rsidR="00654E16" w:rsidRPr="005B385E">
        <w:t xml:space="preserve">, aby predložili návrhy </w:t>
      </w:r>
      <w:r w:rsidR="000140B1" w:rsidRPr="005B385E">
        <w:t>kandidátov</w:t>
      </w:r>
      <w:r w:rsidR="000140B1">
        <w:t>, určil formálne náležitosti návrh</w:t>
      </w:r>
      <w:r w:rsidR="00E33265">
        <w:t>u</w:t>
      </w:r>
      <w:r w:rsidR="000140B1">
        <w:t xml:space="preserve"> a lehotu na ich predloženie</w:t>
      </w:r>
      <w:r w:rsidR="00466013">
        <w:t xml:space="preserve">, a to do </w:t>
      </w:r>
      <w:r w:rsidR="009E6AB0">
        <w:t>8</w:t>
      </w:r>
      <w:r w:rsidR="00466013">
        <w:t xml:space="preserve">. </w:t>
      </w:r>
      <w:r w:rsidR="00F8010E">
        <w:t>januára</w:t>
      </w:r>
      <w:r w:rsidR="00466013">
        <w:t xml:space="preserve"> 202</w:t>
      </w:r>
      <w:r w:rsidR="00F8010E">
        <w:t>1</w:t>
      </w:r>
      <w:r w:rsidR="00E33265">
        <w:t>.</w:t>
      </w:r>
      <w:r w:rsidR="000140B1">
        <w:t xml:space="preserve"> </w:t>
      </w:r>
    </w:p>
    <w:p w:rsidR="00F824D6" w:rsidRPr="005B385E" w:rsidRDefault="000140B1" w:rsidP="00F35418">
      <w:pPr>
        <w:pStyle w:val="Zarkazkladnhotextu"/>
        <w:spacing w:line="360" w:lineRule="auto"/>
        <w:ind w:left="0" w:firstLine="567"/>
        <w:jc w:val="both"/>
      </w:pPr>
      <w:r>
        <w:t>V určen</w:t>
      </w:r>
      <w:r w:rsidR="00466013">
        <w:t>ej</w:t>
      </w:r>
      <w:r>
        <w:t xml:space="preserve"> </w:t>
      </w:r>
      <w:r w:rsidR="00466013">
        <w:t>lehote</w:t>
      </w:r>
      <w:r w:rsidR="00F824D6">
        <w:t xml:space="preserve"> </w:t>
      </w:r>
      <w:r w:rsidR="00A52271">
        <w:t>op</w:t>
      </w:r>
      <w:r w:rsidR="005B385E">
        <w:t>rávnené subjekty</w:t>
      </w:r>
      <w:r w:rsidRPr="005B385E">
        <w:t xml:space="preserve"> </w:t>
      </w:r>
      <w:r w:rsidR="00407A83">
        <w:t>navrhli</w:t>
      </w:r>
      <w:r w:rsidR="00970390" w:rsidRPr="005B385E">
        <w:t xml:space="preserve"> </w:t>
      </w:r>
      <w:r w:rsidR="00360BBC" w:rsidRPr="005B385E">
        <w:t xml:space="preserve">Ústavnoprávnemu výboru Národnej rady Slovenskej republiky </w:t>
      </w:r>
      <w:r w:rsidR="00A52271">
        <w:t>štyroch</w:t>
      </w:r>
      <w:r w:rsidR="00970390" w:rsidRPr="005B385E">
        <w:t xml:space="preserve"> kandidátov</w:t>
      </w:r>
      <w:r w:rsidR="000619C0">
        <w:t>,</w:t>
      </w:r>
      <w:r w:rsidR="00970390" w:rsidRPr="005B385E">
        <w:t xml:space="preserve"> </w:t>
      </w:r>
      <w:r w:rsidR="000619C0">
        <w:t>ktor</w:t>
      </w:r>
      <w:r w:rsidR="00A52271">
        <w:t>ých návrhy</w:t>
      </w:r>
      <w:r w:rsidR="00970390" w:rsidRPr="005B385E">
        <w:t xml:space="preserve"> </w:t>
      </w:r>
      <w:r w:rsidRPr="005B385E">
        <w:t>obsahoval</w:t>
      </w:r>
      <w:r w:rsidR="00F824D6" w:rsidRPr="005B385E">
        <w:t xml:space="preserve">i požadované náležitosti </w:t>
      </w:r>
      <w:r w:rsidRPr="005B385E">
        <w:t xml:space="preserve">a </w:t>
      </w:r>
      <w:r w:rsidR="00F824D6" w:rsidRPr="005B385E">
        <w:t> </w:t>
      </w:r>
      <w:r w:rsidRPr="005B385E">
        <w:t xml:space="preserve">príslušné dokumenty. </w:t>
      </w:r>
    </w:p>
    <w:p w:rsidR="009F72AB" w:rsidRPr="000619C0" w:rsidRDefault="009F72AB" w:rsidP="00132A8F">
      <w:pPr>
        <w:pStyle w:val="Zarkazkladnhotextu"/>
        <w:spacing w:line="360" w:lineRule="auto"/>
        <w:ind w:left="0" w:firstLine="567"/>
        <w:jc w:val="both"/>
      </w:pPr>
    </w:p>
    <w:p w:rsidR="00FB4FFE" w:rsidRDefault="00F824D6" w:rsidP="00360BBC">
      <w:pPr>
        <w:pStyle w:val="Zarkazkladnhotextu"/>
        <w:spacing w:line="360" w:lineRule="auto"/>
        <w:ind w:left="0" w:firstLine="567"/>
        <w:jc w:val="both"/>
      </w:pPr>
      <w:r w:rsidRPr="000619C0">
        <w:t>Ústavnoprávny v</w:t>
      </w:r>
      <w:r w:rsidR="00654E16" w:rsidRPr="000619C0">
        <w:t xml:space="preserve">ýbor </w:t>
      </w:r>
      <w:r w:rsidRPr="000619C0">
        <w:t xml:space="preserve">Národnej rady Slovenskej republiky </w:t>
      </w:r>
      <w:r w:rsidR="00654E16" w:rsidRPr="000619C0">
        <w:t>rokoval o návrh</w:t>
      </w:r>
      <w:r w:rsidRPr="000619C0">
        <w:t>och</w:t>
      </w:r>
      <w:r w:rsidR="00654E16" w:rsidRPr="000619C0">
        <w:t xml:space="preserve"> </w:t>
      </w:r>
      <w:r w:rsidR="002D3339" w:rsidRPr="000619C0">
        <w:t xml:space="preserve">na </w:t>
      </w:r>
      <w:r w:rsidR="00AF2308">
        <w:t>57</w:t>
      </w:r>
      <w:r w:rsidR="00F8010E">
        <w:t>.</w:t>
      </w:r>
      <w:r w:rsidR="002D3339" w:rsidRPr="000619C0">
        <w:t xml:space="preserve"> schôdzi</w:t>
      </w:r>
      <w:r w:rsidR="00F8010E">
        <w:t xml:space="preserve"> </w:t>
      </w:r>
      <w:r w:rsidR="00B05661">
        <w:t xml:space="preserve">v </w:t>
      </w:r>
      <w:r w:rsidR="00F8010E">
        <w:t>dň</w:t>
      </w:r>
      <w:r w:rsidR="00B05661">
        <w:t>och</w:t>
      </w:r>
      <w:r w:rsidR="00F8010E">
        <w:t xml:space="preserve"> </w:t>
      </w:r>
      <w:r w:rsidR="00AF2308">
        <w:t>1. a 2</w:t>
      </w:r>
      <w:r w:rsidR="00B05661">
        <w:t>.</w:t>
      </w:r>
      <w:r w:rsidR="00F8010E">
        <w:t xml:space="preserve"> </w:t>
      </w:r>
      <w:r w:rsidR="00297732">
        <w:t>februára</w:t>
      </w:r>
      <w:r w:rsidR="00F8010E">
        <w:t xml:space="preserve"> </w:t>
      </w:r>
      <w:r w:rsidRPr="000619C0">
        <w:t>202</w:t>
      </w:r>
      <w:r w:rsidR="00F8010E">
        <w:t>1</w:t>
      </w:r>
      <w:r w:rsidR="002D3339" w:rsidRPr="000619C0">
        <w:t xml:space="preserve">, na ktorú </w:t>
      </w:r>
      <w:r w:rsidR="005B7933" w:rsidRPr="000619C0">
        <w:t xml:space="preserve">pozval </w:t>
      </w:r>
      <w:r w:rsidR="00F376E6">
        <w:t xml:space="preserve">všetkých </w:t>
      </w:r>
      <w:r w:rsidR="002D3339" w:rsidRPr="000619C0">
        <w:t>navrhovan</w:t>
      </w:r>
      <w:r w:rsidRPr="000619C0">
        <w:t>ých</w:t>
      </w:r>
      <w:r w:rsidR="00811B43" w:rsidRPr="000619C0">
        <w:t xml:space="preserve"> </w:t>
      </w:r>
      <w:r w:rsidR="00F376E6">
        <w:t>kandidátov. Všetci k</w:t>
      </w:r>
      <w:r w:rsidR="002D3339" w:rsidRPr="000619C0">
        <w:t>andidát</w:t>
      </w:r>
      <w:r w:rsidRPr="000619C0">
        <w:t>i</w:t>
      </w:r>
      <w:r w:rsidR="002D3339" w:rsidRPr="000619C0">
        <w:t xml:space="preserve"> sa </w:t>
      </w:r>
      <w:r w:rsidR="00466013">
        <w:t>schôdze</w:t>
      </w:r>
      <w:r w:rsidR="002D3339" w:rsidRPr="000619C0">
        <w:t xml:space="preserve"> </w:t>
      </w:r>
      <w:r w:rsidR="00466013" w:rsidRPr="00466013">
        <w:t>Ústavnoprávne</w:t>
      </w:r>
      <w:r w:rsidR="00466013">
        <w:t>ho</w:t>
      </w:r>
      <w:r w:rsidR="00466013" w:rsidRPr="00466013">
        <w:t xml:space="preserve"> výboru Národnej rady Slovenskej republiky </w:t>
      </w:r>
      <w:r w:rsidR="002D3339" w:rsidRPr="000619C0">
        <w:lastRenderedPageBreak/>
        <w:t>zúčastnil</w:t>
      </w:r>
      <w:r w:rsidRPr="000619C0">
        <w:t>i</w:t>
      </w:r>
      <w:r w:rsidR="00FB4FFE" w:rsidRPr="000619C0">
        <w:t>, preds</w:t>
      </w:r>
      <w:r w:rsidR="00FA46AD" w:rsidRPr="000619C0">
        <w:t>tavil</w:t>
      </w:r>
      <w:r w:rsidR="0083398D" w:rsidRPr="000619C0">
        <w:t>i</w:t>
      </w:r>
      <w:r w:rsidR="00FA46AD" w:rsidRPr="000619C0">
        <w:t xml:space="preserve"> zámer </w:t>
      </w:r>
      <w:r w:rsidR="00F8010E">
        <w:t xml:space="preserve">a motiváciu </w:t>
      </w:r>
      <w:r w:rsidR="00FA46AD" w:rsidRPr="000619C0">
        <w:t>svojho pôsobenia vo </w:t>
      </w:r>
      <w:r w:rsidR="00FB4FFE" w:rsidRPr="000619C0">
        <w:t>funkcii</w:t>
      </w:r>
      <w:r w:rsidR="009F72AB" w:rsidRPr="000619C0">
        <w:t xml:space="preserve"> </w:t>
      </w:r>
      <w:r w:rsidR="00F8010E">
        <w:t>špeciálneho</w:t>
      </w:r>
      <w:r w:rsidR="002221B9" w:rsidRPr="000619C0">
        <w:t xml:space="preserve"> prokurátora </w:t>
      </w:r>
      <w:r w:rsidR="00FB4FFE" w:rsidRPr="000619C0">
        <w:t>a</w:t>
      </w:r>
      <w:r w:rsidR="00970390" w:rsidRPr="000619C0">
        <w:t xml:space="preserve"> následne </w:t>
      </w:r>
      <w:r w:rsidR="00FB4FFE" w:rsidRPr="000619C0">
        <w:t>odpovedal</w:t>
      </w:r>
      <w:r w:rsidR="00E74B37" w:rsidRPr="000619C0">
        <w:t>i</w:t>
      </w:r>
      <w:r w:rsidR="00FB4FFE" w:rsidRPr="000619C0">
        <w:t xml:space="preserve"> na otázky</w:t>
      </w:r>
      <w:r w:rsidR="00970390" w:rsidRPr="000619C0">
        <w:t xml:space="preserve"> poslancov </w:t>
      </w:r>
      <w:r w:rsidR="00FA46AD" w:rsidRPr="000619C0">
        <w:t>Národnej rady</w:t>
      </w:r>
      <w:r w:rsidR="007719F4" w:rsidRPr="000619C0">
        <w:t xml:space="preserve"> Slovenskej republiky</w:t>
      </w:r>
      <w:r w:rsidR="00970390" w:rsidRPr="000619C0">
        <w:t xml:space="preserve">. </w:t>
      </w:r>
      <w:r w:rsidR="00FA46AD" w:rsidRPr="000619C0">
        <w:t xml:space="preserve"> </w:t>
      </w:r>
      <w:r w:rsidR="00811B43" w:rsidRPr="000619C0">
        <w:t xml:space="preserve"> </w:t>
      </w:r>
    </w:p>
    <w:p w:rsidR="00A65A25" w:rsidRDefault="00A65A25" w:rsidP="00360BBC">
      <w:pPr>
        <w:pStyle w:val="Zarkazkladnhotextu"/>
        <w:spacing w:line="360" w:lineRule="auto"/>
        <w:ind w:left="0" w:firstLine="567"/>
        <w:jc w:val="both"/>
      </w:pPr>
    </w:p>
    <w:p w:rsidR="00E74B37" w:rsidRDefault="00970390" w:rsidP="00132A8F">
      <w:pPr>
        <w:pStyle w:val="Zarkazkladnhotextu"/>
        <w:spacing w:line="360" w:lineRule="auto"/>
        <w:ind w:left="0" w:firstLine="567"/>
        <w:jc w:val="both"/>
      </w:pPr>
      <w:r w:rsidRPr="00E47AF9">
        <w:t>Ústavnoprávny výbor</w:t>
      </w:r>
      <w:r w:rsidR="00F26F8C">
        <w:t xml:space="preserve"> Národnej rady</w:t>
      </w:r>
      <w:r w:rsidRPr="00E47AF9">
        <w:t xml:space="preserve"> Slovenskej republiky v </w:t>
      </w:r>
      <w:r w:rsidRPr="00E47AF9">
        <w:rPr>
          <w:b/>
        </w:rPr>
        <w:t>uznesení č.</w:t>
      </w:r>
      <w:r w:rsidR="00AF2308">
        <w:rPr>
          <w:b/>
        </w:rPr>
        <w:t xml:space="preserve"> </w:t>
      </w:r>
      <w:r w:rsidR="00A52C06">
        <w:rPr>
          <w:b/>
        </w:rPr>
        <w:t>217</w:t>
      </w:r>
      <w:r w:rsidR="005F135C">
        <w:rPr>
          <w:b/>
        </w:rPr>
        <w:t xml:space="preserve"> </w:t>
      </w:r>
      <w:r w:rsidR="005F135C" w:rsidRPr="005F135C">
        <w:t>z</w:t>
      </w:r>
      <w:r w:rsidR="00AF2308">
        <w:t> </w:t>
      </w:r>
      <w:r w:rsidR="00A038D5">
        <w:t xml:space="preserve"> </w:t>
      </w:r>
      <w:r w:rsidR="00AF2308">
        <w:t>2.</w:t>
      </w:r>
      <w:r w:rsidR="005F135C" w:rsidRPr="005F135C">
        <w:t xml:space="preserve"> </w:t>
      </w:r>
      <w:r w:rsidR="00297732">
        <w:t>februára</w:t>
      </w:r>
      <w:r w:rsidR="00F8010E">
        <w:t xml:space="preserve"> 2021</w:t>
      </w:r>
      <w:r w:rsidRPr="005F135C">
        <w:t xml:space="preserve"> </w:t>
      </w:r>
      <w:r w:rsidR="00F8010E">
        <w:t>rozhodol</w:t>
      </w:r>
      <w:r w:rsidR="009B1190">
        <w:t>,</w:t>
      </w:r>
      <w:r>
        <w:t xml:space="preserve"> </w:t>
      </w:r>
      <w:r w:rsidR="005B7933">
        <w:t>že navrhnut</w:t>
      </w:r>
      <w:r w:rsidR="00E74B37">
        <w:t>í</w:t>
      </w:r>
      <w:r w:rsidR="002D3339">
        <w:t xml:space="preserve"> </w:t>
      </w:r>
    </w:p>
    <w:p w:rsidR="00F8010E" w:rsidRDefault="003E6187" w:rsidP="005B0CB3">
      <w:pPr>
        <w:pStyle w:val="Zarkazkladnhotextu"/>
        <w:numPr>
          <w:ilvl w:val="0"/>
          <w:numId w:val="2"/>
        </w:numPr>
        <w:spacing w:line="360" w:lineRule="auto"/>
        <w:jc w:val="both"/>
      </w:pPr>
      <w:r>
        <w:t xml:space="preserve">JUDr. Peter </w:t>
      </w:r>
      <w:r w:rsidR="00A038D5">
        <w:t xml:space="preserve"> </w:t>
      </w:r>
      <w:r>
        <w:rPr>
          <w:b/>
        </w:rPr>
        <w:t>KYSEL</w:t>
      </w:r>
      <w:r>
        <w:rPr>
          <w:b/>
        </w:rPr>
        <w:tab/>
      </w:r>
    </w:p>
    <w:p w:rsidR="00E74B37" w:rsidRPr="006B3D38" w:rsidRDefault="003E6187" w:rsidP="005B0CB3">
      <w:pPr>
        <w:pStyle w:val="Zarkazkladnhotextu"/>
        <w:numPr>
          <w:ilvl w:val="0"/>
          <w:numId w:val="2"/>
        </w:numPr>
        <w:spacing w:line="360" w:lineRule="auto"/>
        <w:jc w:val="both"/>
      </w:pPr>
      <w:r w:rsidRPr="006019C0">
        <w:t xml:space="preserve">JUDr. </w:t>
      </w:r>
      <w:r>
        <w:t xml:space="preserve">Daniel </w:t>
      </w:r>
      <w:r w:rsidR="00A038D5">
        <w:t xml:space="preserve"> </w:t>
      </w:r>
      <w:r>
        <w:rPr>
          <w:b/>
        </w:rPr>
        <w:t>LIPŠIC</w:t>
      </w:r>
    </w:p>
    <w:p w:rsidR="00E74B37" w:rsidRPr="00E74B37" w:rsidRDefault="003E6187" w:rsidP="00E74B37">
      <w:pPr>
        <w:pStyle w:val="Zarkazkladnhotextu"/>
        <w:numPr>
          <w:ilvl w:val="0"/>
          <w:numId w:val="2"/>
        </w:numPr>
        <w:spacing w:line="360" w:lineRule="auto"/>
        <w:jc w:val="both"/>
      </w:pPr>
      <w:r w:rsidRPr="006019C0">
        <w:t xml:space="preserve">JUDr. Ján </w:t>
      </w:r>
      <w:r w:rsidR="00A038D5">
        <w:t xml:space="preserve"> </w:t>
      </w:r>
      <w:r w:rsidRPr="006019C0">
        <w:rPr>
          <w:b/>
        </w:rPr>
        <w:t>ŠANTA</w:t>
      </w:r>
      <w:r w:rsidRPr="006019C0">
        <w:t xml:space="preserve">, PhD., </w:t>
      </w:r>
      <w:r>
        <w:t xml:space="preserve">LL.M., </w:t>
      </w:r>
      <w:r w:rsidRPr="006019C0">
        <w:t>MBA</w:t>
      </w:r>
    </w:p>
    <w:p w:rsidR="00B05661" w:rsidRDefault="003E6187" w:rsidP="00B05661">
      <w:pPr>
        <w:pStyle w:val="Zarkazkladnhotextu"/>
        <w:numPr>
          <w:ilvl w:val="0"/>
          <w:numId w:val="2"/>
        </w:numPr>
        <w:spacing w:line="360" w:lineRule="auto"/>
        <w:jc w:val="both"/>
      </w:pPr>
      <w:r>
        <w:t xml:space="preserve">JUDr. </w:t>
      </w:r>
      <w:proofErr w:type="spellStart"/>
      <w:r>
        <w:t>Vasil</w:t>
      </w:r>
      <w:proofErr w:type="spellEnd"/>
      <w:r>
        <w:t xml:space="preserve"> </w:t>
      </w:r>
      <w:r w:rsidR="00A038D5">
        <w:t xml:space="preserve"> </w:t>
      </w:r>
      <w:r>
        <w:rPr>
          <w:b/>
        </w:rPr>
        <w:t>ŠPIRKO</w:t>
      </w:r>
    </w:p>
    <w:p w:rsidR="00F26F8C" w:rsidRPr="00A52C06" w:rsidRDefault="002D3339" w:rsidP="00F510DD">
      <w:pPr>
        <w:pStyle w:val="Zarkazkladnhotextu"/>
        <w:spacing w:line="360" w:lineRule="auto"/>
        <w:ind w:left="0" w:firstLine="567"/>
        <w:jc w:val="both"/>
      </w:pPr>
      <w:r w:rsidRPr="00A52C06">
        <w:rPr>
          <w:b/>
        </w:rPr>
        <w:t>spĺňa</w:t>
      </w:r>
      <w:r w:rsidR="00E74B37" w:rsidRPr="00A52C06">
        <w:rPr>
          <w:b/>
        </w:rPr>
        <w:t>jú</w:t>
      </w:r>
      <w:r w:rsidR="00E2526B" w:rsidRPr="00A52C06">
        <w:rPr>
          <w:b/>
        </w:rPr>
        <w:t xml:space="preserve"> </w:t>
      </w:r>
      <w:r w:rsidRPr="00A52C06">
        <w:rPr>
          <w:b/>
        </w:rPr>
        <w:t>p</w:t>
      </w:r>
      <w:r w:rsidR="00E33265" w:rsidRPr="00A52C06">
        <w:rPr>
          <w:b/>
        </w:rPr>
        <w:t>odmienky</w:t>
      </w:r>
      <w:r w:rsidR="00D71506" w:rsidRPr="00A52C06">
        <w:rPr>
          <w:b/>
        </w:rPr>
        <w:t xml:space="preserve"> voliteľnosti</w:t>
      </w:r>
      <w:r w:rsidR="00E33265" w:rsidRPr="00A52C06">
        <w:rPr>
          <w:b/>
        </w:rPr>
        <w:t xml:space="preserve"> </w:t>
      </w:r>
      <w:r w:rsidR="00E33265" w:rsidRPr="00A52C06">
        <w:t>ustanovené zákonom</w:t>
      </w:r>
      <w:r w:rsidR="00F8010E" w:rsidRPr="00A52C06">
        <w:t xml:space="preserve"> o prokurátoroch</w:t>
      </w:r>
      <w:r w:rsidR="00E33265" w:rsidRPr="00A52C06">
        <w:t xml:space="preserve">. </w:t>
      </w:r>
    </w:p>
    <w:p w:rsidR="00F26F8C" w:rsidRDefault="00F26F8C" w:rsidP="00F26F8C">
      <w:pPr>
        <w:pStyle w:val="Zarkazkladnhotextu"/>
        <w:spacing w:line="360" w:lineRule="auto"/>
        <w:ind w:left="0" w:firstLine="567"/>
        <w:jc w:val="both"/>
      </w:pPr>
    </w:p>
    <w:p w:rsidR="00F62C1D" w:rsidRDefault="00F26F8C" w:rsidP="00F26F8C">
      <w:pPr>
        <w:pStyle w:val="Zarkazkladnhotextu"/>
        <w:spacing w:line="360" w:lineRule="auto"/>
        <w:ind w:left="0" w:firstLine="567"/>
        <w:jc w:val="both"/>
      </w:pPr>
      <w:r w:rsidRPr="00E47AF9">
        <w:t>Ústavnoprávny výbor</w:t>
      </w:r>
      <w:r>
        <w:t xml:space="preserve"> Národnej rady</w:t>
      </w:r>
      <w:r w:rsidRPr="00E47AF9">
        <w:t xml:space="preserve"> Slovenskej republiky </w:t>
      </w:r>
      <w:r>
        <w:t>zároveň o</w:t>
      </w:r>
      <w:r w:rsidR="005B7933">
        <w:t>dporučil vykonať voľbu</w:t>
      </w:r>
      <w:r w:rsidR="002D3339">
        <w:t xml:space="preserve"> podľa </w:t>
      </w:r>
      <w:r w:rsidR="00E33265">
        <w:t xml:space="preserve">zákona Národnej rady Slovenskej republiky č. 350/1996 Z. z. o rokovacom poriadku Národnej rady Slovenskej republiky </w:t>
      </w:r>
      <w:r w:rsidR="000864DF">
        <w:t>a </w:t>
      </w:r>
      <w:r w:rsidR="00F62C1D">
        <w:t>Volebného poriadku o voľbe a odvolávaní iných funkcionárov,</w:t>
      </w:r>
      <w:r w:rsidR="00F62C1D" w:rsidRPr="006E1873">
        <w:t xml:space="preserve"> </w:t>
      </w:r>
      <w:r w:rsidR="00F62C1D">
        <w:t xml:space="preserve">schváleného uznesením Národnej rady Slovenskej republiky </w:t>
      </w:r>
      <w:r>
        <w:t xml:space="preserve">č. 498 </w:t>
      </w:r>
      <w:r w:rsidR="00F62C1D">
        <w:t>zo 17. júna 2011.</w:t>
      </w:r>
    </w:p>
    <w:p w:rsidR="00E33265" w:rsidRDefault="00E33265" w:rsidP="00F62C1D">
      <w:pPr>
        <w:pStyle w:val="Zarkazkladnhotextu"/>
        <w:spacing w:line="360" w:lineRule="auto"/>
        <w:ind w:left="0" w:firstLine="0"/>
        <w:jc w:val="both"/>
      </w:pPr>
    </w:p>
    <w:p w:rsidR="00CE05E1" w:rsidRDefault="00F62C1D" w:rsidP="00CE05E1">
      <w:pPr>
        <w:pStyle w:val="Zarkazkladnhotextu"/>
        <w:spacing w:line="360" w:lineRule="auto"/>
        <w:ind w:left="0" w:firstLine="567"/>
        <w:jc w:val="both"/>
      </w:pPr>
      <w:r>
        <w:t>Základné údaje o</w:t>
      </w:r>
      <w:r w:rsidR="00531287">
        <w:t> </w:t>
      </w:r>
      <w:r w:rsidR="002A130A">
        <w:t>navrhovan</w:t>
      </w:r>
      <w:r w:rsidR="00531287">
        <w:t xml:space="preserve">ých </w:t>
      </w:r>
      <w:r>
        <w:t>kandidáto</w:t>
      </w:r>
      <w:r w:rsidR="00531287">
        <w:t>ch</w:t>
      </w:r>
      <w:r w:rsidR="002A130A">
        <w:t xml:space="preserve"> sú uvedené v predkladanom materiál</w:t>
      </w:r>
      <w:r w:rsidR="002D55E1">
        <w:t>i</w:t>
      </w:r>
      <w:r w:rsidR="002A130A">
        <w:t xml:space="preserve">. </w:t>
      </w:r>
      <w:r w:rsidR="00CE05E1">
        <w:t xml:space="preserve">Podľa § 125 ods. 5 zákona Národnej rady Slovenskej republiky č. 350/1996 Z. z. o rokovacom </w:t>
      </w:r>
      <w:r w:rsidR="00CE05E1" w:rsidRPr="00CE05E1">
        <w:t xml:space="preserve">poriadku Národnej rady Slovenskej republiky, doručené podklady boli zverejnené na webovom sídle Národnej rady Slovenskej republiky: </w:t>
      </w:r>
    </w:p>
    <w:p w:rsidR="00EF3696" w:rsidRDefault="00E02C2E" w:rsidP="00CE05E1">
      <w:pPr>
        <w:pStyle w:val="Zarkazkladnhotextu"/>
        <w:spacing w:line="360" w:lineRule="auto"/>
        <w:ind w:left="0" w:firstLine="0"/>
        <w:jc w:val="both"/>
      </w:pPr>
      <w:hyperlink r:id="rId6" w:history="1">
        <w:r w:rsidR="006B75DF" w:rsidRPr="006B75DF">
          <w:rPr>
            <w:rStyle w:val="Hypertextovprepojenie"/>
            <w:color w:val="auto"/>
          </w:rPr>
          <w:t>https://www.nrsr.sk/web/?sid=nrsr/kancelaria/kandidatiUSPGPSR</w:t>
        </w:r>
      </w:hyperlink>
      <w:r w:rsidR="006B75DF" w:rsidRPr="006B75DF">
        <w:t xml:space="preserve"> </w:t>
      </w:r>
    </w:p>
    <w:p w:rsidR="00EF3696" w:rsidRDefault="00EF3696">
      <w:pPr>
        <w:rPr>
          <w:lang w:val="sk-SK"/>
        </w:rPr>
      </w:pPr>
      <w:r>
        <w:br w:type="page"/>
      </w:r>
    </w:p>
    <w:p w:rsidR="00CE05E1" w:rsidRPr="006B75DF" w:rsidRDefault="00CE05E1" w:rsidP="00CE05E1">
      <w:pPr>
        <w:pStyle w:val="Zarkazkladnhotextu"/>
        <w:spacing w:line="360" w:lineRule="auto"/>
        <w:ind w:left="0" w:firstLine="0"/>
        <w:jc w:val="both"/>
        <w:sectPr w:rsidR="00CE05E1" w:rsidRPr="006B75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7E39" w:rsidRPr="00301FE6" w:rsidRDefault="00FB7E39" w:rsidP="00FB7E39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lastRenderedPageBreak/>
        <w:t>Menný zoznam</w:t>
      </w:r>
    </w:p>
    <w:p w:rsidR="00F8010E" w:rsidRDefault="00582991" w:rsidP="00FB7E39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FB7E39" w:rsidRPr="00301FE6">
        <w:rPr>
          <w:b/>
          <w:bCs/>
        </w:rPr>
        <w:t xml:space="preserve">navrhovaných na </w:t>
      </w:r>
      <w:r w:rsidR="00F8010E" w:rsidRPr="00F8010E">
        <w:rPr>
          <w:b/>
          <w:bCs/>
        </w:rPr>
        <w:t>voľbu do funkcie špeciálneho prokurátora v Úrade špeciálnej prokuratúry Generálnej prokuratúry Slovenskej republiky</w:t>
      </w:r>
    </w:p>
    <w:p w:rsidR="00F8010E" w:rsidRDefault="00F8010E" w:rsidP="00FB7E39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  <w:rPr>
          <w:b/>
          <w:bCs/>
        </w:rPr>
      </w:pPr>
    </w:p>
    <w:p w:rsidR="00FB7E39" w:rsidRPr="00812E26" w:rsidRDefault="00FB7E39" w:rsidP="00FB7E39">
      <w:pPr>
        <w:jc w:val="center"/>
        <w:rPr>
          <w:b/>
        </w:rPr>
      </w:pPr>
    </w:p>
    <w:p w:rsidR="00FB7E39" w:rsidRDefault="00FB7E39" w:rsidP="00FB7E39">
      <w:pPr>
        <w:jc w:val="center"/>
        <w:rPr>
          <w:b/>
        </w:rPr>
      </w:pPr>
    </w:p>
    <w:p w:rsidR="00FB7E39" w:rsidRDefault="00FB7E39" w:rsidP="00FB7E39">
      <w:pPr>
        <w:jc w:val="center"/>
        <w:rPr>
          <w:b/>
        </w:rPr>
      </w:pPr>
    </w:p>
    <w:p w:rsidR="00FB7E39" w:rsidRDefault="00FB7E39" w:rsidP="003E6187">
      <w:pPr>
        <w:spacing w:line="360" w:lineRule="auto"/>
        <w:jc w:val="center"/>
        <w:rPr>
          <w:b/>
        </w:rPr>
      </w:pPr>
    </w:p>
    <w:p w:rsidR="003E6187" w:rsidRDefault="003E6187" w:rsidP="003E6187">
      <w:pPr>
        <w:pStyle w:val="Zarkazkladnhotextu"/>
        <w:numPr>
          <w:ilvl w:val="0"/>
          <w:numId w:val="8"/>
        </w:numPr>
        <w:spacing w:line="360" w:lineRule="auto"/>
        <w:jc w:val="both"/>
      </w:pPr>
      <w:r>
        <w:t xml:space="preserve">JUDr. Peter </w:t>
      </w:r>
      <w:r w:rsidR="00EF3696">
        <w:t xml:space="preserve"> </w:t>
      </w:r>
      <w:r>
        <w:rPr>
          <w:b/>
        </w:rPr>
        <w:t>KYSEL</w:t>
      </w:r>
      <w:r>
        <w:rPr>
          <w:b/>
        </w:rPr>
        <w:tab/>
      </w:r>
    </w:p>
    <w:p w:rsidR="003E6187" w:rsidRPr="006B3D38" w:rsidRDefault="003E6187" w:rsidP="003E6187">
      <w:pPr>
        <w:pStyle w:val="Zarkazkladnhotextu"/>
        <w:numPr>
          <w:ilvl w:val="0"/>
          <w:numId w:val="8"/>
        </w:numPr>
        <w:spacing w:line="360" w:lineRule="auto"/>
        <w:jc w:val="both"/>
      </w:pPr>
      <w:r w:rsidRPr="006019C0">
        <w:t xml:space="preserve">JUDr. </w:t>
      </w:r>
      <w:r>
        <w:t xml:space="preserve">Daniel </w:t>
      </w:r>
      <w:r w:rsidR="00EF3696">
        <w:t xml:space="preserve"> </w:t>
      </w:r>
      <w:r>
        <w:rPr>
          <w:b/>
        </w:rPr>
        <w:t>LIPŠIC</w:t>
      </w:r>
    </w:p>
    <w:p w:rsidR="003E6187" w:rsidRPr="00E74B37" w:rsidRDefault="003E6187" w:rsidP="003E6187">
      <w:pPr>
        <w:pStyle w:val="Zarkazkladnhotextu"/>
        <w:numPr>
          <w:ilvl w:val="0"/>
          <w:numId w:val="8"/>
        </w:numPr>
        <w:spacing w:line="360" w:lineRule="auto"/>
        <w:jc w:val="both"/>
      </w:pPr>
      <w:r w:rsidRPr="006019C0">
        <w:t xml:space="preserve">JUDr. Ján </w:t>
      </w:r>
      <w:r w:rsidR="00EF3696">
        <w:t xml:space="preserve"> </w:t>
      </w:r>
      <w:r w:rsidRPr="006019C0">
        <w:rPr>
          <w:b/>
        </w:rPr>
        <w:t>ŠANTA</w:t>
      </w:r>
      <w:r w:rsidRPr="006019C0">
        <w:t xml:space="preserve">, PhD., </w:t>
      </w:r>
      <w:r>
        <w:t xml:space="preserve">LL.M., </w:t>
      </w:r>
      <w:r w:rsidRPr="006019C0">
        <w:t>MBA</w:t>
      </w:r>
    </w:p>
    <w:p w:rsidR="003E6187" w:rsidRDefault="003E6187" w:rsidP="003E6187">
      <w:pPr>
        <w:pStyle w:val="Zarkazkladnhotextu"/>
        <w:numPr>
          <w:ilvl w:val="0"/>
          <w:numId w:val="8"/>
        </w:numPr>
        <w:spacing w:line="360" w:lineRule="auto"/>
        <w:jc w:val="both"/>
      </w:pPr>
      <w:r>
        <w:t xml:space="preserve">JUDr. </w:t>
      </w:r>
      <w:proofErr w:type="spellStart"/>
      <w:r>
        <w:t>Vasil</w:t>
      </w:r>
      <w:proofErr w:type="spellEnd"/>
      <w:r>
        <w:t xml:space="preserve"> </w:t>
      </w:r>
      <w:r w:rsidR="00EF3696">
        <w:t xml:space="preserve"> </w:t>
      </w:r>
      <w:r>
        <w:rPr>
          <w:b/>
        </w:rPr>
        <w:t>ŠPIRKO</w:t>
      </w:r>
    </w:p>
    <w:p w:rsidR="00FB7E39" w:rsidRDefault="00FB7E39" w:rsidP="007158FC">
      <w:pPr>
        <w:tabs>
          <w:tab w:val="left" w:pos="284"/>
          <w:tab w:val="left" w:pos="426"/>
        </w:tabs>
      </w:pPr>
    </w:p>
    <w:p w:rsidR="009812B9" w:rsidRPr="009812B9" w:rsidRDefault="009812B9" w:rsidP="003E6187">
      <w:pPr>
        <w:spacing w:line="360" w:lineRule="auto"/>
      </w:pPr>
      <w:r w:rsidRPr="003E6187">
        <w:rPr>
          <w:b/>
        </w:rPr>
        <w:tab/>
      </w:r>
      <w:r w:rsidRPr="003E6187">
        <w:rPr>
          <w:b/>
        </w:rPr>
        <w:tab/>
      </w:r>
    </w:p>
    <w:p w:rsidR="00FB7E39" w:rsidRDefault="009812B9" w:rsidP="00F8010E">
      <w:pPr>
        <w:spacing w:line="360" w:lineRule="auto"/>
      </w:pPr>
      <w:r w:rsidRPr="001C5D7B">
        <w:t xml:space="preserve"> </w:t>
      </w:r>
      <w:r w:rsidRPr="001C5D7B">
        <w:tab/>
      </w:r>
      <w:r>
        <w:tab/>
      </w:r>
    </w:p>
    <w:p w:rsidR="00FB7E39" w:rsidRDefault="00FB7E39" w:rsidP="009812B9">
      <w:pPr>
        <w:tabs>
          <w:tab w:val="left" w:pos="284"/>
          <w:tab w:val="left" w:pos="426"/>
        </w:tabs>
        <w:spacing w:line="360" w:lineRule="auto"/>
      </w:pPr>
    </w:p>
    <w:p w:rsidR="00FB7E39" w:rsidRDefault="00FB7E39" w:rsidP="009812B9">
      <w:pPr>
        <w:tabs>
          <w:tab w:val="left" w:pos="284"/>
          <w:tab w:val="left" w:pos="426"/>
        </w:tabs>
        <w:spacing w:line="360" w:lineRule="auto"/>
      </w:pPr>
    </w:p>
    <w:p w:rsidR="00FB7E39" w:rsidRDefault="00FB7E39" w:rsidP="009812B9">
      <w:pPr>
        <w:tabs>
          <w:tab w:val="left" w:pos="284"/>
          <w:tab w:val="left" w:pos="426"/>
        </w:tabs>
        <w:spacing w:line="360" w:lineRule="auto"/>
      </w:pPr>
    </w:p>
    <w:p w:rsidR="00FB7E39" w:rsidRDefault="00FB7E39" w:rsidP="00FB7E39">
      <w:pPr>
        <w:tabs>
          <w:tab w:val="left" w:pos="284"/>
          <w:tab w:val="left" w:pos="426"/>
        </w:tabs>
      </w:pPr>
    </w:p>
    <w:p w:rsidR="00FB7E39" w:rsidRDefault="00FB7E39" w:rsidP="00FB7E39">
      <w:pPr>
        <w:tabs>
          <w:tab w:val="left" w:pos="284"/>
          <w:tab w:val="left" w:pos="426"/>
        </w:tabs>
      </w:pPr>
    </w:p>
    <w:p w:rsidR="00FB7E39" w:rsidRDefault="00FB7E39" w:rsidP="00FB7E39">
      <w:pPr>
        <w:tabs>
          <w:tab w:val="left" w:pos="284"/>
          <w:tab w:val="left" w:pos="426"/>
        </w:tabs>
      </w:pPr>
    </w:p>
    <w:p w:rsidR="00FB7E39" w:rsidRDefault="00FB7E3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FB7E39" w:rsidRDefault="00FB7E3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FB7E39" w:rsidRDefault="00FB7E3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FB7E39" w:rsidRDefault="00FB7E3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FB7E39" w:rsidRDefault="00FB7E3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FB7E39" w:rsidRDefault="00FB7E3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AD7BF9" w:rsidRDefault="00AD7BF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AD7BF9" w:rsidRDefault="00AD7BF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AD7BF9" w:rsidRDefault="00AD7BF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AD7BF9" w:rsidRDefault="00AD7BF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AD7BF9" w:rsidRDefault="00AD7BF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AD7BF9" w:rsidRDefault="00AD7BF9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F8010E" w:rsidRDefault="00F8010E" w:rsidP="00C85D0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227D32" w:rsidRPr="00A776A2" w:rsidRDefault="00227D32" w:rsidP="00227D3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A776A2">
        <w:rPr>
          <w:b/>
          <w:bCs/>
          <w:caps/>
          <w:sz w:val="28"/>
        </w:rPr>
        <w:lastRenderedPageBreak/>
        <w:t>Návrh</w:t>
      </w:r>
    </w:p>
    <w:p w:rsidR="00227D32" w:rsidRDefault="00227D32" w:rsidP="00227D3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A776A2">
        <w:rPr>
          <w:b/>
          <w:bCs/>
          <w:sz w:val="28"/>
        </w:rPr>
        <w:t>na voľbu</w:t>
      </w:r>
      <w:r w:rsidR="003E6187" w:rsidRPr="003E6187">
        <w:t xml:space="preserve"> </w:t>
      </w:r>
      <w:r w:rsidR="003E6187" w:rsidRPr="003E6187">
        <w:rPr>
          <w:b/>
          <w:bCs/>
          <w:sz w:val="28"/>
        </w:rPr>
        <w:t>Petr</w:t>
      </w:r>
      <w:r w:rsidR="003E6187">
        <w:rPr>
          <w:b/>
          <w:bCs/>
          <w:sz w:val="28"/>
        </w:rPr>
        <w:t>a</w:t>
      </w:r>
      <w:r w:rsidR="003E6187" w:rsidRPr="003E6187">
        <w:rPr>
          <w:b/>
          <w:bCs/>
          <w:sz w:val="28"/>
        </w:rPr>
        <w:t xml:space="preserve"> KYSEL</w:t>
      </w:r>
      <w:r w:rsidR="003E6187">
        <w:rPr>
          <w:b/>
          <w:bCs/>
          <w:sz w:val="28"/>
        </w:rPr>
        <w:t>A</w:t>
      </w:r>
    </w:p>
    <w:p w:rsidR="00227D32" w:rsidRPr="00A776A2" w:rsidRDefault="00F8010E" w:rsidP="00F8010E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</w:pPr>
      <w:r w:rsidRPr="00F8010E">
        <w:rPr>
          <w:b/>
          <w:bCs/>
          <w:sz w:val="28"/>
        </w:rPr>
        <w:t>do funkcie špeciálneho prokurátora v Úrade špeciálnej prokuratúry Generálnej prokuratúry Slovenskej republiky</w:t>
      </w:r>
    </w:p>
    <w:p w:rsidR="00227D32" w:rsidRDefault="00227D32" w:rsidP="00227D32">
      <w:pPr>
        <w:pStyle w:val="Zarkazkladnhotextu"/>
        <w:spacing w:line="360" w:lineRule="auto"/>
        <w:ind w:left="0" w:firstLine="0"/>
      </w:pPr>
    </w:p>
    <w:p w:rsidR="00EC37B0" w:rsidRDefault="00EC37B0" w:rsidP="00227D32">
      <w:pPr>
        <w:pStyle w:val="Zarkazkladnhotextu"/>
        <w:spacing w:line="360" w:lineRule="auto"/>
        <w:ind w:left="0" w:firstLine="0"/>
      </w:pPr>
    </w:p>
    <w:p w:rsidR="00F8010E" w:rsidRPr="00AC436F" w:rsidRDefault="00366FBA" w:rsidP="00F8010E">
      <w:pPr>
        <w:pStyle w:val="Zarkazkladnhotextu"/>
        <w:spacing w:line="276" w:lineRule="auto"/>
        <w:ind w:left="4500" w:hanging="4500"/>
        <w:rPr>
          <w:b/>
        </w:rPr>
      </w:pPr>
      <w:proofErr w:type="spellStart"/>
      <w:r w:rsidRPr="003E6187">
        <w:rPr>
          <w:b/>
          <w:bCs/>
          <w:lang w:val="cs-CZ"/>
        </w:rPr>
        <w:t>Meno</w:t>
      </w:r>
      <w:proofErr w:type="spellEnd"/>
      <w:r w:rsidRPr="003E6187">
        <w:rPr>
          <w:b/>
          <w:bCs/>
          <w:lang w:val="cs-CZ"/>
        </w:rPr>
        <w:t xml:space="preserve"> a </w:t>
      </w:r>
      <w:proofErr w:type="spellStart"/>
      <w:r w:rsidRPr="003E6187">
        <w:rPr>
          <w:b/>
          <w:bCs/>
          <w:lang w:val="cs-CZ"/>
        </w:rPr>
        <w:t>priezvisko</w:t>
      </w:r>
      <w:proofErr w:type="spellEnd"/>
      <w:r w:rsidRPr="003E6187">
        <w:rPr>
          <w:b/>
          <w:bCs/>
          <w:lang w:val="cs-CZ"/>
        </w:rPr>
        <w:t xml:space="preserve"> </w:t>
      </w:r>
      <w:r w:rsidR="00227D32" w:rsidRPr="003E6187">
        <w:tab/>
      </w:r>
      <w:r w:rsidR="003E6187" w:rsidRPr="00AC436F">
        <w:rPr>
          <w:b/>
        </w:rPr>
        <w:t>JUDr. Peter KYSEL</w:t>
      </w:r>
    </w:p>
    <w:p w:rsidR="00227D32" w:rsidRDefault="00227D32" w:rsidP="00F8010E">
      <w:pPr>
        <w:pStyle w:val="Zarkazkladnhotextu"/>
        <w:spacing w:line="276" w:lineRule="auto"/>
        <w:ind w:left="4500" w:hanging="4500"/>
      </w:pPr>
      <w:r>
        <w:t xml:space="preserve"> </w:t>
      </w:r>
    </w:p>
    <w:p w:rsidR="00227D32" w:rsidRPr="00A776A2" w:rsidRDefault="00227D32" w:rsidP="00227D32">
      <w:pPr>
        <w:pStyle w:val="Zarkazkladnhotextu"/>
        <w:spacing w:line="360" w:lineRule="auto"/>
        <w:ind w:left="4500" w:hanging="4500"/>
      </w:pPr>
    </w:p>
    <w:p w:rsidR="00227D32" w:rsidRDefault="00227D32" w:rsidP="00227D32">
      <w:pPr>
        <w:pStyle w:val="Zarkazkladnhotextu"/>
        <w:spacing w:line="360" w:lineRule="auto"/>
        <w:ind w:left="4500" w:hanging="4500"/>
      </w:pPr>
      <w:r w:rsidRPr="00A776A2">
        <w:rPr>
          <w:b/>
          <w:bCs/>
        </w:rPr>
        <w:t>Narodený (vek):</w:t>
      </w:r>
      <w:r w:rsidRPr="00A776A2">
        <w:tab/>
      </w:r>
      <w:r w:rsidR="00A038D5">
        <w:t>1971</w:t>
      </w:r>
      <w:r w:rsidR="006B75DF">
        <w:t xml:space="preserve"> (49 rokov)</w:t>
      </w:r>
    </w:p>
    <w:p w:rsidR="00F8010E" w:rsidRDefault="00A038D5" w:rsidP="00227D32">
      <w:pPr>
        <w:pStyle w:val="Zarkazkladnhotextu"/>
        <w:spacing w:line="360" w:lineRule="auto"/>
        <w:ind w:left="4500" w:hanging="4500"/>
      </w:pPr>
      <w:r>
        <w:tab/>
      </w:r>
    </w:p>
    <w:p w:rsidR="00F8010E" w:rsidRDefault="00F8010E" w:rsidP="00227D32">
      <w:pPr>
        <w:pStyle w:val="Zarkazkladnhotextu"/>
        <w:spacing w:line="360" w:lineRule="auto"/>
        <w:ind w:left="4500" w:hanging="4500"/>
      </w:pPr>
    </w:p>
    <w:p w:rsidR="00227D32" w:rsidRPr="00B4750C" w:rsidRDefault="00227D32" w:rsidP="00EC37B0">
      <w:pPr>
        <w:pStyle w:val="Zarkazkladnhotextu"/>
        <w:spacing w:line="276" w:lineRule="auto"/>
        <w:ind w:left="4500" w:hanging="4500"/>
      </w:pPr>
      <w:r w:rsidRPr="00B4750C">
        <w:rPr>
          <w:b/>
          <w:bCs/>
        </w:rPr>
        <w:t>Právnické vzdelanie:</w:t>
      </w:r>
      <w:r w:rsidRPr="00B4750C">
        <w:tab/>
        <w:t xml:space="preserve">Právnická fakulta </w:t>
      </w:r>
      <w:r w:rsidR="00A038D5">
        <w:t>Univerzity Komenského v Bratislave (</w:t>
      </w:r>
      <w:r w:rsidR="00BF4CF6">
        <w:t xml:space="preserve">rok ukončenia </w:t>
      </w:r>
      <w:r w:rsidR="00A038D5">
        <w:t>1995</w:t>
      </w:r>
      <w:r w:rsidR="00BF4CF6">
        <w:t>)</w:t>
      </w:r>
    </w:p>
    <w:p w:rsidR="00227D32" w:rsidRPr="00A776A2" w:rsidRDefault="00227D32" w:rsidP="00227D32">
      <w:pPr>
        <w:pStyle w:val="Zarkazkladnhotextu"/>
        <w:spacing w:line="360" w:lineRule="auto"/>
        <w:ind w:left="4500" w:hanging="4500"/>
      </w:pPr>
    </w:p>
    <w:p w:rsidR="00227D32" w:rsidRPr="000068B7" w:rsidRDefault="00227D32" w:rsidP="00227D32">
      <w:pPr>
        <w:pStyle w:val="Zarkazkladnhotextu"/>
        <w:spacing w:line="360" w:lineRule="auto"/>
        <w:ind w:left="4500" w:hanging="4500"/>
        <w:rPr>
          <w:b/>
        </w:rPr>
      </w:pPr>
      <w:r w:rsidRPr="000068B7">
        <w:rPr>
          <w:b/>
        </w:rPr>
        <w:t xml:space="preserve">Najmenej 15 rokov činný </w:t>
      </w:r>
    </w:p>
    <w:p w:rsidR="00227D32" w:rsidRPr="000068B7" w:rsidRDefault="00227D32" w:rsidP="00227D32">
      <w:pPr>
        <w:pStyle w:val="Zarkazkladnhotextu"/>
        <w:spacing w:line="360" w:lineRule="auto"/>
        <w:ind w:left="4500" w:hanging="4500"/>
      </w:pPr>
      <w:r w:rsidRPr="000068B7">
        <w:rPr>
          <w:b/>
        </w:rPr>
        <w:t>v právnickom povolaní:</w:t>
      </w:r>
      <w:r w:rsidRPr="000068B7">
        <w:rPr>
          <w:b/>
        </w:rPr>
        <w:tab/>
      </w:r>
      <w:r w:rsidRPr="000068B7">
        <w:t xml:space="preserve">spĺňa </w:t>
      </w:r>
    </w:p>
    <w:p w:rsidR="00227D32" w:rsidRPr="000068B7" w:rsidRDefault="00227D32" w:rsidP="00227D32">
      <w:pPr>
        <w:pStyle w:val="Zarkazkladnhotextu"/>
        <w:spacing w:line="360" w:lineRule="auto"/>
        <w:ind w:left="4500" w:hanging="4500"/>
        <w:rPr>
          <w:b/>
          <w:bCs/>
        </w:rPr>
      </w:pPr>
    </w:p>
    <w:p w:rsidR="00F8010E" w:rsidRPr="00AC436F" w:rsidRDefault="00227D32" w:rsidP="00F8010E">
      <w:pPr>
        <w:pStyle w:val="Zarkazkladnhotextu"/>
        <w:tabs>
          <w:tab w:val="left" w:pos="4500"/>
        </w:tabs>
        <w:spacing w:line="276" w:lineRule="auto"/>
        <w:ind w:left="4502" w:hanging="4502"/>
        <w:jc w:val="both"/>
        <w:rPr>
          <w:bCs/>
        </w:rPr>
      </w:pPr>
      <w:r w:rsidRPr="00A776A2">
        <w:rPr>
          <w:b/>
          <w:bCs/>
        </w:rPr>
        <w:t>Navrhovateľ:</w:t>
      </w:r>
      <w:r w:rsidR="005301B3">
        <w:rPr>
          <w:b/>
          <w:bCs/>
        </w:rPr>
        <w:tab/>
      </w:r>
      <w:r w:rsidR="00AC436F">
        <w:rPr>
          <w:bCs/>
        </w:rPr>
        <w:t>Rada prokurátorov Slovenskej republiky</w:t>
      </w:r>
    </w:p>
    <w:p w:rsidR="00F8010E" w:rsidRDefault="00227D32" w:rsidP="003E6187">
      <w:pPr>
        <w:pStyle w:val="Zarkazkladnhotextu"/>
        <w:tabs>
          <w:tab w:val="left" w:pos="4500"/>
        </w:tabs>
        <w:spacing w:line="276" w:lineRule="auto"/>
        <w:jc w:val="both"/>
      </w:pPr>
      <w:r w:rsidRPr="00A776A2">
        <w:tab/>
      </w:r>
    </w:p>
    <w:p w:rsidR="00AD73F7" w:rsidRDefault="00AD73F7" w:rsidP="00227D32">
      <w:pPr>
        <w:pStyle w:val="Zarkazkladnhotextu"/>
        <w:spacing w:line="360" w:lineRule="auto"/>
        <w:ind w:left="4500" w:firstLine="0"/>
        <w:rPr>
          <w:i/>
        </w:rPr>
      </w:pPr>
    </w:p>
    <w:p w:rsidR="00F8010E" w:rsidRDefault="00227D32" w:rsidP="00F8010E">
      <w:pPr>
        <w:pStyle w:val="Zarkazkladnhotextu"/>
        <w:tabs>
          <w:tab w:val="left" w:pos="4500"/>
        </w:tabs>
        <w:spacing w:line="276" w:lineRule="auto"/>
        <w:ind w:left="4502" w:hanging="4502"/>
        <w:jc w:val="both"/>
      </w:pPr>
      <w:r w:rsidRPr="009F4E3D">
        <w:rPr>
          <w:b/>
          <w:bCs/>
        </w:rPr>
        <w:t>Prílohy:</w:t>
      </w:r>
      <w:r w:rsidRPr="009F4E3D">
        <w:tab/>
      </w:r>
      <w:r w:rsidRPr="000068B7">
        <w:t xml:space="preserve">Návrh na voľbu </w:t>
      </w:r>
      <w:r w:rsidR="00F8010E" w:rsidRPr="00F8010E">
        <w:t>do funkcie špeciálneho prokurátora v Úrade špeciálnej pro</w:t>
      </w:r>
      <w:r w:rsidR="00F8010E">
        <w:t xml:space="preserve">kuratúry Generálnej prokuratúry </w:t>
      </w:r>
      <w:r w:rsidR="00F8010E" w:rsidRPr="00F8010E">
        <w:t>Slovenskej republiky</w:t>
      </w:r>
      <w:r w:rsidR="00F8010E">
        <w:t xml:space="preserve"> </w:t>
      </w:r>
      <w:r w:rsidRPr="000068B7">
        <w:t>obsahuje všetky zákonmi stanovené náležitosti a  prílohy</w:t>
      </w:r>
      <w:r w:rsidRPr="000068B7">
        <w:tab/>
      </w:r>
    </w:p>
    <w:p w:rsidR="00F8010E" w:rsidRDefault="00F8010E" w:rsidP="00F8010E">
      <w:pPr>
        <w:pStyle w:val="Zarkazkladnhotextu"/>
        <w:spacing w:line="276" w:lineRule="auto"/>
        <w:ind w:left="4500" w:hanging="4500"/>
        <w:jc w:val="both"/>
      </w:pPr>
    </w:p>
    <w:p w:rsidR="00F8010E" w:rsidRDefault="00F8010E" w:rsidP="003E6187">
      <w:pPr>
        <w:pStyle w:val="Zarkazkladnhotextu"/>
        <w:spacing w:line="276" w:lineRule="auto"/>
        <w:ind w:left="0" w:firstLine="0"/>
        <w:jc w:val="both"/>
      </w:pPr>
    </w:p>
    <w:p w:rsidR="00C11B1A" w:rsidRDefault="00C11B1A" w:rsidP="003E6187">
      <w:pPr>
        <w:pStyle w:val="Zarkazkladnhotextu"/>
        <w:spacing w:line="276" w:lineRule="auto"/>
        <w:ind w:left="0" w:firstLine="0"/>
        <w:jc w:val="both"/>
      </w:pPr>
    </w:p>
    <w:p w:rsidR="00F8010E" w:rsidRDefault="00F8010E" w:rsidP="00F8010E">
      <w:pPr>
        <w:pStyle w:val="Zarkazkladnhotextu"/>
        <w:spacing w:line="276" w:lineRule="auto"/>
        <w:ind w:left="4500" w:hanging="4500"/>
        <w:jc w:val="both"/>
      </w:pPr>
    </w:p>
    <w:p w:rsidR="00F8010E" w:rsidRPr="00BF558F" w:rsidRDefault="00F8010E" w:rsidP="00F8010E">
      <w:pPr>
        <w:pStyle w:val="Zarkazkladnhotextu"/>
        <w:spacing w:line="360" w:lineRule="auto"/>
        <w:ind w:left="0" w:firstLine="0"/>
        <w:jc w:val="both"/>
        <w:rPr>
          <w:b/>
        </w:rPr>
      </w:pPr>
      <w:r w:rsidRPr="00BF558F">
        <w:rPr>
          <w:b/>
        </w:rPr>
        <w:t xml:space="preserve">STANOVISKO Ústavnoprávneho výboru Národnej rady Slovenskej republiky: </w:t>
      </w:r>
    </w:p>
    <w:p w:rsidR="00F8010E" w:rsidRPr="00BF558F" w:rsidRDefault="00F8010E" w:rsidP="00F8010E">
      <w:pPr>
        <w:pStyle w:val="Zarkazkladnhotextu"/>
        <w:spacing w:line="360" w:lineRule="auto"/>
        <w:ind w:left="0" w:firstLine="0"/>
        <w:jc w:val="both"/>
      </w:pPr>
      <w:r w:rsidRPr="00BF558F">
        <w:t>Ústavnoprávny výbor Národnej rady Slovenskej republiky podľa § 125 ods. 4 zákona Národnej rady Slovenskej republiky č. 350/1996 Z. z. o rokovacom poriadku Národnej rady Slove</w:t>
      </w:r>
      <w:r>
        <w:t xml:space="preserve">nskej </w:t>
      </w:r>
      <w:r w:rsidRPr="00BF558F">
        <w:t xml:space="preserve">republiky rozhodol, že </w:t>
      </w:r>
      <w:r w:rsidR="00C11B1A" w:rsidRPr="003E6187">
        <w:t xml:space="preserve">JUDr. Peter </w:t>
      </w:r>
      <w:proofErr w:type="spellStart"/>
      <w:r w:rsidR="00C11B1A">
        <w:rPr>
          <w:b/>
        </w:rPr>
        <w:t>Kysel</w:t>
      </w:r>
      <w:proofErr w:type="spellEnd"/>
      <w:r w:rsidRPr="00BF558F">
        <w:t xml:space="preserve"> </w:t>
      </w:r>
      <w:r w:rsidRPr="009F1A02">
        <w:rPr>
          <w:b/>
        </w:rPr>
        <w:t>spĺňa</w:t>
      </w:r>
      <w:r w:rsidR="007A6B8E" w:rsidRPr="00D31E2A">
        <w:rPr>
          <w:b/>
          <w:i/>
        </w:rPr>
        <w:t xml:space="preserve"> </w:t>
      </w:r>
      <w:r w:rsidRPr="00D31E2A">
        <w:rPr>
          <w:b/>
        </w:rPr>
        <w:t>podmienky</w:t>
      </w:r>
      <w:r w:rsidRPr="00BF558F">
        <w:t xml:space="preserve"> ustanovené v </w:t>
      </w:r>
      <w:r w:rsidR="00D31E2A">
        <w:t xml:space="preserve">§ 24a </w:t>
      </w:r>
      <w:r w:rsidRPr="00F8010E">
        <w:t xml:space="preserve">ods. </w:t>
      </w:r>
      <w:r w:rsidR="00D31E2A">
        <w:t> </w:t>
      </w:r>
      <w:r w:rsidRPr="00F8010E">
        <w:t>2 zák</w:t>
      </w:r>
      <w:r>
        <w:t>ona o prokurátoroch.</w:t>
      </w:r>
    </w:p>
    <w:p w:rsidR="00AC436F" w:rsidRDefault="00AC436F" w:rsidP="00366FBA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366FBA" w:rsidRPr="00A776A2" w:rsidRDefault="00366FBA" w:rsidP="00366FBA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A776A2">
        <w:rPr>
          <w:b/>
          <w:bCs/>
          <w:caps/>
          <w:sz w:val="28"/>
        </w:rPr>
        <w:lastRenderedPageBreak/>
        <w:t>Návrh</w:t>
      </w:r>
    </w:p>
    <w:p w:rsidR="00366FBA" w:rsidRDefault="00366FBA" w:rsidP="00366FBA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A776A2">
        <w:rPr>
          <w:b/>
          <w:bCs/>
          <w:sz w:val="28"/>
        </w:rPr>
        <w:t>na voľbu</w:t>
      </w:r>
      <w:r w:rsidR="003E6187">
        <w:rPr>
          <w:b/>
          <w:bCs/>
          <w:sz w:val="28"/>
        </w:rPr>
        <w:t xml:space="preserve"> </w:t>
      </w:r>
      <w:r w:rsidR="003E6187" w:rsidRPr="003E6187">
        <w:rPr>
          <w:b/>
          <w:bCs/>
          <w:sz w:val="28"/>
        </w:rPr>
        <w:t>Daniel</w:t>
      </w:r>
      <w:r w:rsidR="003E6187">
        <w:rPr>
          <w:b/>
          <w:bCs/>
          <w:sz w:val="28"/>
        </w:rPr>
        <w:t>a</w:t>
      </w:r>
      <w:r w:rsidR="003E6187" w:rsidRPr="003E6187">
        <w:rPr>
          <w:b/>
          <w:bCs/>
          <w:sz w:val="28"/>
        </w:rPr>
        <w:t xml:space="preserve"> LIPŠIC</w:t>
      </w:r>
      <w:r w:rsidR="003E6187">
        <w:rPr>
          <w:b/>
          <w:bCs/>
          <w:sz w:val="28"/>
        </w:rPr>
        <w:t>A</w:t>
      </w:r>
      <w:r w:rsidRPr="00A776A2">
        <w:rPr>
          <w:b/>
          <w:bCs/>
          <w:sz w:val="28"/>
        </w:rPr>
        <w:t xml:space="preserve"> </w:t>
      </w:r>
    </w:p>
    <w:p w:rsidR="00366FBA" w:rsidRPr="00A776A2" w:rsidRDefault="00366FBA" w:rsidP="00366FBA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</w:pPr>
      <w:r w:rsidRPr="00F8010E">
        <w:rPr>
          <w:b/>
          <w:bCs/>
          <w:sz w:val="28"/>
        </w:rPr>
        <w:t>do funkcie špeciálneho prokurátora v Úrade špeciálnej prokuratúry Generálnej prokuratúry Slovenskej republiky</w:t>
      </w:r>
    </w:p>
    <w:p w:rsidR="00366FBA" w:rsidRDefault="00366FBA" w:rsidP="00366FBA">
      <w:pPr>
        <w:pStyle w:val="Zarkazkladnhotextu"/>
        <w:spacing w:line="360" w:lineRule="auto"/>
        <w:ind w:left="0" w:firstLine="0"/>
      </w:pPr>
    </w:p>
    <w:p w:rsidR="00101546" w:rsidRDefault="00101546" w:rsidP="00366FBA">
      <w:pPr>
        <w:pStyle w:val="Zarkazkladnhotextu"/>
        <w:spacing w:line="360" w:lineRule="auto"/>
        <w:ind w:left="0" w:firstLine="0"/>
      </w:pPr>
    </w:p>
    <w:p w:rsidR="00366FBA" w:rsidRDefault="00366FBA" w:rsidP="00366FBA">
      <w:pPr>
        <w:pStyle w:val="Zarkazkladnhotextu"/>
        <w:spacing w:line="360" w:lineRule="auto"/>
        <w:ind w:left="0" w:firstLine="0"/>
      </w:pPr>
    </w:p>
    <w:p w:rsidR="00366FBA" w:rsidRPr="003E6187" w:rsidRDefault="00366FBA" w:rsidP="00366FBA">
      <w:pPr>
        <w:pStyle w:val="Zarkazkladnhotextu"/>
        <w:spacing w:line="276" w:lineRule="auto"/>
        <w:ind w:left="4500" w:hanging="4500"/>
      </w:pPr>
      <w:proofErr w:type="spellStart"/>
      <w:r w:rsidRPr="003E6187">
        <w:rPr>
          <w:b/>
          <w:bCs/>
          <w:lang w:val="cs-CZ"/>
        </w:rPr>
        <w:t>Meno</w:t>
      </w:r>
      <w:proofErr w:type="spellEnd"/>
      <w:r w:rsidRPr="003E6187">
        <w:rPr>
          <w:b/>
          <w:bCs/>
          <w:lang w:val="cs-CZ"/>
        </w:rPr>
        <w:t xml:space="preserve"> a </w:t>
      </w:r>
      <w:proofErr w:type="spellStart"/>
      <w:r w:rsidRPr="003E6187">
        <w:rPr>
          <w:b/>
          <w:bCs/>
          <w:lang w:val="cs-CZ"/>
        </w:rPr>
        <w:t>priezvisko</w:t>
      </w:r>
      <w:proofErr w:type="spellEnd"/>
      <w:r w:rsidRPr="003E6187">
        <w:rPr>
          <w:b/>
          <w:bCs/>
          <w:lang w:val="cs-CZ"/>
        </w:rPr>
        <w:t xml:space="preserve"> </w:t>
      </w:r>
      <w:r w:rsidRPr="003E6187">
        <w:tab/>
      </w:r>
      <w:r w:rsidR="003E6187" w:rsidRPr="00AC436F">
        <w:rPr>
          <w:b/>
        </w:rPr>
        <w:t>JUDr. Daniel LIPŠIC</w:t>
      </w:r>
    </w:p>
    <w:p w:rsidR="00366FBA" w:rsidRPr="003E6187" w:rsidRDefault="00366FBA" w:rsidP="00366FBA">
      <w:pPr>
        <w:pStyle w:val="Zarkazkladnhotextu"/>
        <w:spacing w:line="276" w:lineRule="auto"/>
        <w:ind w:left="4500" w:hanging="4500"/>
      </w:pPr>
      <w:r w:rsidRPr="003E6187">
        <w:t xml:space="preserve"> </w:t>
      </w:r>
    </w:p>
    <w:p w:rsidR="00AA200C" w:rsidRDefault="00AA200C" w:rsidP="00366FBA">
      <w:pPr>
        <w:pStyle w:val="Zarkazkladnhotextu"/>
        <w:spacing w:line="360" w:lineRule="auto"/>
        <w:ind w:left="4500" w:hanging="4500"/>
        <w:rPr>
          <w:b/>
          <w:bCs/>
        </w:rPr>
      </w:pPr>
    </w:p>
    <w:p w:rsidR="006E5922" w:rsidRDefault="00366FBA" w:rsidP="00366FBA">
      <w:pPr>
        <w:pStyle w:val="Zarkazkladnhotextu"/>
        <w:spacing w:line="360" w:lineRule="auto"/>
        <w:ind w:left="4500" w:hanging="4500"/>
      </w:pPr>
      <w:r w:rsidRPr="00A776A2">
        <w:rPr>
          <w:b/>
          <w:bCs/>
        </w:rPr>
        <w:t>Narodený (vek):</w:t>
      </w:r>
      <w:r w:rsidRPr="00A776A2">
        <w:tab/>
      </w:r>
      <w:r w:rsidR="00172368">
        <w:t xml:space="preserve">1973 </w:t>
      </w:r>
      <w:r w:rsidR="006B75DF">
        <w:t>(47 rokov)</w:t>
      </w:r>
    </w:p>
    <w:p w:rsidR="00366FBA" w:rsidRDefault="006E5922" w:rsidP="00366FBA">
      <w:pPr>
        <w:pStyle w:val="Zarkazkladnhotextu"/>
        <w:spacing w:line="360" w:lineRule="auto"/>
        <w:ind w:left="4500" w:hanging="4500"/>
      </w:pPr>
      <w:r>
        <w:rPr>
          <w:b/>
          <w:bCs/>
        </w:rPr>
        <w:tab/>
      </w:r>
      <w:r w:rsidR="00172368">
        <w:t xml:space="preserve"> </w:t>
      </w:r>
    </w:p>
    <w:p w:rsidR="00366FBA" w:rsidRDefault="00366FBA" w:rsidP="00366FBA">
      <w:pPr>
        <w:pStyle w:val="Zarkazkladnhotextu"/>
        <w:spacing w:line="360" w:lineRule="auto"/>
        <w:ind w:left="4500" w:hanging="4500"/>
      </w:pPr>
    </w:p>
    <w:p w:rsidR="00E35CDA" w:rsidRPr="00B4750C" w:rsidRDefault="00366FBA" w:rsidP="00E35CDA">
      <w:pPr>
        <w:pStyle w:val="Zarkazkladnhotextu"/>
        <w:spacing w:line="276" w:lineRule="auto"/>
        <w:ind w:left="4500" w:hanging="4500"/>
      </w:pPr>
      <w:r w:rsidRPr="00B4750C">
        <w:rPr>
          <w:b/>
          <w:bCs/>
        </w:rPr>
        <w:t>Právnické vzdelanie:</w:t>
      </w:r>
      <w:r w:rsidRPr="00B4750C">
        <w:tab/>
      </w:r>
      <w:r w:rsidR="00E35CDA" w:rsidRPr="00B4750C">
        <w:t xml:space="preserve">Právnická fakulta </w:t>
      </w:r>
      <w:r w:rsidR="00E35CDA">
        <w:t>Univerzity Komenského v  Bratislave (rok ukončenia 1996)</w:t>
      </w:r>
    </w:p>
    <w:p w:rsidR="00E35CDA" w:rsidRPr="00B4750C" w:rsidRDefault="00E35CDA" w:rsidP="00E35CDA">
      <w:pPr>
        <w:pStyle w:val="Zarkazkladnhotextu"/>
        <w:spacing w:line="276" w:lineRule="auto"/>
        <w:ind w:left="4500" w:hanging="4500"/>
      </w:pPr>
    </w:p>
    <w:p w:rsidR="00366FBA" w:rsidRPr="000068B7" w:rsidRDefault="00366FBA" w:rsidP="00366FBA">
      <w:pPr>
        <w:pStyle w:val="Zarkazkladnhotextu"/>
        <w:spacing w:line="360" w:lineRule="auto"/>
        <w:ind w:left="4500" w:hanging="4500"/>
        <w:rPr>
          <w:b/>
        </w:rPr>
      </w:pPr>
      <w:r w:rsidRPr="000068B7">
        <w:rPr>
          <w:b/>
        </w:rPr>
        <w:t xml:space="preserve">Najmenej 15 rokov činný </w:t>
      </w:r>
    </w:p>
    <w:p w:rsidR="00366FBA" w:rsidRPr="000068B7" w:rsidRDefault="00366FBA" w:rsidP="00366FBA">
      <w:pPr>
        <w:pStyle w:val="Zarkazkladnhotextu"/>
        <w:spacing w:line="360" w:lineRule="auto"/>
        <w:ind w:left="4500" w:hanging="4500"/>
      </w:pPr>
      <w:r w:rsidRPr="000068B7">
        <w:rPr>
          <w:b/>
        </w:rPr>
        <w:t>v právnickom povolaní:</w:t>
      </w:r>
      <w:r w:rsidRPr="000068B7">
        <w:rPr>
          <w:b/>
        </w:rPr>
        <w:tab/>
      </w:r>
      <w:r w:rsidRPr="000068B7">
        <w:t xml:space="preserve">spĺňa </w:t>
      </w:r>
    </w:p>
    <w:p w:rsidR="00366FBA" w:rsidRPr="000068B7" w:rsidRDefault="00366FBA" w:rsidP="00366FBA">
      <w:pPr>
        <w:pStyle w:val="Zarkazkladnhotextu"/>
        <w:spacing w:line="360" w:lineRule="auto"/>
        <w:ind w:left="4500" w:hanging="4500"/>
        <w:rPr>
          <w:b/>
          <w:bCs/>
        </w:rPr>
      </w:pPr>
    </w:p>
    <w:p w:rsidR="00366FBA" w:rsidRDefault="00366FBA" w:rsidP="00172368">
      <w:pPr>
        <w:pStyle w:val="Zarkazkladnhotextu"/>
        <w:tabs>
          <w:tab w:val="left" w:pos="4500"/>
        </w:tabs>
        <w:spacing w:line="276" w:lineRule="auto"/>
        <w:ind w:left="4502" w:hanging="4502"/>
        <w:rPr>
          <w:b/>
          <w:bCs/>
        </w:rPr>
      </w:pPr>
      <w:r w:rsidRPr="00A776A2">
        <w:rPr>
          <w:b/>
          <w:bCs/>
        </w:rPr>
        <w:t>Navrhovateľ:</w:t>
      </w:r>
      <w:r w:rsidR="00172368">
        <w:rPr>
          <w:b/>
          <w:bCs/>
        </w:rPr>
        <w:tab/>
      </w:r>
      <w:r w:rsidR="00172368" w:rsidRPr="00172368">
        <w:rPr>
          <w:bCs/>
        </w:rPr>
        <w:t>Univerzita Komenského</w:t>
      </w:r>
      <w:r w:rsidR="00172368">
        <w:rPr>
          <w:bCs/>
        </w:rPr>
        <w:t xml:space="preserve"> v Bratislave, Právnická fakulta </w:t>
      </w:r>
    </w:p>
    <w:p w:rsidR="00366FBA" w:rsidRDefault="00366FBA" w:rsidP="00DA11FF">
      <w:pPr>
        <w:pStyle w:val="Zarkazkladnhotextu"/>
        <w:tabs>
          <w:tab w:val="left" w:pos="4500"/>
        </w:tabs>
        <w:spacing w:line="276" w:lineRule="auto"/>
        <w:jc w:val="both"/>
      </w:pPr>
      <w:r w:rsidRPr="00A776A2">
        <w:tab/>
      </w:r>
    </w:p>
    <w:p w:rsidR="00366FBA" w:rsidRDefault="00366FBA" w:rsidP="00366FBA">
      <w:pPr>
        <w:pStyle w:val="Zarkazkladnhotextu"/>
        <w:spacing w:line="360" w:lineRule="auto"/>
        <w:ind w:left="4500" w:firstLine="0"/>
        <w:rPr>
          <w:i/>
        </w:rPr>
      </w:pPr>
    </w:p>
    <w:p w:rsidR="00366FBA" w:rsidRDefault="00366FBA" w:rsidP="00366FBA">
      <w:pPr>
        <w:pStyle w:val="Zarkazkladnhotextu"/>
        <w:tabs>
          <w:tab w:val="left" w:pos="4500"/>
        </w:tabs>
        <w:spacing w:line="276" w:lineRule="auto"/>
        <w:ind w:left="4502" w:hanging="4502"/>
        <w:jc w:val="both"/>
      </w:pPr>
      <w:r w:rsidRPr="009F4E3D">
        <w:rPr>
          <w:b/>
          <w:bCs/>
        </w:rPr>
        <w:t>Prílohy:</w:t>
      </w:r>
      <w:r w:rsidRPr="009F4E3D">
        <w:tab/>
      </w:r>
      <w:r w:rsidRPr="000068B7">
        <w:t xml:space="preserve">Návrh na voľbu </w:t>
      </w:r>
      <w:r w:rsidRPr="00F8010E">
        <w:t>do funkcie špeciálneho prokurátora v Úrade špeciálnej pro</w:t>
      </w:r>
      <w:r>
        <w:t xml:space="preserve">kuratúry Generálnej prokuratúry </w:t>
      </w:r>
      <w:r w:rsidRPr="00F8010E">
        <w:t>Slovenskej republiky</w:t>
      </w:r>
      <w:r>
        <w:t xml:space="preserve"> </w:t>
      </w:r>
      <w:r w:rsidRPr="000068B7">
        <w:t>obsahuje všetky zákonmi stanovené náležitosti a  prílohy</w:t>
      </w:r>
      <w:r w:rsidRPr="000068B7">
        <w:tab/>
      </w:r>
    </w:p>
    <w:p w:rsidR="00366FBA" w:rsidRDefault="00366FBA" w:rsidP="00366FBA">
      <w:pPr>
        <w:pStyle w:val="Zarkazkladnhotextu"/>
        <w:spacing w:line="276" w:lineRule="auto"/>
        <w:ind w:left="4500" w:hanging="4500"/>
        <w:jc w:val="both"/>
      </w:pPr>
    </w:p>
    <w:p w:rsidR="00366FBA" w:rsidRDefault="00366FBA" w:rsidP="00366FBA">
      <w:pPr>
        <w:pStyle w:val="Zarkazkladnhotextu"/>
        <w:spacing w:line="276" w:lineRule="auto"/>
        <w:ind w:left="4500" w:hanging="4500"/>
        <w:jc w:val="both"/>
      </w:pPr>
    </w:p>
    <w:p w:rsidR="00366FBA" w:rsidRDefault="00366FBA" w:rsidP="00366FBA">
      <w:pPr>
        <w:pStyle w:val="Zarkazkladnhotextu"/>
        <w:spacing w:line="276" w:lineRule="auto"/>
        <w:ind w:left="4500" w:hanging="4500"/>
        <w:jc w:val="both"/>
      </w:pPr>
    </w:p>
    <w:p w:rsidR="00366FBA" w:rsidRDefault="00366FBA" w:rsidP="00366FBA">
      <w:pPr>
        <w:pStyle w:val="Zarkazkladnhotextu"/>
        <w:spacing w:line="276" w:lineRule="auto"/>
        <w:ind w:left="4500" w:hanging="4500"/>
        <w:jc w:val="both"/>
      </w:pPr>
    </w:p>
    <w:p w:rsidR="00366FBA" w:rsidRPr="00BF558F" w:rsidRDefault="00366FBA" w:rsidP="00366FBA">
      <w:pPr>
        <w:pStyle w:val="Zarkazkladnhotextu"/>
        <w:spacing w:line="360" w:lineRule="auto"/>
        <w:ind w:left="0" w:firstLine="0"/>
        <w:jc w:val="both"/>
        <w:rPr>
          <w:b/>
        </w:rPr>
      </w:pPr>
      <w:r w:rsidRPr="00BF558F">
        <w:rPr>
          <w:b/>
        </w:rPr>
        <w:t xml:space="preserve">STANOVISKO Ústavnoprávneho výboru Národnej rady Slovenskej republiky: </w:t>
      </w:r>
    </w:p>
    <w:p w:rsidR="007A2F2B" w:rsidRPr="00366FBA" w:rsidRDefault="00366FBA" w:rsidP="005F3EB1">
      <w:pPr>
        <w:pStyle w:val="Zarkazkladnhotextu"/>
        <w:spacing w:line="360" w:lineRule="auto"/>
        <w:ind w:left="0" w:firstLine="0"/>
        <w:jc w:val="both"/>
      </w:pPr>
      <w:r w:rsidRPr="00BF558F">
        <w:t>Ústavnoprávny výbor Národnej rady Slovenskej republiky podľa § 125 ods. 4 zákona Národnej rady Slovenskej republiky č. 350/1996 Z. z. o rokovacom poriadku Národnej rady Slove</w:t>
      </w:r>
      <w:r>
        <w:t xml:space="preserve">nskej </w:t>
      </w:r>
      <w:r w:rsidRPr="00BF558F">
        <w:t xml:space="preserve">republiky rozhodol, že </w:t>
      </w:r>
      <w:r w:rsidR="00C11B1A" w:rsidRPr="003E6187">
        <w:t xml:space="preserve">JUDr. Daniel </w:t>
      </w:r>
      <w:r w:rsidR="00C11B1A">
        <w:rPr>
          <w:b/>
        </w:rPr>
        <w:t>Lipšic</w:t>
      </w:r>
      <w:r w:rsidRPr="00BF558F">
        <w:t xml:space="preserve"> </w:t>
      </w:r>
      <w:r w:rsidRPr="009F1A02">
        <w:rPr>
          <w:b/>
        </w:rPr>
        <w:t>spĺňa</w:t>
      </w:r>
      <w:r w:rsidRPr="00D31E2A">
        <w:rPr>
          <w:b/>
          <w:i/>
        </w:rPr>
        <w:t xml:space="preserve"> </w:t>
      </w:r>
      <w:r w:rsidRPr="00D31E2A">
        <w:rPr>
          <w:b/>
        </w:rPr>
        <w:t>podmienky</w:t>
      </w:r>
      <w:r w:rsidRPr="00BF558F">
        <w:t xml:space="preserve"> ustanovené v </w:t>
      </w:r>
      <w:r w:rsidR="00D31E2A">
        <w:t xml:space="preserve">§ 24a </w:t>
      </w:r>
      <w:r w:rsidRPr="00F8010E">
        <w:t xml:space="preserve">ods. </w:t>
      </w:r>
      <w:r w:rsidR="00D31E2A">
        <w:t> </w:t>
      </w:r>
      <w:r w:rsidRPr="00F8010E">
        <w:t>2 zák</w:t>
      </w:r>
      <w:r>
        <w:t>ona o prokurátoroch.</w:t>
      </w:r>
    </w:p>
    <w:p w:rsidR="00366FBA" w:rsidRPr="00A776A2" w:rsidRDefault="00366FBA" w:rsidP="00366FBA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A776A2">
        <w:rPr>
          <w:b/>
          <w:bCs/>
          <w:caps/>
          <w:sz w:val="28"/>
        </w:rPr>
        <w:lastRenderedPageBreak/>
        <w:t>Návrh</w:t>
      </w:r>
    </w:p>
    <w:p w:rsidR="00366FBA" w:rsidRDefault="00366FBA" w:rsidP="00366FBA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A776A2">
        <w:rPr>
          <w:b/>
          <w:bCs/>
          <w:sz w:val="28"/>
        </w:rPr>
        <w:t xml:space="preserve">na voľbu </w:t>
      </w:r>
      <w:r w:rsidR="003E6187" w:rsidRPr="003E6187">
        <w:rPr>
          <w:b/>
          <w:bCs/>
          <w:sz w:val="28"/>
        </w:rPr>
        <w:t>Ján</w:t>
      </w:r>
      <w:r w:rsidR="003E6187">
        <w:rPr>
          <w:b/>
          <w:bCs/>
          <w:sz w:val="28"/>
        </w:rPr>
        <w:t>a ŠANTU</w:t>
      </w:r>
    </w:p>
    <w:p w:rsidR="00366FBA" w:rsidRPr="00A776A2" w:rsidRDefault="00366FBA" w:rsidP="00366FBA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</w:pPr>
      <w:r w:rsidRPr="00F8010E">
        <w:rPr>
          <w:b/>
          <w:bCs/>
          <w:sz w:val="28"/>
        </w:rPr>
        <w:t>do funkcie špeciálneho prokurátora v Úrade špeciálnej prokuratúry Generálnej prokuratúry Slovenskej republiky</w:t>
      </w:r>
    </w:p>
    <w:p w:rsidR="00366FBA" w:rsidRDefault="00366FBA" w:rsidP="00366FBA">
      <w:pPr>
        <w:pStyle w:val="Zarkazkladnhotextu"/>
        <w:spacing w:line="360" w:lineRule="auto"/>
        <w:ind w:left="0" w:firstLine="0"/>
      </w:pPr>
    </w:p>
    <w:p w:rsidR="00366FBA" w:rsidRDefault="00366FBA" w:rsidP="00366FBA">
      <w:pPr>
        <w:pStyle w:val="Zarkazkladnhotextu"/>
        <w:spacing w:line="360" w:lineRule="auto"/>
        <w:ind w:left="0" w:firstLine="0"/>
      </w:pPr>
    </w:p>
    <w:p w:rsidR="00101546" w:rsidRDefault="00101546" w:rsidP="00366FBA">
      <w:pPr>
        <w:pStyle w:val="Zarkazkladnhotextu"/>
        <w:spacing w:line="360" w:lineRule="auto"/>
        <w:ind w:left="0" w:firstLine="0"/>
      </w:pPr>
    </w:p>
    <w:p w:rsidR="00366FBA" w:rsidRPr="00E35CDA" w:rsidRDefault="00366FBA" w:rsidP="00366FBA">
      <w:pPr>
        <w:pStyle w:val="Zarkazkladnhotextu"/>
        <w:spacing w:line="276" w:lineRule="auto"/>
        <w:ind w:left="4500" w:hanging="4500"/>
        <w:rPr>
          <w:b/>
        </w:rPr>
      </w:pPr>
      <w:proofErr w:type="spellStart"/>
      <w:r w:rsidRPr="00BD2153">
        <w:rPr>
          <w:b/>
          <w:bCs/>
          <w:lang w:val="cs-CZ"/>
        </w:rPr>
        <w:t>Meno</w:t>
      </w:r>
      <w:proofErr w:type="spellEnd"/>
      <w:r w:rsidRPr="00BD2153">
        <w:rPr>
          <w:b/>
          <w:bCs/>
          <w:lang w:val="cs-CZ"/>
        </w:rPr>
        <w:t xml:space="preserve"> a </w:t>
      </w:r>
      <w:proofErr w:type="spellStart"/>
      <w:r w:rsidRPr="00BD2153">
        <w:rPr>
          <w:b/>
          <w:bCs/>
          <w:lang w:val="cs-CZ"/>
        </w:rPr>
        <w:t>priezvisko</w:t>
      </w:r>
      <w:proofErr w:type="spellEnd"/>
      <w:r w:rsidRPr="00BD2153">
        <w:rPr>
          <w:b/>
          <w:bCs/>
          <w:lang w:val="cs-CZ"/>
        </w:rPr>
        <w:t xml:space="preserve"> </w:t>
      </w:r>
      <w:r w:rsidRPr="00BD2153">
        <w:rPr>
          <w:b/>
          <w:bCs/>
        </w:rPr>
        <w:t xml:space="preserve"> </w:t>
      </w:r>
      <w:r w:rsidRPr="00BD2153">
        <w:tab/>
      </w:r>
      <w:r w:rsidR="00BD2153" w:rsidRPr="00E35CDA">
        <w:rPr>
          <w:b/>
        </w:rPr>
        <w:t xml:space="preserve">JUDr. Ján ŠANTA, PhD., </w:t>
      </w:r>
      <w:proofErr w:type="gramStart"/>
      <w:r w:rsidR="00BD2153" w:rsidRPr="00E35CDA">
        <w:rPr>
          <w:b/>
        </w:rPr>
        <w:t>LL.M.</w:t>
      </w:r>
      <w:proofErr w:type="gramEnd"/>
      <w:r w:rsidR="00BD2153" w:rsidRPr="00E35CDA">
        <w:rPr>
          <w:b/>
        </w:rPr>
        <w:t>, MBA</w:t>
      </w:r>
    </w:p>
    <w:p w:rsidR="00366FBA" w:rsidRDefault="00366FBA" w:rsidP="00215BF5">
      <w:pPr>
        <w:pStyle w:val="Zarkazkladnhotextu"/>
        <w:spacing w:line="360" w:lineRule="auto"/>
        <w:ind w:left="4502" w:hanging="4502"/>
      </w:pPr>
    </w:p>
    <w:p w:rsidR="00101546" w:rsidRPr="00BD2153" w:rsidRDefault="00101546" w:rsidP="00215BF5">
      <w:pPr>
        <w:pStyle w:val="Zarkazkladnhotextu"/>
        <w:spacing w:line="360" w:lineRule="auto"/>
        <w:ind w:left="4502" w:hanging="4502"/>
      </w:pPr>
    </w:p>
    <w:p w:rsidR="00366FBA" w:rsidRDefault="00366FBA" w:rsidP="00366FBA">
      <w:pPr>
        <w:pStyle w:val="Zarkazkladnhotextu"/>
        <w:spacing w:line="360" w:lineRule="auto"/>
        <w:ind w:left="4500" w:hanging="4500"/>
      </w:pPr>
      <w:r w:rsidRPr="00A776A2">
        <w:rPr>
          <w:b/>
          <w:bCs/>
        </w:rPr>
        <w:t>Narodený (vek):</w:t>
      </w:r>
      <w:r w:rsidRPr="00A776A2">
        <w:tab/>
      </w:r>
      <w:r w:rsidR="00E35CDA">
        <w:t>1967</w:t>
      </w:r>
      <w:r w:rsidR="006B75DF">
        <w:t xml:space="preserve"> (53 rokov)</w:t>
      </w:r>
    </w:p>
    <w:p w:rsidR="00366FBA" w:rsidRDefault="00E35CDA" w:rsidP="00366FBA">
      <w:pPr>
        <w:pStyle w:val="Zarkazkladnhotextu"/>
        <w:spacing w:line="360" w:lineRule="auto"/>
        <w:ind w:left="4500" w:hanging="4500"/>
      </w:pPr>
      <w:r>
        <w:tab/>
      </w:r>
    </w:p>
    <w:p w:rsidR="00366FBA" w:rsidRDefault="00366FBA" w:rsidP="00366FBA">
      <w:pPr>
        <w:pStyle w:val="Zarkazkladnhotextu"/>
        <w:spacing w:line="360" w:lineRule="auto"/>
        <w:ind w:left="4500" w:hanging="4500"/>
      </w:pPr>
    </w:p>
    <w:p w:rsidR="00E35CDA" w:rsidRPr="00B4750C" w:rsidRDefault="00E35CDA" w:rsidP="00E35CDA">
      <w:pPr>
        <w:pStyle w:val="Zarkazkladnhotextu"/>
        <w:spacing w:line="276" w:lineRule="auto"/>
        <w:ind w:left="4500" w:hanging="4500"/>
      </w:pPr>
      <w:r w:rsidRPr="00B4750C">
        <w:rPr>
          <w:b/>
          <w:bCs/>
        </w:rPr>
        <w:t>Právnické vzdelanie:</w:t>
      </w:r>
      <w:r w:rsidRPr="00B4750C">
        <w:tab/>
      </w:r>
      <w:r>
        <w:t>Právnická fakulta Univerzity Pavla Jozefa Šafárika v Košiciach (rok ukončenia 1990)</w:t>
      </w:r>
    </w:p>
    <w:p w:rsidR="00366FBA" w:rsidRPr="00A776A2" w:rsidRDefault="00366FBA" w:rsidP="00366FBA">
      <w:pPr>
        <w:pStyle w:val="Zarkazkladnhotextu"/>
        <w:spacing w:line="360" w:lineRule="auto"/>
        <w:ind w:left="4500" w:hanging="4500"/>
      </w:pPr>
    </w:p>
    <w:p w:rsidR="00366FBA" w:rsidRPr="000068B7" w:rsidRDefault="00366FBA" w:rsidP="00366FBA">
      <w:pPr>
        <w:pStyle w:val="Zarkazkladnhotextu"/>
        <w:spacing w:line="360" w:lineRule="auto"/>
        <w:ind w:left="4500" w:hanging="4500"/>
        <w:rPr>
          <w:b/>
        </w:rPr>
      </w:pPr>
      <w:r w:rsidRPr="000068B7">
        <w:rPr>
          <w:b/>
        </w:rPr>
        <w:t xml:space="preserve">Najmenej 15 rokov činný </w:t>
      </w:r>
    </w:p>
    <w:p w:rsidR="00366FBA" w:rsidRPr="000068B7" w:rsidRDefault="00366FBA" w:rsidP="00366FBA">
      <w:pPr>
        <w:pStyle w:val="Zarkazkladnhotextu"/>
        <w:spacing w:line="360" w:lineRule="auto"/>
        <w:ind w:left="4500" w:hanging="4500"/>
      </w:pPr>
      <w:r w:rsidRPr="000068B7">
        <w:rPr>
          <w:b/>
        </w:rPr>
        <w:t>v právnickom povolaní:</w:t>
      </w:r>
      <w:r w:rsidRPr="000068B7">
        <w:rPr>
          <w:b/>
        </w:rPr>
        <w:tab/>
      </w:r>
      <w:r w:rsidRPr="000068B7">
        <w:t xml:space="preserve">spĺňa </w:t>
      </w:r>
    </w:p>
    <w:p w:rsidR="00366FBA" w:rsidRPr="000068B7" w:rsidRDefault="00366FBA" w:rsidP="00366FBA">
      <w:pPr>
        <w:pStyle w:val="Zarkazkladnhotextu"/>
        <w:spacing w:line="360" w:lineRule="auto"/>
        <w:ind w:left="4500" w:hanging="4500"/>
        <w:rPr>
          <w:b/>
          <w:bCs/>
        </w:rPr>
      </w:pPr>
    </w:p>
    <w:p w:rsidR="00366FBA" w:rsidRPr="00AA200C" w:rsidRDefault="00366FBA" w:rsidP="00366FBA">
      <w:pPr>
        <w:pStyle w:val="Zarkazkladnhotextu"/>
        <w:tabs>
          <w:tab w:val="left" w:pos="4500"/>
        </w:tabs>
        <w:spacing w:line="276" w:lineRule="auto"/>
        <w:ind w:left="4502" w:hanging="4502"/>
        <w:jc w:val="both"/>
        <w:rPr>
          <w:bCs/>
        </w:rPr>
      </w:pPr>
      <w:r w:rsidRPr="00A776A2">
        <w:rPr>
          <w:b/>
          <w:bCs/>
        </w:rPr>
        <w:t>Navrhovateľ:</w:t>
      </w:r>
      <w:r w:rsidR="00AA200C">
        <w:rPr>
          <w:b/>
          <w:bCs/>
        </w:rPr>
        <w:tab/>
      </w:r>
      <w:r w:rsidR="00AA200C">
        <w:rPr>
          <w:b/>
          <w:bCs/>
        </w:rPr>
        <w:tab/>
      </w:r>
      <w:r w:rsidR="00AA200C" w:rsidRPr="00AA200C">
        <w:rPr>
          <w:bCs/>
        </w:rPr>
        <w:t>Paneu</w:t>
      </w:r>
      <w:r w:rsidR="00AA200C">
        <w:rPr>
          <w:bCs/>
        </w:rPr>
        <w:t xml:space="preserve">rópska vysoká škola, Fakulta práva </w:t>
      </w:r>
    </w:p>
    <w:p w:rsidR="00AA200C" w:rsidRDefault="00366FBA" w:rsidP="00AA200C">
      <w:pPr>
        <w:ind w:left="4536" w:hanging="4536"/>
        <w:jc w:val="both"/>
        <w:rPr>
          <w:b/>
          <w:i/>
        </w:rPr>
      </w:pPr>
      <w:r w:rsidRPr="00A776A2">
        <w:tab/>
      </w:r>
      <w:r w:rsidR="00AA200C">
        <w:t xml:space="preserve">Juraj Gyimesi, Peter Kremský, poslanci </w:t>
      </w:r>
      <w:proofErr w:type="spellStart"/>
      <w:r w:rsidR="00AA200C">
        <w:t>Národnej</w:t>
      </w:r>
      <w:proofErr w:type="spellEnd"/>
      <w:r w:rsidR="00AA200C">
        <w:t xml:space="preserve"> rady </w:t>
      </w:r>
      <w:proofErr w:type="spellStart"/>
      <w:r w:rsidR="00AA200C">
        <w:t>Slovenskej</w:t>
      </w:r>
      <w:proofErr w:type="spellEnd"/>
      <w:r w:rsidR="00AA200C">
        <w:t xml:space="preserve"> republiky </w:t>
      </w:r>
    </w:p>
    <w:p w:rsidR="00366FBA" w:rsidRDefault="00366FBA" w:rsidP="00366FBA">
      <w:pPr>
        <w:pStyle w:val="Zarkazkladnhotextu"/>
        <w:tabs>
          <w:tab w:val="left" w:pos="4500"/>
        </w:tabs>
        <w:spacing w:line="276" w:lineRule="auto"/>
        <w:jc w:val="both"/>
      </w:pPr>
    </w:p>
    <w:p w:rsidR="00101546" w:rsidRDefault="00101546" w:rsidP="00366FBA">
      <w:pPr>
        <w:pStyle w:val="Zarkazkladnhotextu"/>
        <w:tabs>
          <w:tab w:val="left" w:pos="4500"/>
        </w:tabs>
        <w:spacing w:line="276" w:lineRule="auto"/>
        <w:ind w:left="4502" w:hanging="4502"/>
        <w:jc w:val="both"/>
        <w:rPr>
          <w:b/>
          <w:bCs/>
        </w:rPr>
      </w:pPr>
    </w:p>
    <w:p w:rsidR="00366FBA" w:rsidRDefault="00366FBA" w:rsidP="00366FBA">
      <w:pPr>
        <w:pStyle w:val="Zarkazkladnhotextu"/>
        <w:tabs>
          <w:tab w:val="left" w:pos="4500"/>
        </w:tabs>
        <w:spacing w:line="276" w:lineRule="auto"/>
        <w:ind w:left="4502" w:hanging="4502"/>
        <w:jc w:val="both"/>
      </w:pPr>
      <w:r w:rsidRPr="009F4E3D">
        <w:rPr>
          <w:b/>
          <w:bCs/>
        </w:rPr>
        <w:t>Prílohy:</w:t>
      </w:r>
      <w:r w:rsidRPr="009F4E3D">
        <w:tab/>
      </w:r>
      <w:r w:rsidRPr="000068B7">
        <w:t xml:space="preserve">Návrh na voľbu </w:t>
      </w:r>
      <w:r w:rsidRPr="00F8010E">
        <w:t>do funkcie špeciálneho prokurátora v Úrade špeciálnej pro</w:t>
      </w:r>
      <w:r>
        <w:t xml:space="preserve">kuratúry Generálnej prokuratúry </w:t>
      </w:r>
      <w:r w:rsidRPr="00F8010E">
        <w:t>Slovenskej republiky</w:t>
      </w:r>
      <w:r>
        <w:t xml:space="preserve"> </w:t>
      </w:r>
      <w:r w:rsidRPr="000068B7">
        <w:t>obsahuje všetky zákonmi stanovené náležitosti a  prílohy</w:t>
      </w:r>
      <w:r w:rsidRPr="000068B7">
        <w:tab/>
      </w:r>
    </w:p>
    <w:p w:rsidR="00366FBA" w:rsidRDefault="00366FBA" w:rsidP="00366FBA">
      <w:pPr>
        <w:pStyle w:val="Zarkazkladnhotextu"/>
        <w:spacing w:line="276" w:lineRule="auto"/>
        <w:ind w:left="0" w:firstLine="0"/>
        <w:jc w:val="both"/>
      </w:pPr>
    </w:p>
    <w:p w:rsidR="00366FBA" w:rsidRDefault="00366FBA" w:rsidP="00366FBA">
      <w:pPr>
        <w:pStyle w:val="Zarkazkladnhotextu"/>
        <w:spacing w:line="276" w:lineRule="auto"/>
        <w:ind w:left="0" w:firstLine="0"/>
        <w:jc w:val="both"/>
      </w:pPr>
    </w:p>
    <w:p w:rsidR="00366FBA" w:rsidRDefault="00366FBA" w:rsidP="00366FBA">
      <w:pPr>
        <w:pStyle w:val="Zarkazkladnhotextu"/>
        <w:spacing w:line="276" w:lineRule="auto"/>
        <w:ind w:left="4500" w:hanging="4500"/>
        <w:jc w:val="both"/>
      </w:pPr>
    </w:p>
    <w:p w:rsidR="00366FBA" w:rsidRPr="00BF558F" w:rsidRDefault="00366FBA" w:rsidP="00366FBA">
      <w:pPr>
        <w:pStyle w:val="Zarkazkladnhotextu"/>
        <w:spacing w:line="360" w:lineRule="auto"/>
        <w:ind w:left="0" w:firstLine="0"/>
        <w:jc w:val="both"/>
        <w:rPr>
          <w:b/>
        </w:rPr>
      </w:pPr>
      <w:r w:rsidRPr="00BF558F">
        <w:rPr>
          <w:b/>
        </w:rPr>
        <w:t xml:space="preserve">STANOVISKO Ústavnoprávneho výboru Národnej rady Slovenskej republiky: </w:t>
      </w:r>
    </w:p>
    <w:p w:rsidR="00366FBA" w:rsidRPr="00BF558F" w:rsidRDefault="00366FBA" w:rsidP="00366FBA">
      <w:pPr>
        <w:pStyle w:val="Zarkazkladnhotextu"/>
        <w:spacing w:line="360" w:lineRule="auto"/>
        <w:ind w:left="0" w:firstLine="0"/>
        <w:jc w:val="both"/>
      </w:pPr>
      <w:r w:rsidRPr="00BF558F">
        <w:t>Ústavnoprávny výbor Národnej rady Slovenskej republiky podľa § 125 ods. 4 zákona Národnej rady Slovenskej republiky č. 350/1996 Z. z. o rokovacom poriadku Národnej rady Slove</w:t>
      </w:r>
      <w:r>
        <w:t xml:space="preserve">nskej </w:t>
      </w:r>
      <w:r w:rsidRPr="00BF558F">
        <w:t xml:space="preserve">republiky rozhodol, že </w:t>
      </w:r>
      <w:r w:rsidR="00C11B1A" w:rsidRPr="00C11B1A">
        <w:t xml:space="preserve">JUDr. Ján </w:t>
      </w:r>
      <w:r w:rsidR="00C11B1A" w:rsidRPr="00C11B1A">
        <w:rPr>
          <w:b/>
        </w:rPr>
        <w:t>Šanta</w:t>
      </w:r>
      <w:r w:rsidR="00C11B1A" w:rsidRPr="00C11B1A">
        <w:t>, PhD., LL.M., MBA</w:t>
      </w:r>
      <w:r w:rsidR="00AA200C">
        <w:t xml:space="preserve"> </w:t>
      </w:r>
      <w:r w:rsidR="00AA200C" w:rsidRPr="009F1A02">
        <w:rPr>
          <w:b/>
        </w:rPr>
        <w:t>spĺňa</w:t>
      </w:r>
      <w:r w:rsidR="00AA200C" w:rsidRPr="00D31E2A">
        <w:rPr>
          <w:b/>
          <w:i/>
        </w:rPr>
        <w:t xml:space="preserve"> </w:t>
      </w:r>
      <w:r w:rsidR="00AA200C" w:rsidRPr="00D31E2A">
        <w:rPr>
          <w:b/>
        </w:rPr>
        <w:t>podmienky</w:t>
      </w:r>
      <w:r w:rsidR="00AA200C">
        <w:t xml:space="preserve"> ustanovené v  </w:t>
      </w:r>
      <w:r w:rsidRPr="00F8010E">
        <w:t xml:space="preserve">§ </w:t>
      </w:r>
      <w:r w:rsidR="00AA200C">
        <w:t> </w:t>
      </w:r>
      <w:r w:rsidRPr="00F8010E">
        <w:t>24a ods. 2 zák</w:t>
      </w:r>
      <w:r>
        <w:t>ona o prokurátoroch.</w:t>
      </w:r>
    </w:p>
    <w:p w:rsidR="00366FBA" w:rsidRPr="00A776A2" w:rsidRDefault="00366FBA" w:rsidP="00366FBA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A776A2">
        <w:rPr>
          <w:b/>
          <w:bCs/>
          <w:caps/>
          <w:sz w:val="28"/>
        </w:rPr>
        <w:lastRenderedPageBreak/>
        <w:t>Návrh</w:t>
      </w:r>
    </w:p>
    <w:p w:rsidR="00366FBA" w:rsidRDefault="00366FBA" w:rsidP="00366FBA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A776A2">
        <w:rPr>
          <w:b/>
          <w:bCs/>
          <w:sz w:val="28"/>
        </w:rPr>
        <w:t xml:space="preserve">na voľbu </w:t>
      </w:r>
      <w:bookmarkStart w:id="0" w:name="_GoBack"/>
      <w:bookmarkEnd w:id="0"/>
      <w:proofErr w:type="spellStart"/>
      <w:r w:rsidR="00BD2153" w:rsidRPr="00BD2153">
        <w:rPr>
          <w:b/>
          <w:bCs/>
          <w:sz w:val="28"/>
        </w:rPr>
        <w:t>Vasil</w:t>
      </w:r>
      <w:r w:rsidR="00BD2153">
        <w:rPr>
          <w:b/>
          <w:bCs/>
          <w:sz w:val="28"/>
        </w:rPr>
        <w:t>a</w:t>
      </w:r>
      <w:proofErr w:type="spellEnd"/>
      <w:r w:rsidR="00BD2153">
        <w:rPr>
          <w:b/>
          <w:bCs/>
          <w:sz w:val="28"/>
        </w:rPr>
        <w:t xml:space="preserve"> ŠPIRKA</w:t>
      </w:r>
    </w:p>
    <w:p w:rsidR="00366FBA" w:rsidRPr="00A776A2" w:rsidRDefault="00366FBA" w:rsidP="00366FBA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</w:pPr>
      <w:r w:rsidRPr="00F8010E">
        <w:rPr>
          <w:b/>
          <w:bCs/>
          <w:sz w:val="28"/>
        </w:rPr>
        <w:t>do funkcie špeciálneho prokurátora v Úrade špeciálnej prokuratúry Generálnej prokuratúry Slovenskej republiky</w:t>
      </w:r>
    </w:p>
    <w:p w:rsidR="00366FBA" w:rsidRDefault="00366FBA" w:rsidP="00366FBA">
      <w:pPr>
        <w:pStyle w:val="Zarkazkladnhotextu"/>
        <w:spacing w:line="360" w:lineRule="auto"/>
        <w:ind w:left="0" w:firstLine="0"/>
      </w:pPr>
    </w:p>
    <w:p w:rsidR="006F308E" w:rsidRDefault="006F308E" w:rsidP="00366FBA">
      <w:pPr>
        <w:pStyle w:val="Zarkazkladnhotextu"/>
        <w:spacing w:line="360" w:lineRule="auto"/>
        <w:ind w:left="0" w:firstLine="0"/>
      </w:pPr>
    </w:p>
    <w:p w:rsidR="00366FBA" w:rsidRDefault="00366FBA" w:rsidP="00366FBA">
      <w:pPr>
        <w:pStyle w:val="Zarkazkladnhotextu"/>
        <w:spacing w:line="360" w:lineRule="auto"/>
        <w:ind w:left="0" w:firstLine="0"/>
      </w:pPr>
    </w:p>
    <w:p w:rsidR="00366FBA" w:rsidRPr="00D2052D" w:rsidRDefault="00366FBA" w:rsidP="00366FBA">
      <w:pPr>
        <w:pStyle w:val="Zarkazkladnhotextu"/>
        <w:spacing w:line="276" w:lineRule="auto"/>
        <w:ind w:left="4500" w:hanging="4500"/>
        <w:rPr>
          <w:b/>
        </w:rPr>
      </w:pPr>
      <w:proofErr w:type="spellStart"/>
      <w:r w:rsidRPr="00BD2153">
        <w:rPr>
          <w:b/>
          <w:bCs/>
          <w:lang w:val="cs-CZ"/>
        </w:rPr>
        <w:t>Meno</w:t>
      </w:r>
      <w:proofErr w:type="spellEnd"/>
      <w:r w:rsidRPr="00BD2153">
        <w:rPr>
          <w:b/>
          <w:bCs/>
          <w:lang w:val="cs-CZ"/>
        </w:rPr>
        <w:t xml:space="preserve"> a </w:t>
      </w:r>
      <w:proofErr w:type="spellStart"/>
      <w:r w:rsidRPr="00BD2153">
        <w:rPr>
          <w:b/>
          <w:bCs/>
          <w:lang w:val="cs-CZ"/>
        </w:rPr>
        <w:t>priezvisko</w:t>
      </w:r>
      <w:proofErr w:type="spellEnd"/>
      <w:r w:rsidRPr="00BD2153">
        <w:rPr>
          <w:b/>
          <w:bCs/>
          <w:lang w:val="cs-CZ"/>
        </w:rPr>
        <w:t xml:space="preserve"> </w:t>
      </w:r>
      <w:r w:rsidRPr="00BD2153">
        <w:rPr>
          <w:b/>
          <w:bCs/>
        </w:rPr>
        <w:t xml:space="preserve"> </w:t>
      </w:r>
      <w:r w:rsidRPr="00BD2153">
        <w:tab/>
      </w:r>
      <w:r w:rsidR="00BD2153" w:rsidRPr="00D2052D">
        <w:rPr>
          <w:b/>
        </w:rPr>
        <w:t xml:space="preserve">JUDr. </w:t>
      </w:r>
      <w:proofErr w:type="spellStart"/>
      <w:r w:rsidR="00BD2153" w:rsidRPr="00D2052D">
        <w:rPr>
          <w:b/>
        </w:rPr>
        <w:t>Vasil</w:t>
      </w:r>
      <w:proofErr w:type="spellEnd"/>
      <w:r w:rsidR="00BD2153" w:rsidRPr="00D2052D">
        <w:rPr>
          <w:b/>
        </w:rPr>
        <w:t xml:space="preserve"> ŠPIRKO</w:t>
      </w:r>
    </w:p>
    <w:p w:rsidR="00366FBA" w:rsidRDefault="00366FBA" w:rsidP="006F308E">
      <w:pPr>
        <w:pStyle w:val="Zarkazkladnhotextu"/>
        <w:spacing w:line="276" w:lineRule="auto"/>
        <w:ind w:left="4500" w:hanging="4500"/>
        <w:rPr>
          <w:b/>
        </w:rPr>
      </w:pPr>
      <w:r w:rsidRPr="00D2052D">
        <w:rPr>
          <w:b/>
        </w:rPr>
        <w:t xml:space="preserve"> </w:t>
      </w:r>
    </w:p>
    <w:p w:rsidR="006F308E" w:rsidRPr="00A776A2" w:rsidRDefault="006F308E" w:rsidP="006F308E">
      <w:pPr>
        <w:pStyle w:val="Zarkazkladnhotextu"/>
        <w:spacing w:line="276" w:lineRule="auto"/>
        <w:ind w:left="4500" w:hanging="4500"/>
      </w:pPr>
    </w:p>
    <w:p w:rsidR="00366FBA" w:rsidRDefault="00366FBA" w:rsidP="00366FBA">
      <w:pPr>
        <w:pStyle w:val="Zarkazkladnhotextu"/>
        <w:spacing w:line="360" w:lineRule="auto"/>
        <w:ind w:left="4500" w:hanging="4500"/>
      </w:pPr>
      <w:r w:rsidRPr="00A776A2">
        <w:rPr>
          <w:b/>
          <w:bCs/>
        </w:rPr>
        <w:t>Narodený (vek):</w:t>
      </w:r>
      <w:r w:rsidRPr="00A776A2">
        <w:tab/>
      </w:r>
      <w:r w:rsidR="00D2052D">
        <w:t>1974</w:t>
      </w:r>
      <w:r w:rsidR="00C61C47">
        <w:t xml:space="preserve"> </w:t>
      </w:r>
      <w:r w:rsidR="00C61C47" w:rsidRPr="006F308E">
        <w:rPr>
          <w:bCs/>
        </w:rPr>
        <w:t>(46</w:t>
      </w:r>
      <w:r w:rsidR="00C61C47">
        <w:rPr>
          <w:bCs/>
        </w:rPr>
        <w:t xml:space="preserve"> rokov</w:t>
      </w:r>
      <w:r w:rsidR="00C61C47" w:rsidRPr="006F308E">
        <w:rPr>
          <w:bCs/>
        </w:rPr>
        <w:t>)</w:t>
      </w:r>
    </w:p>
    <w:p w:rsidR="00D2052D" w:rsidRPr="006F308E" w:rsidRDefault="00D2052D" w:rsidP="00366FBA">
      <w:pPr>
        <w:pStyle w:val="Zarkazkladnhotextu"/>
        <w:spacing w:line="360" w:lineRule="auto"/>
        <w:ind w:left="4500" w:hanging="4500"/>
      </w:pPr>
      <w:r>
        <w:rPr>
          <w:b/>
          <w:bCs/>
        </w:rPr>
        <w:tab/>
      </w:r>
    </w:p>
    <w:p w:rsidR="00366FBA" w:rsidRDefault="00366FBA" w:rsidP="00366FBA">
      <w:pPr>
        <w:pStyle w:val="Zarkazkladnhotextu"/>
        <w:spacing w:line="360" w:lineRule="auto"/>
        <w:ind w:left="4500" w:hanging="4500"/>
      </w:pPr>
    </w:p>
    <w:p w:rsidR="00D2052D" w:rsidRPr="00B4750C" w:rsidRDefault="00366FBA" w:rsidP="00D2052D">
      <w:pPr>
        <w:pStyle w:val="Zarkazkladnhotextu"/>
        <w:spacing w:line="276" w:lineRule="auto"/>
        <w:ind w:left="4500" w:hanging="4500"/>
      </w:pPr>
      <w:r w:rsidRPr="00B4750C">
        <w:rPr>
          <w:b/>
          <w:bCs/>
        </w:rPr>
        <w:t>Právnické vzdelanie:</w:t>
      </w:r>
      <w:r w:rsidRPr="00B4750C">
        <w:tab/>
      </w:r>
      <w:r w:rsidR="00D2052D">
        <w:t>Právnická fakulta Univerzity Pavla Jozefa Šafárika v Košiciach (rok ukončenia 199</w:t>
      </w:r>
      <w:r w:rsidR="00215BF5">
        <w:t>9</w:t>
      </w:r>
      <w:r w:rsidR="00D2052D">
        <w:t>)</w:t>
      </w:r>
    </w:p>
    <w:p w:rsidR="00366FBA" w:rsidRPr="00A776A2" w:rsidRDefault="00366FBA" w:rsidP="00366FBA">
      <w:pPr>
        <w:pStyle w:val="Zarkazkladnhotextu"/>
        <w:spacing w:line="360" w:lineRule="auto"/>
        <w:ind w:left="4500" w:hanging="4500"/>
      </w:pPr>
    </w:p>
    <w:p w:rsidR="00366FBA" w:rsidRPr="000068B7" w:rsidRDefault="00366FBA" w:rsidP="00366FBA">
      <w:pPr>
        <w:pStyle w:val="Zarkazkladnhotextu"/>
        <w:spacing w:line="360" w:lineRule="auto"/>
        <w:ind w:left="4500" w:hanging="4500"/>
        <w:rPr>
          <w:b/>
        </w:rPr>
      </w:pPr>
      <w:r w:rsidRPr="000068B7">
        <w:rPr>
          <w:b/>
        </w:rPr>
        <w:t xml:space="preserve">Najmenej 15 rokov činný </w:t>
      </w:r>
    </w:p>
    <w:p w:rsidR="00366FBA" w:rsidRPr="000068B7" w:rsidRDefault="00366FBA" w:rsidP="00366FBA">
      <w:pPr>
        <w:pStyle w:val="Zarkazkladnhotextu"/>
        <w:spacing w:line="360" w:lineRule="auto"/>
        <w:ind w:left="4500" w:hanging="4500"/>
      </w:pPr>
      <w:r w:rsidRPr="000068B7">
        <w:rPr>
          <w:b/>
        </w:rPr>
        <w:t>v právnickom povolaní:</w:t>
      </w:r>
      <w:r w:rsidRPr="000068B7">
        <w:rPr>
          <w:b/>
        </w:rPr>
        <w:tab/>
      </w:r>
      <w:r w:rsidRPr="000068B7">
        <w:t xml:space="preserve">spĺňa </w:t>
      </w:r>
    </w:p>
    <w:p w:rsidR="00366FBA" w:rsidRPr="000068B7" w:rsidRDefault="00366FBA" w:rsidP="00366FBA">
      <w:pPr>
        <w:pStyle w:val="Zarkazkladnhotextu"/>
        <w:spacing w:line="360" w:lineRule="auto"/>
        <w:ind w:left="4500" w:hanging="4500"/>
        <w:rPr>
          <w:b/>
          <w:bCs/>
        </w:rPr>
      </w:pPr>
    </w:p>
    <w:p w:rsidR="006F308E" w:rsidRPr="0029013B" w:rsidRDefault="00366FBA" w:rsidP="006F308E">
      <w:pPr>
        <w:ind w:left="4536" w:hanging="4536"/>
        <w:jc w:val="both"/>
      </w:pPr>
      <w:proofErr w:type="spellStart"/>
      <w:r w:rsidRPr="00A776A2">
        <w:rPr>
          <w:b/>
          <w:bCs/>
        </w:rPr>
        <w:t>Navrhovateľ</w:t>
      </w:r>
      <w:proofErr w:type="spellEnd"/>
      <w:r w:rsidRPr="00A776A2">
        <w:rPr>
          <w:b/>
          <w:bCs/>
        </w:rPr>
        <w:t>:</w:t>
      </w:r>
      <w:r w:rsidR="006F308E">
        <w:rPr>
          <w:b/>
          <w:bCs/>
        </w:rPr>
        <w:tab/>
      </w:r>
      <w:r w:rsidR="006F308E">
        <w:t xml:space="preserve">Dominik Drdul, poslanec </w:t>
      </w:r>
      <w:proofErr w:type="spellStart"/>
      <w:r w:rsidR="006F308E">
        <w:t>Národnej</w:t>
      </w:r>
      <w:proofErr w:type="spellEnd"/>
      <w:r w:rsidR="006F308E">
        <w:t xml:space="preserve"> rady </w:t>
      </w:r>
      <w:proofErr w:type="spellStart"/>
      <w:r w:rsidR="006F308E">
        <w:t>Slovenskej</w:t>
      </w:r>
      <w:proofErr w:type="spellEnd"/>
      <w:r w:rsidR="006F308E">
        <w:t xml:space="preserve"> republiky </w:t>
      </w:r>
    </w:p>
    <w:p w:rsidR="00366FBA" w:rsidRDefault="00366FBA" w:rsidP="00366FBA">
      <w:pPr>
        <w:pStyle w:val="Zarkazkladnhotextu"/>
        <w:tabs>
          <w:tab w:val="left" w:pos="4500"/>
        </w:tabs>
        <w:spacing w:line="276" w:lineRule="auto"/>
        <w:ind w:left="4502" w:hanging="4502"/>
        <w:jc w:val="both"/>
        <w:rPr>
          <w:b/>
          <w:bCs/>
        </w:rPr>
      </w:pPr>
    </w:p>
    <w:p w:rsidR="006F308E" w:rsidRDefault="006F308E" w:rsidP="00366FBA">
      <w:pPr>
        <w:pStyle w:val="Zarkazkladnhotextu"/>
        <w:spacing w:line="360" w:lineRule="auto"/>
        <w:ind w:left="4500" w:firstLine="0"/>
        <w:rPr>
          <w:i/>
        </w:rPr>
      </w:pPr>
    </w:p>
    <w:p w:rsidR="00366FBA" w:rsidRDefault="00366FBA" w:rsidP="00366FBA">
      <w:pPr>
        <w:pStyle w:val="Zarkazkladnhotextu"/>
        <w:tabs>
          <w:tab w:val="left" w:pos="4500"/>
        </w:tabs>
        <w:spacing w:line="276" w:lineRule="auto"/>
        <w:ind w:left="4502" w:hanging="4502"/>
        <w:jc w:val="both"/>
      </w:pPr>
      <w:r w:rsidRPr="009F4E3D">
        <w:rPr>
          <w:b/>
          <w:bCs/>
        </w:rPr>
        <w:t>Prílohy:</w:t>
      </w:r>
      <w:r w:rsidRPr="009F4E3D">
        <w:tab/>
      </w:r>
      <w:r w:rsidRPr="000068B7">
        <w:t xml:space="preserve">Návrh na voľbu </w:t>
      </w:r>
      <w:r w:rsidRPr="00F8010E">
        <w:t>do funkcie špeciálneho prokurátora v Úrade špeciálnej pro</w:t>
      </w:r>
      <w:r>
        <w:t xml:space="preserve">kuratúry Generálnej prokuratúry </w:t>
      </w:r>
      <w:r w:rsidRPr="00F8010E">
        <w:t>Slovenskej republiky</w:t>
      </w:r>
      <w:r>
        <w:t xml:space="preserve"> </w:t>
      </w:r>
      <w:r w:rsidRPr="000068B7">
        <w:t>obsahuje všetky zákonmi stanovené náležitosti a  prílohy</w:t>
      </w:r>
      <w:r w:rsidRPr="000068B7">
        <w:tab/>
      </w:r>
    </w:p>
    <w:p w:rsidR="00366FBA" w:rsidRDefault="00366FBA" w:rsidP="00366FBA">
      <w:pPr>
        <w:pStyle w:val="Zarkazkladnhotextu"/>
        <w:spacing w:line="276" w:lineRule="auto"/>
        <w:ind w:left="0" w:firstLine="0"/>
        <w:jc w:val="both"/>
      </w:pPr>
    </w:p>
    <w:p w:rsidR="00366FBA" w:rsidRDefault="00366FBA" w:rsidP="00366FBA">
      <w:pPr>
        <w:pStyle w:val="Zarkazkladnhotextu"/>
        <w:spacing w:line="276" w:lineRule="auto"/>
        <w:ind w:left="0" w:firstLine="0"/>
        <w:jc w:val="both"/>
      </w:pPr>
    </w:p>
    <w:p w:rsidR="00366FBA" w:rsidRDefault="00366FBA" w:rsidP="00366FBA">
      <w:pPr>
        <w:pStyle w:val="Zarkazkladnhotextu"/>
        <w:spacing w:line="276" w:lineRule="auto"/>
        <w:ind w:left="4500" w:hanging="4500"/>
        <w:jc w:val="both"/>
      </w:pPr>
    </w:p>
    <w:p w:rsidR="00366FBA" w:rsidRDefault="00366FBA" w:rsidP="00366FBA">
      <w:pPr>
        <w:pStyle w:val="Zarkazkladnhotextu"/>
        <w:spacing w:line="276" w:lineRule="auto"/>
        <w:ind w:left="4500" w:hanging="4500"/>
        <w:jc w:val="both"/>
      </w:pPr>
    </w:p>
    <w:p w:rsidR="00366FBA" w:rsidRPr="00BF558F" w:rsidRDefault="00366FBA" w:rsidP="00366FBA">
      <w:pPr>
        <w:pStyle w:val="Zarkazkladnhotextu"/>
        <w:spacing w:line="360" w:lineRule="auto"/>
        <w:ind w:left="0" w:firstLine="0"/>
        <w:jc w:val="both"/>
        <w:rPr>
          <w:b/>
        </w:rPr>
      </w:pPr>
      <w:r w:rsidRPr="00BF558F">
        <w:rPr>
          <w:b/>
        </w:rPr>
        <w:t xml:space="preserve">STANOVISKO Ústavnoprávneho výboru Národnej rady Slovenskej republiky: </w:t>
      </w:r>
    </w:p>
    <w:p w:rsidR="00366FBA" w:rsidRPr="00BF558F" w:rsidRDefault="00366FBA" w:rsidP="00366FBA">
      <w:pPr>
        <w:pStyle w:val="Zarkazkladnhotextu"/>
        <w:spacing w:line="360" w:lineRule="auto"/>
        <w:ind w:left="0" w:firstLine="0"/>
        <w:jc w:val="both"/>
      </w:pPr>
      <w:r w:rsidRPr="00BF558F">
        <w:t>Ústavnoprávny výbor Národnej rady Slovenskej republiky podľa § 125 ods. 4 zákona Národnej rady Slovenskej republiky č. 350/1996 Z. z. o rokovacom poriadku Národnej rady Slove</w:t>
      </w:r>
      <w:r>
        <w:t xml:space="preserve">nskej </w:t>
      </w:r>
      <w:r w:rsidRPr="00BF558F">
        <w:t xml:space="preserve">republiky rozhodol, že </w:t>
      </w:r>
      <w:r w:rsidR="00C11B1A" w:rsidRPr="00C11B1A">
        <w:t xml:space="preserve">JUDr. </w:t>
      </w:r>
      <w:proofErr w:type="spellStart"/>
      <w:r w:rsidR="00C11B1A" w:rsidRPr="00C11B1A">
        <w:t>Vasil</w:t>
      </w:r>
      <w:proofErr w:type="spellEnd"/>
      <w:r w:rsidR="00C11B1A" w:rsidRPr="00C11B1A">
        <w:t xml:space="preserve"> </w:t>
      </w:r>
      <w:proofErr w:type="spellStart"/>
      <w:r w:rsidR="00C11B1A" w:rsidRPr="00C11B1A">
        <w:rPr>
          <w:b/>
        </w:rPr>
        <w:t>Špirko</w:t>
      </w:r>
      <w:proofErr w:type="spellEnd"/>
      <w:r w:rsidR="00C11B1A" w:rsidRPr="00C11B1A">
        <w:rPr>
          <w:b/>
        </w:rPr>
        <w:t xml:space="preserve"> </w:t>
      </w:r>
      <w:r w:rsidR="007A6B8E" w:rsidRPr="009F1A02">
        <w:rPr>
          <w:b/>
        </w:rPr>
        <w:t>spĺňa</w:t>
      </w:r>
      <w:r w:rsidR="007A6B8E" w:rsidRPr="006A2DDC">
        <w:rPr>
          <w:b/>
          <w:i/>
        </w:rPr>
        <w:t xml:space="preserve"> </w:t>
      </w:r>
      <w:r w:rsidRPr="006A2DDC">
        <w:rPr>
          <w:b/>
        </w:rPr>
        <w:t>podmienky</w:t>
      </w:r>
      <w:r w:rsidRPr="00BF558F">
        <w:t xml:space="preserve"> ustanovené v </w:t>
      </w:r>
      <w:r w:rsidRPr="00F8010E">
        <w:t>§ 24a ods. 2 zák</w:t>
      </w:r>
      <w:r>
        <w:t>ona o prokurátoroch.</w:t>
      </w:r>
    </w:p>
    <w:p w:rsidR="000140B1" w:rsidRDefault="006E2330">
      <w:pPr>
        <w:pStyle w:val="Zarkazkladnhotextu"/>
        <w:ind w:left="0" w:firstLine="708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  </w:t>
      </w:r>
      <w:r w:rsidR="00AA18B3">
        <w:rPr>
          <w:b/>
          <w:bCs/>
          <w:caps/>
        </w:rPr>
        <w:t xml:space="preserve"> </w:t>
      </w:r>
      <w:r w:rsidR="000140B1">
        <w:rPr>
          <w:b/>
          <w:bCs/>
          <w:caps/>
        </w:rPr>
        <w:t>Ústavnoprávny výbor</w:t>
      </w:r>
    </w:p>
    <w:p w:rsidR="000140B1" w:rsidRDefault="000140B1">
      <w:pPr>
        <w:pStyle w:val="Zarkazkladnhotextu"/>
        <w:ind w:left="0" w:firstLine="0"/>
        <w:jc w:val="both"/>
        <w:rPr>
          <w:b/>
          <w:bCs/>
          <w:caps/>
        </w:rPr>
      </w:pPr>
      <w:r>
        <w:rPr>
          <w:b/>
          <w:bCs/>
          <w:caps/>
        </w:rPr>
        <w:t>Národnej rady Slovenskej republiky</w:t>
      </w:r>
    </w:p>
    <w:p w:rsidR="000140B1" w:rsidRDefault="000140B1">
      <w:pPr>
        <w:pStyle w:val="Zarkazkladnhotextu"/>
        <w:ind w:left="0" w:firstLine="0"/>
        <w:jc w:val="both"/>
      </w:pPr>
    </w:p>
    <w:p w:rsidR="00EE5AA5" w:rsidRDefault="00EE5AA5">
      <w:pPr>
        <w:pStyle w:val="Zarkazkladnhotextu"/>
        <w:ind w:left="0" w:firstLine="0"/>
        <w:jc w:val="both"/>
      </w:pPr>
    </w:p>
    <w:p w:rsidR="000140B1" w:rsidRPr="00183CD9" w:rsidRDefault="000140B1">
      <w:pPr>
        <w:pStyle w:val="Zarkazkladnhotextu"/>
        <w:ind w:left="0" w:firstLine="0"/>
        <w:jc w:val="both"/>
      </w:pPr>
      <w:r w:rsidRPr="00183CD9">
        <w:tab/>
      </w:r>
      <w:r w:rsidRPr="00183CD9">
        <w:tab/>
      </w:r>
      <w:r w:rsidRPr="00183CD9">
        <w:tab/>
      </w:r>
      <w:r w:rsidRPr="00183CD9">
        <w:tab/>
      </w:r>
      <w:r w:rsidRPr="00183CD9">
        <w:tab/>
      </w:r>
      <w:r w:rsidRPr="00183CD9">
        <w:tab/>
      </w:r>
      <w:r w:rsidRPr="00183CD9">
        <w:tab/>
      </w:r>
      <w:r w:rsidRPr="00183CD9">
        <w:tab/>
      </w:r>
      <w:r w:rsidR="002F3618" w:rsidRPr="00183CD9">
        <w:tab/>
      </w:r>
      <w:r w:rsidR="00AF2308">
        <w:t>57.</w:t>
      </w:r>
      <w:r w:rsidRPr="00183CD9">
        <w:t xml:space="preserve"> schôdza</w:t>
      </w:r>
    </w:p>
    <w:p w:rsidR="00A4636A" w:rsidRDefault="00A4636A">
      <w:pPr>
        <w:pStyle w:val="Zarkazkladnhotextu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260AC6">
        <w:t>PREDS</w:t>
      </w:r>
      <w:r>
        <w:t>-</w:t>
      </w:r>
      <w:r w:rsidR="00585E72">
        <w:t>316</w:t>
      </w:r>
      <w:r w:rsidR="00926D95">
        <w:t>/202</w:t>
      </w:r>
      <w:r w:rsidR="00585E72">
        <w:t>0</w:t>
      </w:r>
    </w:p>
    <w:p w:rsidR="00A4636A" w:rsidRDefault="00A4636A">
      <w:pPr>
        <w:pStyle w:val="Zarkazkladnhotextu"/>
        <w:ind w:left="0" w:firstLine="0"/>
        <w:jc w:val="both"/>
      </w:pPr>
      <w:r>
        <w:tab/>
      </w:r>
    </w:p>
    <w:p w:rsidR="000140B1" w:rsidRDefault="000140B1">
      <w:pPr>
        <w:pStyle w:val="Zarkazkladnhotextu"/>
        <w:ind w:left="0" w:firstLine="0"/>
        <w:jc w:val="both"/>
      </w:pPr>
    </w:p>
    <w:p w:rsidR="0057683C" w:rsidRDefault="0057683C">
      <w:pPr>
        <w:pStyle w:val="Zarkazkladnhotextu"/>
        <w:ind w:left="0" w:firstLine="0"/>
        <w:jc w:val="both"/>
      </w:pPr>
    </w:p>
    <w:p w:rsidR="000140B1" w:rsidRPr="009F1A02" w:rsidRDefault="009F1A02">
      <w:pPr>
        <w:pStyle w:val="Zarkazkladnhotextu"/>
        <w:ind w:left="0" w:firstLine="0"/>
        <w:jc w:val="center"/>
        <w:rPr>
          <w:sz w:val="32"/>
          <w:szCs w:val="32"/>
        </w:rPr>
      </w:pPr>
      <w:r w:rsidRPr="009F1A02">
        <w:rPr>
          <w:sz w:val="32"/>
          <w:szCs w:val="32"/>
        </w:rPr>
        <w:t>217</w:t>
      </w:r>
    </w:p>
    <w:p w:rsidR="000140B1" w:rsidRDefault="000140B1" w:rsidP="004C4325">
      <w:pPr>
        <w:pStyle w:val="Zarkazkladnhotextu"/>
        <w:spacing w:line="276" w:lineRule="auto"/>
        <w:ind w:left="0" w:firstLine="0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Uznesenie</w:t>
      </w:r>
    </w:p>
    <w:p w:rsidR="000140B1" w:rsidRDefault="000140B1" w:rsidP="004C4325">
      <w:pPr>
        <w:pStyle w:val="Zarkazkladnhotextu"/>
        <w:spacing w:line="276" w:lineRule="auto"/>
        <w:ind w:left="0" w:firstLine="0"/>
        <w:jc w:val="center"/>
        <w:rPr>
          <w:b/>
          <w:bCs/>
        </w:rPr>
      </w:pPr>
      <w:r>
        <w:rPr>
          <w:b/>
          <w:bCs/>
        </w:rPr>
        <w:t>Ústavnoprávneho výboru Národnej rady Slovenskej republiky</w:t>
      </w:r>
    </w:p>
    <w:p w:rsidR="000140B1" w:rsidRDefault="00B109D3" w:rsidP="004C4325">
      <w:pPr>
        <w:pStyle w:val="Zarkazkladnhotextu"/>
        <w:spacing w:line="276" w:lineRule="auto"/>
        <w:ind w:left="0" w:firstLine="0"/>
        <w:jc w:val="center"/>
        <w:rPr>
          <w:b/>
          <w:bCs/>
        </w:rPr>
      </w:pPr>
      <w:r>
        <w:rPr>
          <w:b/>
          <w:bCs/>
        </w:rPr>
        <w:t>z</w:t>
      </w:r>
      <w:r w:rsidR="00366FBA">
        <w:rPr>
          <w:b/>
          <w:bCs/>
        </w:rPr>
        <w:t> </w:t>
      </w:r>
      <w:r w:rsidR="00AF2308">
        <w:rPr>
          <w:b/>
          <w:bCs/>
        </w:rPr>
        <w:t>2</w:t>
      </w:r>
      <w:r w:rsidR="00926D95">
        <w:rPr>
          <w:b/>
          <w:bCs/>
        </w:rPr>
        <w:t xml:space="preserve">. </w:t>
      </w:r>
      <w:r w:rsidR="00297732">
        <w:rPr>
          <w:b/>
          <w:bCs/>
        </w:rPr>
        <w:t>februára</w:t>
      </w:r>
      <w:r w:rsidR="00366FBA">
        <w:rPr>
          <w:b/>
          <w:bCs/>
        </w:rPr>
        <w:t xml:space="preserve"> 2021</w:t>
      </w:r>
    </w:p>
    <w:p w:rsidR="00467160" w:rsidRPr="00366FBA" w:rsidRDefault="00467160">
      <w:pPr>
        <w:pStyle w:val="Zarkazkladnhotextu"/>
        <w:ind w:left="0" w:firstLine="900"/>
        <w:jc w:val="both"/>
        <w:rPr>
          <w:bCs/>
        </w:rPr>
      </w:pPr>
    </w:p>
    <w:p w:rsidR="00961AAA" w:rsidRPr="00366FBA" w:rsidRDefault="00366FBA" w:rsidP="00366FBA">
      <w:pPr>
        <w:pStyle w:val="Zarkazkladnhotextu"/>
        <w:ind w:left="0" w:firstLine="0"/>
        <w:jc w:val="center"/>
      </w:pPr>
      <w:r w:rsidRPr="00366FBA">
        <w:t xml:space="preserve">k návrhu </w:t>
      </w:r>
      <w:r w:rsidRPr="00366FBA">
        <w:rPr>
          <w:bCs/>
        </w:rPr>
        <w:t>na voľbu do funkcie špeciálneho prokurátora</w:t>
      </w:r>
      <w:r>
        <w:t xml:space="preserve"> </w:t>
      </w:r>
      <w:r>
        <w:rPr>
          <w:bCs/>
        </w:rPr>
        <w:t xml:space="preserve">v Úrade špeciálnej prokuratúry </w:t>
      </w:r>
      <w:r w:rsidRPr="00366FBA">
        <w:rPr>
          <w:bCs/>
        </w:rPr>
        <w:t>Generálnej prokuratúry Slovenskej republiky</w:t>
      </w:r>
    </w:p>
    <w:p w:rsidR="00961AAA" w:rsidRDefault="00961AAA" w:rsidP="00811661">
      <w:pPr>
        <w:pStyle w:val="Zarkazkladnhotextu"/>
        <w:ind w:left="0" w:firstLine="0"/>
        <w:jc w:val="both"/>
        <w:rPr>
          <w:b/>
          <w:bCs/>
        </w:rPr>
      </w:pPr>
    </w:p>
    <w:p w:rsidR="00366FBA" w:rsidRDefault="00366FBA" w:rsidP="00811661">
      <w:pPr>
        <w:pStyle w:val="Zarkazkladnhotextu"/>
        <w:ind w:left="0" w:firstLine="0"/>
        <w:jc w:val="both"/>
        <w:rPr>
          <w:b/>
          <w:bCs/>
        </w:rPr>
      </w:pPr>
    </w:p>
    <w:p w:rsidR="000140B1" w:rsidRDefault="000140B1">
      <w:pPr>
        <w:pStyle w:val="Zarkazkladnhotextu"/>
        <w:ind w:left="0" w:firstLine="900"/>
        <w:jc w:val="both"/>
        <w:rPr>
          <w:b/>
          <w:bCs/>
        </w:rPr>
      </w:pPr>
      <w:r>
        <w:rPr>
          <w:b/>
          <w:bCs/>
        </w:rPr>
        <w:t>Ústavnoprávny výbor Národnej rady Slovenskej republiky</w:t>
      </w:r>
    </w:p>
    <w:p w:rsidR="00467160" w:rsidRDefault="00467160">
      <w:pPr>
        <w:pStyle w:val="Zarkazkladnhotextu"/>
        <w:ind w:left="0" w:firstLine="900"/>
        <w:jc w:val="both"/>
      </w:pPr>
    </w:p>
    <w:p w:rsidR="000140B1" w:rsidRDefault="000140B1">
      <w:pPr>
        <w:pStyle w:val="Zarkazkladnhotextu"/>
        <w:ind w:left="0" w:firstLine="900"/>
        <w:jc w:val="both"/>
        <w:rPr>
          <w:b/>
          <w:bCs/>
          <w:spacing w:val="40"/>
        </w:rPr>
      </w:pPr>
      <w:r>
        <w:rPr>
          <w:b/>
          <w:bCs/>
          <w:spacing w:val="40"/>
        </w:rPr>
        <w:t xml:space="preserve">A. </w:t>
      </w:r>
      <w:r w:rsidR="00366FBA">
        <w:rPr>
          <w:b/>
          <w:bCs/>
          <w:spacing w:val="40"/>
        </w:rPr>
        <w:t>rozhodol, že</w:t>
      </w:r>
    </w:p>
    <w:p w:rsidR="00A022CC" w:rsidRDefault="00A022CC">
      <w:pPr>
        <w:pStyle w:val="Zarkazkladnhotextu"/>
        <w:ind w:left="0" w:firstLine="900"/>
        <w:jc w:val="both"/>
        <w:rPr>
          <w:b/>
          <w:bCs/>
        </w:rPr>
      </w:pPr>
    </w:p>
    <w:p w:rsidR="00AA246D" w:rsidRDefault="00C631C8" w:rsidP="00811661">
      <w:pPr>
        <w:pStyle w:val="Zarkazkladnhotextu"/>
        <w:spacing w:line="276" w:lineRule="auto"/>
        <w:ind w:left="0" w:firstLine="1260"/>
        <w:jc w:val="both"/>
      </w:pPr>
      <w:r>
        <w:t xml:space="preserve"> </w:t>
      </w:r>
      <w:r w:rsidR="00C96720">
        <w:t>navrhnut</w:t>
      </w:r>
      <w:r w:rsidR="00926D95">
        <w:t>í</w:t>
      </w:r>
      <w:r w:rsidR="000140B1">
        <w:t xml:space="preserve"> </w:t>
      </w:r>
      <w:r w:rsidR="00366FBA">
        <w:t>do funkcie</w:t>
      </w:r>
      <w:r w:rsidR="000140B1">
        <w:t xml:space="preserve"> </w:t>
      </w:r>
      <w:r w:rsidR="00366FBA" w:rsidRPr="00366FBA">
        <w:t xml:space="preserve">špeciálneho prokurátora v Úrade špeciálnej prokuratúry Generálnej prokuratúry Slovenskej republiky </w:t>
      </w:r>
    </w:p>
    <w:p w:rsidR="00BD2153" w:rsidRDefault="00BD2153" w:rsidP="00811661">
      <w:pPr>
        <w:pStyle w:val="Zarkazkladnhotextu"/>
        <w:spacing w:line="276" w:lineRule="auto"/>
        <w:ind w:left="0" w:firstLine="1260"/>
        <w:jc w:val="both"/>
      </w:pPr>
    </w:p>
    <w:p w:rsidR="00BD2153" w:rsidRDefault="00BD2153" w:rsidP="009F1A02">
      <w:pPr>
        <w:pStyle w:val="Zarkazkladnhotextu"/>
        <w:numPr>
          <w:ilvl w:val="0"/>
          <w:numId w:val="9"/>
        </w:numPr>
        <w:tabs>
          <w:tab w:val="left" w:pos="1560"/>
        </w:tabs>
        <w:spacing w:line="360" w:lineRule="auto"/>
        <w:ind w:firstLine="65"/>
        <w:jc w:val="both"/>
      </w:pPr>
      <w:r>
        <w:t xml:space="preserve">JUDr. Peter </w:t>
      </w:r>
      <w:r w:rsidR="00505B00">
        <w:t xml:space="preserve"> </w:t>
      </w:r>
      <w:r>
        <w:rPr>
          <w:b/>
        </w:rPr>
        <w:t>KYSEL</w:t>
      </w:r>
      <w:r>
        <w:rPr>
          <w:b/>
        </w:rPr>
        <w:tab/>
      </w:r>
    </w:p>
    <w:p w:rsidR="00BD2153" w:rsidRPr="006B3D38" w:rsidRDefault="00BD2153" w:rsidP="009F1A02">
      <w:pPr>
        <w:pStyle w:val="Zarkazkladnhotextu"/>
        <w:numPr>
          <w:ilvl w:val="0"/>
          <w:numId w:val="9"/>
        </w:numPr>
        <w:tabs>
          <w:tab w:val="left" w:pos="1560"/>
        </w:tabs>
        <w:spacing w:line="360" w:lineRule="auto"/>
        <w:ind w:firstLine="65"/>
        <w:jc w:val="both"/>
      </w:pPr>
      <w:r w:rsidRPr="006019C0">
        <w:t xml:space="preserve">JUDr. </w:t>
      </w:r>
      <w:r>
        <w:t xml:space="preserve">Daniel </w:t>
      </w:r>
      <w:r w:rsidR="00505B00">
        <w:t xml:space="preserve"> </w:t>
      </w:r>
      <w:r>
        <w:rPr>
          <w:b/>
        </w:rPr>
        <w:t>LIPŠIC</w:t>
      </w:r>
    </w:p>
    <w:p w:rsidR="00BD2153" w:rsidRPr="00E74B37" w:rsidRDefault="00BD2153" w:rsidP="009F1A02">
      <w:pPr>
        <w:pStyle w:val="Zarkazkladnhotextu"/>
        <w:numPr>
          <w:ilvl w:val="0"/>
          <w:numId w:val="9"/>
        </w:numPr>
        <w:tabs>
          <w:tab w:val="left" w:pos="1560"/>
        </w:tabs>
        <w:spacing w:line="360" w:lineRule="auto"/>
        <w:ind w:firstLine="65"/>
        <w:jc w:val="both"/>
      </w:pPr>
      <w:r w:rsidRPr="006019C0">
        <w:t xml:space="preserve">JUDr. Ján </w:t>
      </w:r>
      <w:r w:rsidR="00505B00">
        <w:t xml:space="preserve"> </w:t>
      </w:r>
      <w:r w:rsidRPr="006019C0">
        <w:rPr>
          <w:b/>
        </w:rPr>
        <w:t>ŠANTA</w:t>
      </w:r>
      <w:r w:rsidRPr="006019C0">
        <w:t xml:space="preserve">, PhD., </w:t>
      </w:r>
      <w:r>
        <w:t xml:space="preserve">LL.M., </w:t>
      </w:r>
      <w:r w:rsidRPr="006019C0">
        <w:t>MBA</w:t>
      </w:r>
    </w:p>
    <w:p w:rsidR="00BD2153" w:rsidRDefault="00BD2153" w:rsidP="009F1A02">
      <w:pPr>
        <w:pStyle w:val="Zarkazkladnhotextu"/>
        <w:numPr>
          <w:ilvl w:val="0"/>
          <w:numId w:val="9"/>
        </w:numPr>
        <w:tabs>
          <w:tab w:val="left" w:pos="1560"/>
        </w:tabs>
        <w:spacing w:line="360" w:lineRule="auto"/>
        <w:ind w:firstLine="65"/>
        <w:jc w:val="both"/>
      </w:pPr>
      <w:r>
        <w:t xml:space="preserve">JUDr. </w:t>
      </w:r>
      <w:proofErr w:type="spellStart"/>
      <w:r>
        <w:t>Vasil</w:t>
      </w:r>
      <w:proofErr w:type="spellEnd"/>
      <w:r>
        <w:t xml:space="preserve"> </w:t>
      </w:r>
      <w:r w:rsidR="00505B00">
        <w:t xml:space="preserve"> </w:t>
      </w:r>
      <w:r>
        <w:rPr>
          <w:b/>
        </w:rPr>
        <w:t>ŠPIRKO</w:t>
      </w:r>
    </w:p>
    <w:p w:rsidR="0057683C" w:rsidRDefault="0057683C" w:rsidP="00BD2153">
      <w:pPr>
        <w:pStyle w:val="Zarkazkladnhotextu"/>
        <w:tabs>
          <w:tab w:val="left" w:pos="1560"/>
        </w:tabs>
        <w:spacing w:line="276" w:lineRule="auto"/>
        <w:ind w:left="0" w:firstLine="0"/>
        <w:jc w:val="both"/>
      </w:pPr>
      <w:r w:rsidRPr="00BD139E">
        <w:tab/>
      </w:r>
      <w:r w:rsidRPr="00BD139E">
        <w:tab/>
      </w:r>
      <w:r>
        <w:rPr>
          <w:b/>
        </w:rPr>
        <w:tab/>
      </w:r>
      <w:r>
        <w:rPr>
          <w:b/>
        </w:rPr>
        <w:tab/>
      </w:r>
    </w:p>
    <w:p w:rsidR="005624F1" w:rsidRDefault="008A4733" w:rsidP="00366FBA">
      <w:pPr>
        <w:pStyle w:val="Zarkazkladnhotextu"/>
        <w:spacing w:line="276" w:lineRule="auto"/>
        <w:ind w:left="0" w:firstLine="1260"/>
        <w:jc w:val="both"/>
      </w:pPr>
      <w:r w:rsidRPr="009F1A02">
        <w:rPr>
          <w:b/>
        </w:rPr>
        <w:t>s</w:t>
      </w:r>
      <w:r w:rsidR="00260AC6" w:rsidRPr="009F1A02">
        <w:rPr>
          <w:b/>
        </w:rPr>
        <w:t>pĺňa</w:t>
      </w:r>
      <w:r w:rsidR="00926D95" w:rsidRPr="009F1A02">
        <w:rPr>
          <w:b/>
        </w:rPr>
        <w:t>jú</w:t>
      </w:r>
      <w:r w:rsidRPr="00611CAE">
        <w:rPr>
          <w:b/>
          <w:i/>
        </w:rPr>
        <w:t xml:space="preserve"> </w:t>
      </w:r>
      <w:r w:rsidR="00AA246D" w:rsidRPr="00466013">
        <w:rPr>
          <w:b/>
        </w:rPr>
        <w:t>p</w:t>
      </w:r>
      <w:r w:rsidR="00CD57BC" w:rsidRPr="00466013">
        <w:rPr>
          <w:b/>
        </w:rPr>
        <w:t>odmienky</w:t>
      </w:r>
      <w:r w:rsidR="00AA246D" w:rsidRPr="00466013">
        <w:t xml:space="preserve"> </w:t>
      </w:r>
      <w:r w:rsidR="00AA246D">
        <w:t>ustanovené v</w:t>
      </w:r>
      <w:r w:rsidR="00366FBA" w:rsidRPr="00366FBA">
        <w:t xml:space="preserve"> § 24</w:t>
      </w:r>
      <w:r w:rsidR="00366FBA">
        <w:t xml:space="preserve">a ods. 2 zákona o prokurátoroch a právnych čakateľoch prokuratúry </w:t>
      </w:r>
      <w:r w:rsidR="007C72F6">
        <w:t>v znení neskorších predpisov;</w:t>
      </w:r>
      <w:r w:rsidR="00AA246D">
        <w:tab/>
      </w:r>
    </w:p>
    <w:p w:rsidR="00284134" w:rsidRDefault="00284134" w:rsidP="00811661">
      <w:pPr>
        <w:pStyle w:val="Zarkazkladnhotextu"/>
        <w:spacing w:line="276" w:lineRule="auto"/>
        <w:ind w:left="0" w:firstLine="1260"/>
        <w:jc w:val="both"/>
      </w:pPr>
    </w:p>
    <w:p w:rsidR="000140B1" w:rsidRDefault="000140B1" w:rsidP="00811661">
      <w:pPr>
        <w:pStyle w:val="Zarkazkladnhotextu"/>
        <w:spacing w:line="276" w:lineRule="auto"/>
        <w:ind w:left="0" w:firstLine="900"/>
        <w:jc w:val="both"/>
        <w:rPr>
          <w:b/>
          <w:bCs/>
          <w:spacing w:val="40"/>
        </w:rPr>
      </w:pPr>
      <w:r>
        <w:rPr>
          <w:b/>
          <w:bCs/>
          <w:spacing w:val="40"/>
        </w:rPr>
        <w:t>B. odporúča</w:t>
      </w:r>
    </w:p>
    <w:p w:rsidR="000140B1" w:rsidRDefault="000140B1" w:rsidP="00811661">
      <w:pPr>
        <w:pStyle w:val="Zarkazkladnhotextu"/>
        <w:spacing w:line="276" w:lineRule="auto"/>
        <w:ind w:left="0" w:firstLine="900"/>
        <w:jc w:val="both"/>
      </w:pPr>
    </w:p>
    <w:p w:rsidR="00881907" w:rsidRDefault="000140B1" w:rsidP="00811661">
      <w:pPr>
        <w:pStyle w:val="Zarkazkladnhotextu"/>
        <w:spacing w:line="276" w:lineRule="auto"/>
        <w:ind w:left="0" w:firstLine="1260"/>
        <w:jc w:val="both"/>
      </w:pPr>
      <w:r>
        <w:t>Národnej rad</w:t>
      </w:r>
      <w:r w:rsidR="00B4118B">
        <w:t>e</w:t>
      </w:r>
      <w:r>
        <w:t xml:space="preserve"> Slovenskej republ</w:t>
      </w:r>
      <w:r w:rsidR="006356EE">
        <w:t>iky</w:t>
      </w:r>
    </w:p>
    <w:p w:rsidR="00881907" w:rsidRDefault="00881907" w:rsidP="00811661">
      <w:pPr>
        <w:pStyle w:val="Zarkazkladnhotextu"/>
        <w:spacing w:line="276" w:lineRule="auto"/>
        <w:ind w:left="0" w:firstLine="1260"/>
        <w:jc w:val="both"/>
      </w:pPr>
    </w:p>
    <w:p w:rsidR="00284134" w:rsidRDefault="00141DCB" w:rsidP="00906389">
      <w:pPr>
        <w:pStyle w:val="Zarkazkladnhotextu"/>
        <w:spacing w:line="276" w:lineRule="auto"/>
        <w:ind w:left="0" w:firstLine="1260"/>
        <w:jc w:val="both"/>
      </w:pPr>
      <w:r>
        <w:t>v</w:t>
      </w:r>
      <w:r w:rsidR="00881907">
        <w:t>ykonať</w:t>
      </w:r>
      <w:r w:rsidR="00CD57BC">
        <w:t xml:space="preserve"> </w:t>
      </w:r>
      <w:r w:rsidR="006356EE">
        <w:t>voľb</w:t>
      </w:r>
      <w:r w:rsidR="00C96720">
        <w:t>u</w:t>
      </w:r>
      <w:r w:rsidR="006356EE">
        <w:t xml:space="preserve"> </w:t>
      </w:r>
      <w:r w:rsidR="00906389" w:rsidRPr="00906389">
        <w:t>do funkcie špeciálneho prokurátora v Úrade špeciálnej prokuratúry Generálnej prokuratúry Slovenskej republiky</w:t>
      </w:r>
      <w:r w:rsidR="00906389">
        <w:t xml:space="preserve"> podľa </w:t>
      </w:r>
      <w:r w:rsidR="0052474F">
        <w:t xml:space="preserve">zákona Národnej rady Slovenskej </w:t>
      </w:r>
      <w:r w:rsidR="00BE5C44">
        <w:t xml:space="preserve">republiky </w:t>
      </w:r>
      <w:r w:rsidR="0052474F">
        <w:t>č. 350/1996 Z.</w:t>
      </w:r>
      <w:r w:rsidR="007E6E5A">
        <w:t xml:space="preserve"> </w:t>
      </w:r>
      <w:r w:rsidR="0052474F">
        <w:t xml:space="preserve">z. o rokovacom poriadku Národnej rady Slovenskej republiky v znení </w:t>
      </w:r>
      <w:r w:rsidR="00FD1BAE">
        <w:t>neskorších predpisov</w:t>
      </w:r>
      <w:r w:rsidR="0052474F">
        <w:t xml:space="preserve"> a </w:t>
      </w:r>
      <w:r w:rsidR="006E2330">
        <w:t xml:space="preserve">Volebného poriadku o voľbe </w:t>
      </w:r>
      <w:r w:rsidR="00C96720" w:rsidRPr="00C96720">
        <w:t>a</w:t>
      </w:r>
      <w:r w:rsidR="006E2330">
        <w:t> </w:t>
      </w:r>
      <w:r w:rsidR="00C96720" w:rsidRPr="00C96720">
        <w:t>odvolávaní iných funkcionárov, schváleného uznesením Národnej rady Slovenskej re</w:t>
      </w:r>
      <w:r w:rsidR="00C96720">
        <w:t xml:space="preserve">publiky </w:t>
      </w:r>
      <w:r w:rsidR="00CA12CD">
        <w:t xml:space="preserve">č. 498 </w:t>
      </w:r>
      <w:r w:rsidR="00C96720">
        <w:t>zo 17. júna 2011;</w:t>
      </w:r>
    </w:p>
    <w:p w:rsidR="00C00A80" w:rsidRDefault="00C00A80" w:rsidP="00F93864">
      <w:pPr>
        <w:pStyle w:val="Zarkazkladnhotextu"/>
        <w:spacing w:line="276" w:lineRule="auto"/>
        <w:ind w:left="0" w:firstLine="0"/>
        <w:jc w:val="both"/>
      </w:pPr>
    </w:p>
    <w:p w:rsidR="00BD2153" w:rsidRDefault="00BD2153" w:rsidP="00F93864">
      <w:pPr>
        <w:pStyle w:val="Zarkazkladnhotextu"/>
        <w:spacing w:line="276" w:lineRule="auto"/>
        <w:ind w:left="0" w:firstLine="0"/>
        <w:jc w:val="both"/>
      </w:pPr>
    </w:p>
    <w:p w:rsidR="00AF2308" w:rsidRDefault="00AF2308" w:rsidP="00F93864">
      <w:pPr>
        <w:pStyle w:val="Zarkazkladnhotextu"/>
        <w:spacing w:line="276" w:lineRule="auto"/>
        <w:ind w:left="0" w:firstLine="0"/>
        <w:jc w:val="both"/>
      </w:pPr>
    </w:p>
    <w:p w:rsidR="000140B1" w:rsidRDefault="00F93864" w:rsidP="00947FCE">
      <w:pPr>
        <w:pStyle w:val="Zarkazkladnhotextu"/>
        <w:spacing w:line="276" w:lineRule="auto"/>
        <w:ind w:left="0" w:firstLine="900"/>
        <w:jc w:val="both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C</w:t>
      </w:r>
      <w:r w:rsidR="000140B1">
        <w:rPr>
          <w:b/>
          <w:bCs/>
          <w:spacing w:val="40"/>
        </w:rPr>
        <w:t xml:space="preserve">. </w:t>
      </w:r>
      <w:r w:rsidR="00E137F8">
        <w:rPr>
          <w:b/>
          <w:bCs/>
          <w:spacing w:val="40"/>
        </w:rPr>
        <w:t>poveruje</w:t>
      </w:r>
    </w:p>
    <w:p w:rsidR="00B706EF" w:rsidRDefault="00B706EF" w:rsidP="00947FCE">
      <w:pPr>
        <w:pStyle w:val="Zarkazkladnhotextu"/>
        <w:spacing w:line="276" w:lineRule="auto"/>
        <w:ind w:left="0" w:firstLine="900"/>
        <w:jc w:val="both"/>
        <w:rPr>
          <w:b/>
          <w:bCs/>
          <w:spacing w:val="40"/>
        </w:rPr>
      </w:pPr>
    </w:p>
    <w:p w:rsidR="000140B1" w:rsidRDefault="00C631C8" w:rsidP="00BD2153">
      <w:pPr>
        <w:pStyle w:val="Zarkazkladnhotextu"/>
        <w:numPr>
          <w:ilvl w:val="0"/>
          <w:numId w:val="10"/>
        </w:numPr>
        <w:spacing w:line="276" w:lineRule="auto"/>
        <w:jc w:val="both"/>
      </w:pPr>
      <w:r>
        <w:t>predsed</w:t>
      </w:r>
      <w:r w:rsidR="00E137F8">
        <w:t>u</w:t>
      </w:r>
      <w:r>
        <w:t xml:space="preserve"> výboru</w:t>
      </w:r>
    </w:p>
    <w:p w:rsidR="00B706EF" w:rsidRDefault="00B706EF" w:rsidP="00947FCE">
      <w:pPr>
        <w:pStyle w:val="Zarkazkladnhotextu"/>
        <w:spacing w:line="276" w:lineRule="auto"/>
        <w:ind w:left="0" w:firstLine="1260"/>
        <w:jc w:val="both"/>
        <w:rPr>
          <w:b/>
          <w:bCs/>
        </w:rPr>
      </w:pPr>
    </w:p>
    <w:p w:rsidR="000206F9" w:rsidRDefault="000140B1" w:rsidP="00C00A80">
      <w:pPr>
        <w:pStyle w:val="Zarkazkladnhotextu"/>
        <w:spacing w:line="276" w:lineRule="auto"/>
        <w:ind w:left="0" w:firstLine="1260"/>
        <w:jc w:val="both"/>
      </w:pPr>
      <w:r>
        <w:t>predložiť predsedovi Národnej</w:t>
      </w:r>
      <w:r w:rsidR="00CE548D">
        <w:t xml:space="preserve"> rady</w:t>
      </w:r>
      <w:r>
        <w:t xml:space="preserve"> Slovenskej</w:t>
      </w:r>
      <w:r w:rsidR="00B706EF">
        <w:t xml:space="preserve"> republiky návrh </w:t>
      </w:r>
      <w:r w:rsidR="00912E1E">
        <w:t xml:space="preserve">na voľbu </w:t>
      </w:r>
      <w:r w:rsidR="00C00A80" w:rsidRPr="00C00A80">
        <w:t xml:space="preserve">do </w:t>
      </w:r>
      <w:r w:rsidR="00912E1E">
        <w:t> </w:t>
      </w:r>
      <w:r w:rsidR="00C00A80" w:rsidRPr="00C00A80">
        <w:t>funkcie špeciálneho prokurátora v Úrade špeciálnej prokuratúry Generálnej prokuratúry Slovenskej republiky</w:t>
      </w:r>
      <w:r w:rsidR="00C00A80">
        <w:t xml:space="preserve"> </w:t>
      </w:r>
      <w:r>
        <w:t xml:space="preserve">so stanoviskom </w:t>
      </w:r>
      <w:r w:rsidR="00274EF8">
        <w:t>Ú</w:t>
      </w:r>
      <w:r>
        <w:t>stavnoprávneho výboru</w:t>
      </w:r>
      <w:r w:rsidR="00274EF8">
        <w:t xml:space="preserve"> Náro</w:t>
      </w:r>
      <w:r w:rsidR="00F93864">
        <w:t>dnej rady Slovenskej republiky;</w:t>
      </w:r>
    </w:p>
    <w:p w:rsidR="00F93864" w:rsidRDefault="00F93864" w:rsidP="00BD2153">
      <w:pPr>
        <w:pStyle w:val="Zarkazkladnhotextu"/>
        <w:ind w:left="0" w:firstLine="0"/>
        <w:jc w:val="both"/>
      </w:pPr>
    </w:p>
    <w:p w:rsidR="00BA09F1" w:rsidRDefault="00F93864" w:rsidP="00BD2153">
      <w:pPr>
        <w:pStyle w:val="Zarkazkladnhotextu"/>
        <w:numPr>
          <w:ilvl w:val="0"/>
          <w:numId w:val="10"/>
        </w:numPr>
        <w:spacing w:line="276" w:lineRule="auto"/>
        <w:jc w:val="both"/>
        <w:rPr>
          <w:b/>
        </w:rPr>
      </w:pPr>
      <w:r>
        <w:t>poslanca Národnej rady Slovenskej republiky</w:t>
      </w:r>
      <w:r w:rsidR="00912E1E">
        <w:t xml:space="preserve"> Juraja </w:t>
      </w:r>
      <w:proofErr w:type="spellStart"/>
      <w:r w:rsidR="00912E1E">
        <w:rPr>
          <w:b/>
        </w:rPr>
        <w:t>Šeligu</w:t>
      </w:r>
      <w:proofErr w:type="spellEnd"/>
      <w:r>
        <w:rPr>
          <w:b/>
        </w:rPr>
        <w:t xml:space="preserve"> </w:t>
      </w:r>
    </w:p>
    <w:p w:rsidR="00BA09F1" w:rsidRDefault="00BA09F1" w:rsidP="00C00A80">
      <w:pPr>
        <w:pStyle w:val="Zarkazkladnhotextu"/>
        <w:spacing w:line="276" w:lineRule="auto"/>
        <w:ind w:left="0" w:firstLine="1260"/>
        <w:jc w:val="both"/>
        <w:rPr>
          <w:b/>
        </w:rPr>
      </w:pPr>
    </w:p>
    <w:p w:rsidR="00F93864" w:rsidRDefault="00F93864" w:rsidP="00C00A80">
      <w:pPr>
        <w:pStyle w:val="Zarkazkladnhotextu"/>
        <w:spacing w:line="276" w:lineRule="auto"/>
        <w:ind w:left="0" w:firstLine="1260"/>
        <w:jc w:val="both"/>
      </w:pPr>
      <w:r>
        <w:t xml:space="preserve">informovať Národnú radu Slovenskej republiky o prerokovaní návrhu na voľbu </w:t>
      </w:r>
      <w:r w:rsidR="00C00A80" w:rsidRPr="00C00A80">
        <w:t>do funkcie špeciálneho prokurátora v Úrade špeciálnej prokuratúry Generálnej prokuratúry Slovenskej republiky</w:t>
      </w:r>
      <w:r w:rsidR="00C00A80">
        <w:t xml:space="preserve"> </w:t>
      </w:r>
      <w:r>
        <w:t xml:space="preserve">a o stanovisku </w:t>
      </w:r>
      <w:r w:rsidR="00E60A05">
        <w:t>Ústavnoprávneho výboru Národnej rady Slovenskej republiky</w:t>
      </w:r>
      <w:r>
        <w:t>.</w:t>
      </w:r>
    </w:p>
    <w:p w:rsidR="00293834" w:rsidRDefault="00293834" w:rsidP="000206F9"/>
    <w:p w:rsidR="00293834" w:rsidRDefault="00293834" w:rsidP="000206F9"/>
    <w:p w:rsidR="005624F1" w:rsidRDefault="005624F1" w:rsidP="000206F9"/>
    <w:p w:rsidR="00565114" w:rsidRDefault="00565114" w:rsidP="000206F9"/>
    <w:p w:rsidR="00565114" w:rsidRDefault="00565114" w:rsidP="000206F9"/>
    <w:p w:rsidR="00B90715" w:rsidRDefault="00B90715" w:rsidP="00B90715">
      <w:pPr>
        <w:pStyle w:val="Zkladntext"/>
        <w:tabs>
          <w:tab w:val="left" w:pos="1021"/>
        </w:tabs>
        <w:rPr>
          <w:b/>
        </w:rPr>
      </w:pPr>
    </w:p>
    <w:p w:rsidR="008260BA" w:rsidRDefault="008260BA" w:rsidP="00B90715">
      <w:pPr>
        <w:pStyle w:val="Zkladntext"/>
        <w:tabs>
          <w:tab w:val="left" w:pos="1021"/>
        </w:tabs>
        <w:rPr>
          <w:b/>
        </w:rPr>
      </w:pPr>
    </w:p>
    <w:p w:rsidR="00C00A80" w:rsidRPr="00B92C35" w:rsidRDefault="00C00A80" w:rsidP="00B90715">
      <w:pPr>
        <w:pStyle w:val="Zkladntext"/>
        <w:tabs>
          <w:tab w:val="left" w:pos="1021"/>
        </w:tabs>
        <w:rPr>
          <w:b/>
        </w:rPr>
      </w:pPr>
    </w:p>
    <w:p w:rsidR="00B90715" w:rsidRPr="00B92C35" w:rsidRDefault="00B90715" w:rsidP="00B90715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</w:t>
      </w:r>
      <w:r w:rsidR="006E2330">
        <w:t xml:space="preserve"> v. r.</w:t>
      </w:r>
      <w:r w:rsidRPr="00B92C35">
        <w:t xml:space="preserve"> </w:t>
      </w:r>
    </w:p>
    <w:p w:rsidR="00B90715" w:rsidRPr="00B92C35" w:rsidRDefault="00B90715" w:rsidP="00B90715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</w:t>
      </w:r>
      <w:r w:rsidR="006E2330">
        <w:t xml:space="preserve">   </w:t>
      </w:r>
      <w:proofErr w:type="spellStart"/>
      <w:r w:rsidRPr="00B92C35">
        <w:t>predseda</w:t>
      </w:r>
      <w:proofErr w:type="spellEnd"/>
      <w:r w:rsidRPr="00B92C35">
        <w:t xml:space="preserve"> výboru</w:t>
      </w:r>
    </w:p>
    <w:p w:rsidR="00B90715" w:rsidRPr="00B92C35" w:rsidRDefault="00B90715" w:rsidP="00B90715">
      <w:pPr>
        <w:tabs>
          <w:tab w:val="left" w:pos="1021"/>
        </w:tabs>
        <w:jc w:val="both"/>
      </w:pPr>
    </w:p>
    <w:p w:rsidR="00B90715" w:rsidRPr="00B92C35" w:rsidRDefault="00B90715" w:rsidP="00B90715">
      <w:pPr>
        <w:tabs>
          <w:tab w:val="left" w:pos="1021"/>
        </w:tabs>
        <w:jc w:val="both"/>
      </w:pPr>
      <w:proofErr w:type="spellStart"/>
      <w:r w:rsidRPr="00B92C35">
        <w:t>overovatelia</w:t>
      </w:r>
      <w:proofErr w:type="spellEnd"/>
      <w:r w:rsidRPr="00B92C35">
        <w:t xml:space="preserve"> výboru:</w:t>
      </w:r>
    </w:p>
    <w:p w:rsidR="00B90715" w:rsidRPr="00B92C35" w:rsidRDefault="00B90715" w:rsidP="00B90715">
      <w:pPr>
        <w:tabs>
          <w:tab w:val="left" w:pos="1021"/>
        </w:tabs>
        <w:jc w:val="both"/>
      </w:pPr>
      <w:r w:rsidRPr="00B92C35">
        <w:t xml:space="preserve">Ondrej Dostál </w:t>
      </w:r>
    </w:p>
    <w:p w:rsidR="00B90715" w:rsidRDefault="00B90715" w:rsidP="00B90715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B90715" w:rsidRDefault="00B90715" w:rsidP="00B90715">
      <w:pPr>
        <w:tabs>
          <w:tab w:val="left" w:pos="1021"/>
        </w:tabs>
        <w:jc w:val="both"/>
      </w:pPr>
    </w:p>
    <w:p w:rsidR="00B90715" w:rsidRDefault="00B90715" w:rsidP="00B90715">
      <w:pPr>
        <w:tabs>
          <w:tab w:val="left" w:pos="1021"/>
        </w:tabs>
        <w:jc w:val="both"/>
      </w:pPr>
    </w:p>
    <w:p w:rsidR="00507B0B" w:rsidRDefault="00507B0B">
      <w:pPr>
        <w:pStyle w:val="Zarkazkladnhotextu"/>
        <w:ind w:left="0" w:firstLine="900"/>
        <w:jc w:val="both"/>
      </w:pPr>
    </w:p>
    <w:sectPr w:rsidR="0050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0B0"/>
    <w:multiLevelType w:val="hybridMultilevel"/>
    <w:tmpl w:val="4980345E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CB2E0C"/>
    <w:multiLevelType w:val="hybridMultilevel"/>
    <w:tmpl w:val="8AB0F1E2"/>
    <w:lvl w:ilvl="0" w:tplc="0FDCCF6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5E330DC"/>
    <w:multiLevelType w:val="hybridMultilevel"/>
    <w:tmpl w:val="B3986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2D31"/>
    <w:multiLevelType w:val="hybridMultilevel"/>
    <w:tmpl w:val="18B40C80"/>
    <w:lvl w:ilvl="0" w:tplc="66F09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C222FC"/>
    <w:multiLevelType w:val="hybridMultilevel"/>
    <w:tmpl w:val="4DE4ACB4"/>
    <w:lvl w:ilvl="0" w:tplc="20547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EC3B2A"/>
    <w:multiLevelType w:val="hybridMultilevel"/>
    <w:tmpl w:val="B8BEE8F0"/>
    <w:lvl w:ilvl="0" w:tplc="66F09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8830D7"/>
    <w:multiLevelType w:val="hybridMultilevel"/>
    <w:tmpl w:val="5642A6A6"/>
    <w:lvl w:ilvl="0" w:tplc="FC62C5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C628A"/>
    <w:multiLevelType w:val="hybridMultilevel"/>
    <w:tmpl w:val="4C0856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E3BBE"/>
    <w:multiLevelType w:val="hybridMultilevel"/>
    <w:tmpl w:val="A9A46EC0"/>
    <w:lvl w:ilvl="0" w:tplc="43801C8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796F69B1"/>
    <w:multiLevelType w:val="hybridMultilevel"/>
    <w:tmpl w:val="F23EC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B8"/>
    <w:rsid w:val="00005552"/>
    <w:rsid w:val="000068B7"/>
    <w:rsid w:val="000140B1"/>
    <w:rsid w:val="00017015"/>
    <w:rsid w:val="000171CA"/>
    <w:rsid w:val="000206F9"/>
    <w:rsid w:val="00026F66"/>
    <w:rsid w:val="00037996"/>
    <w:rsid w:val="000408C1"/>
    <w:rsid w:val="00053E12"/>
    <w:rsid w:val="000619C0"/>
    <w:rsid w:val="00062834"/>
    <w:rsid w:val="00062BE3"/>
    <w:rsid w:val="00064669"/>
    <w:rsid w:val="00067EC6"/>
    <w:rsid w:val="00072A81"/>
    <w:rsid w:val="000814A3"/>
    <w:rsid w:val="000864DF"/>
    <w:rsid w:val="000A17E6"/>
    <w:rsid w:val="000B32B5"/>
    <w:rsid w:val="000B50C3"/>
    <w:rsid w:val="000C6852"/>
    <w:rsid w:val="00101546"/>
    <w:rsid w:val="001036E9"/>
    <w:rsid w:val="00103D1A"/>
    <w:rsid w:val="00110450"/>
    <w:rsid w:val="00110A87"/>
    <w:rsid w:val="0011142A"/>
    <w:rsid w:val="00111E19"/>
    <w:rsid w:val="00120546"/>
    <w:rsid w:val="00122EF0"/>
    <w:rsid w:val="001316A7"/>
    <w:rsid w:val="00132A8F"/>
    <w:rsid w:val="0013492F"/>
    <w:rsid w:val="00141DCB"/>
    <w:rsid w:val="00152464"/>
    <w:rsid w:val="00166DE3"/>
    <w:rsid w:val="00171823"/>
    <w:rsid w:val="00172368"/>
    <w:rsid w:val="00172378"/>
    <w:rsid w:val="00183CD9"/>
    <w:rsid w:val="001859CD"/>
    <w:rsid w:val="001A43B7"/>
    <w:rsid w:val="001A46BA"/>
    <w:rsid w:val="001A5E90"/>
    <w:rsid w:val="001B0471"/>
    <w:rsid w:val="001B7E18"/>
    <w:rsid w:val="001C5B22"/>
    <w:rsid w:val="001E10D4"/>
    <w:rsid w:val="001E5C74"/>
    <w:rsid w:val="00211911"/>
    <w:rsid w:val="00215BF5"/>
    <w:rsid w:val="002221B9"/>
    <w:rsid w:val="002235E1"/>
    <w:rsid w:val="00223AEC"/>
    <w:rsid w:val="00227D32"/>
    <w:rsid w:val="00231246"/>
    <w:rsid w:val="0023583E"/>
    <w:rsid w:val="0023766C"/>
    <w:rsid w:val="00241B7F"/>
    <w:rsid w:val="00243104"/>
    <w:rsid w:val="00243EF6"/>
    <w:rsid w:val="0025263C"/>
    <w:rsid w:val="00255A5B"/>
    <w:rsid w:val="00260AC6"/>
    <w:rsid w:val="002718F3"/>
    <w:rsid w:val="002732A6"/>
    <w:rsid w:val="00274EF8"/>
    <w:rsid w:val="002775B1"/>
    <w:rsid w:val="002779D3"/>
    <w:rsid w:val="00284134"/>
    <w:rsid w:val="002848AE"/>
    <w:rsid w:val="002874F8"/>
    <w:rsid w:val="00293834"/>
    <w:rsid w:val="00297732"/>
    <w:rsid w:val="002A105E"/>
    <w:rsid w:val="002A130A"/>
    <w:rsid w:val="002A7A61"/>
    <w:rsid w:val="002C0C35"/>
    <w:rsid w:val="002D3339"/>
    <w:rsid w:val="002D4B27"/>
    <w:rsid w:val="002D55E1"/>
    <w:rsid w:val="002E1025"/>
    <w:rsid w:val="002E246F"/>
    <w:rsid w:val="002E5EA3"/>
    <w:rsid w:val="002F3618"/>
    <w:rsid w:val="003064FD"/>
    <w:rsid w:val="00321B3B"/>
    <w:rsid w:val="0032348E"/>
    <w:rsid w:val="00334667"/>
    <w:rsid w:val="0035468D"/>
    <w:rsid w:val="003606DB"/>
    <w:rsid w:val="00360BBC"/>
    <w:rsid w:val="00366BAA"/>
    <w:rsid w:val="00366FBA"/>
    <w:rsid w:val="0037051C"/>
    <w:rsid w:val="003707B1"/>
    <w:rsid w:val="00370A60"/>
    <w:rsid w:val="003A3D87"/>
    <w:rsid w:val="003A41C8"/>
    <w:rsid w:val="003A43B3"/>
    <w:rsid w:val="003C0ADA"/>
    <w:rsid w:val="003E02A2"/>
    <w:rsid w:val="003E6187"/>
    <w:rsid w:val="003F1072"/>
    <w:rsid w:val="003F5D75"/>
    <w:rsid w:val="00407A83"/>
    <w:rsid w:val="00453754"/>
    <w:rsid w:val="00466013"/>
    <w:rsid w:val="00467160"/>
    <w:rsid w:val="00470A24"/>
    <w:rsid w:val="00485E08"/>
    <w:rsid w:val="004A3598"/>
    <w:rsid w:val="004B18E7"/>
    <w:rsid w:val="004C4325"/>
    <w:rsid w:val="004D618C"/>
    <w:rsid w:val="00500A40"/>
    <w:rsid w:val="0050116C"/>
    <w:rsid w:val="005044FF"/>
    <w:rsid w:val="00505B00"/>
    <w:rsid w:val="00507B0B"/>
    <w:rsid w:val="0052474F"/>
    <w:rsid w:val="00524AA0"/>
    <w:rsid w:val="005301B3"/>
    <w:rsid w:val="00531287"/>
    <w:rsid w:val="00553A69"/>
    <w:rsid w:val="00560AB4"/>
    <w:rsid w:val="005624F1"/>
    <w:rsid w:val="005629F5"/>
    <w:rsid w:val="00565114"/>
    <w:rsid w:val="0057683C"/>
    <w:rsid w:val="00582991"/>
    <w:rsid w:val="00585E72"/>
    <w:rsid w:val="00591FE9"/>
    <w:rsid w:val="005A18E5"/>
    <w:rsid w:val="005A6E67"/>
    <w:rsid w:val="005B385E"/>
    <w:rsid w:val="005B7933"/>
    <w:rsid w:val="005C5886"/>
    <w:rsid w:val="005D4301"/>
    <w:rsid w:val="005E1900"/>
    <w:rsid w:val="005E779E"/>
    <w:rsid w:val="005F135C"/>
    <w:rsid w:val="005F3EB1"/>
    <w:rsid w:val="006063D7"/>
    <w:rsid w:val="00606D25"/>
    <w:rsid w:val="00611CAE"/>
    <w:rsid w:val="00622FE3"/>
    <w:rsid w:val="006256B0"/>
    <w:rsid w:val="00631F2B"/>
    <w:rsid w:val="006356EE"/>
    <w:rsid w:val="0064135D"/>
    <w:rsid w:val="00641731"/>
    <w:rsid w:val="00644FA6"/>
    <w:rsid w:val="00654E16"/>
    <w:rsid w:val="0065710D"/>
    <w:rsid w:val="00657E67"/>
    <w:rsid w:val="006709A6"/>
    <w:rsid w:val="006A18C6"/>
    <w:rsid w:val="006A2DDC"/>
    <w:rsid w:val="006A40C7"/>
    <w:rsid w:val="006B26AD"/>
    <w:rsid w:val="006B3D38"/>
    <w:rsid w:val="006B75DF"/>
    <w:rsid w:val="006C0598"/>
    <w:rsid w:val="006C2E24"/>
    <w:rsid w:val="006E2330"/>
    <w:rsid w:val="006E3C9A"/>
    <w:rsid w:val="006E5922"/>
    <w:rsid w:val="006F308E"/>
    <w:rsid w:val="0070092E"/>
    <w:rsid w:val="007016B3"/>
    <w:rsid w:val="0071427B"/>
    <w:rsid w:val="007158FC"/>
    <w:rsid w:val="00742293"/>
    <w:rsid w:val="00751441"/>
    <w:rsid w:val="00762A4E"/>
    <w:rsid w:val="007719F4"/>
    <w:rsid w:val="00781440"/>
    <w:rsid w:val="00784B83"/>
    <w:rsid w:val="00785A45"/>
    <w:rsid w:val="007A0623"/>
    <w:rsid w:val="007A2F2B"/>
    <w:rsid w:val="007A6B8E"/>
    <w:rsid w:val="007B3628"/>
    <w:rsid w:val="007B5840"/>
    <w:rsid w:val="007C6EA0"/>
    <w:rsid w:val="007C72F6"/>
    <w:rsid w:val="007D217F"/>
    <w:rsid w:val="007D4F41"/>
    <w:rsid w:val="007E110C"/>
    <w:rsid w:val="007E6E5A"/>
    <w:rsid w:val="007F3887"/>
    <w:rsid w:val="007F6623"/>
    <w:rsid w:val="00800C6B"/>
    <w:rsid w:val="00810E31"/>
    <w:rsid w:val="00811661"/>
    <w:rsid w:val="00811B43"/>
    <w:rsid w:val="008260BA"/>
    <w:rsid w:val="008274CE"/>
    <w:rsid w:val="00827DE4"/>
    <w:rsid w:val="008304A2"/>
    <w:rsid w:val="00831715"/>
    <w:rsid w:val="0083398D"/>
    <w:rsid w:val="00841A8C"/>
    <w:rsid w:val="00856561"/>
    <w:rsid w:val="00860B1E"/>
    <w:rsid w:val="00862FDF"/>
    <w:rsid w:val="00871D50"/>
    <w:rsid w:val="00877A5A"/>
    <w:rsid w:val="00881907"/>
    <w:rsid w:val="00883878"/>
    <w:rsid w:val="00886D87"/>
    <w:rsid w:val="008874E5"/>
    <w:rsid w:val="00890235"/>
    <w:rsid w:val="008A4733"/>
    <w:rsid w:val="008B41F8"/>
    <w:rsid w:val="008B65B8"/>
    <w:rsid w:val="008D18D5"/>
    <w:rsid w:val="008E403E"/>
    <w:rsid w:val="008F69D6"/>
    <w:rsid w:val="00903F94"/>
    <w:rsid w:val="0090412B"/>
    <w:rsid w:val="00906389"/>
    <w:rsid w:val="009120B9"/>
    <w:rsid w:val="00912E1E"/>
    <w:rsid w:val="00913DC0"/>
    <w:rsid w:val="0091687D"/>
    <w:rsid w:val="00920712"/>
    <w:rsid w:val="00921DAD"/>
    <w:rsid w:val="00926D95"/>
    <w:rsid w:val="00931B74"/>
    <w:rsid w:val="00932429"/>
    <w:rsid w:val="00947FCE"/>
    <w:rsid w:val="00951EB9"/>
    <w:rsid w:val="00954128"/>
    <w:rsid w:val="009606B0"/>
    <w:rsid w:val="00961AAA"/>
    <w:rsid w:val="00962F07"/>
    <w:rsid w:val="00970390"/>
    <w:rsid w:val="00972ED9"/>
    <w:rsid w:val="00977239"/>
    <w:rsid w:val="00980931"/>
    <w:rsid w:val="009812B9"/>
    <w:rsid w:val="00983E3F"/>
    <w:rsid w:val="00986425"/>
    <w:rsid w:val="00987A40"/>
    <w:rsid w:val="009A0C0C"/>
    <w:rsid w:val="009B04A6"/>
    <w:rsid w:val="009B1190"/>
    <w:rsid w:val="009B71CB"/>
    <w:rsid w:val="009C30D4"/>
    <w:rsid w:val="009E0963"/>
    <w:rsid w:val="009E6AB0"/>
    <w:rsid w:val="009F1A02"/>
    <w:rsid w:val="009F29C5"/>
    <w:rsid w:val="009F2C22"/>
    <w:rsid w:val="009F4E3D"/>
    <w:rsid w:val="009F72AB"/>
    <w:rsid w:val="00A022CC"/>
    <w:rsid w:val="00A038D5"/>
    <w:rsid w:val="00A24954"/>
    <w:rsid w:val="00A33910"/>
    <w:rsid w:val="00A36DEF"/>
    <w:rsid w:val="00A41F49"/>
    <w:rsid w:val="00A455BC"/>
    <w:rsid w:val="00A4636A"/>
    <w:rsid w:val="00A46CFC"/>
    <w:rsid w:val="00A52271"/>
    <w:rsid w:val="00A52C06"/>
    <w:rsid w:val="00A559DA"/>
    <w:rsid w:val="00A60145"/>
    <w:rsid w:val="00A65A25"/>
    <w:rsid w:val="00A6757D"/>
    <w:rsid w:val="00A761F9"/>
    <w:rsid w:val="00A767C3"/>
    <w:rsid w:val="00A92BDC"/>
    <w:rsid w:val="00A95E14"/>
    <w:rsid w:val="00A96AA5"/>
    <w:rsid w:val="00AA18B3"/>
    <w:rsid w:val="00AA200C"/>
    <w:rsid w:val="00AA246D"/>
    <w:rsid w:val="00AA3FB3"/>
    <w:rsid w:val="00AA449A"/>
    <w:rsid w:val="00AB585A"/>
    <w:rsid w:val="00AB5C6E"/>
    <w:rsid w:val="00AB61A8"/>
    <w:rsid w:val="00AC436F"/>
    <w:rsid w:val="00AD73F7"/>
    <w:rsid w:val="00AD7BF9"/>
    <w:rsid w:val="00AF11DE"/>
    <w:rsid w:val="00AF2308"/>
    <w:rsid w:val="00B00F42"/>
    <w:rsid w:val="00B01C08"/>
    <w:rsid w:val="00B05661"/>
    <w:rsid w:val="00B07311"/>
    <w:rsid w:val="00B109D3"/>
    <w:rsid w:val="00B23A8A"/>
    <w:rsid w:val="00B4118B"/>
    <w:rsid w:val="00B4750C"/>
    <w:rsid w:val="00B47EA5"/>
    <w:rsid w:val="00B6285B"/>
    <w:rsid w:val="00B706EF"/>
    <w:rsid w:val="00B8205D"/>
    <w:rsid w:val="00B82392"/>
    <w:rsid w:val="00B86871"/>
    <w:rsid w:val="00B90715"/>
    <w:rsid w:val="00B92F20"/>
    <w:rsid w:val="00B95E63"/>
    <w:rsid w:val="00BA055B"/>
    <w:rsid w:val="00BA09F1"/>
    <w:rsid w:val="00BB1A19"/>
    <w:rsid w:val="00BB446E"/>
    <w:rsid w:val="00BC49F9"/>
    <w:rsid w:val="00BC646A"/>
    <w:rsid w:val="00BD2153"/>
    <w:rsid w:val="00BD2D82"/>
    <w:rsid w:val="00BD7B53"/>
    <w:rsid w:val="00BE5C44"/>
    <w:rsid w:val="00BF0D19"/>
    <w:rsid w:val="00BF35BD"/>
    <w:rsid w:val="00BF4CF6"/>
    <w:rsid w:val="00BF73B7"/>
    <w:rsid w:val="00C00A80"/>
    <w:rsid w:val="00C11B1A"/>
    <w:rsid w:val="00C1257F"/>
    <w:rsid w:val="00C2078A"/>
    <w:rsid w:val="00C25C59"/>
    <w:rsid w:val="00C35561"/>
    <w:rsid w:val="00C415F1"/>
    <w:rsid w:val="00C61C47"/>
    <w:rsid w:val="00C631C8"/>
    <w:rsid w:val="00C6789C"/>
    <w:rsid w:val="00C761A7"/>
    <w:rsid w:val="00C83D3C"/>
    <w:rsid w:val="00C85D02"/>
    <w:rsid w:val="00C86728"/>
    <w:rsid w:val="00C96720"/>
    <w:rsid w:val="00C967C4"/>
    <w:rsid w:val="00CA12CD"/>
    <w:rsid w:val="00CA4ACC"/>
    <w:rsid w:val="00CD57BC"/>
    <w:rsid w:val="00CE05E1"/>
    <w:rsid w:val="00CE548D"/>
    <w:rsid w:val="00CE73FB"/>
    <w:rsid w:val="00CF2E9D"/>
    <w:rsid w:val="00D0726A"/>
    <w:rsid w:val="00D073DA"/>
    <w:rsid w:val="00D07986"/>
    <w:rsid w:val="00D132B3"/>
    <w:rsid w:val="00D170CE"/>
    <w:rsid w:val="00D2052D"/>
    <w:rsid w:val="00D2531B"/>
    <w:rsid w:val="00D276BF"/>
    <w:rsid w:val="00D31E2A"/>
    <w:rsid w:val="00D4266B"/>
    <w:rsid w:val="00D462FD"/>
    <w:rsid w:val="00D5548F"/>
    <w:rsid w:val="00D71506"/>
    <w:rsid w:val="00D77AD1"/>
    <w:rsid w:val="00D81837"/>
    <w:rsid w:val="00DA11FF"/>
    <w:rsid w:val="00DB0C6C"/>
    <w:rsid w:val="00DB68B2"/>
    <w:rsid w:val="00E02C2E"/>
    <w:rsid w:val="00E137F8"/>
    <w:rsid w:val="00E1536B"/>
    <w:rsid w:val="00E2526B"/>
    <w:rsid w:val="00E27B0A"/>
    <w:rsid w:val="00E33265"/>
    <w:rsid w:val="00E34882"/>
    <w:rsid w:val="00E35CDA"/>
    <w:rsid w:val="00E378B8"/>
    <w:rsid w:val="00E46E82"/>
    <w:rsid w:val="00E60A05"/>
    <w:rsid w:val="00E74B37"/>
    <w:rsid w:val="00E82757"/>
    <w:rsid w:val="00E82CC3"/>
    <w:rsid w:val="00E94C76"/>
    <w:rsid w:val="00EC02CF"/>
    <w:rsid w:val="00EC37B0"/>
    <w:rsid w:val="00ED2539"/>
    <w:rsid w:val="00ED7230"/>
    <w:rsid w:val="00EE5AA5"/>
    <w:rsid w:val="00EF3696"/>
    <w:rsid w:val="00EF3B88"/>
    <w:rsid w:val="00F009A7"/>
    <w:rsid w:val="00F054DE"/>
    <w:rsid w:val="00F10D82"/>
    <w:rsid w:val="00F12585"/>
    <w:rsid w:val="00F12CB9"/>
    <w:rsid w:val="00F21A32"/>
    <w:rsid w:val="00F26F8C"/>
    <w:rsid w:val="00F35418"/>
    <w:rsid w:val="00F36EF4"/>
    <w:rsid w:val="00F376E6"/>
    <w:rsid w:val="00F466D5"/>
    <w:rsid w:val="00F504A0"/>
    <w:rsid w:val="00F510DD"/>
    <w:rsid w:val="00F55B36"/>
    <w:rsid w:val="00F62C1D"/>
    <w:rsid w:val="00F721F1"/>
    <w:rsid w:val="00F8010E"/>
    <w:rsid w:val="00F8075A"/>
    <w:rsid w:val="00F824D6"/>
    <w:rsid w:val="00F862CD"/>
    <w:rsid w:val="00F93864"/>
    <w:rsid w:val="00F94612"/>
    <w:rsid w:val="00F95AF7"/>
    <w:rsid w:val="00F962B5"/>
    <w:rsid w:val="00F965B5"/>
    <w:rsid w:val="00FA46AD"/>
    <w:rsid w:val="00FA4C54"/>
    <w:rsid w:val="00FB4FFE"/>
    <w:rsid w:val="00FB7E39"/>
    <w:rsid w:val="00FD1BAE"/>
    <w:rsid w:val="00FD6300"/>
    <w:rsid w:val="00FD6E4E"/>
    <w:rsid w:val="00FE0933"/>
    <w:rsid w:val="00FF1E7D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905F2"/>
  <w15:chartTrackingRefBased/>
  <w15:docId w15:val="{0E661B45-EC70-4F24-B498-47CFE2A4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2153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  <w:lang w:val="sk-SK"/>
    </w:rPr>
  </w:style>
  <w:style w:type="paragraph" w:styleId="Nadpis2">
    <w:name w:val="heading 2"/>
    <w:basedOn w:val="Normlny"/>
    <w:next w:val="Normlny"/>
    <w:qFormat/>
    <w:rsid w:val="002E5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ind w:left="5040" w:hanging="5040"/>
    </w:pPr>
    <w:rPr>
      <w:lang w:val="sk-SK"/>
    </w:rPr>
  </w:style>
  <w:style w:type="paragraph" w:styleId="Nzov">
    <w:name w:val="Title"/>
    <w:basedOn w:val="Normlny"/>
    <w:qFormat/>
    <w:pPr>
      <w:jc w:val="center"/>
    </w:pPr>
    <w:rPr>
      <w:rFonts w:ascii="Arial" w:hAnsi="Arial" w:cs="Arial"/>
      <w:b/>
      <w:bCs/>
      <w:caps/>
      <w:sz w:val="32"/>
      <w:lang w:val="sk-SK"/>
    </w:rPr>
  </w:style>
  <w:style w:type="paragraph" w:styleId="Podtitul">
    <w:name w:val="Subtitle"/>
    <w:basedOn w:val="Normlny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val="sk-SK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FB7E3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B7E39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FB7E39"/>
    <w:pPr>
      <w:ind w:left="720"/>
      <w:contextualSpacing/>
    </w:pPr>
  </w:style>
  <w:style w:type="paragraph" w:styleId="Zkladntext">
    <w:name w:val="Body Text"/>
    <w:basedOn w:val="Normlny"/>
    <w:link w:val="ZkladntextChar"/>
    <w:rsid w:val="00B907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90715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B47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47EA5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rsid w:val="00CE05E1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rsid w:val="003707B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707B1"/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983E3F"/>
    <w:rPr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BD215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rsr.sk/web/?sid=nrsr/kancelaria/kandidatiUSPGPS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6594-A485-4297-A208-9249FE51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Okruhlicová, Martina, Mgr.</dc:creator>
  <cp:keywords/>
  <cp:lastModifiedBy>Ebringerová, Viera</cp:lastModifiedBy>
  <cp:revision>280</cp:revision>
  <cp:lastPrinted>2021-02-03T09:18:00Z</cp:lastPrinted>
  <dcterms:created xsi:type="dcterms:W3CDTF">2020-10-07T10:25:00Z</dcterms:created>
  <dcterms:modified xsi:type="dcterms:W3CDTF">2021-02-03T09:27:00Z</dcterms:modified>
</cp:coreProperties>
</file>