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5EFE" w:rsidP="00715EFE">
      <w:pPr>
        <w:pStyle w:val="BodyTextIndent"/>
        <w:jc w:val="both"/>
        <w:rPr>
          <w:b/>
          <w:bCs/>
          <w:szCs w:val="20"/>
        </w:rPr>
      </w:pPr>
      <w:r w:rsidR="00550DBE">
        <w:rPr>
          <w:b/>
          <w:bCs/>
          <w:szCs w:val="20"/>
        </w:rPr>
        <w:tab/>
        <w:tab/>
        <w:tab/>
        <w:tab/>
        <w:tab/>
        <w:tab/>
        <w:tab/>
        <w:tab/>
      </w:r>
      <w:r w:rsidR="00937AA5">
        <w:rPr>
          <w:b/>
          <w:bCs/>
          <w:szCs w:val="20"/>
        </w:rPr>
        <w:tab/>
      </w:r>
    </w:p>
    <w:p w:rsidR="00937AA5" w:rsidP="00715EFE">
      <w:pPr>
        <w:pStyle w:val="BodyTextIndent"/>
        <w:jc w:val="both"/>
        <w:rPr>
          <w:b/>
          <w:bCs/>
          <w:szCs w:val="20"/>
        </w:rPr>
      </w:pPr>
    </w:p>
    <w:p w:rsidR="007C7789" w:rsidP="00120B66">
      <w:pPr>
        <w:pStyle w:val="BodyTextIndent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  <w:tab/>
        <w:tab/>
        <w:tab/>
        <w:tab/>
        <w:tab/>
        <w:tab/>
      </w:r>
    </w:p>
    <w:p w:rsidR="003C1DAF" w:rsidRPr="001457E0" w:rsidP="003C1DAF">
      <w:pPr>
        <w:pStyle w:val="Heading9"/>
        <w:rPr>
          <w:sz w:val="28"/>
          <w:szCs w:val="28"/>
        </w:rPr>
      </w:pPr>
      <w:r w:rsidRPr="001457E0">
        <w:rPr>
          <w:sz w:val="28"/>
          <w:szCs w:val="28"/>
        </w:rPr>
        <w:t>VLÁDA  SLOVENSKEJ  REPUBLIKY</w:t>
      </w:r>
    </w:p>
    <w:p w:rsidR="003C1DAF" w:rsidP="003C1DAF">
      <w:pPr>
        <w:jc w:val="center"/>
      </w:pPr>
      <w:r>
        <w:t>_____________________________________________________________________</w:t>
      </w:r>
    </w:p>
    <w:p w:rsidR="00550DBE" w:rsidP="00550DBE">
      <w:pPr>
        <w:pStyle w:val="BodyTextIndent"/>
        <w:ind w:left="60"/>
        <w:rPr>
          <w:b/>
          <w:bCs/>
        </w:rPr>
      </w:pPr>
    </w:p>
    <w:p w:rsidR="00550DBE" w:rsidP="00550DBE">
      <w:pPr>
        <w:pStyle w:val="BodyTextIndent"/>
        <w:ind w:left="60"/>
        <w:rPr>
          <w:b/>
          <w:bCs/>
        </w:rPr>
      </w:pPr>
    </w:p>
    <w:p w:rsidR="00550DBE" w:rsidP="00550DBE">
      <w:pPr>
        <w:pStyle w:val="BodyTextIndent"/>
        <w:ind w:left="60"/>
        <w:rPr>
          <w:b/>
          <w:bCs/>
        </w:rPr>
      </w:pPr>
    </w:p>
    <w:p w:rsidR="00550DBE" w:rsidP="00550DBE">
      <w:pPr>
        <w:pStyle w:val="BodyTextIndent"/>
        <w:ind w:left="60"/>
        <w:jc w:val="both"/>
      </w:pPr>
      <w:r>
        <w:t xml:space="preserve">Materiál na rokovanie </w:t>
        <w:tab/>
        <w:tab/>
        <w:tab/>
        <w:tab/>
        <w:tab/>
        <w:tab/>
      </w:r>
      <w:r w:rsidR="00416256">
        <w:t xml:space="preserve">Číslo: </w:t>
      </w:r>
      <w:r w:rsidRPr="007465D6" w:rsidR="00416256">
        <w:t>UV-</w:t>
      </w:r>
      <w:r w:rsidRPr="007465D6" w:rsidR="007465D6">
        <w:t>992</w:t>
      </w:r>
      <w:r w:rsidRPr="007465D6" w:rsidR="00D058EF">
        <w:t>/20</w:t>
      </w:r>
      <w:r w:rsidRPr="007465D6" w:rsidR="00E65F64">
        <w:t>2</w:t>
      </w:r>
      <w:r w:rsidRPr="007465D6" w:rsidR="007465D6">
        <w:t>1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Národnej rady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Slovenskej republiky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C73501" w:rsidP="00A26A63">
      <w:pPr>
        <w:pStyle w:val="BodyTextIndent"/>
        <w:ind w:left="60"/>
        <w:jc w:val="both"/>
        <w:rPr>
          <w:szCs w:val="20"/>
        </w:rPr>
      </w:pPr>
      <w:r w:rsidR="00550DBE">
        <w:rPr>
          <w:szCs w:val="20"/>
        </w:rPr>
        <w:t>  </w:t>
      </w:r>
      <w:r w:rsidR="00A26A63">
        <w:rPr>
          <w:szCs w:val="20"/>
        </w:rPr>
        <w:tab/>
        <w:tab/>
        <w:tab/>
        <w:tab/>
        <w:tab/>
        <w:tab/>
      </w:r>
    </w:p>
    <w:p w:rsidR="00550DBE" w:rsidRPr="00A51D1F" w:rsidP="00C73501">
      <w:pPr>
        <w:pStyle w:val="BodyTextIndent"/>
        <w:ind w:left="3600" w:firstLine="648"/>
        <w:jc w:val="both"/>
        <w:rPr>
          <w:b/>
          <w:sz w:val="28"/>
          <w:szCs w:val="28"/>
        </w:rPr>
      </w:pPr>
      <w:r w:rsidRPr="00A51D1F" w:rsidR="00A51D1F">
        <w:rPr>
          <w:b/>
          <w:szCs w:val="20"/>
        </w:rPr>
        <w:t>409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550DBE" w:rsidRPr="001E6E3E" w:rsidP="00550DBE">
      <w:pPr>
        <w:pStyle w:val="BodyTextIndent"/>
        <w:spacing w:after="180"/>
        <w:ind w:left="62"/>
        <w:rPr>
          <w:b/>
          <w:bCs/>
          <w:sz w:val="28"/>
          <w:szCs w:val="28"/>
        </w:rPr>
      </w:pPr>
      <w:r w:rsidRPr="001E6E3E">
        <w:rPr>
          <w:b/>
          <w:bCs/>
          <w:sz w:val="28"/>
          <w:szCs w:val="28"/>
        </w:rPr>
        <w:t xml:space="preserve">Informácia </w:t>
      </w:r>
    </w:p>
    <w:p w:rsidR="001E6E3E" w:rsidRPr="00854F33" w:rsidP="001E6E3E">
      <w:pPr>
        <w:rPr>
          <w:b/>
        </w:rPr>
      </w:pPr>
      <w:r w:rsidRPr="00854F33">
        <w:rPr>
          <w:b/>
        </w:rPr>
        <w:t>o vydaných aproximačných</w:t>
      </w:r>
      <w:r w:rsidRPr="00854F33">
        <w:rPr>
          <w:b/>
        </w:rPr>
        <w:t xml:space="preserve"> nariadeniach vlády Slovenskej republiky v I</w:t>
      </w:r>
      <w:r w:rsidR="0062082A">
        <w:rPr>
          <w:b/>
        </w:rPr>
        <w:t>I. polroku 2020</w:t>
      </w:r>
      <w:r w:rsidRPr="00854F33">
        <w:rPr>
          <w:b/>
        </w:rPr>
        <w:t xml:space="preserve"> </w:t>
      </w:r>
    </w:p>
    <w:p w:rsidR="001E6E3E" w:rsidRPr="00854F33" w:rsidP="001E6E3E">
      <w:pPr>
        <w:jc w:val="center"/>
        <w:rPr>
          <w:b/>
        </w:rPr>
      </w:pPr>
      <w:r w:rsidRPr="00854F33">
        <w:rPr>
          <w:b/>
        </w:rPr>
        <w:t>a o zámere prijímania aproximačných nariaden</w:t>
      </w:r>
      <w:r w:rsidR="0062082A">
        <w:rPr>
          <w:b/>
        </w:rPr>
        <w:t xml:space="preserve">í vlády Slovenskej republiky v </w:t>
      </w:r>
      <w:r w:rsidR="000117E8">
        <w:rPr>
          <w:b/>
        </w:rPr>
        <w:t>I</w:t>
      </w:r>
      <w:r w:rsidRPr="00854F33">
        <w:rPr>
          <w:b/>
        </w:rPr>
        <w:t>. polroku 20</w:t>
      </w:r>
      <w:r w:rsidR="0062082A">
        <w:rPr>
          <w:b/>
        </w:rPr>
        <w:t>21</w:t>
      </w:r>
    </w:p>
    <w:p w:rsidR="00550DBE" w:rsidP="00550DBE">
      <w:pPr>
        <w:pStyle w:val="BodyTextIndent"/>
        <w:ind w:left="60"/>
        <w:rPr>
          <w:b/>
          <w:bCs/>
          <w:szCs w:val="28"/>
        </w:rPr>
      </w:pPr>
      <w:r>
        <w:rPr>
          <w:b/>
          <w:bCs/>
          <w:szCs w:val="26"/>
        </w:rPr>
        <w:t>______________________________</w:t>
      </w:r>
      <w:r>
        <w:rPr>
          <w:b/>
          <w:bCs/>
          <w:szCs w:val="28"/>
        </w:rPr>
        <w:t>_______________________________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550DBE" w:rsidP="00550DBE">
      <w:pPr>
        <w:pStyle w:val="BodyTextIndent"/>
        <w:ind w:left="6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50DBE" w:rsidP="00550DBE">
      <w:pPr>
        <w:sectPr w:rsidSect="00A26A63">
          <w:footerReference w:type="default" r:id="rId4"/>
          <w:pgSz w:w="11906" w:h="16838" w:code="9"/>
          <w:pgMar w:top="794" w:right="1418" w:bottom="1418" w:left="1418" w:header="709" w:footer="709" w:gutter="0"/>
          <w:cols w:space="708"/>
          <w:docGrid w:linePitch="360"/>
        </w:sectPr>
      </w:pPr>
      <w:r>
        <w:tab/>
      </w:r>
    </w:p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>
      <w:pPr>
        <w:rPr>
          <w:b/>
          <w:bCs/>
        </w:rPr>
      </w:pPr>
      <w:r>
        <w:rPr>
          <w:b/>
          <w:bCs/>
        </w:rPr>
        <w:t xml:space="preserve"> </w:t>
      </w:r>
    </w:p>
    <w:p w:rsidR="00550DBE" w:rsidP="00550DBE">
      <w:pPr>
        <w:rPr>
          <w:b/>
          <w:bCs/>
          <w:u w:val="single"/>
        </w:rPr>
      </w:pPr>
      <w:r>
        <w:rPr>
          <w:b/>
          <w:bCs/>
          <w:u w:val="single"/>
        </w:rPr>
        <w:t>Návrh uznesenia:</w:t>
      </w:r>
    </w:p>
    <w:p w:rsidR="00550DBE" w:rsidP="00550DBE"/>
    <w:p w:rsidR="00550DBE" w:rsidP="00550DBE">
      <w:r>
        <w:t>Národ</w:t>
      </w:r>
      <w:r>
        <w:t>ná rada Slovenskej republiky</w:t>
      </w:r>
    </w:p>
    <w:p w:rsidR="00550DBE" w:rsidP="00550DBE"/>
    <w:p w:rsidR="00550DBE" w:rsidP="00550DBE">
      <w:r>
        <w:t>berie na vedomie</w:t>
      </w:r>
    </w:p>
    <w:p w:rsidR="00550DBE" w:rsidP="00550DBE"/>
    <w:p w:rsidR="00550DBE" w:rsidRPr="00EC1C3B" w:rsidP="00550DBE">
      <w:pPr>
        <w:pStyle w:val="BodyTextIndent"/>
        <w:jc w:val="both"/>
      </w:pPr>
      <w:r w:rsidRPr="00EC1C3B">
        <w:t xml:space="preserve">Informáciu o vydaných aproximačných nariadeniach vlády Slovenskej republiky  </w:t>
      </w:r>
      <w:r w:rsidR="00EC1C3B">
        <w:br/>
      </w:r>
      <w:r w:rsidRPr="00EC1C3B">
        <w:t>v  I</w:t>
      </w:r>
      <w:r w:rsidR="0062082A">
        <w:t>I</w:t>
      </w:r>
      <w:r w:rsidRPr="00EC1C3B">
        <w:t>.  polroku 20</w:t>
      </w:r>
      <w:r w:rsidR="000117E8">
        <w:t>20</w:t>
      </w:r>
      <w:r w:rsidRPr="00EC1C3B">
        <w:t xml:space="preserve"> a o zámere prijímania aproximačných nariadení vlády SR </w:t>
      </w:r>
      <w:r w:rsidR="002B38F0">
        <w:br/>
      </w:r>
      <w:r w:rsidR="0062082A">
        <w:t xml:space="preserve">v </w:t>
      </w:r>
      <w:r w:rsidR="000117E8">
        <w:t>I</w:t>
      </w:r>
      <w:r w:rsidRPr="00EC1C3B">
        <w:t>. polroku 20</w:t>
      </w:r>
      <w:r w:rsidR="0062082A">
        <w:t>21</w:t>
      </w:r>
      <w:r w:rsidRPr="00EC1C3B">
        <w:t xml:space="preserve">                                                                                             </w:t>
      </w:r>
    </w:p>
    <w:p w:rsidR="00550DBE" w:rsidP="00550DBE">
      <w:pPr>
        <w:pStyle w:val="BodyTextIndent"/>
        <w:ind w:firstLine="360"/>
        <w:jc w:val="both"/>
        <w:rPr>
          <w:sz w:val="20"/>
        </w:rPr>
        <w:sectPr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550DBE" w:rsidP="00550DBE">
      <w:pPr>
        <w:pStyle w:val="BodyTextIndent"/>
        <w:ind w:left="60"/>
        <w:jc w:val="both"/>
        <w:rPr>
          <w:sz w:val="20"/>
        </w:rPr>
      </w:pPr>
      <w:r>
        <w:rPr>
          <w:sz w:val="20"/>
        </w:rPr>
        <w:t> </w:t>
      </w:r>
    </w:p>
    <w:p w:rsidR="00550DBE" w:rsidP="00550DBE">
      <w:pPr>
        <w:pStyle w:val="BodyTextIndent"/>
        <w:ind w:left="60"/>
        <w:jc w:val="both"/>
        <w:rPr>
          <w:sz w:val="20"/>
        </w:rPr>
      </w:pPr>
      <w:r>
        <w:rPr>
          <w:sz w:val="20"/>
        </w:rPr>
        <w:t> </w:t>
      </w:r>
    </w:p>
    <w:p w:rsidR="00550DBE" w:rsidP="00550DBE">
      <w:pPr>
        <w:pStyle w:val="BodyTextIndent"/>
        <w:ind w:left="60"/>
        <w:jc w:val="both"/>
        <w:rPr>
          <w:sz w:val="20"/>
        </w:rPr>
      </w:pPr>
    </w:p>
    <w:p w:rsidR="00506552" w:rsidP="00550DBE">
      <w:pPr>
        <w:pStyle w:val="BodyTextIndent"/>
        <w:ind w:left="60"/>
        <w:jc w:val="both"/>
        <w:rPr>
          <w:sz w:val="20"/>
        </w:rPr>
      </w:pPr>
    </w:p>
    <w:p w:rsidR="00506552" w:rsidP="00550DBE">
      <w:pPr>
        <w:pStyle w:val="BodyTextIndent"/>
        <w:ind w:left="60"/>
        <w:jc w:val="both"/>
        <w:rPr>
          <w:sz w:val="20"/>
        </w:rPr>
      </w:pPr>
    </w:p>
    <w:p w:rsidR="000117E8" w:rsidP="00550DBE">
      <w:pPr>
        <w:pStyle w:val="BodyTextIndent"/>
        <w:ind w:left="60"/>
        <w:jc w:val="both"/>
        <w:rPr>
          <w:sz w:val="20"/>
        </w:rPr>
      </w:pPr>
      <w:r w:rsidR="00550DBE">
        <w:rPr>
          <w:sz w:val="20"/>
        </w:rPr>
        <w:t> </w:t>
      </w:r>
    </w:p>
    <w:p w:rsidR="000117E8" w:rsidP="00550DBE">
      <w:pPr>
        <w:pStyle w:val="BodyTextIndent"/>
        <w:ind w:left="60"/>
        <w:jc w:val="both"/>
        <w:rPr>
          <w:sz w:val="20"/>
        </w:rPr>
      </w:pPr>
    </w:p>
    <w:p w:rsidR="00550DBE" w:rsidP="00550DBE">
      <w:pPr>
        <w:pStyle w:val="BodyTextIndent"/>
        <w:ind w:left="60"/>
        <w:jc w:val="both"/>
        <w:rPr>
          <w:b/>
          <w:bCs/>
        </w:rPr>
      </w:pPr>
      <w:r>
        <w:rPr>
          <w:b/>
          <w:bCs/>
          <w:u w:val="single"/>
        </w:rPr>
        <w:t>Predkladá</w:t>
      </w:r>
      <w:r>
        <w:rPr>
          <w:b/>
          <w:bCs/>
        </w:rPr>
        <w:t>:</w:t>
      </w:r>
    </w:p>
    <w:p w:rsidR="00416256" w:rsidP="00550DBE">
      <w:pPr>
        <w:pStyle w:val="BodyTextIndent"/>
        <w:ind w:left="60"/>
        <w:jc w:val="both"/>
        <w:rPr>
          <w:b/>
          <w:bCs/>
        </w:rPr>
      </w:pPr>
    </w:p>
    <w:p w:rsidR="00550DBE" w:rsidP="00550DBE">
      <w:pPr>
        <w:pStyle w:val="BodyTextIndent"/>
        <w:ind w:left="60"/>
        <w:jc w:val="both"/>
        <w:rPr>
          <w:b/>
          <w:bCs/>
        </w:rPr>
      </w:pPr>
      <w:r w:rsidR="000117E8">
        <w:rPr>
          <w:b/>
          <w:bCs/>
        </w:rPr>
        <w:t>Igor Matovič</w:t>
      </w:r>
      <w:r w:rsidR="00E37C4A">
        <w:rPr>
          <w:b/>
          <w:bCs/>
        </w:rPr>
        <w:t>, v.r.</w:t>
      </w:r>
    </w:p>
    <w:p w:rsidR="00550DBE" w:rsidP="00550DBE">
      <w:pPr>
        <w:pStyle w:val="BodyTextIndent"/>
        <w:ind w:left="58"/>
        <w:jc w:val="both"/>
      </w:pPr>
      <w:r>
        <w:t>predsed</w:t>
      </w:r>
      <w:r w:rsidR="001D5FCB">
        <w:t>a</w:t>
      </w:r>
      <w:r>
        <w:t xml:space="preserve"> vlády</w:t>
      </w:r>
    </w:p>
    <w:p w:rsidR="003C1DAF" w:rsidP="000117E8">
      <w:pPr>
        <w:pStyle w:val="BodyTextIndent"/>
        <w:ind w:left="58"/>
        <w:jc w:val="both"/>
      </w:pPr>
      <w:r w:rsidR="00550DBE">
        <w:t>Slovenskej republiky</w:t>
      </w:r>
    </w:p>
    <w:p w:rsidR="00416256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550DBE" w:rsidRPr="00120B66" w:rsidP="00120B66">
      <w:pPr>
        <w:pStyle w:val="BodyTextIndent"/>
        <w:ind w:left="60"/>
        <w:rPr>
          <w:sz w:val="20"/>
        </w:rPr>
      </w:pPr>
      <w:r>
        <w:t>Bratislava</w:t>
      </w:r>
      <w:r w:rsidR="001D1FB8">
        <w:t xml:space="preserve"> </w:t>
      </w:r>
      <w:r w:rsidR="0062082A">
        <w:t>21</w:t>
      </w:r>
      <w:r w:rsidR="00FF563E">
        <w:t>.</w:t>
      </w:r>
      <w:r w:rsidRPr="007C7789" w:rsidR="007958BA">
        <w:t xml:space="preserve"> j</w:t>
      </w:r>
      <w:r w:rsidR="0062082A">
        <w:t>anuára</w:t>
      </w:r>
      <w:r w:rsidR="000117E8">
        <w:t xml:space="preserve"> </w:t>
      </w:r>
      <w:r w:rsidRPr="007C7789" w:rsidR="001D1FB8">
        <w:t>20</w:t>
      </w:r>
      <w:r w:rsidR="0062082A">
        <w:t>21</w:t>
      </w:r>
    </w:p>
    <w:sect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E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DBE"/>
    <w:rsid w:val="000117E8"/>
    <w:rsid w:val="00120B66"/>
    <w:rsid w:val="001252A0"/>
    <w:rsid w:val="00130E74"/>
    <w:rsid w:val="001457E0"/>
    <w:rsid w:val="00162992"/>
    <w:rsid w:val="00171F30"/>
    <w:rsid w:val="001D1FB8"/>
    <w:rsid w:val="001D5FCB"/>
    <w:rsid w:val="001E6E3E"/>
    <w:rsid w:val="00257C4F"/>
    <w:rsid w:val="00271BE4"/>
    <w:rsid w:val="0027424F"/>
    <w:rsid w:val="002B38F0"/>
    <w:rsid w:val="002B5DC2"/>
    <w:rsid w:val="003645BE"/>
    <w:rsid w:val="00386F68"/>
    <w:rsid w:val="003C1DAF"/>
    <w:rsid w:val="003C327B"/>
    <w:rsid w:val="00416256"/>
    <w:rsid w:val="004529AF"/>
    <w:rsid w:val="00462956"/>
    <w:rsid w:val="00476D42"/>
    <w:rsid w:val="004A7B7B"/>
    <w:rsid w:val="00506552"/>
    <w:rsid w:val="00550DBE"/>
    <w:rsid w:val="005F3B7E"/>
    <w:rsid w:val="0062082A"/>
    <w:rsid w:val="00634BB9"/>
    <w:rsid w:val="00676D8E"/>
    <w:rsid w:val="006A7B7E"/>
    <w:rsid w:val="006D3CE7"/>
    <w:rsid w:val="006E1962"/>
    <w:rsid w:val="006E7A49"/>
    <w:rsid w:val="00715EFE"/>
    <w:rsid w:val="007465D6"/>
    <w:rsid w:val="00757CE7"/>
    <w:rsid w:val="007958BA"/>
    <w:rsid w:val="007C7789"/>
    <w:rsid w:val="007D5A8F"/>
    <w:rsid w:val="007F6554"/>
    <w:rsid w:val="00840C8C"/>
    <w:rsid w:val="00854F33"/>
    <w:rsid w:val="00891723"/>
    <w:rsid w:val="00891BE1"/>
    <w:rsid w:val="008D4C93"/>
    <w:rsid w:val="008D7713"/>
    <w:rsid w:val="00937AA5"/>
    <w:rsid w:val="00973F65"/>
    <w:rsid w:val="009752D7"/>
    <w:rsid w:val="009F6D7E"/>
    <w:rsid w:val="00A26A63"/>
    <w:rsid w:val="00A51D1F"/>
    <w:rsid w:val="00AA0473"/>
    <w:rsid w:val="00AF33F6"/>
    <w:rsid w:val="00B14969"/>
    <w:rsid w:val="00B21FBA"/>
    <w:rsid w:val="00B415BD"/>
    <w:rsid w:val="00B9318F"/>
    <w:rsid w:val="00BD5847"/>
    <w:rsid w:val="00BF02BA"/>
    <w:rsid w:val="00C4143B"/>
    <w:rsid w:val="00C73501"/>
    <w:rsid w:val="00C84325"/>
    <w:rsid w:val="00CB717A"/>
    <w:rsid w:val="00D058EF"/>
    <w:rsid w:val="00D83BC8"/>
    <w:rsid w:val="00D846A9"/>
    <w:rsid w:val="00DC009C"/>
    <w:rsid w:val="00E37C4A"/>
    <w:rsid w:val="00E65F64"/>
    <w:rsid w:val="00E8311A"/>
    <w:rsid w:val="00EA09D2"/>
    <w:rsid w:val="00EC0D7B"/>
    <w:rsid w:val="00EC1C3B"/>
    <w:rsid w:val="00EC2BC1"/>
    <w:rsid w:val="00F710D2"/>
    <w:rsid w:val="00FD724C"/>
    <w:rsid w:val="00FF563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9">
    <w:name w:val="heading 9"/>
    <w:basedOn w:val="Normal"/>
    <w:next w:val="Normal"/>
    <w:qFormat/>
    <w:rsid w:val="003C1DAF"/>
    <w:pPr>
      <w:keepNext/>
      <w:autoSpaceDE w:val="0"/>
      <w:autoSpaceDN w:val="0"/>
      <w:jc w:val="center"/>
      <w:outlineLvl w:val="8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Indent">
    <w:name w:val="Body Text Indent"/>
    <w:basedOn w:val="Normal"/>
    <w:rsid w:val="00550DBE"/>
    <w:pPr>
      <w:autoSpaceDE w:val="0"/>
      <w:autoSpaceDN w:val="0"/>
      <w:jc w:val="center"/>
    </w:pPr>
    <w:rPr>
      <w:lang w:eastAsia="en-US"/>
    </w:rPr>
  </w:style>
  <w:style w:type="paragraph" w:styleId="Header">
    <w:name w:val="header"/>
    <w:basedOn w:val="Normal"/>
    <w:link w:val="HlavikaChar"/>
    <w:rsid w:val="000117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0117E8"/>
    <w:rPr>
      <w:sz w:val="24"/>
      <w:szCs w:val="24"/>
    </w:rPr>
  </w:style>
  <w:style w:type="paragraph" w:styleId="Footer">
    <w:name w:val="footer"/>
    <w:basedOn w:val="Normal"/>
    <w:link w:val="PtaChar"/>
    <w:uiPriority w:val="99"/>
    <w:rsid w:val="000117E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0117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 SR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rohalova</dc:creator>
  <cp:lastModifiedBy>Moravčíková Paulína</cp:lastModifiedBy>
  <cp:revision>4</cp:revision>
  <cp:lastPrinted>2020-01-15T13:24:00Z</cp:lastPrinted>
  <dcterms:created xsi:type="dcterms:W3CDTF">2021-01-19T08:33:00Z</dcterms:created>
  <dcterms:modified xsi:type="dcterms:W3CDTF">2021-01-20T10:46:00Z</dcterms:modified>
</cp:coreProperties>
</file>