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C8" w:rsidRPr="009045B4" w:rsidRDefault="001355C8" w:rsidP="001355C8">
      <w:pPr>
        <w:pStyle w:val="Nadpis5"/>
        <w:spacing w:before="0"/>
        <w:ind w:firstLine="709"/>
      </w:pPr>
      <w:r>
        <w:t xml:space="preserve">   </w:t>
      </w:r>
      <w:r w:rsidRPr="009045B4">
        <w:t>ÚSTAVNOPRÁVNY VÝBOR</w:t>
      </w:r>
    </w:p>
    <w:p w:rsidR="001355C8" w:rsidRPr="009045B4" w:rsidRDefault="001355C8" w:rsidP="001355C8">
      <w:pPr>
        <w:spacing w:before="120"/>
      </w:pPr>
      <w:r w:rsidRPr="009045B4">
        <w:rPr>
          <w:b/>
        </w:rPr>
        <w:t>NÁRODNEJ RADY SLOVENSKEJ REPUBLIKY</w:t>
      </w:r>
      <w:r w:rsidRPr="009045B4">
        <w:tab/>
      </w:r>
    </w:p>
    <w:p w:rsidR="001355C8" w:rsidRDefault="001355C8" w:rsidP="001355C8">
      <w:pPr>
        <w:spacing w:before="120"/>
        <w:ind w:firstLine="708"/>
      </w:pPr>
    </w:p>
    <w:p w:rsidR="008409A5" w:rsidRPr="009045B4" w:rsidRDefault="008409A5" w:rsidP="001355C8">
      <w:pPr>
        <w:spacing w:before="120"/>
        <w:ind w:firstLine="708"/>
      </w:pPr>
    </w:p>
    <w:p w:rsidR="001355C8" w:rsidRPr="009045B4" w:rsidRDefault="001355C8" w:rsidP="001355C8">
      <w:pPr>
        <w:ind w:firstLine="708"/>
        <w:rPr>
          <w:lang w:eastAsia="en-US"/>
        </w:rPr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</w:t>
      </w:r>
      <w:r w:rsidRPr="009045B4">
        <w:tab/>
      </w:r>
      <w:r w:rsidRPr="009045B4">
        <w:tab/>
      </w:r>
      <w:r w:rsidRPr="009045B4">
        <w:tab/>
      </w:r>
      <w:r>
        <w:t>56.</w:t>
      </w:r>
      <w:r w:rsidRPr="009045B4">
        <w:t xml:space="preserve"> schôdza</w:t>
      </w:r>
    </w:p>
    <w:p w:rsidR="001355C8" w:rsidRDefault="001355C8" w:rsidP="001355C8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>
        <w:t>-88/2021</w:t>
      </w:r>
    </w:p>
    <w:p w:rsidR="001355C8" w:rsidRPr="009045B4" w:rsidRDefault="001355C8" w:rsidP="001355C8">
      <w:pPr>
        <w:rPr>
          <w:lang w:eastAsia="en-US"/>
        </w:rPr>
      </w:pPr>
    </w:p>
    <w:p w:rsidR="008409A5" w:rsidRDefault="008409A5" w:rsidP="001355C8">
      <w:pPr>
        <w:pStyle w:val="Bezriadkovania"/>
        <w:jc w:val="center"/>
        <w:rPr>
          <w:sz w:val="36"/>
          <w:szCs w:val="36"/>
          <w:lang w:eastAsia="en-US"/>
        </w:rPr>
      </w:pPr>
    </w:p>
    <w:p w:rsidR="001355C8" w:rsidRPr="0005601D" w:rsidRDefault="001355C8" w:rsidP="001355C8">
      <w:pPr>
        <w:pStyle w:val="Bezriadkovania"/>
        <w:jc w:val="center"/>
        <w:rPr>
          <w:i/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202</w:t>
      </w:r>
    </w:p>
    <w:p w:rsidR="001355C8" w:rsidRPr="009045B4" w:rsidRDefault="001355C8" w:rsidP="001355C8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U z n e s e n i e</w:t>
      </w:r>
    </w:p>
    <w:p w:rsidR="001355C8" w:rsidRPr="009045B4" w:rsidRDefault="001355C8" w:rsidP="001355C8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Ústavnoprávneho výboru Národnej rady Slovenskej republiky</w:t>
      </w:r>
    </w:p>
    <w:p w:rsidR="001355C8" w:rsidRDefault="001355C8" w:rsidP="001355C8">
      <w:pPr>
        <w:pStyle w:val="Bezriadkovania"/>
        <w:jc w:val="center"/>
        <w:rPr>
          <w:b/>
        </w:rPr>
      </w:pPr>
      <w:r w:rsidRPr="009045B4">
        <w:rPr>
          <w:b/>
        </w:rPr>
        <w:t>z</w:t>
      </w:r>
      <w:r>
        <w:rPr>
          <w:b/>
        </w:rPr>
        <w:t>o</w:t>
      </w:r>
      <w:r w:rsidRPr="009045B4">
        <w:rPr>
          <w:b/>
        </w:rPr>
        <w:t> </w:t>
      </w:r>
      <w:r>
        <w:rPr>
          <w:b/>
        </w:rPr>
        <w:t>14</w:t>
      </w:r>
      <w:r w:rsidRPr="009045B4">
        <w:rPr>
          <w:b/>
        </w:rPr>
        <w:t xml:space="preserve">. </w:t>
      </w:r>
      <w:r>
        <w:rPr>
          <w:b/>
        </w:rPr>
        <w:t>januára</w:t>
      </w:r>
      <w:r w:rsidRPr="009045B4">
        <w:rPr>
          <w:b/>
        </w:rPr>
        <w:t xml:space="preserve"> 20</w:t>
      </w:r>
      <w:r>
        <w:rPr>
          <w:b/>
        </w:rPr>
        <w:t>21</w:t>
      </w:r>
    </w:p>
    <w:p w:rsidR="001355C8" w:rsidRDefault="001355C8" w:rsidP="001355C8">
      <w:pPr>
        <w:pStyle w:val="Bezriadkovania"/>
        <w:jc w:val="center"/>
        <w:rPr>
          <w:b/>
        </w:rPr>
      </w:pPr>
    </w:p>
    <w:p w:rsidR="001355C8" w:rsidRPr="00F2595A" w:rsidRDefault="001355C8" w:rsidP="001355C8">
      <w:pPr>
        <w:spacing w:before="120"/>
        <w:jc w:val="both"/>
        <w:rPr>
          <w:iCs/>
        </w:rPr>
      </w:pPr>
      <w:r w:rsidRPr="00F2595A">
        <w:rPr>
          <w:iCs/>
        </w:rPr>
        <w:t>k vládnemu</w:t>
      </w:r>
      <w:r>
        <w:rPr>
          <w:iCs/>
        </w:rPr>
        <w:t xml:space="preserve"> návrhu zákona</w:t>
      </w:r>
      <w:r w:rsidRPr="003D7F26">
        <w:rPr>
          <w:iCs/>
        </w:rPr>
        <w:t xml:space="preserve">, ktorým sa menia a dopĺňajú niektoré zákony v súvislosti s druhou vlnou pandémie ochorenia COVID-19 </w:t>
      </w:r>
      <w:r w:rsidRPr="00F2595A">
        <w:rPr>
          <w:iCs/>
        </w:rPr>
        <w:t>(tlač</w:t>
      </w:r>
      <w:r>
        <w:rPr>
          <w:iCs/>
        </w:rPr>
        <w:t xml:space="preserve"> 402</w:t>
      </w:r>
      <w:r w:rsidRPr="00F2595A">
        <w:rPr>
          <w:iCs/>
        </w:rPr>
        <w:t>)</w:t>
      </w:r>
    </w:p>
    <w:p w:rsidR="001355C8" w:rsidRPr="00F2595A" w:rsidRDefault="001355C8" w:rsidP="001355C8">
      <w:pPr>
        <w:spacing w:before="120"/>
        <w:jc w:val="both"/>
        <w:rPr>
          <w:iCs/>
        </w:rPr>
      </w:pPr>
    </w:p>
    <w:p w:rsidR="001355C8" w:rsidRPr="009045B4" w:rsidRDefault="001355C8" w:rsidP="001355C8">
      <w:pPr>
        <w:spacing w:before="120"/>
        <w:rPr>
          <w:b/>
        </w:rPr>
      </w:pPr>
      <w:r w:rsidRPr="009045B4">
        <w:tab/>
      </w:r>
      <w:r w:rsidRPr="009045B4">
        <w:rPr>
          <w:b/>
        </w:rPr>
        <w:t>Ústavnoprávny výbor Národnej rady Slovenskej republiky</w:t>
      </w:r>
    </w:p>
    <w:p w:rsidR="001355C8" w:rsidRDefault="001355C8" w:rsidP="001355C8">
      <w:pPr>
        <w:pStyle w:val="kurz"/>
        <w:ind w:firstLine="0"/>
        <w:rPr>
          <w:i w:val="0"/>
          <w:sz w:val="24"/>
          <w:szCs w:val="24"/>
        </w:rPr>
      </w:pPr>
    </w:p>
    <w:p w:rsidR="001355C8" w:rsidRPr="000F4C28" w:rsidRDefault="001355C8" w:rsidP="001355C8">
      <w:pPr>
        <w:pStyle w:val="kurz"/>
        <w:numPr>
          <w:ilvl w:val="0"/>
          <w:numId w:val="14"/>
        </w:num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s </w:t>
      </w:r>
      <w:r w:rsidRPr="000F4C28">
        <w:rPr>
          <w:b/>
          <w:i w:val="0"/>
          <w:sz w:val="24"/>
          <w:szCs w:val="24"/>
        </w:rPr>
        <w:t>ú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h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l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a</w:t>
      </w:r>
      <w:r>
        <w:rPr>
          <w:b/>
          <w:i w:val="0"/>
          <w:sz w:val="24"/>
          <w:szCs w:val="24"/>
        </w:rPr>
        <w:t> </w:t>
      </w:r>
      <w:r w:rsidRPr="000F4C28">
        <w:rPr>
          <w:b/>
          <w:i w:val="0"/>
          <w:sz w:val="24"/>
          <w:szCs w:val="24"/>
        </w:rPr>
        <w:t>s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í</w:t>
      </w:r>
    </w:p>
    <w:p w:rsidR="001355C8" w:rsidRDefault="001355C8" w:rsidP="001355C8">
      <w:pPr>
        <w:pStyle w:val="kurz"/>
        <w:ind w:left="720" w:firstLine="0"/>
        <w:rPr>
          <w:i w:val="0"/>
          <w:sz w:val="24"/>
          <w:szCs w:val="24"/>
        </w:rPr>
      </w:pPr>
    </w:p>
    <w:p w:rsidR="001355C8" w:rsidRDefault="001355C8" w:rsidP="001355C8">
      <w:pPr>
        <w:pStyle w:val="kurz"/>
        <w:tabs>
          <w:tab w:val="left" w:pos="1134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</w:t>
      </w:r>
      <w:r>
        <w:rPr>
          <w:i w:val="0"/>
          <w:sz w:val="24"/>
          <w:szCs w:val="24"/>
        </w:rPr>
        <w:tab/>
        <w:t xml:space="preserve">s </w:t>
      </w:r>
      <w:r w:rsidRPr="00D66A33">
        <w:rPr>
          <w:i w:val="0"/>
          <w:sz w:val="24"/>
          <w:szCs w:val="24"/>
        </w:rPr>
        <w:t>vládn</w:t>
      </w:r>
      <w:r>
        <w:rPr>
          <w:i w:val="0"/>
          <w:sz w:val="24"/>
          <w:szCs w:val="24"/>
        </w:rPr>
        <w:t>y</w:t>
      </w:r>
      <w:r w:rsidRPr="00D66A33">
        <w:rPr>
          <w:i w:val="0"/>
          <w:sz w:val="24"/>
          <w:szCs w:val="24"/>
        </w:rPr>
        <w:t>m návrh</w:t>
      </w:r>
      <w:r>
        <w:rPr>
          <w:i w:val="0"/>
          <w:sz w:val="24"/>
          <w:szCs w:val="24"/>
        </w:rPr>
        <w:t>om</w:t>
      </w:r>
      <w:r w:rsidRPr="00D66A33">
        <w:rPr>
          <w:i w:val="0"/>
          <w:sz w:val="24"/>
          <w:szCs w:val="24"/>
        </w:rPr>
        <w:t xml:space="preserve"> zákona</w:t>
      </w:r>
      <w:r w:rsidRPr="003D7F26">
        <w:rPr>
          <w:i w:val="0"/>
          <w:sz w:val="24"/>
          <w:szCs w:val="24"/>
        </w:rPr>
        <w:t xml:space="preserve">, ktorým sa menia a dopĺňajú niektoré </w:t>
      </w:r>
      <w:r>
        <w:rPr>
          <w:i w:val="0"/>
          <w:sz w:val="24"/>
          <w:szCs w:val="24"/>
        </w:rPr>
        <w:t xml:space="preserve">zákony </w:t>
      </w:r>
      <w:r w:rsidRPr="003D7F26">
        <w:rPr>
          <w:i w:val="0"/>
          <w:sz w:val="24"/>
          <w:szCs w:val="24"/>
        </w:rPr>
        <w:t xml:space="preserve">v </w:t>
      </w:r>
      <w:r>
        <w:rPr>
          <w:i w:val="0"/>
          <w:sz w:val="24"/>
          <w:szCs w:val="24"/>
        </w:rPr>
        <w:t> </w:t>
      </w:r>
      <w:r w:rsidRPr="003D7F26">
        <w:rPr>
          <w:i w:val="0"/>
          <w:sz w:val="24"/>
          <w:szCs w:val="24"/>
        </w:rPr>
        <w:t xml:space="preserve">súvislosti s druhou vlnou pandémie ochorenia COVID-19 (tlač </w:t>
      </w:r>
      <w:r>
        <w:rPr>
          <w:i w:val="0"/>
          <w:sz w:val="24"/>
          <w:szCs w:val="24"/>
        </w:rPr>
        <w:t>402</w:t>
      </w:r>
      <w:r w:rsidRPr="003D7F26">
        <w:rPr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>;</w:t>
      </w:r>
    </w:p>
    <w:p w:rsidR="001355C8" w:rsidRPr="009045B4" w:rsidRDefault="001355C8" w:rsidP="001355C8">
      <w:pPr>
        <w:pStyle w:val="kurz"/>
        <w:ind w:left="720" w:firstLine="0"/>
        <w:rPr>
          <w:i w:val="0"/>
          <w:sz w:val="24"/>
          <w:szCs w:val="24"/>
        </w:rPr>
      </w:pPr>
    </w:p>
    <w:p w:rsidR="001355C8" w:rsidRDefault="001355C8" w:rsidP="001355C8">
      <w:pPr>
        <w:pStyle w:val="Nadpis1"/>
        <w:numPr>
          <w:ilvl w:val="0"/>
          <w:numId w:val="14"/>
        </w:numPr>
      </w:pPr>
      <w:r w:rsidRPr="009045B4">
        <w:t xml:space="preserve"> o d p o r ú č a</w:t>
      </w:r>
    </w:p>
    <w:p w:rsidR="001355C8" w:rsidRPr="000F4C28" w:rsidRDefault="001355C8" w:rsidP="001355C8"/>
    <w:p w:rsidR="001355C8" w:rsidRPr="0074614D" w:rsidRDefault="001355C8" w:rsidP="001355C8">
      <w:pPr>
        <w:pStyle w:val="Bezriadkovania"/>
        <w:tabs>
          <w:tab w:val="left" w:pos="709"/>
          <w:tab w:val="left" w:pos="1134"/>
        </w:tabs>
      </w:pPr>
      <w:r w:rsidRPr="0074614D">
        <w:t xml:space="preserve">            </w:t>
      </w:r>
      <w:r w:rsidRPr="0074614D">
        <w:tab/>
        <w:t>Národnej rade Slovenskej republiky</w:t>
      </w:r>
    </w:p>
    <w:p w:rsidR="001355C8" w:rsidRPr="000F4C28" w:rsidRDefault="001355C8" w:rsidP="001355C8">
      <w:pPr>
        <w:pStyle w:val="Bezriadkovania"/>
        <w:tabs>
          <w:tab w:val="left" w:pos="709"/>
        </w:tabs>
        <w:rPr>
          <w:b/>
          <w:iCs/>
        </w:rPr>
      </w:pPr>
    </w:p>
    <w:p w:rsidR="005675DF" w:rsidRDefault="001355C8" w:rsidP="00D3625C">
      <w:pPr>
        <w:tabs>
          <w:tab w:val="left" w:pos="1134"/>
        </w:tabs>
        <w:jc w:val="both"/>
        <w:rPr>
          <w:bCs/>
        </w:rPr>
      </w:pPr>
      <w:r>
        <w:rPr>
          <w:b/>
          <w:iCs/>
        </w:rPr>
        <w:tab/>
      </w:r>
      <w:r w:rsidRPr="00D66A33">
        <w:rPr>
          <w:iCs/>
        </w:rPr>
        <w:t>vládn</w:t>
      </w:r>
      <w:r>
        <w:rPr>
          <w:iCs/>
        </w:rPr>
        <w:t>y</w:t>
      </w:r>
      <w:r w:rsidRPr="00D66A33">
        <w:rPr>
          <w:iCs/>
        </w:rPr>
        <w:t xml:space="preserve"> návrh zákona</w:t>
      </w:r>
      <w:r w:rsidRPr="003D7F26">
        <w:rPr>
          <w:iCs/>
        </w:rPr>
        <w:t>, ktorým sa menia a dopĺňa</w:t>
      </w:r>
      <w:r>
        <w:rPr>
          <w:iCs/>
        </w:rPr>
        <w:t xml:space="preserve">jú niektoré zákony v súvislosti </w:t>
      </w:r>
      <w:r w:rsidRPr="003D7F26">
        <w:rPr>
          <w:iCs/>
        </w:rPr>
        <w:t xml:space="preserve">s </w:t>
      </w:r>
      <w:r>
        <w:rPr>
          <w:iCs/>
        </w:rPr>
        <w:t> </w:t>
      </w:r>
      <w:r w:rsidRPr="003D7F26">
        <w:rPr>
          <w:iCs/>
        </w:rPr>
        <w:t xml:space="preserve">druhou vlnou pandémie ochorenia COVID-19 (tlač </w:t>
      </w:r>
      <w:r>
        <w:rPr>
          <w:iCs/>
        </w:rPr>
        <w:t>402</w:t>
      </w:r>
      <w:r w:rsidRPr="003D7F26">
        <w:rPr>
          <w:iCs/>
        </w:rPr>
        <w:t>)</w:t>
      </w:r>
      <w:r>
        <w:rPr>
          <w:iCs/>
        </w:rPr>
        <w:t xml:space="preserve"> </w:t>
      </w:r>
      <w:r>
        <w:rPr>
          <w:b/>
          <w:iCs/>
        </w:rPr>
        <w:t>s</w:t>
      </w:r>
      <w:r w:rsidRPr="009045B4">
        <w:rPr>
          <w:b/>
          <w:iCs/>
        </w:rPr>
        <w:t>chváliť</w:t>
      </w:r>
      <w:r>
        <w:rPr>
          <w:b/>
          <w:iCs/>
        </w:rPr>
        <w:t xml:space="preserve"> </w:t>
      </w:r>
      <w:r w:rsidR="005675DF" w:rsidRPr="00B92C35">
        <w:rPr>
          <w:bCs/>
        </w:rPr>
        <w:t xml:space="preserve">so zmenami a doplnkami uvedenými v prílohe tohto uznesenia; </w:t>
      </w:r>
    </w:p>
    <w:p w:rsidR="00D3625C" w:rsidRPr="009045B4" w:rsidRDefault="00D3625C" w:rsidP="001355C8">
      <w:pPr>
        <w:spacing w:before="120"/>
        <w:rPr>
          <w:lang w:eastAsia="en-US"/>
        </w:rPr>
      </w:pPr>
    </w:p>
    <w:p w:rsidR="001355C8" w:rsidRPr="009045B4" w:rsidRDefault="001355C8" w:rsidP="001355C8">
      <w:pPr>
        <w:pStyle w:val="Zkladntext"/>
        <w:numPr>
          <w:ilvl w:val="0"/>
          <w:numId w:val="14"/>
        </w:numPr>
        <w:tabs>
          <w:tab w:val="left" w:pos="1021"/>
        </w:tabs>
        <w:rPr>
          <w:b/>
        </w:rPr>
      </w:pPr>
      <w:r w:rsidRPr="009045B4">
        <w:rPr>
          <w:b/>
        </w:rPr>
        <w:t>p o v e r u j e</w:t>
      </w:r>
    </w:p>
    <w:p w:rsidR="001355C8" w:rsidRPr="009045B4" w:rsidRDefault="001355C8" w:rsidP="001355C8">
      <w:pPr>
        <w:pStyle w:val="Zkladntext"/>
        <w:tabs>
          <w:tab w:val="left" w:pos="993"/>
        </w:tabs>
      </w:pPr>
    </w:p>
    <w:p w:rsidR="001355C8" w:rsidRDefault="001355C8" w:rsidP="001355C8">
      <w:pPr>
        <w:pStyle w:val="Zkladntext"/>
        <w:tabs>
          <w:tab w:val="left" w:pos="1134"/>
          <w:tab w:val="left" w:pos="1276"/>
        </w:tabs>
      </w:pPr>
      <w:r>
        <w:tab/>
      </w:r>
      <w:r w:rsidRPr="00B92C35">
        <w:t>predsedu výboru</w:t>
      </w:r>
      <w:r>
        <w:t xml:space="preserve">, aby spracoval výsledky rokovania Ústavnoprávneho výboru Národnej rady Slovenskej republiky zo 14. januára 2021 spolu </w:t>
      </w:r>
      <w:r w:rsidRPr="003D7F26">
        <w:t>s výsledkami rokovania výborov Národnej rady Slovenskej republiky do písomnej spoločnej správy výborov Národnej rady Slovenskej republiky a predložil ju na schválenie gestorskému výboru.</w:t>
      </w:r>
    </w:p>
    <w:p w:rsidR="001355C8" w:rsidRDefault="001355C8" w:rsidP="001355C8">
      <w:pPr>
        <w:pStyle w:val="Zkladntext"/>
        <w:tabs>
          <w:tab w:val="left" w:pos="1021"/>
        </w:tabs>
      </w:pPr>
    </w:p>
    <w:p w:rsidR="008409A5" w:rsidRDefault="008409A5" w:rsidP="001355C8">
      <w:pPr>
        <w:pStyle w:val="Zkladntext"/>
        <w:tabs>
          <w:tab w:val="left" w:pos="1021"/>
        </w:tabs>
      </w:pPr>
    </w:p>
    <w:p w:rsidR="008409A5" w:rsidRPr="009045B4" w:rsidRDefault="008409A5" w:rsidP="001355C8">
      <w:pPr>
        <w:pStyle w:val="Zkladntext"/>
        <w:tabs>
          <w:tab w:val="left" w:pos="1021"/>
        </w:tabs>
      </w:pPr>
    </w:p>
    <w:p w:rsidR="001355C8" w:rsidRPr="009045B4" w:rsidRDefault="001355C8" w:rsidP="001355C8">
      <w:pPr>
        <w:jc w:val="both"/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    </w:t>
      </w:r>
      <w:r>
        <w:t>Milan Vetrák</w:t>
      </w:r>
      <w:r w:rsidRPr="009045B4">
        <w:t xml:space="preserve"> </w:t>
      </w:r>
    </w:p>
    <w:p w:rsidR="001355C8" w:rsidRPr="009045B4" w:rsidRDefault="001355C8" w:rsidP="001355C8">
      <w:pPr>
        <w:ind w:left="2124" w:firstLine="4989"/>
        <w:jc w:val="both"/>
      </w:pPr>
      <w:r w:rsidRPr="009045B4">
        <w:t xml:space="preserve">  predseda výboru</w:t>
      </w:r>
    </w:p>
    <w:p w:rsidR="001355C8" w:rsidRDefault="001355C8" w:rsidP="001355C8">
      <w:pPr>
        <w:tabs>
          <w:tab w:val="left" w:pos="1021"/>
        </w:tabs>
        <w:jc w:val="both"/>
      </w:pPr>
      <w:r w:rsidRPr="009045B4">
        <w:t>overovatelia výboru:</w:t>
      </w:r>
    </w:p>
    <w:p w:rsidR="001355C8" w:rsidRDefault="001355C8" w:rsidP="001355C8">
      <w:pPr>
        <w:tabs>
          <w:tab w:val="left" w:pos="1021"/>
        </w:tabs>
        <w:jc w:val="both"/>
      </w:pPr>
      <w:r>
        <w:t xml:space="preserve">Ondrej Dostál </w:t>
      </w:r>
    </w:p>
    <w:p w:rsidR="001355C8" w:rsidRDefault="001355C8" w:rsidP="001355C8">
      <w:pPr>
        <w:tabs>
          <w:tab w:val="left" w:pos="1021"/>
        </w:tabs>
        <w:jc w:val="both"/>
      </w:pPr>
      <w:r>
        <w:t xml:space="preserve">Matúš Šutaj Eštok </w:t>
      </w:r>
    </w:p>
    <w:p w:rsidR="00D3625C" w:rsidRPr="00B92C35" w:rsidRDefault="00D3625C" w:rsidP="00D3625C">
      <w:pPr>
        <w:pStyle w:val="Nadpis2"/>
        <w:jc w:val="left"/>
      </w:pPr>
      <w:r w:rsidRPr="00B92C35">
        <w:lastRenderedPageBreak/>
        <w:t>P r í l o h a</w:t>
      </w:r>
    </w:p>
    <w:p w:rsidR="00D3625C" w:rsidRPr="00B92C35" w:rsidRDefault="00D3625C" w:rsidP="00D3625C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:rsidR="00D3625C" w:rsidRPr="00B92C35" w:rsidRDefault="00D3625C" w:rsidP="00D3625C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202</w:t>
      </w:r>
    </w:p>
    <w:p w:rsidR="00D3625C" w:rsidRPr="00B92C35" w:rsidRDefault="00D3625C" w:rsidP="00D3625C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o 14. januára</w:t>
      </w:r>
      <w:r w:rsidRPr="00B92C35">
        <w:rPr>
          <w:b/>
        </w:rPr>
        <w:t xml:space="preserve"> 202</w:t>
      </w:r>
      <w:r>
        <w:rPr>
          <w:b/>
        </w:rPr>
        <w:t>1</w:t>
      </w:r>
    </w:p>
    <w:p w:rsidR="00D3625C" w:rsidRPr="00B92C35" w:rsidRDefault="00D3625C" w:rsidP="00D3625C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>
        <w:rPr>
          <w:b/>
          <w:bCs/>
        </w:rPr>
        <w:t>_</w:t>
      </w:r>
    </w:p>
    <w:p w:rsidR="00D3625C" w:rsidRPr="00B92C35" w:rsidRDefault="00D3625C" w:rsidP="00D3625C">
      <w:pPr>
        <w:jc w:val="center"/>
        <w:rPr>
          <w:lang w:eastAsia="en-US"/>
        </w:rPr>
      </w:pPr>
    </w:p>
    <w:p w:rsidR="00D3625C" w:rsidRPr="00B92C35" w:rsidRDefault="00D3625C" w:rsidP="00D3625C">
      <w:pPr>
        <w:jc w:val="center"/>
        <w:rPr>
          <w:lang w:eastAsia="en-US"/>
        </w:rPr>
      </w:pPr>
    </w:p>
    <w:p w:rsidR="00D3625C" w:rsidRPr="00B92C35" w:rsidRDefault="00D3625C" w:rsidP="00D3625C">
      <w:pPr>
        <w:rPr>
          <w:lang w:eastAsia="en-US"/>
        </w:rPr>
      </w:pPr>
    </w:p>
    <w:p w:rsidR="00D3625C" w:rsidRPr="00B92C35" w:rsidRDefault="00D3625C" w:rsidP="00D3625C">
      <w:pPr>
        <w:rPr>
          <w:lang w:eastAsia="en-US"/>
        </w:rPr>
      </w:pPr>
    </w:p>
    <w:p w:rsidR="00D3625C" w:rsidRPr="00B92C35" w:rsidRDefault="00D3625C" w:rsidP="00D3625C">
      <w:pPr>
        <w:pStyle w:val="Nadpis2"/>
        <w:ind w:left="0" w:firstLine="0"/>
        <w:jc w:val="center"/>
      </w:pPr>
      <w:r w:rsidRPr="00B92C35">
        <w:t>Pozmeňujúce a doplňujúce návrhy</w:t>
      </w:r>
    </w:p>
    <w:p w:rsidR="00D3625C" w:rsidRDefault="00D3625C" w:rsidP="00D3625C">
      <w:pPr>
        <w:tabs>
          <w:tab w:val="left" w:pos="1021"/>
        </w:tabs>
        <w:jc w:val="both"/>
      </w:pPr>
    </w:p>
    <w:p w:rsidR="00340DDD" w:rsidRPr="00340DDD" w:rsidRDefault="00340DDD" w:rsidP="00340DDD">
      <w:pPr>
        <w:spacing w:before="120"/>
        <w:jc w:val="both"/>
        <w:rPr>
          <w:b/>
          <w:iCs/>
        </w:rPr>
      </w:pPr>
      <w:r w:rsidRPr="00340DDD">
        <w:rPr>
          <w:b/>
          <w:iCs/>
        </w:rPr>
        <w:t>k vládnemu návrhu zákona, ktorým sa menia a dopĺňa</w:t>
      </w:r>
      <w:r w:rsidR="008409A5">
        <w:rPr>
          <w:b/>
          <w:iCs/>
        </w:rPr>
        <w:t xml:space="preserve">jú niektoré zákony v súvislosti </w:t>
      </w:r>
      <w:r w:rsidRPr="00340DDD">
        <w:rPr>
          <w:b/>
          <w:iCs/>
        </w:rPr>
        <w:t xml:space="preserve">s </w:t>
      </w:r>
      <w:r w:rsidR="008409A5">
        <w:rPr>
          <w:b/>
          <w:iCs/>
        </w:rPr>
        <w:t> </w:t>
      </w:r>
      <w:r w:rsidRPr="00340DDD">
        <w:rPr>
          <w:b/>
          <w:iCs/>
        </w:rPr>
        <w:t>druhou vlnou pandémie ochorenia COVID-19 (tlač 402)</w:t>
      </w:r>
    </w:p>
    <w:p w:rsidR="00D3625C" w:rsidRPr="00B92C35" w:rsidRDefault="00D3625C" w:rsidP="00D3625C">
      <w:pPr>
        <w:pStyle w:val="Zarkazkladnhotextu"/>
        <w:tabs>
          <w:tab w:val="left" w:pos="204"/>
        </w:tabs>
        <w:ind w:left="0"/>
        <w:rPr>
          <w:b w:val="0"/>
          <w:bCs w:val="0"/>
        </w:rPr>
      </w:pPr>
      <w:r w:rsidRPr="00B92C35">
        <w:t>___________________________________________________________________________</w:t>
      </w:r>
    </w:p>
    <w:p w:rsidR="00D3625C" w:rsidRDefault="00D3625C" w:rsidP="00D3625C">
      <w:pPr>
        <w:pStyle w:val="Zarkazkladnhotextu"/>
        <w:tabs>
          <w:tab w:val="left" w:pos="204"/>
        </w:tabs>
        <w:ind w:left="284"/>
        <w:rPr>
          <w:b w:val="0"/>
          <w:bCs w:val="0"/>
        </w:rPr>
      </w:pPr>
    </w:p>
    <w:p w:rsidR="00D3625C" w:rsidRPr="00D3625C" w:rsidRDefault="00D3625C" w:rsidP="00D3625C">
      <w:pPr>
        <w:pStyle w:val="51Abs"/>
        <w:spacing w:before="0" w:line="240" w:lineRule="auto"/>
        <w:ind w:firstLine="0"/>
        <w:rPr>
          <w:rFonts w:eastAsiaTheme="minorHAnsi"/>
          <w:color w:val="auto"/>
          <w:sz w:val="24"/>
          <w:szCs w:val="24"/>
          <w:lang w:val="sk-SK" w:eastAsia="en-US"/>
        </w:rPr>
      </w:pPr>
      <w:bookmarkStart w:id="0" w:name="_GoBack"/>
      <w:bookmarkEnd w:id="0"/>
    </w:p>
    <w:p w:rsidR="00D3625C" w:rsidRPr="00D3625C" w:rsidRDefault="00D3625C" w:rsidP="00D3625C">
      <w:pPr>
        <w:pStyle w:val="51Abs"/>
        <w:spacing w:before="0" w:line="240" w:lineRule="auto"/>
        <w:ind w:firstLine="0"/>
        <w:rPr>
          <w:rFonts w:eastAsiaTheme="minorHAnsi"/>
          <w:color w:val="auto"/>
          <w:sz w:val="24"/>
          <w:szCs w:val="24"/>
          <w:lang w:val="sk-SK" w:eastAsia="en-US"/>
        </w:rPr>
      </w:pPr>
    </w:p>
    <w:p w:rsidR="00D3625C" w:rsidRPr="00D3625C" w:rsidRDefault="00D3625C" w:rsidP="00D3625C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 w:rsidRPr="00D3625C">
        <w:rPr>
          <w:sz w:val="24"/>
          <w:szCs w:val="24"/>
          <w:lang w:val="sk-SK"/>
        </w:rPr>
        <w:t xml:space="preserve">1. V čl. VII sa vkladá nový bod 1, ktorý znie: </w:t>
      </w:r>
    </w:p>
    <w:p w:rsidR="00D3625C" w:rsidRPr="00D3625C" w:rsidRDefault="00D3625C" w:rsidP="00D3625C">
      <w:pPr>
        <w:pStyle w:val="51Abs"/>
        <w:spacing w:before="0" w:line="240" w:lineRule="auto"/>
        <w:ind w:firstLine="0"/>
        <w:rPr>
          <w:bCs/>
          <w:sz w:val="24"/>
          <w:szCs w:val="24"/>
          <w:lang w:val="sk-SK"/>
        </w:rPr>
      </w:pPr>
      <w:r w:rsidRPr="00D3625C">
        <w:rPr>
          <w:bCs/>
          <w:sz w:val="24"/>
          <w:szCs w:val="24"/>
          <w:lang w:val="sk-SK"/>
        </w:rPr>
        <w:t xml:space="preserve">„1. Označenie a nadpis prvej a druhej časti sa vypúšťajú.“. </w:t>
      </w:r>
    </w:p>
    <w:p w:rsidR="00D3625C" w:rsidRPr="00D3625C" w:rsidRDefault="00D3625C" w:rsidP="00D3625C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</w:p>
    <w:p w:rsidR="00D3625C" w:rsidRPr="00D3625C" w:rsidRDefault="00D3625C" w:rsidP="00D3625C">
      <w:pPr>
        <w:pStyle w:val="51Abs"/>
        <w:spacing w:before="0" w:line="240" w:lineRule="auto"/>
        <w:ind w:firstLine="0"/>
        <w:rPr>
          <w:bCs/>
          <w:sz w:val="24"/>
          <w:szCs w:val="24"/>
          <w:lang w:val="sk-SK"/>
        </w:rPr>
      </w:pPr>
      <w:r w:rsidRPr="00D3625C">
        <w:rPr>
          <w:bCs/>
          <w:sz w:val="24"/>
          <w:szCs w:val="24"/>
          <w:lang w:val="sk-SK"/>
        </w:rPr>
        <w:t xml:space="preserve">Nasledujúce body sa primerane prečíslujú. </w:t>
      </w:r>
    </w:p>
    <w:p w:rsidR="00D3625C" w:rsidRPr="00D3625C" w:rsidRDefault="00D3625C" w:rsidP="00D3625C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</w:p>
    <w:p w:rsidR="00D3625C" w:rsidRPr="00D3625C" w:rsidRDefault="00D3625C" w:rsidP="00D3625C">
      <w:pPr>
        <w:ind w:left="3540" w:hanging="3540"/>
        <w:jc w:val="both"/>
      </w:pPr>
      <w:r w:rsidRPr="00D3625C">
        <w:tab/>
        <w:t xml:space="preserve">Ide o legislatívno-technickú úpravu, ktorou sa vypúšťajú neaktuálne označenia častí zákona a ich názvy. Po prijatí novely vykonanej zákonom č. 421/2020 Z. z. je členenia zákona na časti neaktuálne. </w:t>
      </w:r>
    </w:p>
    <w:p w:rsidR="00D3625C" w:rsidRDefault="00D3625C" w:rsidP="00D3625C">
      <w:pPr>
        <w:pStyle w:val="51Abs"/>
        <w:tabs>
          <w:tab w:val="left" w:pos="516"/>
        </w:tabs>
        <w:spacing w:before="0" w:line="240" w:lineRule="auto"/>
        <w:ind w:firstLine="0"/>
        <w:rPr>
          <w:sz w:val="24"/>
          <w:szCs w:val="24"/>
          <w:lang w:val="sk-SK"/>
        </w:rPr>
      </w:pPr>
      <w:r w:rsidRPr="00D3625C">
        <w:rPr>
          <w:sz w:val="24"/>
          <w:szCs w:val="24"/>
          <w:lang w:val="sk-SK"/>
        </w:rPr>
        <w:tab/>
      </w:r>
    </w:p>
    <w:p w:rsidR="00D3625C" w:rsidRPr="00D3625C" w:rsidRDefault="00D3625C" w:rsidP="00D3625C">
      <w:pPr>
        <w:pStyle w:val="51Abs"/>
        <w:tabs>
          <w:tab w:val="left" w:pos="516"/>
        </w:tabs>
        <w:spacing w:before="0" w:line="240" w:lineRule="auto"/>
        <w:ind w:firstLine="0"/>
        <w:rPr>
          <w:sz w:val="24"/>
          <w:szCs w:val="24"/>
          <w:lang w:val="sk-SK"/>
        </w:rPr>
      </w:pPr>
    </w:p>
    <w:p w:rsidR="00D3625C" w:rsidRPr="00D3625C" w:rsidRDefault="00D3625C" w:rsidP="00D3625C">
      <w:pPr>
        <w:pStyle w:val="51Abs"/>
        <w:ind w:firstLine="0"/>
        <w:rPr>
          <w:sz w:val="24"/>
          <w:szCs w:val="24"/>
          <w:lang w:val="sk-SK"/>
        </w:rPr>
      </w:pPr>
      <w:r w:rsidRPr="00D3625C">
        <w:rPr>
          <w:sz w:val="24"/>
          <w:szCs w:val="24"/>
          <w:lang w:val="sk-SK"/>
        </w:rPr>
        <w:t>2. V čl. VII bod 3 § 8 písm. b) sa slová „po 1. januári 2021“ nahrádzajú slovami „po 31. decembri 2020“.</w:t>
      </w:r>
    </w:p>
    <w:p w:rsidR="00D3625C" w:rsidRPr="00D3625C" w:rsidRDefault="00D3625C" w:rsidP="00D3625C">
      <w:pPr>
        <w:ind w:left="3540" w:hanging="3540"/>
        <w:jc w:val="both"/>
      </w:pPr>
      <w:r w:rsidRPr="00D3625C">
        <w:tab/>
        <w:t xml:space="preserve">Opravuje sa zjavná nesprávnosť v texte § 8 písm. b), pričom po správnosti majú byť vzaté do úvahy aj tie lehoty, ktoré uplynuli 1. januára 2021, čo pôvodné znenie návrhu zákona nezohľadňuje. </w:t>
      </w:r>
    </w:p>
    <w:p w:rsidR="00D3625C" w:rsidRDefault="00D3625C" w:rsidP="00D3625C">
      <w:pPr>
        <w:pStyle w:val="51Abs"/>
        <w:spacing w:before="0" w:line="240" w:lineRule="auto"/>
        <w:ind w:firstLine="0"/>
        <w:rPr>
          <w:b/>
          <w:sz w:val="24"/>
          <w:szCs w:val="24"/>
          <w:lang w:val="sk-SK"/>
        </w:rPr>
      </w:pPr>
    </w:p>
    <w:p w:rsidR="00D3625C" w:rsidRDefault="00D3625C" w:rsidP="00D3625C"/>
    <w:p w:rsidR="00D3625C" w:rsidRDefault="00D3625C" w:rsidP="00D66A33">
      <w:pPr>
        <w:tabs>
          <w:tab w:val="left" w:pos="1021"/>
        </w:tabs>
        <w:jc w:val="both"/>
      </w:pPr>
    </w:p>
    <w:sectPr w:rsidR="00D3625C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53" w:rsidRDefault="00D81253">
      <w:r>
        <w:separator/>
      </w:r>
    </w:p>
  </w:endnote>
  <w:endnote w:type="continuationSeparator" w:id="0">
    <w:p w:rsidR="00D81253" w:rsidRDefault="00D8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53" w:rsidRDefault="00D81253">
      <w:r>
        <w:separator/>
      </w:r>
    </w:p>
  </w:footnote>
  <w:footnote w:type="continuationSeparator" w:id="0">
    <w:p w:rsidR="00D81253" w:rsidRDefault="00D8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C593749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B322B"/>
    <w:multiLevelType w:val="hybridMultilevel"/>
    <w:tmpl w:val="2ABAABEA"/>
    <w:lvl w:ilvl="0" w:tplc="041B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2A357F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30E62"/>
    <w:rsid w:val="0004513B"/>
    <w:rsid w:val="0005601D"/>
    <w:rsid w:val="00066293"/>
    <w:rsid w:val="000B73E7"/>
    <w:rsid w:val="000D2092"/>
    <w:rsid w:val="000D4C2E"/>
    <w:rsid w:val="000E7715"/>
    <w:rsid w:val="0010783E"/>
    <w:rsid w:val="00116B81"/>
    <w:rsid w:val="00130381"/>
    <w:rsid w:val="001355C8"/>
    <w:rsid w:val="0014227E"/>
    <w:rsid w:val="0015643A"/>
    <w:rsid w:val="001569BF"/>
    <w:rsid w:val="001A13B1"/>
    <w:rsid w:val="001A6D26"/>
    <w:rsid w:val="001E366C"/>
    <w:rsid w:val="001E49A5"/>
    <w:rsid w:val="001E4AAE"/>
    <w:rsid w:val="001F2DCB"/>
    <w:rsid w:val="001F383C"/>
    <w:rsid w:val="001F6E96"/>
    <w:rsid w:val="00207D73"/>
    <w:rsid w:val="002128FE"/>
    <w:rsid w:val="00222F60"/>
    <w:rsid w:val="00243B01"/>
    <w:rsid w:val="00285159"/>
    <w:rsid w:val="00293817"/>
    <w:rsid w:val="00293ACE"/>
    <w:rsid w:val="002B18BA"/>
    <w:rsid w:val="002B3C7A"/>
    <w:rsid w:val="002D165E"/>
    <w:rsid w:val="002D3B1F"/>
    <w:rsid w:val="002E1706"/>
    <w:rsid w:val="00303614"/>
    <w:rsid w:val="003135EB"/>
    <w:rsid w:val="00317781"/>
    <w:rsid w:val="00327999"/>
    <w:rsid w:val="00340DDD"/>
    <w:rsid w:val="00347724"/>
    <w:rsid w:val="00374BDA"/>
    <w:rsid w:val="003759DD"/>
    <w:rsid w:val="00375A72"/>
    <w:rsid w:val="00386916"/>
    <w:rsid w:val="00386C68"/>
    <w:rsid w:val="003A6E13"/>
    <w:rsid w:val="003A742A"/>
    <w:rsid w:val="003C452E"/>
    <w:rsid w:val="003D7F26"/>
    <w:rsid w:val="003E532E"/>
    <w:rsid w:val="003F5957"/>
    <w:rsid w:val="00407E15"/>
    <w:rsid w:val="00421055"/>
    <w:rsid w:val="00422C76"/>
    <w:rsid w:val="00442C6F"/>
    <w:rsid w:val="004472CF"/>
    <w:rsid w:val="004543D4"/>
    <w:rsid w:val="00494528"/>
    <w:rsid w:val="004A12AC"/>
    <w:rsid w:val="004E21FB"/>
    <w:rsid w:val="004E5614"/>
    <w:rsid w:val="004E707C"/>
    <w:rsid w:val="00504001"/>
    <w:rsid w:val="00510630"/>
    <w:rsid w:val="00515C42"/>
    <w:rsid w:val="0052385D"/>
    <w:rsid w:val="005241BE"/>
    <w:rsid w:val="0054065F"/>
    <w:rsid w:val="00556B78"/>
    <w:rsid w:val="005675DF"/>
    <w:rsid w:val="00572BAD"/>
    <w:rsid w:val="0058189C"/>
    <w:rsid w:val="005B6696"/>
    <w:rsid w:val="005D5154"/>
    <w:rsid w:val="005E21FD"/>
    <w:rsid w:val="005E4A97"/>
    <w:rsid w:val="005E644C"/>
    <w:rsid w:val="005E72DB"/>
    <w:rsid w:val="0060200A"/>
    <w:rsid w:val="006309B0"/>
    <w:rsid w:val="006336A7"/>
    <w:rsid w:val="00637DF8"/>
    <w:rsid w:val="0064773A"/>
    <w:rsid w:val="006514D1"/>
    <w:rsid w:val="00656D33"/>
    <w:rsid w:val="00667444"/>
    <w:rsid w:val="0067343F"/>
    <w:rsid w:val="00677AB7"/>
    <w:rsid w:val="00681734"/>
    <w:rsid w:val="00694EBE"/>
    <w:rsid w:val="006B052A"/>
    <w:rsid w:val="006B36A2"/>
    <w:rsid w:val="006B4A0C"/>
    <w:rsid w:val="006C4E04"/>
    <w:rsid w:val="006D3B07"/>
    <w:rsid w:val="006D6B39"/>
    <w:rsid w:val="006D7A86"/>
    <w:rsid w:val="006E4FE4"/>
    <w:rsid w:val="006E53A7"/>
    <w:rsid w:val="006F2697"/>
    <w:rsid w:val="00712280"/>
    <w:rsid w:val="00740B14"/>
    <w:rsid w:val="0074614D"/>
    <w:rsid w:val="00751E20"/>
    <w:rsid w:val="0079216B"/>
    <w:rsid w:val="007E77FA"/>
    <w:rsid w:val="00807221"/>
    <w:rsid w:val="00807362"/>
    <w:rsid w:val="008200EF"/>
    <w:rsid w:val="00836C1A"/>
    <w:rsid w:val="008409A5"/>
    <w:rsid w:val="00841009"/>
    <w:rsid w:val="0085452D"/>
    <w:rsid w:val="008564C9"/>
    <w:rsid w:val="00865CDC"/>
    <w:rsid w:val="008668E2"/>
    <w:rsid w:val="00875B62"/>
    <w:rsid w:val="00892C05"/>
    <w:rsid w:val="008A3B23"/>
    <w:rsid w:val="008D5B8E"/>
    <w:rsid w:val="008D5F09"/>
    <w:rsid w:val="008E1FA1"/>
    <w:rsid w:val="008E366E"/>
    <w:rsid w:val="008E41FA"/>
    <w:rsid w:val="008F21ED"/>
    <w:rsid w:val="0090361E"/>
    <w:rsid w:val="009045B4"/>
    <w:rsid w:val="00910CF2"/>
    <w:rsid w:val="00925C7A"/>
    <w:rsid w:val="0093563A"/>
    <w:rsid w:val="00941CA7"/>
    <w:rsid w:val="00952B62"/>
    <w:rsid w:val="00990937"/>
    <w:rsid w:val="009A659D"/>
    <w:rsid w:val="009A7C48"/>
    <w:rsid w:val="009B7180"/>
    <w:rsid w:val="009C4193"/>
    <w:rsid w:val="009D78BB"/>
    <w:rsid w:val="009F2819"/>
    <w:rsid w:val="009F421E"/>
    <w:rsid w:val="00A16AF9"/>
    <w:rsid w:val="00A22088"/>
    <w:rsid w:val="00A23A15"/>
    <w:rsid w:val="00A63BDB"/>
    <w:rsid w:val="00A70B64"/>
    <w:rsid w:val="00AA1B07"/>
    <w:rsid w:val="00AA6C59"/>
    <w:rsid w:val="00AC204D"/>
    <w:rsid w:val="00AC545E"/>
    <w:rsid w:val="00AE61CA"/>
    <w:rsid w:val="00AE7A36"/>
    <w:rsid w:val="00B32ED7"/>
    <w:rsid w:val="00B34481"/>
    <w:rsid w:val="00B402D5"/>
    <w:rsid w:val="00B46153"/>
    <w:rsid w:val="00B51680"/>
    <w:rsid w:val="00B54532"/>
    <w:rsid w:val="00B662FB"/>
    <w:rsid w:val="00B80D07"/>
    <w:rsid w:val="00B8125B"/>
    <w:rsid w:val="00B9054D"/>
    <w:rsid w:val="00B91328"/>
    <w:rsid w:val="00B9404C"/>
    <w:rsid w:val="00B968D5"/>
    <w:rsid w:val="00B9797E"/>
    <w:rsid w:val="00BA6FE1"/>
    <w:rsid w:val="00BB0199"/>
    <w:rsid w:val="00BD6128"/>
    <w:rsid w:val="00BD63E7"/>
    <w:rsid w:val="00BE0A11"/>
    <w:rsid w:val="00BF3304"/>
    <w:rsid w:val="00C060EC"/>
    <w:rsid w:val="00C31BC4"/>
    <w:rsid w:val="00C96E2B"/>
    <w:rsid w:val="00CD16BF"/>
    <w:rsid w:val="00CE17CB"/>
    <w:rsid w:val="00CE7C19"/>
    <w:rsid w:val="00D01A1D"/>
    <w:rsid w:val="00D27599"/>
    <w:rsid w:val="00D3625C"/>
    <w:rsid w:val="00D415AE"/>
    <w:rsid w:val="00D52A6B"/>
    <w:rsid w:val="00D56A05"/>
    <w:rsid w:val="00D66A33"/>
    <w:rsid w:val="00D81253"/>
    <w:rsid w:val="00D92373"/>
    <w:rsid w:val="00DB5889"/>
    <w:rsid w:val="00DC19BE"/>
    <w:rsid w:val="00DF055C"/>
    <w:rsid w:val="00E03758"/>
    <w:rsid w:val="00E17370"/>
    <w:rsid w:val="00E220FD"/>
    <w:rsid w:val="00E41FA4"/>
    <w:rsid w:val="00E4253C"/>
    <w:rsid w:val="00E439C8"/>
    <w:rsid w:val="00E44075"/>
    <w:rsid w:val="00E514C6"/>
    <w:rsid w:val="00E635B1"/>
    <w:rsid w:val="00E67782"/>
    <w:rsid w:val="00E67D2D"/>
    <w:rsid w:val="00E7418F"/>
    <w:rsid w:val="00E77BEB"/>
    <w:rsid w:val="00E92908"/>
    <w:rsid w:val="00EB2D02"/>
    <w:rsid w:val="00EC611E"/>
    <w:rsid w:val="00ED3B7B"/>
    <w:rsid w:val="00EF40DE"/>
    <w:rsid w:val="00F0083A"/>
    <w:rsid w:val="00F01C05"/>
    <w:rsid w:val="00F10613"/>
    <w:rsid w:val="00F167B1"/>
    <w:rsid w:val="00F201C1"/>
    <w:rsid w:val="00F2595A"/>
    <w:rsid w:val="00F371FD"/>
    <w:rsid w:val="00F46C5E"/>
    <w:rsid w:val="00F50428"/>
    <w:rsid w:val="00F50B59"/>
    <w:rsid w:val="00F5485B"/>
    <w:rsid w:val="00F57D2A"/>
    <w:rsid w:val="00F6710B"/>
    <w:rsid w:val="00F67880"/>
    <w:rsid w:val="00F763B5"/>
    <w:rsid w:val="00F85B0D"/>
    <w:rsid w:val="00F93A9A"/>
    <w:rsid w:val="00FA400F"/>
    <w:rsid w:val="00FB62C1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B64DA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925C7A"/>
    <w:rPr>
      <w:sz w:val="24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925C7A"/>
    <w:pPr>
      <w:spacing w:before="100" w:beforeAutospacing="1" w:after="100" w:afterAutospacing="1"/>
    </w:pPr>
  </w:style>
  <w:style w:type="paragraph" w:customStyle="1" w:styleId="51Abs">
    <w:name w:val="51_Abs"/>
    <w:basedOn w:val="Normlny"/>
    <w:qFormat/>
    <w:rsid w:val="00D3625C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51</cp:revision>
  <cp:lastPrinted>2021-01-14T06:38:00Z</cp:lastPrinted>
  <dcterms:created xsi:type="dcterms:W3CDTF">2020-03-24T08:20:00Z</dcterms:created>
  <dcterms:modified xsi:type="dcterms:W3CDTF">2021-01-14T08:21:00Z</dcterms:modified>
  <cp:category>uznesenie výboru</cp:category>
</cp:coreProperties>
</file>