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9D" w:rsidRPr="00864B58" w:rsidRDefault="00777B9D" w:rsidP="00777B9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>NÁRODNÁ RADA SLOVENSKEJ REPUBLIKY</w:t>
      </w:r>
    </w:p>
    <w:p w:rsidR="00777B9D" w:rsidRPr="00864B5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864B58">
        <w:rPr>
          <w:b/>
          <w:sz w:val="28"/>
          <w:szCs w:val="28"/>
        </w:rPr>
        <w:t xml:space="preserve">  VII</w:t>
      </w:r>
      <w:r w:rsidR="00823F1D">
        <w:rPr>
          <w:b/>
          <w:sz w:val="28"/>
          <w:szCs w:val="28"/>
        </w:rPr>
        <w:t>I</w:t>
      </w:r>
      <w:r w:rsidRPr="00864B58">
        <w:rPr>
          <w:b/>
          <w:sz w:val="28"/>
          <w:szCs w:val="28"/>
        </w:rPr>
        <w:t>. volebné obdobie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864B58">
        <w:rPr>
          <w:b/>
          <w:sz w:val="28"/>
          <w:szCs w:val="28"/>
        </w:rPr>
        <w:t>___________________________________________</w:t>
      </w:r>
      <w:r>
        <w:rPr>
          <w:b/>
        </w:rPr>
        <w:br/>
      </w:r>
    </w:p>
    <w:p w:rsidR="00823F1D" w:rsidRDefault="00823F1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777B9D" w:rsidRDefault="00777B9D" w:rsidP="00823F1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</w:rPr>
      </w:pPr>
      <w:r>
        <w:rPr>
          <w:bCs/>
          <w:szCs w:val="24"/>
          <w:lang w:eastAsia="sk-SK"/>
        </w:rPr>
        <w:t>Číslo: CRD-</w:t>
      </w:r>
      <w:r w:rsidR="00823F1D">
        <w:rPr>
          <w:bCs/>
          <w:szCs w:val="24"/>
          <w:lang w:eastAsia="sk-SK"/>
        </w:rPr>
        <w:t>291</w:t>
      </w:r>
      <w:r w:rsidR="00B23B4E">
        <w:rPr>
          <w:bCs/>
          <w:szCs w:val="24"/>
          <w:lang w:eastAsia="sk-SK"/>
        </w:rPr>
        <w:t>/</w:t>
      </w:r>
      <w:r>
        <w:rPr>
          <w:bCs/>
          <w:szCs w:val="24"/>
          <w:lang w:eastAsia="sk-SK"/>
        </w:rPr>
        <w:t>20</w:t>
      </w:r>
      <w:r w:rsidR="00823F1D">
        <w:rPr>
          <w:bCs/>
          <w:szCs w:val="24"/>
          <w:lang w:eastAsia="sk-SK"/>
        </w:rPr>
        <w:t>20</w:t>
      </w: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A45BAF" w:rsidRDefault="00A45BAF" w:rsidP="00777B9D">
      <w:pPr>
        <w:spacing w:line="360" w:lineRule="auto"/>
        <w:jc w:val="center"/>
        <w:rPr>
          <w:b/>
          <w:spacing w:val="60"/>
        </w:rPr>
      </w:pPr>
    </w:p>
    <w:p w:rsidR="00417D88" w:rsidRDefault="00417D88" w:rsidP="001A421E">
      <w:pPr>
        <w:spacing w:line="360" w:lineRule="auto"/>
        <w:rPr>
          <w:b/>
          <w:spacing w:val="60"/>
          <w:sz w:val="32"/>
          <w:szCs w:val="32"/>
        </w:rPr>
      </w:pPr>
    </w:p>
    <w:p w:rsidR="00777B9D" w:rsidRDefault="00C94200" w:rsidP="00D27B45">
      <w:pPr>
        <w:pStyle w:val="Nadpis3"/>
        <w:rPr>
          <w:rFonts w:ascii="Times New Roman" w:hAnsi="Times New Roman"/>
          <w:bCs/>
          <w:sz w:val="32"/>
          <w:szCs w:val="32"/>
          <w:lang w:val="sk-SK"/>
        </w:rPr>
      </w:pPr>
      <w:r w:rsidRPr="00C94200">
        <w:rPr>
          <w:rFonts w:ascii="Times New Roman" w:hAnsi="Times New Roman"/>
          <w:bCs/>
          <w:sz w:val="32"/>
          <w:szCs w:val="32"/>
          <w:lang w:val="sk-SK"/>
        </w:rPr>
        <w:t>347a</w:t>
      </w:r>
    </w:p>
    <w:p w:rsidR="00C94200" w:rsidRPr="00C94200" w:rsidRDefault="00C94200" w:rsidP="00C94200"/>
    <w:p w:rsidR="00777B9D" w:rsidRDefault="00CC78AA" w:rsidP="00D27B45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D27B45" w:rsidRPr="00881F43" w:rsidRDefault="00D27B45" w:rsidP="00881F43">
      <w:pPr>
        <w:spacing w:line="360" w:lineRule="auto"/>
        <w:rPr>
          <w:b/>
        </w:rPr>
      </w:pPr>
    </w:p>
    <w:p w:rsidR="00C94200" w:rsidRDefault="00C94200" w:rsidP="00C014A5">
      <w:pPr>
        <w:spacing w:line="360" w:lineRule="auto"/>
        <w:jc w:val="both"/>
        <w:rPr>
          <w:b/>
        </w:rPr>
      </w:pPr>
      <w:r w:rsidRPr="00C94200">
        <w:rPr>
          <w:b/>
        </w:rPr>
        <w:t>o prerokovaní návrhu skupiny poslancov Národn</w:t>
      </w:r>
      <w:r w:rsidR="00D6473C">
        <w:rPr>
          <w:b/>
        </w:rPr>
        <w:t>ej rady Slovenskej republiky na  </w:t>
      </w:r>
      <w:r w:rsidRPr="00C94200">
        <w:rPr>
          <w:b/>
        </w:rPr>
        <w:t>schválenie uznesenia Národnej rady Slovenskej republiky o vyhlásení referenda (tlač 347) vo výboroch Národnej rady Slovenskej republiky</w:t>
      </w:r>
    </w:p>
    <w:p w:rsidR="00C94200" w:rsidRDefault="00C94200" w:rsidP="00C014A5">
      <w:pPr>
        <w:spacing w:line="360" w:lineRule="auto"/>
        <w:jc w:val="both"/>
        <w:rPr>
          <w:b/>
        </w:rPr>
      </w:pPr>
    </w:p>
    <w:p w:rsidR="00777B9D" w:rsidRPr="00C014A5" w:rsidRDefault="00777B9D" w:rsidP="00C014A5">
      <w:pPr>
        <w:spacing w:line="360" w:lineRule="auto"/>
        <w:jc w:val="both"/>
        <w:rPr>
          <w:b/>
          <w:bCs/>
        </w:rPr>
      </w:pPr>
      <w:r w:rsidRPr="00C014A5">
        <w:rPr>
          <w:b/>
          <w:bCs/>
        </w:rPr>
        <w:t>___________________________________________________________________________</w:t>
      </w:r>
    </w:p>
    <w:p w:rsidR="00C428F9" w:rsidRDefault="00C428F9" w:rsidP="001A421E">
      <w:pPr>
        <w:jc w:val="both"/>
      </w:pPr>
    </w:p>
    <w:p w:rsidR="00777B9D" w:rsidRDefault="00777B9D" w:rsidP="00C94200">
      <w:pPr>
        <w:spacing w:line="360" w:lineRule="auto"/>
        <w:jc w:val="both"/>
      </w:pPr>
    </w:p>
    <w:p w:rsidR="00777B9D" w:rsidRPr="00DA0E82" w:rsidRDefault="001A421E" w:rsidP="001A421E">
      <w:pPr>
        <w:spacing w:line="360" w:lineRule="auto"/>
        <w:ind w:firstLine="709"/>
        <w:jc w:val="both"/>
      </w:pPr>
      <w:r>
        <w:t xml:space="preserve">Predseda </w:t>
      </w:r>
      <w:r w:rsidR="00777B9D" w:rsidRPr="005141F2">
        <w:t>Národn</w:t>
      </w:r>
      <w:r>
        <w:t xml:space="preserve">ej rady </w:t>
      </w:r>
      <w:r w:rsidR="00777B9D" w:rsidRPr="005141F2">
        <w:t xml:space="preserve">Slovenskej republiky </w:t>
      </w:r>
      <w:r>
        <w:t>rozhodnutím</w:t>
      </w:r>
      <w:r w:rsidR="00777B9D" w:rsidRPr="005141F2">
        <w:t xml:space="preserve"> č. </w:t>
      </w:r>
      <w:r w:rsidR="009F3F01">
        <w:t xml:space="preserve">337 </w:t>
      </w:r>
      <w:r w:rsidR="00C014A5">
        <w:t xml:space="preserve">z </w:t>
      </w:r>
      <w:r w:rsidR="009F3F01">
        <w:t>25</w:t>
      </w:r>
      <w:r w:rsidR="00881F43">
        <w:t>.</w:t>
      </w:r>
      <w:r w:rsidR="0053314C">
        <w:t xml:space="preserve"> </w:t>
      </w:r>
      <w:r>
        <w:t>novembra</w:t>
      </w:r>
      <w:r w:rsidR="0053314C">
        <w:t xml:space="preserve"> </w:t>
      </w:r>
      <w:r w:rsidR="00A45BAF">
        <w:t>2</w:t>
      </w:r>
      <w:r w:rsidR="00DC0A29">
        <w:t>0</w:t>
      </w:r>
      <w:r>
        <w:t>20</w:t>
      </w:r>
      <w:r w:rsidR="00777B9D" w:rsidRPr="005141F2">
        <w:t xml:space="preserve"> </w:t>
      </w:r>
      <w:r w:rsidR="00A45BAF">
        <w:t xml:space="preserve">pridelil </w:t>
      </w:r>
      <w:r w:rsidR="00C014A5" w:rsidRPr="00C014A5">
        <w:rPr>
          <w:noProof/>
        </w:rPr>
        <w:t>n</w:t>
      </w:r>
      <w:r w:rsidR="00C014A5" w:rsidRPr="00C014A5">
        <w:t>ávrh skupiny poslancov Národnej rady Slovenskej republiky</w:t>
      </w:r>
      <w:r w:rsidRPr="001A421E">
        <w:t xml:space="preserve"> na schválenie uznesenia Národnej rady Slovenskej republiky o vyhlásení referenda (tlač 347)</w:t>
      </w:r>
      <w:r>
        <w:t xml:space="preserve"> </w:t>
      </w:r>
      <w:r w:rsidR="0036423D" w:rsidRPr="00C014A5">
        <w:t>na</w:t>
      </w:r>
      <w:r w:rsidR="0036423D" w:rsidRPr="00DA0E82">
        <w:t> </w:t>
      </w:r>
      <w:r w:rsidR="005141F2" w:rsidRPr="00DA0E82">
        <w:t xml:space="preserve">prerokovanie týmto výborom: </w:t>
      </w:r>
    </w:p>
    <w:p w:rsidR="00E35F19" w:rsidRPr="005141F2" w:rsidRDefault="00E35F19" w:rsidP="00777B9D">
      <w:pPr>
        <w:spacing w:line="360" w:lineRule="auto"/>
        <w:ind w:firstLine="709"/>
        <w:jc w:val="both"/>
      </w:pPr>
    </w:p>
    <w:p w:rsidR="00777B9D" w:rsidRDefault="00777B9D" w:rsidP="00777B9D">
      <w:pPr>
        <w:spacing w:line="360" w:lineRule="auto"/>
        <w:ind w:firstLine="708"/>
        <w:jc w:val="both"/>
      </w:pPr>
      <w:r>
        <w:rPr>
          <w:b/>
        </w:rPr>
        <w:t>Ústavnoprávnemu výboru</w:t>
      </w:r>
      <w:r>
        <w:t xml:space="preserve"> Národnej rady Slovenskej republiky</w:t>
      </w:r>
      <w:r w:rsidR="0053314C">
        <w:t xml:space="preserve"> a</w:t>
      </w:r>
      <w:r>
        <w:t xml:space="preserve"> </w:t>
      </w:r>
    </w:p>
    <w:p w:rsidR="00777B9D" w:rsidRDefault="00777B9D" w:rsidP="0053314C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Výboru </w:t>
      </w:r>
      <w:r>
        <w:t xml:space="preserve">Národnej rady Slovenskej republiky </w:t>
      </w:r>
      <w:r>
        <w:rPr>
          <w:b/>
        </w:rPr>
        <w:t>pre</w:t>
      </w:r>
      <w:r w:rsidR="0053314C">
        <w:rPr>
          <w:b/>
        </w:rPr>
        <w:t xml:space="preserve"> </w:t>
      </w:r>
      <w:r w:rsidR="001A421E">
        <w:rPr>
          <w:b/>
        </w:rPr>
        <w:t>verejnú správu a regionálny rozvoj</w:t>
      </w:r>
      <w:r w:rsidR="00C014A5">
        <w:rPr>
          <w:b/>
        </w:rPr>
        <w:t xml:space="preserve">. </w:t>
      </w:r>
    </w:p>
    <w:p w:rsidR="00F661ED" w:rsidRPr="00324591" w:rsidRDefault="00F661ED" w:rsidP="00F661ED">
      <w:pPr>
        <w:spacing w:line="360" w:lineRule="auto"/>
        <w:ind w:firstLine="708"/>
        <w:jc w:val="both"/>
      </w:pPr>
    </w:p>
    <w:p w:rsidR="00F661ED" w:rsidRPr="00324591" w:rsidRDefault="00F661ED" w:rsidP="00F661ED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324591">
        <w:rPr>
          <w:bCs/>
        </w:rPr>
        <w:t>Určil zároveň Ústavnoprávny výbor Národnej rady Slovenskej republiky ako gestorský výbor a lehot</w:t>
      </w:r>
      <w:r w:rsidR="001A421E">
        <w:rPr>
          <w:bCs/>
        </w:rPr>
        <w:t>u</w:t>
      </w:r>
      <w:r w:rsidRPr="00324591">
        <w:rPr>
          <w:bCs/>
        </w:rPr>
        <w:t xml:space="preserve"> na prerokovanie predmetného návrhu vo výboroch.</w:t>
      </w: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777B9D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>
        <w:tab/>
      </w:r>
    </w:p>
    <w:p w:rsidR="00777B9D" w:rsidRPr="0039794B" w:rsidRDefault="00777B9D" w:rsidP="00777B9D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 w:val="0"/>
          <w:bCs/>
          <w:szCs w:val="24"/>
        </w:rPr>
      </w:pPr>
    </w:p>
    <w:p w:rsidR="0053314C" w:rsidRPr="003A0980" w:rsidRDefault="001A421E" w:rsidP="001A421E">
      <w:pPr>
        <w:spacing w:line="360" w:lineRule="auto"/>
        <w:ind w:firstLine="708"/>
        <w:jc w:val="both"/>
        <w:rPr>
          <w:b/>
          <w:noProof/>
        </w:rPr>
      </w:pPr>
      <w:r w:rsidRPr="009F3F01">
        <w:rPr>
          <w:b/>
        </w:rPr>
        <w:lastRenderedPageBreak/>
        <w:t>Ústavnoprávny výbor</w:t>
      </w:r>
      <w:r>
        <w:t xml:space="preserve"> </w:t>
      </w:r>
      <w:r w:rsidRPr="00C16140">
        <w:t xml:space="preserve">Národnej rady Slovenskej republiky </w:t>
      </w:r>
      <w:r>
        <w:t>n</w:t>
      </w:r>
      <w:r w:rsidR="00335167" w:rsidRPr="00335167">
        <w:t xml:space="preserve">ávrh skupiny poslancov Národnej rady Slovenskej republiky </w:t>
      </w:r>
      <w:r w:rsidRPr="001A421E">
        <w:t>na schválenie uznesenia Národnej rady Slovenskej republiky o vyhlásení referenda (tlač 347)</w:t>
      </w:r>
      <w:r w:rsidR="00335167" w:rsidRPr="00335167">
        <w:t xml:space="preserve"> </w:t>
      </w:r>
      <w:r w:rsidR="00777B9D" w:rsidRPr="00335167">
        <w:rPr>
          <w:noProof/>
        </w:rPr>
        <w:t>prerokoval</w:t>
      </w:r>
      <w:r>
        <w:rPr>
          <w:noProof/>
        </w:rPr>
        <w:t xml:space="preserve"> 1. decembra 2020</w:t>
      </w:r>
      <w:r w:rsidR="003A0980">
        <w:rPr>
          <w:noProof/>
        </w:rPr>
        <w:t xml:space="preserve"> a </w:t>
      </w:r>
      <w:r w:rsidR="008A4697">
        <w:rPr>
          <w:noProof/>
        </w:rPr>
        <w:t xml:space="preserve">uznesením č. 190 </w:t>
      </w:r>
      <w:r w:rsidR="008A4697">
        <w:rPr>
          <w:noProof/>
        </w:rPr>
        <w:t xml:space="preserve">ho </w:t>
      </w:r>
      <w:r w:rsidR="003A0980">
        <w:rPr>
          <w:noProof/>
        </w:rPr>
        <w:t xml:space="preserve">odporúčal Národnej rade Slovenskej republiky </w:t>
      </w:r>
      <w:r w:rsidR="003A0980" w:rsidRPr="003A0980">
        <w:rPr>
          <w:b/>
          <w:noProof/>
        </w:rPr>
        <w:t xml:space="preserve">neschváliť. </w:t>
      </w:r>
      <w:r w:rsidRPr="003A0980">
        <w:rPr>
          <w:b/>
          <w:noProof/>
        </w:rPr>
        <w:t xml:space="preserve"> </w:t>
      </w:r>
    </w:p>
    <w:p w:rsidR="003A0980" w:rsidRDefault="00AB0BF4" w:rsidP="00AB0BF4">
      <w:pPr>
        <w:tabs>
          <w:tab w:val="left" w:pos="720"/>
        </w:tabs>
        <w:spacing w:line="360" w:lineRule="auto"/>
        <w:jc w:val="both"/>
      </w:pPr>
      <w:r>
        <w:tab/>
      </w:r>
    </w:p>
    <w:p w:rsidR="001A421E" w:rsidRDefault="003A0980" w:rsidP="00AB0BF4">
      <w:pPr>
        <w:tabs>
          <w:tab w:val="left" w:pos="720"/>
        </w:tabs>
        <w:spacing w:line="360" w:lineRule="auto"/>
        <w:jc w:val="both"/>
      </w:pPr>
      <w:r>
        <w:tab/>
      </w:r>
      <w:r w:rsidRPr="00B030F0">
        <w:rPr>
          <w:b/>
          <w:noProof/>
        </w:rPr>
        <w:t>Výbor</w:t>
      </w:r>
      <w:r>
        <w:rPr>
          <w:noProof/>
        </w:rPr>
        <w:t xml:space="preserve"> </w:t>
      </w:r>
      <w:r w:rsidRPr="001A421E">
        <w:rPr>
          <w:noProof/>
        </w:rPr>
        <w:t>Národnej rady Slovenskej republiky</w:t>
      </w:r>
      <w:r>
        <w:rPr>
          <w:noProof/>
        </w:rPr>
        <w:t xml:space="preserve"> </w:t>
      </w:r>
      <w:r w:rsidRPr="009F3F01">
        <w:rPr>
          <w:b/>
          <w:noProof/>
        </w:rPr>
        <w:t>pre v</w:t>
      </w:r>
      <w:bookmarkStart w:id="0" w:name="_GoBack"/>
      <w:bookmarkEnd w:id="0"/>
      <w:r w:rsidRPr="009F3F01">
        <w:rPr>
          <w:b/>
          <w:noProof/>
        </w:rPr>
        <w:t>erejnú správu a regionálny rozvoj</w:t>
      </w:r>
      <w:r w:rsidRPr="001A421E">
        <w:rPr>
          <w:noProof/>
        </w:rPr>
        <w:t xml:space="preserve"> </w:t>
      </w:r>
      <w:r>
        <w:rPr>
          <w:noProof/>
        </w:rPr>
        <w:t xml:space="preserve">  </w:t>
      </w:r>
      <w:r w:rsidR="00AB0BF4">
        <w:t>1</w:t>
      </w:r>
      <w:r w:rsidR="00AB0BF4" w:rsidRPr="00C66B95">
        <w:t xml:space="preserve">. </w:t>
      </w:r>
      <w:r w:rsidR="001A421E">
        <w:t>decembra 2020</w:t>
      </w:r>
      <w:r w:rsidR="00AB0BF4" w:rsidRPr="00C66B95">
        <w:t xml:space="preserve"> neprijal uznesenie, keďže návrh uznesenia </w:t>
      </w:r>
      <w:r w:rsidR="00AB0BF4" w:rsidRPr="00AB0BF4">
        <w:rPr>
          <w:b/>
        </w:rPr>
        <w:t>nezískal súhlas</w:t>
      </w:r>
      <w:r w:rsidR="00AB0BF4" w:rsidRPr="00C66B95">
        <w:t xml:space="preserve"> </w:t>
      </w:r>
      <w:r w:rsidR="00AB0BF4">
        <w:rPr>
          <w:b/>
          <w:bCs/>
        </w:rPr>
        <w:t xml:space="preserve">nadpolovičnej väčšiny prítomných poslancov </w:t>
      </w:r>
      <w:r w:rsidR="00AB0BF4">
        <w:rPr>
          <w:bCs/>
        </w:rPr>
        <w:t>podľa</w:t>
      </w:r>
      <w:r w:rsidR="00AB0BF4">
        <w:t xml:space="preserve"> § 52 ods. 4 zákona Národnej rady Slovenskej republiky č.  3</w:t>
      </w:r>
      <w:smartTag w:uri="urn:schemas-microsoft-com:office:smarttags" w:element="PersonName">
        <w:r w:rsidR="00AB0BF4">
          <w:t>50</w:t>
        </w:r>
      </w:smartTag>
      <w:r w:rsidR="00AB0BF4">
        <w:t xml:space="preserve">/1996 Z. z. o  rokovacom poriadku Národnej rady Slovenskej republiky v znení neskorších predpisov a  čl. </w:t>
      </w:r>
      <w:r w:rsidR="003424C7">
        <w:t> </w:t>
      </w:r>
      <w:r w:rsidR="00AB0BF4">
        <w:t>84 ods.</w:t>
      </w:r>
      <w:r w:rsidR="001A421E">
        <w:t xml:space="preserve"> 2 Ústavy Slovenskej republiky (neschválený návrh uznesenia: odporúča </w:t>
      </w:r>
      <w:r w:rsidR="001A421E" w:rsidRPr="001A421E">
        <w:t>Národnej rad</w:t>
      </w:r>
      <w:r w:rsidR="001A421E">
        <w:t>e</w:t>
      </w:r>
      <w:r w:rsidR="001A421E" w:rsidRPr="001A421E">
        <w:t xml:space="preserve"> Slovenskej republiky</w:t>
      </w:r>
      <w:r w:rsidR="001A421E">
        <w:t xml:space="preserve"> návrh </w:t>
      </w:r>
      <w:r w:rsidR="001A421E" w:rsidRPr="001A421E">
        <w:t>skupiny poslancov Národnej rady Slovenskej republiky na schválenie uznesenia Nár</w:t>
      </w:r>
      <w:r>
        <w:t xml:space="preserve">odnej rady Slovenskej republiky </w:t>
      </w:r>
      <w:r w:rsidR="001A421E" w:rsidRPr="001A421E">
        <w:t xml:space="preserve">o </w:t>
      </w:r>
      <w:r>
        <w:t> </w:t>
      </w:r>
      <w:r w:rsidR="001A421E" w:rsidRPr="001A421E">
        <w:t>vyhlásení referenda (tlač 347)</w:t>
      </w:r>
      <w:r w:rsidR="001A421E">
        <w:t xml:space="preserve"> schváliť</w:t>
      </w:r>
      <w:r w:rsidR="009F3F01">
        <w:t>)</w:t>
      </w:r>
      <w:r w:rsidR="001A421E">
        <w:t>.</w:t>
      </w:r>
    </w:p>
    <w:p w:rsidR="00576CD5" w:rsidRDefault="00576CD5" w:rsidP="00FA7515">
      <w:pPr>
        <w:pStyle w:val="Zkladntext3"/>
        <w:tabs>
          <w:tab w:val="left" w:pos="-1985"/>
          <w:tab w:val="left" w:pos="709"/>
          <w:tab w:val="left" w:pos="1077"/>
        </w:tabs>
        <w:jc w:val="both"/>
        <w:rPr>
          <w:bCs/>
          <w:szCs w:val="24"/>
        </w:rPr>
      </w:pPr>
    </w:p>
    <w:p w:rsidR="00FA7515" w:rsidRPr="00FA7515" w:rsidRDefault="00FA7515" w:rsidP="00FA751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</w:rPr>
      </w:pPr>
      <w:r w:rsidRPr="00FA7515">
        <w:rPr>
          <w:b w:val="0"/>
        </w:rPr>
        <w:tab/>
      </w:r>
      <w:r w:rsidRPr="00FA7515">
        <w:rPr>
          <w:b w:val="0"/>
          <w:bCs/>
        </w:rPr>
        <w:t>Ústavnoprávny výbor</w:t>
      </w:r>
      <w:r w:rsidRPr="00FA7515">
        <w:rPr>
          <w:b w:val="0"/>
        </w:rPr>
        <w:t xml:space="preserve"> Národnej rady Slovenskej republiky sa ako g</w:t>
      </w:r>
      <w:r w:rsidRPr="00FA7515">
        <w:rPr>
          <w:b w:val="0"/>
          <w:bCs/>
        </w:rPr>
        <w:t>estorský výbor</w:t>
      </w:r>
      <w:r w:rsidRPr="00FA7515">
        <w:rPr>
          <w:b w:val="0"/>
        </w:rPr>
        <w:t xml:space="preserve"> uzniesol, že </w:t>
      </w:r>
      <w:r w:rsidRPr="00FA7515">
        <w:rPr>
          <w:b w:val="0"/>
          <w:bCs/>
        </w:rPr>
        <w:t xml:space="preserve">odporúča Národnej rade Slovenskej republiky predmetný návrh </w:t>
      </w:r>
      <w:r w:rsidRPr="00FA7515">
        <w:rPr>
          <w:bCs/>
        </w:rPr>
        <w:t>neschváliť</w:t>
      </w:r>
      <w:r w:rsidRPr="00FA7515">
        <w:rPr>
          <w:b w:val="0"/>
          <w:bCs/>
        </w:rPr>
        <w:t xml:space="preserve">. </w:t>
      </w:r>
    </w:p>
    <w:p w:rsidR="00FA7515" w:rsidRPr="003C54A8" w:rsidRDefault="00FA7515" w:rsidP="00777B9D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:rsidR="001A421E" w:rsidRPr="001A421E" w:rsidRDefault="00172744" w:rsidP="001A421E">
      <w:pPr>
        <w:spacing w:line="360" w:lineRule="auto"/>
        <w:ind w:firstLine="709"/>
        <w:jc w:val="both"/>
        <w:rPr>
          <w:bCs/>
        </w:rPr>
      </w:pPr>
      <w:r w:rsidRPr="00634567">
        <w:t xml:space="preserve">Návrh </w:t>
      </w:r>
      <w:r w:rsidR="001A421E">
        <w:t>informácie</w:t>
      </w:r>
      <w:r w:rsidRPr="00634567">
        <w:t xml:space="preserve"> prerokoval Ú</w:t>
      </w:r>
      <w:r w:rsidRPr="00634567">
        <w:rPr>
          <w:bCs/>
        </w:rPr>
        <w:t>stavnoprávny výbor Národne</w:t>
      </w:r>
      <w:r w:rsidR="001A421E">
        <w:rPr>
          <w:bCs/>
        </w:rPr>
        <w:t xml:space="preserve">j rady Slovenskej republiky na </w:t>
      </w:r>
      <w:r w:rsidR="009F3F01">
        <w:rPr>
          <w:bCs/>
        </w:rPr>
        <w:t>49</w:t>
      </w:r>
      <w:r w:rsidR="001A421E">
        <w:rPr>
          <w:bCs/>
        </w:rPr>
        <w:t>. schôdzi 1.</w:t>
      </w:r>
      <w:r w:rsidRPr="00634567">
        <w:rPr>
          <w:bCs/>
        </w:rPr>
        <w:t xml:space="preserve"> </w:t>
      </w:r>
      <w:r w:rsidR="001A421E">
        <w:rPr>
          <w:bCs/>
        </w:rPr>
        <w:t>decembra</w:t>
      </w:r>
      <w:r w:rsidRPr="00634567">
        <w:rPr>
          <w:bCs/>
        </w:rPr>
        <w:t xml:space="preserve"> 20</w:t>
      </w:r>
      <w:r w:rsidR="001A421E">
        <w:rPr>
          <w:bCs/>
        </w:rPr>
        <w:t>20</w:t>
      </w:r>
      <w:r w:rsidRPr="00634567">
        <w:rPr>
          <w:bCs/>
        </w:rPr>
        <w:t xml:space="preserve">. </w:t>
      </w:r>
      <w:r w:rsidR="001A421E">
        <w:rPr>
          <w:bCs/>
        </w:rPr>
        <w:t xml:space="preserve">Informácia o prerokovaní </w:t>
      </w:r>
      <w:r w:rsidR="001A421E" w:rsidRPr="001A421E">
        <w:rPr>
          <w:bCs/>
        </w:rPr>
        <w:t>návrh</w:t>
      </w:r>
      <w:r w:rsidR="001A421E">
        <w:rPr>
          <w:bCs/>
        </w:rPr>
        <w:t>u</w:t>
      </w:r>
      <w:r w:rsidR="001A421E" w:rsidRPr="001A421E">
        <w:rPr>
          <w:bCs/>
        </w:rPr>
        <w:t xml:space="preserve"> skupiny poslancov Národnej rady Slovenskej republiky na schválenie uznesenia Národnej rady Slovenskej republiky o vyhlásení referenda (tlač 347</w:t>
      </w:r>
      <w:r w:rsidR="001A421E">
        <w:rPr>
          <w:bCs/>
        </w:rPr>
        <w:t>a</w:t>
      </w:r>
      <w:r w:rsidR="001A421E" w:rsidRPr="001A421E">
        <w:rPr>
          <w:bCs/>
        </w:rPr>
        <w:t>)</w:t>
      </w:r>
      <w:r w:rsidR="001A421E">
        <w:rPr>
          <w:bCs/>
        </w:rPr>
        <w:t xml:space="preserve"> </w:t>
      </w:r>
      <w:r w:rsidR="001A421E" w:rsidRPr="001A421E">
        <w:rPr>
          <w:bCs/>
        </w:rPr>
        <w:t xml:space="preserve">bola schválená uznesením Ústavnoprávneho výboru Národnej rady Slovenskej republiky č. </w:t>
      </w:r>
      <w:r w:rsidR="008A4697">
        <w:rPr>
          <w:bCs/>
        </w:rPr>
        <w:t>191</w:t>
      </w:r>
      <w:r w:rsidR="001A421E" w:rsidRPr="001A421E">
        <w:rPr>
          <w:bCs/>
        </w:rPr>
        <w:t xml:space="preserve"> z 1</w:t>
      </w:r>
      <w:r w:rsidR="001A421E">
        <w:rPr>
          <w:bCs/>
        </w:rPr>
        <w:t>. decembra 2020.</w:t>
      </w:r>
      <w:r w:rsidR="001A421E" w:rsidRPr="001A421E">
        <w:rPr>
          <w:bCs/>
        </w:rPr>
        <w:t xml:space="preserve"> </w:t>
      </w:r>
    </w:p>
    <w:p w:rsidR="001A421E" w:rsidRPr="001A421E" w:rsidRDefault="001A421E" w:rsidP="001A421E">
      <w:pPr>
        <w:spacing w:line="360" w:lineRule="auto"/>
        <w:ind w:firstLine="709"/>
        <w:jc w:val="both"/>
        <w:rPr>
          <w:bCs/>
        </w:rPr>
      </w:pPr>
    </w:p>
    <w:p w:rsidR="00172744" w:rsidRPr="00634567" w:rsidRDefault="001A421E" w:rsidP="001A421E">
      <w:pPr>
        <w:spacing w:line="360" w:lineRule="auto"/>
        <w:ind w:firstLine="709"/>
        <w:jc w:val="both"/>
      </w:pPr>
      <w:r w:rsidRPr="001A421E">
        <w:rPr>
          <w:bCs/>
        </w:rPr>
        <w:t xml:space="preserve">Týmto uznesením výbor zároveň poveril spoločného spravodajcu </w:t>
      </w:r>
      <w:r>
        <w:rPr>
          <w:bCs/>
        </w:rPr>
        <w:t xml:space="preserve">Dominika </w:t>
      </w:r>
      <w:proofErr w:type="spellStart"/>
      <w:r>
        <w:rPr>
          <w:bCs/>
        </w:rPr>
        <w:t>Drdula</w:t>
      </w:r>
      <w:proofErr w:type="spellEnd"/>
      <w:r w:rsidRPr="001A421E">
        <w:rPr>
          <w:bCs/>
        </w:rPr>
        <w:t>, aby na schôdzi Národnej rady Slovenskej republiky informov</w:t>
      </w:r>
      <w:r>
        <w:rPr>
          <w:bCs/>
        </w:rPr>
        <w:t>al o výsledku rokovania výborov</w:t>
      </w:r>
      <w:r w:rsidR="003424C7">
        <w:t xml:space="preserve"> </w:t>
      </w:r>
      <w:r w:rsidR="00325D71" w:rsidRPr="00325D71">
        <w:rPr>
          <w:bCs/>
        </w:rPr>
        <w:t xml:space="preserve">a </w:t>
      </w:r>
      <w:r w:rsidR="003424C7">
        <w:rPr>
          <w:bCs/>
        </w:rPr>
        <w:t> </w:t>
      </w:r>
      <w:r w:rsidR="00325D71" w:rsidRPr="00325D71">
        <w:rPr>
          <w:bCs/>
        </w:rPr>
        <w:t>predniesol návrh uznesenia Národnej rady Slovenskej republiky</w:t>
      </w:r>
      <w:r w:rsidR="00325D71">
        <w:rPr>
          <w:bCs/>
        </w:rPr>
        <w:t>.</w:t>
      </w:r>
    </w:p>
    <w:p w:rsidR="00A5744A" w:rsidRDefault="00A5744A" w:rsidP="00172744">
      <w:pPr>
        <w:spacing w:line="360" w:lineRule="auto"/>
        <w:jc w:val="both"/>
        <w:rPr>
          <w:bCs/>
        </w:rPr>
      </w:pPr>
    </w:p>
    <w:p w:rsidR="00615B04" w:rsidRPr="003C54A8" w:rsidRDefault="00615B04" w:rsidP="00172744">
      <w:pPr>
        <w:spacing w:line="360" w:lineRule="auto"/>
        <w:jc w:val="both"/>
        <w:rPr>
          <w:bCs/>
        </w:rPr>
      </w:pPr>
    </w:p>
    <w:p w:rsidR="00AA54DD" w:rsidRPr="003C54A8" w:rsidRDefault="00AA54DD" w:rsidP="005660D2">
      <w:pPr>
        <w:spacing w:line="360" w:lineRule="auto"/>
        <w:jc w:val="both"/>
        <w:rPr>
          <w:bCs/>
        </w:rPr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     </w:t>
      </w:r>
      <w:r w:rsidR="00CD44EC">
        <w:t xml:space="preserve">  </w:t>
      </w:r>
      <w:r w:rsidR="003424C7">
        <w:t>Alojz Baránik</w:t>
      </w:r>
      <w:r w:rsidRPr="003C54A8">
        <w:t xml:space="preserve">  </w:t>
      </w:r>
      <w:r w:rsidR="008A4697">
        <w:t>v. r.</w:t>
      </w: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3C54A8">
        <w:t xml:space="preserve">                              </w:t>
      </w:r>
      <w:r w:rsidRPr="003C54A8">
        <w:tab/>
      </w:r>
      <w:r w:rsidRPr="003C54A8">
        <w:tab/>
        <w:t xml:space="preserve">            p</w:t>
      </w:r>
      <w:r w:rsidR="003424C7">
        <w:t>odp</w:t>
      </w:r>
      <w:r w:rsidRPr="003C54A8">
        <w:t xml:space="preserve">redseda Ústavnoprávneho výboru </w:t>
      </w:r>
    </w:p>
    <w:p w:rsidR="00A5744A" w:rsidRPr="003C54A8" w:rsidRDefault="00777B9D" w:rsidP="00063CB1">
      <w:pPr>
        <w:tabs>
          <w:tab w:val="left" w:pos="-1985"/>
          <w:tab w:val="left" w:pos="709"/>
          <w:tab w:val="left" w:pos="1077"/>
        </w:tabs>
        <w:jc w:val="both"/>
      </w:pP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</w:r>
      <w:r w:rsidRPr="003C54A8">
        <w:tab/>
        <w:t xml:space="preserve">          </w:t>
      </w:r>
      <w:r w:rsidR="003424C7">
        <w:t xml:space="preserve">   </w:t>
      </w:r>
      <w:r w:rsidRPr="003C54A8">
        <w:t xml:space="preserve"> Nár</w:t>
      </w:r>
      <w:r w:rsidR="00063CB1" w:rsidRPr="003C54A8">
        <w:t>odnej rady Slovenskej republiky</w:t>
      </w:r>
    </w:p>
    <w:p w:rsidR="00953633" w:rsidRPr="003C54A8" w:rsidRDefault="00953633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1A5CEE" w:rsidRPr="003C54A8" w:rsidRDefault="001A5CEE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777B9D" w:rsidRPr="003C54A8" w:rsidRDefault="00777B9D" w:rsidP="00777B9D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3C54A8">
        <w:t xml:space="preserve">Bratislava </w:t>
      </w:r>
      <w:r w:rsidR="00744782">
        <w:t>1</w:t>
      </w:r>
      <w:r w:rsidR="001A421E">
        <w:t>. decembra 2020</w:t>
      </w:r>
      <w:r w:rsidR="001A5CEE" w:rsidRPr="003C54A8">
        <w:t xml:space="preserve"> </w:t>
      </w:r>
    </w:p>
    <w:sectPr w:rsidR="00777B9D" w:rsidRPr="003C54A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A6" w:rsidRDefault="00495BA6">
      <w:r>
        <w:separator/>
      </w:r>
    </w:p>
  </w:endnote>
  <w:endnote w:type="continuationSeparator" w:id="0">
    <w:p w:rsidR="00495BA6" w:rsidRDefault="0049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030F0">
      <w:rPr>
        <w:noProof/>
      </w:rPr>
      <w:t>2</w:t>
    </w:r>
    <w:r>
      <w:fldChar w:fldCharType="end"/>
    </w:r>
  </w:p>
  <w:p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A6" w:rsidRDefault="00495BA6">
      <w:r>
        <w:separator/>
      </w:r>
    </w:p>
  </w:footnote>
  <w:footnote w:type="continuationSeparator" w:id="0">
    <w:p w:rsidR="00495BA6" w:rsidRDefault="0049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307CE"/>
    <w:rsid w:val="00031FB5"/>
    <w:rsid w:val="000321CE"/>
    <w:rsid w:val="00033B70"/>
    <w:rsid w:val="00033F69"/>
    <w:rsid w:val="000346FE"/>
    <w:rsid w:val="0003677D"/>
    <w:rsid w:val="0003686F"/>
    <w:rsid w:val="00037D5F"/>
    <w:rsid w:val="00041286"/>
    <w:rsid w:val="00042495"/>
    <w:rsid w:val="000434BC"/>
    <w:rsid w:val="00045B01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4FBB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B2D"/>
    <w:rsid w:val="000D77FB"/>
    <w:rsid w:val="000D7FFE"/>
    <w:rsid w:val="000E101F"/>
    <w:rsid w:val="000E43A5"/>
    <w:rsid w:val="000E442E"/>
    <w:rsid w:val="000E55BD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5EA"/>
    <w:rsid w:val="00111968"/>
    <w:rsid w:val="001119D4"/>
    <w:rsid w:val="00111F2C"/>
    <w:rsid w:val="00112A5B"/>
    <w:rsid w:val="00114792"/>
    <w:rsid w:val="00114E45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3D80"/>
    <w:rsid w:val="00147F6A"/>
    <w:rsid w:val="00150303"/>
    <w:rsid w:val="00152669"/>
    <w:rsid w:val="00155E45"/>
    <w:rsid w:val="00157B37"/>
    <w:rsid w:val="00161B82"/>
    <w:rsid w:val="00163B7D"/>
    <w:rsid w:val="001703D5"/>
    <w:rsid w:val="00170A28"/>
    <w:rsid w:val="001712C4"/>
    <w:rsid w:val="0017274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421E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2E1A"/>
    <w:rsid w:val="001F3581"/>
    <w:rsid w:val="001F3714"/>
    <w:rsid w:val="001F49EA"/>
    <w:rsid w:val="001F53E1"/>
    <w:rsid w:val="001F7A38"/>
    <w:rsid w:val="00201813"/>
    <w:rsid w:val="0020208C"/>
    <w:rsid w:val="00203E62"/>
    <w:rsid w:val="0020722A"/>
    <w:rsid w:val="00207B3E"/>
    <w:rsid w:val="002114A2"/>
    <w:rsid w:val="00211680"/>
    <w:rsid w:val="00213043"/>
    <w:rsid w:val="00215316"/>
    <w:rsid w:val="00215931"/>
    <w:rsid w:val="00216A2D"/>
    <w:rsid w:val="002202FF"/>
    <w:rsid w:val="002224EE"/>
    <w:rsid w:val="0022268D"/>
    <w:rsid w:val="0022414E"/>
    <w:rsid w:val="0022456B"/>
    <w:rsid w:val="00230C9E"/>
    <w:rsid w:val="00231F38"/>
    <w:rsid w:val="00234E6E"/>
    <w:rsid w:val="00237125"/>
    <w:rsid w:val="00240707"/>
    <w:rsid w:val="002435AE"/>
    <w:rsid w:val="0024414B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2845"/>
    <w:rsid w:val="00272D6D"/>
    <w:rsid w:val="00273BCF"/>
    <w:rsid w:val="00274F69"/>
    <w:rsid w:val="0027569E"/>
    <w:rsid w:val="0028184A"/>
    <w:rsid w:val="002853FF"/>
    <w:rsid w:val="00286BA0"/>
    <w:rsid w:val="002870B7"/>
    <w:rsid w:val="00292810"/>
    <w:rsid w:val="00292A65"/>
    <w:rsid w:val="00292FE5"/>
    <w:rsid w:val="0029342B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AD5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2B72"/>
    <w:rsid w:val="002E3E4A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4591"/>
    <w:rsid w:val="00325D71"/>
    <w:rsid w:val="003263CA"/>
    <w:rsid w:val="003268A9"/>
    <w:rsid w:val="00330F5A"/>
    <w:rsid w:val="00334C25"/>
    <w:rsid w:val="00335167"/>
    <w:rsid w:val="00337A68"/>
    <w:rsid w:val="0034118F"/>
    <w:rsid w:val="003411FB"/>
    <w:rsid w:val="003424C7"/>
    <w:rsid w:val="00343894"/>
    <w:rsid w:val="00344061"/>
    <w:rsid w:val="003537D8"/>
    <w:rsid w:val="00357FD9"/>
    <w:rsid w:val="003602F8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430C"/>
    <w:rsid w:val="00376BF6"/>
    <w:rsid w:val="00376E35"/>
    <w:rsid w:val="003806DF"/>
    <w:rsid w:val="00383AF3"/>
    <w:rsid w:val="00384483"/>
    <w:rsid w:val="0038647A"/>
    <w:rsid w:val="00391411"/>
    <w:rsid w:val="00395379"/>
    <w:rsid w:val="00396833"/>
    <w:rsid w:val="00396ABA"/>
    <w:rsid w:val="0039794B"/>
    <w:rsid w:val="003A0980"/>
    <w:rsid w:val="003A4CB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D88"/>
    <w:rsid w:val="00417F18"/>
    <w:rsid w:val="00421057"/>
    <w:rsid w:val="00421B64"/>
    <w:rsid w:val="00422722"/>
    <w:rsid w:val="00424E70"/>
    <w:rsid w:val="00425785"/>
    <w:rsid w:val="00425C07"/>
    <w:rsid w:val="00432A3E"/>
    <w:rsid w:val="004338F0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CAB"/>
    <w:rsid w:val="004631DA"/>
    <w:rsid w:val="004648FD"/>
    <w:rsid w:val="00466678"/>
    <w:rsid w:val="004701B7"/>
    <w:rsid w:val="00470B64"/>
    <w:rsid w:val="00470C28"/>
    <w:rsid w:val="0047206F"/>
    <w:rsid w:val="004739A6"/>
    <w:rsid w:val="00475CBA"/>
    <w:rsid w:val="00475D4B"/>
    <w:rsid w:val="0047652C"/>
    <w:rsid w:val="00480623"/>
    <w:rsid w:val="0048615B"/>
    <w:rsid w:val="0048620A"/>
    <w:rsid w:val="00487A72"/>
    <w:rsid w:val="0049011E"/>
    <w:rsid w:val="004903E5"/>
    <w:rsid w:val="00495538"/>
    <w:rsid w:val="00495BA6"/>
    <w:rsid w:val="00496251"/>
    <w:rsid w:val="004963EC"/>
    <w:rsid w:val="00497F14"/>
    <w:rsid w:val="004A2565"/>
    <w:rsid w:val="004A2B6A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11CA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F9D"/>
    <w:rsid w:val="005141F2"/>
    <w:rsid w:val="00514619"/>
    <w:rsid w:val="00516EAB"/>
    <w:rsid w:val="00523682"/>
    <w:rsid w:val="00523803"/>
    <w:rsid w:val="005306BC"/>
    <w:rsid w:val="00531E47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1E94"/>
    <w:rsid w:val="005822AC"/>
    <w:rsid w:val="00590564"/>
    <w:rsid w:val="00591B43"/>
    <w:rsid w:val="00593CD5"/>
    <w:rsid w:val="00593EC6"/>
    <w:rsid w:val="00595625"/>
    <w:rsid w:val="00597493"/>
    <w:rsid w:val="005A03F2"/>
    <w:rsid w:val="005A0E79"/>
    <w:rsid w:val="005A2BFB"/>
    <w:rsid w:val="005A3644"/>
    <w:rsid w:val="005A571A"/>
    <w:rsid w:val="005A71DF"/>
    <w:rsid w:val="005B02BD"/>
    <w:rsid w:val="005B1565"/>
    <w:rsid w:val="005B475F"/>
    <w:rsid w:val="005C00EF"/>
    <w:rsid w:val="005C1C6D"/>
    <w:rsid w:val="005C3BF1"/>
    <w:rsid w:val="005C3D5F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921"/>
    <w:rsid w:val="005F6819"/>
    <w:rsid w:val="00600CFD"/>
    <w:rsid w:val="00603921"/>
    <w:rsid w:val="00607296"/>
    <w:rsid w:val="006125CB"/>
    <w:rsid w:val="0061270E"/>
    <w:rsid w:val="0061463F"/>
    <w:rsid w:val="00614692"/>
    <w:rsid w:val="00615B04"/>
    <w:rsid w:val="00617574"/>
    <w:rsid w:val="00617E47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3659"/>
    <w:rsid w:val="0063393E"/>
    <w:rsid w:val="00634567"/>
    <w:rsid w:val="00637485"/>
    <w:rsid w:val="0063780A"/>
    <w:rsid w:val="0064054E"/>
    <w:rsid w:val="00641336"/>
    <w:rsid w:val="00641DF2"/>
    <w:rsid w:val="0064245E"/>
    <w:rsid w:val="00642FB8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C016C"/>
    <w:rsid w:val="006C4108"/>
    <w:rsid w:val="006D2121"/>
    <w:rsid w:val="006D4CAA"/>
    <w:rsid w:val="006D5881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782"/>
    <w:rsid w:val="0074484F"/>
    <w:rsid w:val="00750FC0"/>
    <w:rsid w:val="00750FFD"/>
    <w:rsid w:val="007517D9"/>
    <w:rsid w:val="007533C8"/>
    <w:rsid w:val="007539E0"/>
    <w:rsid w:val="00755901"/>
    <w:rsid w:val="0075630F"/>
    <w:rsid w:val="00756F83"/>
    <w:rsid w:val="00757F78"/>
    <w:rsid w:val="00761DBC"/>
    <w:rsid w:val="00765534"/>
    <w:rsid w:val="007665BE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CB4"/>
    <w:rsid w:val="007A48B7"/>
    <w:rsid w:val="007A4918"/>
    <w:rsid w:val="007A5CDD"/>
    <w:rsid w:val="007B05E4"/>
    <w:rsid w:val="007B1DA5"/>
    <w:rsid w:val="007B2BB5"/>
    <w:rsid w:val="007B4757"/>
    <w:rsid w:val="007B4A3D"/>
    <w:rsid w:val="007B60BE"/>
    <w:rsid w:val="007B63AE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001F"/>
    <w:rsid w:val="007E233A"/>
    <w:rsid w:val="007E5A3F"/>
    <w:rsid w:val="007E7806"/>
    <w:rsid w:val="007F01FA"/>
    <w:rsid w:val="007F2411"/>
    <w:rsid w:val="007F36AB"/>
    <w:rsid w:val="007F6B79"/>
    <w:rsid w:val="007F7FA6"/>
    <w:rsid w:val="00800E9F"/>
    <w:rsid w:val="008035DC"/>
    <w:rsid w:val="008069C2"/>
    <w:rsid w:val="00810671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23F1D"/>
    <w:rsid w:val="00830E39"/>
    <w:rsid w:val="00832161"/>
    <w:rsid w:val="00834B68"/>
    <w:rsid w:val="00834F89"/>
    <w:rsid w:val="00835A91"/>
    <w:rsid w:val="00845C6A"/>
    <w:rsid w:val="0084777F"/>
    <w:rsid w:val="008527ED"/>
    <w:rsid w:val="008530E6"/>
    <w:rsid w:val="008534B8"/>
    <w:rsid w:val="008578CE"/>
    <w:rsid w:val="00857C9B"/>
    <w:rsid w:val="00861E72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1B41"/>
    <w:rsid w:val="008A2481"/>
    <w:rsid w:val="008A4697"/>
    <w:rsid w:val="008A505B"/>
    <w:rsid w:val="008B00C3"/>
    <w:rsid w:val="008B0434"/>
    <w:rsid w:val="008B1518"/>
    <w:rsid w:val="008C0B7F"/>
    <w:rsid w:val="008C2FAC"/>
    <w:rsid w:val="008C3B5F"/>
    <w:rsid w:val="008C4190"/>
    <w:rsid w:val="008D12CB"/>
    <w:rsid w:val="008D1FAF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6BDC"/>
    <w:rsid w:val="008F77C3"/>
    <w:rsid w:val="0090098C"/>
    <w:rsid w:val="009015EE"/>
    <w:rsid w:val="00902534"/>
    <w:rsid w:val="00903817"/>
    <w:rsid w:val="009039A7"/>
    <w:rsid w:val="00903D7E"/>
    <w:rsid w:val="00903E4E"/>
    <w:rsid w:val="00906235"/>
    <w:rsid w:val="00912404"/>
    <w:rsid w:val="00912DF9"/>
    <w:rsid w:val="00914674"/>
    <w:rsid w:val="00916319"/>
    <w:rsid w:val="00916486"/>
    <w:rsid w:val="009220AC"/>
    <w:rsid w:val="00925C56"/>
    <w:rsid w:val="0092714E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633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420F"/>
    <w:rsid w:val="00974CBC"/>
    <w:rsid w:val="00974DD8"/>
    <w:rsid w:val="0097605C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31AF"/>
    <w:rsid w:val="009A4363"/>
    <w:rsid w:val="009A44A5"/>
    <w:rsid w:val="009A5510"/>
    <w:rsid w:val="009B52E7"/>
    <w:rsid w:val="009B5A6B"/>
    <w:rsid w:val="009B6ADC"/>
    <w:rsid w:val="009B7570"/>
    <w:rsid w:val="009C09D6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A08"/>
    <w:rsid w:val="009D6DE7"/>
    <w:rsid w:val="009E2CD2"/>
    <w:rsid w:val="009E3511"/>
    <w:rsid w:val="009E44DD"/>
    <w:rsid w:val="009E456D"/>
    <w:rsid w:val="009E568F"/>
    <w:rsid w:val="009E5837"/>
    <w:rsid w:val="009E6DA7"/>
    <w:rsid w:val="009F205E"/>
    <w:rsid w:val="009F311B"/>
    <w:rsid w:val="009F3F01"/>
    <w:rsid w:val="00A018D7"/>
    <w:rsid w:val="00A019EE"/>
    <w:rsid w:val="00A10E99"/>
    <w:rsid w:val="00A15F92"/>
    <w:rsid w:val="00A2064A"/>
    <w:rsid w:val="00A22055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ED"/>
    <w:rsid w:val="00A52785"/>
    <w:rsid w:val="00A537D8"/>
    <w:rsid w:val="00A55A28"/>
    <w:rsid w:val="00A56A53"/>
    <w:rsid w:val="00A5744A"/>
    <w:rsid w:val="00A64157"/>
    <w:rsid w:val="00A65CD8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7F5B"/>
    <w:rsid w:val="00A91CD8"/>
    <w:rsid w:val="00A9330F"/>
    <w:rsid w:val="00A93898"/>
    <w:rsid w:val="00A9503A"/>
    <w:rsid w:val="00A95DF9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BF4"/>
    <w:rsid w:val="00AB0C7D"/>
    <w:rsid w:val="00AB302B"/>
    <w:rsid w:val="00AB30BC"/>
    <w:rsid w:val="00AB424C"/>
    <w:rsid w:val="00AB6DFE"/>
    <w:rsid w:val="00AB799F"/>
    <w:rsid w:val="00AC08E2"/>
    <w:rsid w:val="00AC108C"/>
    <w:rsid w:val="00AC21AC"/>
    <w:rsid w:val="00AC4DD5"/>
    <w:rsid w:val="00AC50DA"/>
    <w:rsid w:val="00AC7E65"/>
    <w:rsid w:val="00AD18B9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080B"/>
    <w:rsid w:val="00AF3C76"/>
    <w:rsid w:val="00B020D4"/>
    <w:rsid w:val="00B02AA0"/>
    <w:rsid w:val="00B030F0"/>
    <w:rsid w:val="00B03257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4B66"/>
    <w:rsid w:val="00B34C1C"/>
    <w:rsid w:val="00B37762"/>
    <w:rsid w:val="00B40B01"/>
    <w:rsid w:val="00B40BEE"/>
    <w:rsid w:val="00B40C54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1CC6"/>
    <w:rsid w:val="00B64179"/>
    <w:rsid w:val="00B65C4B"/>
    <w:rsid w:val="00B66757"/>
    <w:rsid w:val="00B70ECB"/>
    <w:rsid w:val="00B71A65"/>
    <w:rsid w:val="00B74F11"/>
    <w:rsid w:val="00B75492"/>
    <w:rsid w:val="00B7703C"/>
    <w:rsid w:val="00B83BB1"/>
    <w:rsid w:val="00B84311"/>
    <w:rsid w:val="00B84725"/>
    <w:rsid w:val="00B85085"/>
    <w:rsid w:val="00B85AC2"/>
    <w:rsid w:val="00B90681"/>
    <w:rsid w:val="00B920F2"/>
    <w:rsid w:val="00B946BD"/>
    <w:rsid w:val="00B96306"/>
    <w:rsid w:val="00B97D6E"/>
    <w:rsid w:val="00BA0BD1"/>
    <w:rsid w:val="00BA2AB3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5762"/>
    <w:rsid w:val="00BD5F9B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14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31554"/>
    <w:rsid w:val="00C31D91"/>
    <w:rsid w:val="00C324A5"/>
    <w:rsid w:val="00C34155"/>
    <w:rsid w:val="00C34165"/>
    <w:rsid w:val="00C35226"/>
    <w:rsid w:val="00C352D0"/>
    <w:rsid w:val="00C356CE"/>
    <w:rsid w:val="00C3768C"/>
    <w:rsid w:val="00C428F9"/>
    <w:rsid w:val="00C45404"/>
    <w:rsid w:val="00C4736A"/>
    <w:rsid w:val="00C5151A"/>
    <w:rsid w:val="00C51AB6"/>
    <w:rsid w:val="00C51D55"/>
    <w:rsid w:val="00C57499"/>
    <w:rsid w:val="00C6137C"/>
    <w:rsid w:val="00C6169B"/>
    <w:rsid w:val="00C62DDC"/>
    <w:rsid w:val="00C65704"/>
    <w:rsid w:val="00C66B95"/>
    <w:rsid w:val="00C70CF3"/>
    <w:rsid w:val="00C71BB5"/>
    <w:rsid w:val="00C71DB3"/>
    <w:rsid w:val="00C726B2"/>
    <w:rsid w:val="00C75AA3"/>
    <w:rsid w:val="00C76C68"/>
    <w:rsid w:val="00C80EB6"/>
    <w:rsid w:val="00C821E2"/>
    <w:rsid w:val="00C82209"/>
    <w:rsid w:val="00C84DE0"/>
    <w:rsid w:val="00C86307"/>
    <w:rsid w:val="00C865E5"/>
    <w:rsid w:val="00C869F9"/>
    <w:rsid w:val="00C87B83"/>
    <w:rsid w:val="00C91BA8"/>
    <w:rsid w:val="00C92DED"/>
    <w:rsid w:val="00C93E80"/>
    <w:rsid w:val="00C94200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4A7D"/>
    <w:rsid w:val="00CC622D"/>
    <w:rsid w:val="00CC78AA"/>
    <w:rsid w:val="00CC7A05"/>
    <w:rsid w:val="00CD316E"/>
    <w:rsid w:val="00CD3B18"/>
    <w:rsid w:val="00CD44EC"/>
    <w:rsid w:val="00CD5994"/>
    <w:rsid w:val="00CE003C"/>
    <w:rsid w:val="00CE01D9"/>
    <w:rsid w:val="00CE0522"/>
    <w:rsid w:val="00CE1FEC"/>
    <w:rsid w:val="00CE464A"/>
    <w:rsid w:val="00CE48E7"/>
    <w:rsid w:val="00CF0DB1"/>
    <w:rsid w:val="00CF4A31"/>
    <w:rsid w:val="00D004E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77E"/>
    <w:rsid w:val="00D31BCE"/>
    <w:rsid w:val="00D31E51"/>
    <w:rsid w:val="00D339D4"/>
    <w:rsid w:val="00D352D6"/>
    <w:rsid w:val="00D369A4"/>
    <w:rsid w:val="00D409E8"/>
    <w:rsid w:val="00D42EB3"/>
    <w:rsid w:val="00D44F85"/>
    <w:rsid w:val="00D54C86"/>
    <w:rsid w:val="00D54F9D"/>
    <w:rsid w:val="00D57007"/>
    <w:rsid w:val="00D620FD"/>
    <w:rsid w:val="00D624A5"/>
    <w:rsid w:val="00D6473C"/>
    <w:rsid w:val="00D67C0C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97AC5"/>
    <w:rsid w:val="00DA0E82"/>
    <w:rsid w:val="00DA1290"/>
    <w:rsid w:val="00DA2D42"/>
    <w:rsid w:val="00DA4865"/>
    <w:rsid w:val="00DB1381"/>
    <w:rsid w:val="00DB491A"/>
    <w:rsid w:val="00DB5C22"/>
    <w:rsid w:val="00DB7E50"/>
    <w:rsid w:val="00DC0A29"/>
    <w:rsid w:val="00DC3A6F"/>
    <w:rsid w:val="00DC7308"/>
    <w:rsid w:val="00DC75AA"/>
    <w:rsid w:val="00DD1A77"/>
    <w:rsid w:val="00DD3169"/>
    <w:rsid w:val="00DD44BE"/>
    <w:rsid w:val="00DD52C9"/>
    <w:rsid w:val="00DD5696"/>
    <w:rsid w:val="00DD7A8C"/>
    <w:rsid w:val="00DE14C3"/>
    <w:rsid w:val="00DE37C3"/>
    <w:rsid w:val="00DE45A1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12F6"/>
    <w:rsid w:val="00E15CBF"/>
    <w:rsid w:val="00E209BA"/>
    <w:rsid w:val="00E21885"/>
    <w:rsid w:val="00E21C21"/>
    <w:rsid w:val="00E22CC0"/>
    <w:rsid w:val="00E23B66"/>
    <w:rsid w:val="00E25A91"/>
    <w:rsid w:val="00E26670"/>
    <w:rsid w:val="00E31767"/>
    <w:rsid w:val="00E31AF6"/>
    <w:rsid w:val="00E33075"/>
    <w:rsid w:val="00E34959"/>
    <w:rsid w:val="00E35ADD"/>
    <w:rsid w:val="00E35F19"/>
    <w:rsid w:val="00E37D49"/>
    <w:rsid w:val="00E40761"/>
    <w:rsid w:val="00E41238"/>
    <w:rsid w:val="00E4175B"/>
    <w:rsid w:val="00E42A5E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614F"/>
    <w:rsid w:val="00E71056"/>
    <w:rsid w:val="00E73339"/>
    <w:rsid w:val="00E73DC4"/>
    <w:rsid w:val="00E74C95"/>
    <w:rsid w:val="00E84E54"/>
    <w:rsid w:val="00E9024F"/>
    <w:rsid w:val="00E913AF"/>
    <w:rsid w:val="00E92001"/>
    <w:rsid w:val="00E94733"/>
    <w:rsid w:val="00E9528B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6BD"/>
    <w:rsid w:val="00EC3DD3"/>
    <w:rsid w:val="00EC666D"/>
    <w:rsid w:val="00EC668D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74E4"/>
    <w:rsid w:val="00EE0F84"/>
    <w:rsid w:val="00EE2114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667"/>
    <w:rsid w:val="00F25F14"/>
    <w:rsid w:val="00F267D8"/>
    <w:rsid w:val="00F31B0F"/>
    <w:rsid w:val="00F35EE6"/>
    <w:rsid w:val="00F36CB9"/>
    <w:rsid w:val="00F409A8"/>
    <w:rsid w:val="00F4221A"/>
    <w:rsid w:val="00F4326F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43B"/>
    <w:rsid w:val="00F8563D"/>
    <w:rsid w:val="00F869DD"/>
    <w:rsid w:val="00F87074"/>
    <w:rsid w:val="00F90881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A7515"/>
    <w:rsid w:val="00FB4320"/>
    <w:rsid w:val="00FB4BA9"/>
    <w:rsid w:val="00FB571A"/>
    <w:rsid w:val="00FC2422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A6C"/>
    <w:rsid w:val="00FF0018"/>
    <w:rsid w:val="00FF03F1"/>
    <w:rsid w:val="00FF0815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394BB2"/>
  <w14:defaultImageDpi w14:val="0"/>
  <w15:docId w15:val="{56194846-50E2-4C82-876F-D74DDEC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styleId="Siln">
    <w:name w:val="Strong"/>
    <w:basedOn w:val="Predvolenpsmoodseku"/>
    <w:uiPriority w:val="22"/>
    <w:qFormat/>
    <w:rsid w:val="00417D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84AF-25FB-4A3B-91D6-15B663F5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11</cp:revision>
  <cp:lastPrinted>2020-12-01T08:00:00Z</cp:lastPrinted>
  <dcterms:created xsi:type="dcterms:W3CDTF">2020-11-30T08:41:00Z</dcterms:created>
  <dcterms:modified xsi:type="dcterms:W3CDTF">2020-12-01T08:02:00Z</dcterms:modified>
</cp:coreProperties>
</file>