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7975EE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7975EE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445CB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445CB4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445CB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445CB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C8544C">
        <w:rPr>
          <w:rFonts w:cs="Arial"/>
          <w:szCs w:val="22"/>
        </w:rPr>
        <w:t xml:space="preserve"> </w:t>
      </w:r>
      <w:r w:rsidR="00464EC0">
        <w:rPr>
          <w:rFonts w:cs="Arial"/>
          <w:szCs w:val="22"/>
        </w:rPr>
        <w:t>na vydanie zákona, ktorým sa</w:t>
      </w:r>
      <w:r w:rsidR="007975EE">
        <w:rPr>
          <w:rFonts w:cs="Arial"/>
          <w:szCs w:val="22"/>
        </w:rPr>
        <w:t xml:space="preserve"> mení a</w:t>
      </w:r>
      <w:r w:rsidR="00464EC0">
        <w:rPr>
          <w:rFonts w:cs="Arial"/>
          <w:szCs w:val="22"/>
        </w:rPr>
        <w:t xml:space="preserve"> dopĺňa zákon č. </w:t>
      </w:r>
      <w:r w:rsidR="007975EE">
        <w:rPr>
          <w:rFonts w:cs="Arial"/>
          <w:szCs w:val="22"/>
        </w:rPr>
        <w:t xml:space="preserve">50/1976 Zb. o územnom plánovaní a stavebnom poriadku (stavebný zákon) v znení neskorších predpisov a ktorým sa menia a dopĺňajú niektoré zákony </w:t>
      </w:r>
      <w:r w:rsidR="00445C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D53A16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53A16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D53A16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53A16">
        <w:rPr>
          <w:rFonts w:ascii="Arial" w:hAnsi="Arial" w:cs="Arial"/>
          <w:sz w:val="22"/>
          <w:szCs w:val="22"/>
        </w:rPr>
        <w:t>verejnú správu a regionálny rozvoj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975EE"/>
    <w:rsid w:val="007B2F24"/>
    <w:rsid w:val="00812041"/>
    <w:rsid w:val="008557F2"/>
    <w:rsid w:val="00890362"/>
    <w:rsid w:val="008A0C9B"/>
    <w:rsid w:val="008A1DE1"/>
    <w:rsid w:val="008B1A45"/>
    <w:rsid w:val="008C12ED"/>
    <w:rsid w:val="008E21AD"/>
    <w:rsid w:val="00992885"/>
    <w:rsid w:val="009B234A"/>
    <w:rsid w:val="00A072D0"/>
    <w:rsid w:val="00A250EE"/>
    <w:rsid w:val="00A63756"/>
    <w:rsid w:val="00AA3DED"/>
    <w:rsid w:val="00AB4082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53A16"/>
    <w:rsid w:val="00D5482F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8F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2021-01-11T07:22:00Z</cp:lastPrinted>
  <dcterms:created xsi:type="dcterms:W3CDTF">2021-01-11T06:01:00Z</dcterms:created>
  <dcterms:modified xsi:type="dcterms:W3CDTF">2021-01-11T07:23:00Z</dcterms:modified>
</cp:coreProperties>
</file>