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66C8A">
        <w:rPr>
          <w:sz w:val="22"/>
          <w:szCs w:val="22"/>
        </w:rPr>
        <w:t>17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E1540E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66C8A">
      <w:pPr>
        <w:pStyle w:val="rozhodnutia"/>
      </w:pPr>
      <w:r>
        <w:t>375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1540E">
        <w:rPr>
          <w:rFonts w:ascii="Arial" w:hAnsi="Arial" w:cs="Arial"/>
          <w:sz w:val="22"/>
          <w:szCs w:val="22"/>
        </w:rPr>
        <w:t> 11.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E1540E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E1540E">
        <w:rPr>
          <w:rFonts w:cs="Arial"/>
          <w:szCs w:val="22"/>
        </w:rPr>
        <w:t xml:space="preserve">Mariana KOTLEBU, </w:t>
      </w:r>
      <w:r w:rsidR="00FE5A2F">
        <w:rPr>
          <w:rFonts w:cs="Arial"/>
          <w:szCs w:val="22"/>
        </w:rPr>
        <w:t>Milana MAZUREKA, Miroslava SUJU, Rastislava SCHLOSÁRA a Stanislava MIZÍKA na vyda</w:t>
      </w:r>
      <w:r w:rsidR="00BF5DF1">
        <w:rPr>
          <w:rFonts w:cs="Arial"/>
          <w:szCs w:val="22"/>
        </w:rPr>
        <w:t>n</w:t>
      </w:r>
      <w:r w:rsidR="00FE5A2F">
        <w:rPr>
          <w:rFonts w:cs="Arial"/>
          <w:szCs w:val="22"/>
        </w:rPr>
        <w:t>ie zákona, ktorým sa mení a dopĺňa zákon č. 300/2005 Z. z. Trestný zákon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1540E">
        <w:rPr>
          <w:rFonts w:cs="Arial"/>
          <w:szCs w:val="22"/>
        </w:rPr>
        <w:t>37</w:t>
      </w:r>
      <w:r w:rsidR="00FE5A2F">
        <w:rPr>
          <w:rFonts w:cs="Arial"/>
          <w:szCs w:val="22"/>
        </w:rPr>
        <w:t>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1540E">
        <w:rPr>
          <w:rFonts w:cs="Arial"/>
          <w:szCs w:val="22"/>
        </w:rPr>
        <w:t>7.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E1540E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666C8A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666C8A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  <w:bookmarkStart w:id="0" w:name="_GoBack"/>
      <w:bookmarkEnd w:id="0"/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 v gestorskom výbore </w:t>
      </w:r>
      <w:r w:rsidR="00666C8A"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00661"/>
    <w:rsid w:val="00345D4D"/>
    <w:rsid w:val="00351461"/>
    <w:rsid w:val="00370627"/>
    <w:rsid w:val="00476C22"/>
    <w:rsid w:val="00484701"/>
    <w:rsid w:val="00492F29"/>
    <w:rsid w:val="004D06C1"/>
    <w:rsid w:val="004F0BFD"/>
    <w:rsid w:val="004F21D2"/>
    <w:rsid w:val="00515EFF"/>
    <w:rsid w:val="0054739D"/>
    <w:rsid w:val="005F3F76"/>
    <w:rsid w:val="00650056"/>
    <w:rsid w:val="00666C8A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250EE"/>
    <w:rsid w:val="00AA3DED"/>
    <w:rsid w:val="00AB4082"/>
    <w:rsid w:val="00B1506F"/>
    <w:rsid w:val="00B20ACA"/>
    <w:rsid w:val="00BE56B2"/>
    <w:rsid w:val="00BF5DF1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1540E"/>
    <w:rsid w:val="00E449BA"/>
    <w:rsid w:val="00E64CB7"/>
    <w:rsid w:val="00E66789"/>
    <w:rsid w:val="00E93847"/>
    <w:rsid w:val="00EF4E86"/>
    <w:rsid w:val="00F46EEF"/>
    <w:rsid w:val="00F91B80"/>
    <w:rsid w:val="00FE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8651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2021-01-11T12:17:00Z</cp:lastPrinted>
  <dcterms:created xsi:type="dcterms:W3CDTF">2021-01-08T08:27:00Z</dcterms:created>
  <dcterms:modified xsi:type="dcterms:W3CDTF">2021-01-11T12:18:00Z</dcterms:modified>
</cp:coreProperties>
</file>