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2A22" w14:textId="387071DD" w:rsidR="00E85629" w:rsidRPr="009F2FC0" w:rsidRDefault="00E8562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>D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ô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o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d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o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á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 xml:space="preserve"> 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s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p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r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á</w:t>
      </w:r>
      <w:r w:rsidR="008E5293">
        <w:rPr>
          <w:rFonts w:ascii="Times" w:hAnsi="Times" w:cs="Times New Roman"/>
          <w:b/>
          <w:bCs/>
        </w:rPr>
        <w:t xml:space="preserve"> </w:t>
      </w:r>
      <w:r w:rsidRPr="009F2FC0">
        <w:rPr>
          <w:rFonts w:ascii="Times" w:hAnsi="Times" w:cs="Times New Roman"/>
          <w:b/>
          <w:bCs/>
        </w:rPr>
        <w:t>v</w:t>
      </w:r>
      <w:r w:rsidR="008E5293">
        <w:rPr>
          <w:rFonts w:ascii="Times" w:hAnsi="Times" w:cs="Times New Roman"/>
          <w:b/>
          <w:bCs/>
        </w:rPr>
        <w:t> </w:t>
      </w:r>
      <w:r w:rsidRPr="009F2FC0">
        <w:rPr>
          <w:rFonts w:ascii="Times" w:hAnsi="Times" w:cs="Times New Roman"/>
          <w:b/>
          <w:bCs/>
        </w:rPr>
        <w:t>a</w:t>
      </w:r>
      <w:r w:rsidR="008E5293">
        <w:rPr>
          <w:rFonts w:ascii="Times" w:hAnsi="Times" w:cs="Times New Roman"/>
          <w:b/>
          <w:bCs/>
        </w:rPr>
        <w:t xml:space="preserve"> </w:t>
      </w:r>
    </w:p>
    <w:p w14:paraId="66ABFD31" w14:textId="77777777" w:rsidR="009B3EF9" w:rsidRPr="009F2FC0" w:rsidRDefault="009B3EF9" w:rsidP="009F2FC0">
      <w:pPr>
        <w:autoSpaceDE w:val="0"/>
        <w:autoSpaceDN w:val="0"/>
        <w:adjustRightInd w:val="0"/>
        <w:spacing w:after="160" w:line="276" w:lineRule="auto"/>
        <w:ind w:right="-432"/>
        <w:jc w:val="center"/>
        <w:rPr>
          <w:rFonts w:ascii="Times" w:hAnsi="Times" w:cs="Times New Roman"/>
          <w:b/>
          <w:bCs/>
        </w:rPr>
      </w:pPr>
    </w:p>
    <w:p w14:paraId="6F1D2C65" w14:textId="1779FCA7" w:rsidR="00E85629" w:rsidRPr="009F2FC0" w:rsidRDefault="00E85629" w:rsidP="009F2F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</w:rPr>
      </w:pPr>
      <w:r w:rsidRPr="009F2FC0">
        <w:rPr>
          <w:rFonts w:ascii="Times" w:hAnsi="Times" w:cs="Times New Roman"/>
          <w:b/>
          <w:bCs/>
        </w:rPr>
        <w:tab/>
        <w:t>Všeobecná časť</w:t>
      </w:r>
    </w:p>
    <w:p w14:paraId="4D3D1899" w14:textId="77777777"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14:paraId="65B96E3A" w14:textId="7BB2F2E0" w:rsidR="00B463C8" w:rsidRDefault="008E5293" w:rsidP="00B463C8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eastAsia="Times New Roman" w:hAnsi="Times" w:cs="Times New Roman"/>
          <w:lang w:eastAsia="cs-CZ"/>
        </w:rPr>
      </w:pPr>
      <w:r>
        <w:rPr>
          <w:rFonts w:ascii="Times" w:hAnsi="Times" w:cs="Times New Roman"/>
        </w:rPr>
        <w:t>N</w:t>
      </w:r>
      <w:r w:rsidR="00E85629" w:rsidRPr="009F2FC0">
        <w:rPr>
          <w:rFonts w:ascii="Times" w:hAnsi="Times" w:cs="Times New Roman"/>
        </w:rPr>
        <w:t xml:space="preserve">ávrh zákona, </w:t>
      </w:r>
      <w:r w:rsidR="00B465E4" w:rsidRPr="00B465E4">
        <w:rPr>
          <w:rFonts w:ascii="Times" w:hAnsi="Times" w:cs="Times New Roman"/>
        </w:rPr>
        <w:t xml:space="preserve">ktorým sa </w:t>
      </w:r>
      <w:r w:rsidR="00D405E0">
        <w:rPr>
          <w:rFonts w:ascii="Times" w:hAnsi="Times" w:cs="Times New Roman"/>
        </w:rPr>
        <w:t>dopĺňa</w:t>
      </w:r>
      <w:r w:rsidR="00D405E0" w:rsidRPr="00B465E4">
        <w:rPr>
          <w:rFonts w:ascii="Times" w:hAnsi="Times" w:cs="Times New Roman"/>
        </w:rPr>
        <w:t xml:space="preserve"> </w:t>
      </w:r>
      <w:r w:rsidR="00B465E4" w:rsidRPr="00B465E4">
        <w:rPr>
          <w:rFonts w:ascii="Times" w:hAnsi="Times" w:cs="Times New Roman"/>
        </w:rPr>
        <w:t xml:space="preserve">zákon č. 343/2015 Z. z. o verejnom obstarávaní a o zmene a doplnení niektorých zákonov v znení neskorších predpisov </w:t>
      </w:r>
      <w:r w:rsidR="00666346">
        <w:rPr>
          <w:rFonts w:ascii="Times" w:eastAsia="Times New Roman" w:hAnsi="Times" w:cs="Times New Roman"/>
          <w:lang w:eastAsia="cs-CZ"/>
        </w:rPr>
        <w:t xml:space="preserve">(ďalej ako „zákon </w:t>
      </w:r>
      <w:r w:rsidR="00B465E4">
        <w:rPr>
          <w:rFonts w:ascii="Times" w:eastAsia="Times New Roman" w:hAnsi="Times" w:cs="Times New Roman"/>
          <w:lang w:eastAsia="cs-CZ"/>
        </w:rPr>
        <w:t>o VO</w:t>
      </w:r>
      <w:r w:rsidR="00666346">
        <w:rPr>
          <w:rFonts w:ascii="Times" w:eastAsia="Times New Roman" w:hAnsi="Times" w:cs="Times New Roman"/>
          <w:lang w:eastAsia="cs-CZ"/>
        </w:rPr>
        <w:t>“)</w:t>
      </w:r>
      <w:r>
        <w:rPr>
          <w:rFonts w:ascii="Times" w:eastAsia="Times New Roman" w:hAnsi="Times" w:cs="Times New Roman"/>
          <w:lang w:eastAsia="cs-CZ"/>
        </w:rPr>
        <w:t xml:space="preserve"> predkladá na rokovanie </w:t>
      </w:r>
      <w:r w:rsidRPr="009F2FC0">
        <w:rPr>
          <w:rFonts w:ascii="Times" w:hAnsi="Times" w:cs="Times New Roman"/>
        </w:rPr>
        <w:t>Národnej rady Slovenskej republiky predklad</w:t>
      </w:r>
      <w:r>
        <w:rPr>
          <w:rFonts w:ascii="Times" w:hAnsi="Times" w:cs="Times New Roman"/>
        </w:rPr>
        <w:t>ajú</w:t>
      </w:r>
      <w:r w:rsidRPr="009F2FC0">
        <w:rPr>
          <w:rFonts w:ascii="Times" w:hAnsi="Times" w:cs="Times New Roman"/>
        </w:rPr>
        <w:t xml:space="preserve"> na schôdzu Národnej rady Slovenskej republiky</w:t>
      </w:r>
      <w:r>
        <w:rPr>
          <w:rFonts w:ascii="Times" w:hAnsi="Times" w:cs="Times New Roman"/>
        </w:rPr>
        <w:t xml:space="preserve"> Anna Zemanová.</w:t>
      </w:r>
    </w:p>
    <w:p w14:paraId="3811C501" w14:textId="77777777" w:rsidR="00046FC4" w:rsidRDefault="00046FC4" w:rsidP="00B463C8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55A40FEA" w14:textId="40CDDA88" w:rsidR="00B465E4" w:rsidRDefault="00B465E4" w:rsidP="00712F5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Oblasť verejného obstarávania je v základných rámcoch regulovaná na európskej úrovni smernicou č. </w:t>
      </w:r>
      <w:r w:rsidRPr="006277EC">
        <w:rPr>
          <w:rFonts w:ascii="Times" w:hAnsi="Times" w:cs="Times New Roman"/>
        </w:rPr>
        <w:t>2014/24/EÚ</w:t>
      </w:r>
      <w:r>
        <w:rPr>
          <w:rFonts w:ascii="Times" w:hAnsi="Times" w:cs="Times New Roman"/>
        </w:rPr>
        <w:t xml:space="preserve"> v platnom znení. Súčasná slovenská právna úprava je v niektorých aspektoch prísnejšia, </w:t>
      </w:r>
      <w:r w:rsidR="004340A4">
        <w:rPr>
          <w:rFonts w:ascii="Times" w:hAnsi="Times" w:cs="Times New Roman"/>
        </w:rPr>
        <w:t>a to aj v oblastiach postupov subjektov, ktorých zákazky sú spolufinancované viac ako 50 % verejným obstarávateľom alebo obstarávateľom</w:t>
      </w:r>
      <w:r>
        <w:rPr>
          <w:rFonts w:ascii="Times" w:hAnsi="Times" w:cs="Times New Roman"/>
        </w:rPr>
        <w:t xml:space="preserve">. V súčasnosti tieto subjekty musia zabezpečiť obstaranie služieb </w:t>
      </w:r>
      <w:r w:rsidR="004340A4">
        <w:rPr>
          <w:rFonts w:ascii="Times" w:hAnsi="Times" w:cs="Times New Roman"/>
        </w:rPr>
        <w:t>v oblasti výskum a vývoja</w:t>
      </w:r>
      <w:r>
        <w:rPr>
          <w:rFonts w:ascii="Times" w:hAnsi="Times" w:cs="Times New Roman"/>
        </w:rPr>
        <w:t xml:space="preserve"> </w:t>
      </w:r>
      <w:r w:rsidR="004340A4">
        <w:rPr>
          <w:rFonts w:ascii="Times" w:hAnsi="Times" w:cs="Times New Roman"/>
        </w:rPr>
        <w:t xml:space="preserve">prísnejšími </w:t>
      </w:r>
      <w:r>
        <w:rPr>
          <w:rFonts w:ascii="Times" w:hAnsi="Times" w:cs="Times New Roman"/>
        </w:rPr>
        <w:t xml:space="preserve">postupmi podľa zákona o VO. </w:t>
      </w:r>
    </w:p>
    <w:p w14:paraId="7B0A36E1" w14:textId="77777777" w:rsidR="00046FC4" w:rsidRDefault="00046FC4" w:rsidP="00712F5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5E7F64CC" w14:textId="53724132" w:rsidR="00250E99" w:rsidRDefault="00B465E4" w:rsidP="004340A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Cieľom novely je </w:t>
      </w:r>
      <w:r w:rsidR="004340A4">
        <w:rPr>
          <w:rFonts w:ascii="Times" w:hAnsi="Times" w:cs="Times New Roman"/>
        </w:rPr>
        <w:t xml:space="preserve">odstránenie národného </w:t>
      </w:r>
      <w:proofErr w:type="spellStart"/>
      <w:r w:rsidR="004340A4" w:rsidRPr="00543044">
        <w:rPr>
          <w:rFonts w:ascii="Times" w:hAnsi="Times" w:cs="Times New Roman"/>
          <w:i/>
        </w:rPr>
        <w:t>goldplating</w:t>
      </w:r>
      <w:r w:rsidR="004340A4">
        <w:rPr>
          <w:rFonts w:ascii="Times" w:hAnsi="Times" w:cs="Times New Roman"/>
          <w:i/>
        </w:rPr>
        <w:t>u</w:t>
      </w:r>
      <w:proofErr w:type="spellEnd"/>
      <w:r w:rsidR="004340A4">
        <w:rPr>
          <w:rFonts w:ascii="Times" w:hAnsi="Times" w:cs="Times New Roman"/>
        </w:rPr>
        <w:t xml:space="preserve"> a </w:t>
      </w:r>
      <w:r>
        <w:rPr>
          <w:rFonts w:ascii="Times" w:hAnsi="Times" w:cs="Times New Roman"/>
        </w:rPr>
        <w:t>zosúladenie národnej úpravy s</w:t>
      </w:r>
      <w:r w:rsidR="006831CB">
        <w:rPr>
          <w:rFonts w:ascii="Times" w:hAnsi="Times" w:cs="Times New Roman"/>
        </w:rPr>
        <w:t> </w:t>
      </w:r>
      <w:r>
        <w:rPr>
          <w:rFonts w:ascii="Times" w:hAnsi="Times" w:cs="Times New Roman"/>
        </w:rPr>
        <w:t>európskou</w:t>
      </w:r>
      <w:r w:rsidR="006831CB">
        <w:rPr>
          <w:rFonts w:ascii="Times" w:hAnsi="Times" w:cs="Times New Roman"/>
        </w:rPr>
        <w:t xml:space="preserve"> v </w:t>
      </w:r>
      <w:r w:rsidR="004A464A">
        <w:rPr>
          <w:rFonts w:ascii="Times" w:hAnsi="Times" w:cs="Times New Roman"/>
        </w:rPr>
        <w:t>oblasti služieb</w:t>
      </w:r>
      <w:r w:rsidR="006831CB">
        <w:rPr>
          <w:rFonts w:ascii="Times" w:hAnsi="Times" w:cs="Times New Roman"/>
        </w:rPr>
        <w:t xml:space="preserve"> zameraných na výskum a vývoj. Úprava </w:t>
      </w:r>
      <w:r>
        <w:rPr>
          <w:rFonts w:ascii="Times" w:hAnsi="Times" w:cs="Times New Roman"/>
        </w:rPr>
        <w:t xml:space="preserve">má veľký potenciál </w:t>
      </w:r>
      <w:r w:rsidR="004340A4">
        <w:rPr>
          <w:rFonts w:ascii="Times" w:hAnsi="Times" w:cs="Times New Roman"/>
        </w:rPr>
        <w:t xml:space="preserve">zjednodušiť </w:t>
      </w:r>
      <w:r>
        <w:rPr>
          <w:rFonts w:ascii="Times" w:hAnsi="Times" w:cs="Times New Roman"/>
        </w:rPr>
        <w:t xml:space="preserve">najmä implementáciu projektov a zabezpečiť efektívne a včasné využitie finančných prostriedkov poskytnutých Slovenskej republike z európskych štrukturálnych a investičných fondov na </w:t>
      </w:r>
      <w:r w:rsidR="008F1922">
        <w:rPr>
          <w:rFonts w:ascii="Times" w:hAnsi="Times" w:cs="Times New Roman"/>
        </w:rPr>
        <w:t xml:space="preserve">podporu inovácií, </w:t>
      </w:r>
      <w:r>
        <w:rPr>
          <w:rFonts w:ascii="Times" w:hAnsi="Times" w:cs="Times New Roman"/>
        </w:rPr>
        <w:t>rozvoj regiónov a znižovanie regionálnych rozdielov.</w:t>
      </w:r>
      <w:r w:rsidR="004340A4">
        <w:rPr>
          <w:rFonts w:ascii="Times" w:hAnsi="Times" w:cs="Times New Roman"/>
        </w:rPr>
        <w:t xml:space="preserve"> Osobitne je takéto zosúladenie vhodné v prípade </w:t>
      </w:r>
      <w:r w:rsidR="00163BE3">
        <w:rPr>
          <w:rFonts w:ascii="Times" w:hAnsi="Times" w:cs="Times New Roman"/>
        </w:rPr>
        <w:t> podpory výskumno-vývojových</w:t>
      </w:r>
      <w:r w:rsidR="004340A4">
        <w:rPr>
          <w:rFonts w:ascii="Times" w:hAnsi="Times" w:cs="Times New Roman"/>
        </w:rPr>
        <w:t xml:space="preserve"> projektov, ktoré boli </w:t>
      </w:r>
      <w:r w:rsidR="00163BE3">
        <w:rPr>
          <w:rFonts w:ascii="Times" w:hAnsi="Times" w:cs="Times New Roman"/>
        </w:rPr>
        <w:t>vyhodnotené ako vysoko kvalitné</w:t>
      </w:r>
      <w:r w:rsidR="004340A4">
        <w:rPr>
          <w:rFonts w:ascii="Times" w:hAnsi="Times" w:cs="Times New Roman"/>
        </w:rPr>
        <w:t xml:space="preserve"> </w:t>
      </w:r>
      <w:r w:rsidR="00714DE5">
        <w:rPr>
          <w:rFonts w:ascii="Times" w:hAnsi="Times" w:cs="Times New Roman"/>
        </w:rPr>
        <w:t>v rámci komunitárnych nástroj</w:t>
      </w:r>
      <w:r w:rsidR="00543044">
        <w:rPr>
          <w:rFonts w:ascii="Times" w:hAnsi="Times" w:cs="Times New Roman"/>
        </w:rPr>
        <w:t>ov</w:t>
      </w:r>
      <w:r w:rsidR="00714DE5">
        <w:rPr>
          <w:rFonts w:ascii="Times" w:hAnsi="Times" w:cs="Times New Roman"/>
        </w:rPr>
        <w:t xml:space="preserve"> podpory Európskej únie.</w:t>
      </w:r>
    </w:p>
    <w:p w14:paraId="59836CE1" w14:textId="21F4DEE3" w:rsidR="00046FC4" w:rsidRDefault="00046FC4" w:rsidP="00712F5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65EB5983" w14:textId="6C727690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 xml:space="preserve">Účinnosť navrhovanej právnej úpravy sa navrhuje </w:t>
      </w:r>
      <w:r>
        <w:rPr>
          <w:rFonts w:ascii="Times" w:hAnsi="Times" w:cs="Times New Roman"/>
        </w:rPr>
        <w:t>pätnástym dňom od jeho vyhlásenia</w:t>
      </w:r>
      <w:r w:rsidRPr="00046FC4">
        <w:rPr>
          <w:rFonts w:ascii="Times" w:hAnsi="Times" w:cs="Times New Roman"/>
        </w:rPr>
        <w:t xml:space="preserve">. </w:t>
      </w:r>
    </w:p>
    <w:p w14:paraId="10D5E0C4" w14:textId="77777777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781C8170" w14:textId="77777777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>Návrh zákona je v súlade s Ústavou Slovenskej republiky, ústavnými zákonmi, nálezmi Ústavného súdu Slovenskej republiky, medzinárodnými zmluvami, ktorými je Slovenská republika viazaná a súčasne je v súlade s právom Európskej únie.</w:t>
      </w:r>
    </w:p>
    <w:p w14:paraId="789E9567" w14:textId="77777777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76D68A06" w14:textId="77777777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 xml:space="preserve">Návrh zákona nie je predmetom </w:t>
      </w:r>
      <w:proofErr w:type="spellStart"/>
      <w:r w:rsidRPr="00046FC4">
        <w:rPr>
          <w:rFonts w:ascii="Times" w:hAnsi="Times" w:cs="Times New Roman"/>
        </w:rPr>
        <w:t>vnútrokomunitárneho</w:t>
      </w:r>
      <w:proofErr w:type="spellEnd"/>
      <w:r w:rsidRPr="00046FC4">
        <w:rPr>
          <w:rFonts w:ascii="Times" w:hAnsi="Times" w:cs="Times New Roman"/>
        </w:rPr>
        <w:t xml:space="preserve"> pripomienkového konania.</w:t>
      </w:r>
    </w:p>
    <w:p w14:paraId="1F7A00E4" w14:textId="77777777" w:rsidR="00046FC4" w:rsidRPr="00046FC4" w:rsidRDefault="00046FC4" w:rsidP="00046FC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</w:p>
    <w:p w14:paraId="08A6DEE4" w14:textId="77777777" w:rsidR="00775ED4" w:rsidRDefault="00046FC4" w:rsidP="00543044">
      <w:pPr>
        <w:autoSpaceDE w:val="0"/>
        <w:autoSpaceDN w:val="0"/>
        <w:adjustRightInd w:val="0"/>
        <w:spacing w:line="276" w:lineRule="auto"/>
        <w:ind w:left="360" w:right="-432" w:firstLine="633"/>
        <w:jc w:val="both"/>
        <w:rPr>
          <w:rFonts w:ascii="Times" w:hAnsi="Times" w:cs="Times New Roman"/>
        </w:rPr>
      </w:pPr>
      <w:r w:rsidRPr="00046FC4">
        <w:rPr>
          <w:rFonts w:ascii="Times" w:hAnsi="Times" w:cs="Times New Roman"/>
        </w:rPr>
        <w:t>Návrh zákona nemá vplyv na rozpočet verejnej správy, na podnikateľské prostredie, na</w:t>
      </w:r>
      <w:r>
        <w:rPr>
          <w:rFonts w:ascii="Times" w:hAnsi="Times" w:cs="Times New Roman"/>
        </w:rPr>
        <w:t> </w:t>
      </w:r>
      <w:r w:rsidRPr="00046FC4">
        <w:rPr>
          <w:rFonts w:ascii="Times" w:hAnsi="Times" w:cs="Times New Roman"/>
        </w:rPr>
        <w:t>manželstvo, rodičovstvo a</w:t>
      </w:r>
      <w:r w:rsidR="0034488A">
        <w:rPr>
          <w:rFonts w:ascii="Times" w:hAnsi="Times" w:cs="Times New Roman"/>
        </w:rPr>
        <w:t xml:space="preserve"> rodinu, na životné prostredie, na služby pre občana, </w:t>
      </w:r>
      <w:r w:rsidRPr="00046FC4">
        <w:rPr>
          <w:rFonts w:ascii="Times" w:hAnsi="Times" w:cs="Times New Roman"/>
        </w:rPr>
        <w:t xml:space="preserve"> nemá sociálne vplyvy</w:t>
      </w:r>
      <w:r w:rsidR="0034488A">
        <w:rPr>
          <w:rFonts w:ascii="Times" w:hAnsi="Times" w:cs="Times New Roman"/>
        </w:rPr>
        <w:t xml:space="preserve"> ani </w:t>
      </w:r>
      <w:r w:rsidRPr="00046FC4">
        <w:rPr>
          <w:rFonts w:ascii="Times" w:hAnsi="Times" w:cs="Times New Roman"/>
        </w:rPr>
        <w:t>vplyv na informatizáciu spoločnosti.</w:t>
      </w:r>
    </w:p>
    <w:p w14:paraId="536A8D13" w14:textId="2F564080" w:rsidR="00E85629" w:rsidRPr="009F2FC0" w:rsidRDefault="00E85629" w:rsidP="008E5293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  <w:b/>
          <w:bCs/>
        </w:rPr>
      </w:pPr>
      <w:r w:rsidRPr="000D421E">
        <w:rPr>
          <w:rFonts w:ascii="Times" w:hAnsi="Times" w:cs="Times New Roman"/>
          <w:b/>
          <w:bCs/>
        </w:rPr>
        <w:br w:type="page"/>
      </w:r>
      <w:r w:rsidRPr="009F2FC0">
        <w:rPr>
          <w:rFonts w:ascii="Times" w:hAnsi="Times" w:cs="Times New Roman"/>
          <w:b/>
          <w:bCs/>
        </w:rPr>
        <w:lastRenderedPageBreak/>
        <w:t xml:space="preserve">B. </w:t>
      </w:r>
      <w:r w:rsidR="00666346">
        <w:rPr>
          <w:rFonts w:ascii="Times" w:hAnsi="Times" w:cs="Times New Roman"/>
          <w:b/>
          <w:bCs/>
        </w:rPr>
        <w:tab/>
      </w:r>
      <w:r w:rsidR="00775ED4">
        <w:rPr>
          <w:rFonts w:ascii="Times" w:hAnsi="Times" w:cs="Times New Roman"/>
          <w:b/>
          <w:bCs/>
        </w:rPr>
        <w:tab/>
      </w:r>
      <w:r w:rsidRPr="009F2FC0">
        <w:rPr>
          <w:rFonts w:ascii="Times" w:hAnsi="Times" w:cs="Times New Roman"/>
          <w:b/>
          <w:bCs/>
        </w:rPr>
        <w:t xml:space="preserve">Osobitná časť </w:t>
      </w:r>
    </w:p>
    <w:p w14:paraId="39B2FB41" w14:textId="77777777" w:rsidR="00E85629" w:rsidRPr="009F2FC0" w:rsidRDefault="00E85629" w:rsidP="009F2FC0">
      <w:pPr>
        <w:autoSpaceDE w:val="0"/>
        <w:autoSpaceDN w:val="0"/>
        <w:adjustRightInd w:val="0"/>
        <w:spacing w:line="276" w:lineRule="auto"/>
        <w:ind w:right="-432"/>
        <w:rPr>
          <w:rFonts w:ascii="Times" w:hAnsi="Times" w:cs="Times New Roman"/>
          <w:b/>
          <w:bCs/>
          <w:u w:val="single"/>
        </w:rPr>
      </w:pPr>
    </w:p>
    <w:p w14:paraId="225DAEED" w14:textId="7C30CE5C" w:rsidR="00E85629" w:rsidRPr="008E5293" w:rsidRDefault="00E85629" w:rsidP="008E5293">
      <w:pPr>
        <w:autoSpaceDE w:val="0"/>
        <w:autoSpaceDN w:val="0"/>
        <w:adjustRightInd w:val="0"/>
        <w:spacing w:line="276" w:lineRule="auto"/>
        <w:ind w:right="-432" w:firstLine="708"/>
        <w:rPr>
          <w:rFonts w:ascii="Times" w:hAnsi="Times" w:cs="Times New Roman"/>
          <w:b/>
          <w:bCs/>
        </w:rPr>
      </w:pPr>
      <w:r w:rsidRPr="008E5293">
        <w:rPr>
          <w:rFonts w:ascii="Times" w:hAnsi="Times" w:cs="Times New Roman"/>
          <w:b/>
          <w:bCs/>
        </w:rPr>
        <w:t xml:space="preserve">K čl. I </w:t>
      </w:r>
    </w:p>
    <w:p w14:paraId="25CEE778" w14:textId="1E65494E" w:rsidR="00131577" w:rsidRDefault="00131577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14:paraId="38199931" w14:textId="6487B2C4" w:rsidR="006277EC" w:rsidRDefault="006B03DC" w:rsidP="008E5293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Navrhovaná právna úprava </w:t>
      </w:r>
      <w:r w:rsidR="00543044">
        <w:rPr>
          <w:rFonts w:ascii="Times" w:hAnsi="Times" w:cs="Times New Roman"/>
        </w:rPr>
        <w:t>približuje</w:t>
      </w:r>
      <w:r w:rsidR="006277EC">
        <w:rPr>
          <w:rFonts w:ascii="Times" w:hAnsi="Times" w:cs="Times New Roman"/>
        </w:rPr>
        <w:t xml:space="preserve"> národnú právnu úpravu obstarávania </w:t>
      </w:r>
      <w:r w:rsidR="00543044">
        <w:rPr>
          <w:rFonts w:ascii="Times" w:hAnsi="Times" w:cs="Times New Roman"/>
        </w:rPr>
        <w:t xml:space="preserve">služieb v oblasti výskumu a vývoja dotovanými subjektami </w:t>
      </w:r>
      <w:r w:rsidR="006277EC">
        <w:rPr>
          <w:rFonts w:ascii="Times" w:hAnsi="Times" w:cs="Times New Roman"/>
        </w:rPr>
        <w:t>so</w:t>
      </w:r>
      <w:r w:rsidR="00046FC4">
        <w:rPr>
          <w:rFonts w:ascii="Times" w:hAnsi="Times" w:cs="Times New Roman"/>
        </w:rPr>
        <w:t> </w:t>
      </w:r>
      <w:r w:rsidR="006277EC">
        <w:rPr>
          <w:rFonts w:ascii="Times" w:hAnsi="Times" w:cs="Times New Roman"/>
        </w:rPr>
        <w:t xml:space="preserve">smernicou č. </w:t>
      </w:r>
      <w:r w:rsidR="006277EC" w:rsidRPr="006277EC">
        <w:rPr>
          <w:rFonts w:ascii="Times" w:hAnsi="Times" w:cs="Times New Roman"/>
        </w:rPr>
        <w:t>2014/24/EÚ</w:t>
      </w:r>
      <w:r w:rsidR="00B465E4">
        <w:rPr>
          <w:rFonts w:ascii="Times" w:hAnsi="Times" w:cs="Times New Roman"/>
        </w:rPr>
        <w:t xml:space="preserve"> v platnom znení</w:t>
      </w:r>
      <w:r w:rsidR="006277EC">
        <w:rPr>
          <w:rFonts w:ascii="Times" w:hAnsi="Times" w:cs="Times New Roman"/>
        </w:rPr>
        <w:t xml:space="preserve">. </w:t>
      </w:r>
      <w:r w:rsidR="00543044">
        <w:rPr>
          <w:rFonts w:ascii="Times" w:hAnsi="Times" w:cs="Times New Roman"/>
        </w:rPr>
        <w:t xml:space="preserve">Neaplikovanie zákona </w:t>
      </w:r>
      <w:r w:rsidR="006277EC">
        <w:rPr>
          <w:rFonts w:ascii="Times" w:hAnsi="Times" w:cs="Times New Roman"/>
        </w:rPr>
        <w:t xml:space="preserve">sa </w:t>
      </w:r>
      <w:r w:rsidR="00543044">
        <w:rPr>
          <w:rFonts w:ascii="Times" w:hAnsi="Times" w:cs="Times New Roman"/>
        </w:rPr>
        <w:t xml:space="preserve">v súlade s predmetnou smernicou </w:t>
      </w:r>
      <w:r w:rsidR="006277EC">
        <w:rPr>
          <w:rFonts w:ascii="Times" w:hAnsi="Times" w:cs="Times New Roman"/>
        </w:rPr>
        <w:t xml:space="preserve">týka </w:t>
      </w:r>
      <w:r w:rsidR="00543044">
        <w:rPr>
          <w:rFonts w:ascii="Times" w:hAnsi="Times" w:cs="Times New Roman"/>
        </w:rPr>
        <w:t xml:space="preserve">aj </w:t>
      </w:r>
      <w:r w:rsidR="006277EC">
        <w:rPr>
          <w:rFonts w:ascii="Times" w:hAnsi="Times" w:cs="Times New Roman"/>
        </w:rPr>
        <w:t xml:space="preserve">subjektov, ktorým na zákazku </w:t>
      </w:r>
      <w:r w:rsidR="00543044">
        <w:rPr>
          <w:rFonts w:ascii="Times" w:hAnsi="Times" w:cs="Times New Roman"/>
        </w:rPr>
        <w:t xml:space="preserve">na služby vo výskume a vývoji </w:t>
      </w:r>
      <w:r w:rsidR="006277EC">
        <w:rPr>
          <w:rFonts w:ascii="Times" w:hAnsi="Times" w:cs="Times New Roman"/>
        </w:rPr>
        <w:t>poskytol verejný obstarávateľ viac ako polovicu finančných prostriedkov</w:t>
      </w:r>
      <w:r>
        <w:rPr>
          <w:rFonts w:ascii="Times" w:hAnsi="Times" w:cs="Times New Roman"/>
        </w:rPr>
        <w:t xml:space="preserve">. </w:t>
      </w:r>
      <w:r w:rsidR="00543044">
        <w:rPr>
          <w:rFonts w:ascii="Times" w:hAnsi="Times" w:cs="Times New Roman"/>
        </w:rPr>
        <w:t xml:space="preserve">Čiastočne sa tak odbúrava prísnejšie stanovenie podmienok v tejto oblasti na národnej úrovni oproti európskej regulácii. Rozdiel v regulácii je osobitne vypuklý v prípadoch, kedy obstarávanie sa má realizovať v rámci výskumno-vývojových projektov, ktoré boli vyhodnotené ako vysoko kvalitné v rámci komunitárnych nástrojov podpory Európskej únie, a zároveň majú byť realizované aj v národných podmienkach. V týchto prípadoch dochádza k dualite, kedy hodnotenie na európskej úrovni zohľadňuje vyňatie týchto situácií z pôsobnosti predmetnej smernice, zatiaľ čo na národnej úrovni </w:t>
      </w:r>
      <w:r w:rsidR="00A45233">
        <w:rPr>
          <w:rFonts w:ascii="Times" w:hAnsi="Times" w:cs="Times New Roman"/>
        </w:rPr>
        <w:t>obstarávanie podlieha postupom podľa zákona.</w:t>
      </w:r>
    </w:p>
    <w:p w14:paraId="0D92C010" w14:textId="77777777" w:rsidR="00606C7D" w:rsidRPr="009F2FC0" w:rsidRDefault="00606C7D" w:rsidP="009F2FC0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14:paraId="51DED4A4" w14:textId="0A438FC1" w:rsidR="00131577" w:rsidRPr="008E5293" w:rsidRDefault="00131577" w:rsidP="008E5293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 w:rsidRPr="008E5293">
        <w:rPr>
          <w:rFonts w:ascii="Times" w:hAnsi="Times" w:cs="Times New Roman"/>
          <w:b/>
          <w:bCs/>
        </w:rPr>
        <w:t xml:space="preserve">K čl. </w:t>
      </w:r>
      <w:r w:rsidR="000E3920" w:rsidRPr="008E5293">
        <w:rPr>
          <w:rFonts w:ascii="Times" w:hAnsi="Times" w:cs="Times New Roman"/>
          <w:b/>
          <w:bCs/>
        </w:rPr>
        <w:t>II</w:t>
      </w:r>
    </w:p>
    <w:p w14:paraId="7F6124C0" w14:textId="169FEC1B" w:rsidR="009D04A2" w:rsidRPr="008E5293" w:rsidRDefault="009D04A2" w:rsidP="00FE10C3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" w:hAnsi="Times" w:cs="Times New Roman"/>
        </w:rPr>
      </w:pPr>
    </w:p>
    <w:p w14:paraId="10318195" w14:textId="3D0D5617" w:rsidR="00FE10C3" w:rsidRPr="009F2FC0" w:rsidRDefault="00FE10C3" w:rsidP="008E5293">
      <w:pPr>
        <w:autoSpaceDE w:val="0"/>
        <w:autoSpaceDN w:val="0"/>
        <w:adjustRightInd w:val="0"/>
        <w:spacing w:line="276" w:lineRule="auto"/>
        <w:ind w:right="-432" w:firstLine="708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Ustanovuje sa účinnosť zákona </w:t>
      </w:r>
      <w:r w:rsidR="006277EC">
        <w:rPr>
          <w:rFonts w:ascii="Times" w:hAnsi="Times" w:cs="Times New Roman"/>
        </w:rPr>
        <w:t xml:space="preserve">pätnástym </w:t>
      </w:r>
      <w:r>
        <w:rPr>
          <w:rFonts w:ascii="Times" w:hAnsi="Times" w:cs="Times New Roman"/>
        </w:rPr>
        <w:t xml:space="preserve">dňom </w:t>
      </w:r>
      <w:r w:rsidR="006277EC">
        <w:rPr>
          <w:rFonts w:ascii="Times" w:hAnsi="Times" w:cs="Times New Roman"/>
        </w:rPr>
        <w:t xml:space="preserve">od jeho </w:t>
      </w:r>
      <w:r>
        <w:rPr>
          <w:rFonts w:ascii="Times" w:hAnsi="Times" w:cs="Times New Roman"/>
        </w:rPr>
        <w:t xml:space="preserve">vyhlásenia. </w:t>
      </w:r>
    </w:p>
    <w:p w14:paraId="4CCBDD8C" w14:textId="77777777" w:rsidR="009D04A2" w:rsidRPr="009F2FC0" w:rsidRDefault="009D04A2" w:rsidP="009F2FC0">
      <w:pPr>
        <w:autoSpaceDE w:val="0"/>
        <w:autoSpaceDN w:val="0"/>
        <w:adjustRightInd w:val="0"/>
        <w:spacing w:line="276" w:lineRule="auto"/>
        <w:ind w:right="-432" w:firstLine="709"/>
        <w:jc w:val="both"/>
        <w:rPr>
          <w:rFonts w:ascii="Times" w:hAnsi="Times" w:cs="Times New Roman"/>
        </w:rPr>
      </w:pPr>
    </w:p>
    <w:p w14:paraId="43FF312E" w14:textId="77777777" w:rsidR="003D4990" w:rsidRPr="009F2FC0" w:rsidRDefault="003D4990" w:rsidP="009F2FC0">
      <w:pPr>
        <w:spacing w:line="276" w:lineRule="auto"/>
        <w:rPr>
          <w:rFonts w:ascii="Times" w:hAnsi="Times"/>
        </w:rPr>
      </w:pPr>
    </w:p>
    <w:sectPr w:rsidR="003D4990" w:rsidRPr="009F2FC0" w:rsidSect="003D49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590"/>
    <w:multiLevelType w:val="hybridMultilevel"/>
    <w:tmpl w:val="A7482560"/>
    <w:lvl w:ilvl="0" w:tplc="9E1654AA">
      <w:start w:val="1"/>
      <w:numFmt w:val="lowerLetter"/>
      <w:lvlText w:val="%1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6E62"/>
    <w:multiLevelType w:val="hybridMultilevel"/>
    <w:tmpl w:val="EB26A7B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A140C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0103"/>
    <w:multiLevelType w:val="hybridMultilevel"/>
    <w:tmpl w:val="139234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29"/>
    <w:rsid w:val="00024E79"/>
    <w:rsid w:val="00046FC4"/>
    <w:rsid w:val="000575C0"/>
    <w:rsid w:val="00071431"/>
    <w:rsid w:val="000827B4"/>
    <w:rsid w:val="00097191"/>
    <w:rsid w:val="000D421E"/>
    <w:rsid w:val="000E3920"/>
    <w:rsid w:val="00131577"/>
    <w:rsid w:val="00146022"/>
    <w:rsid w:val="00163BE3"/>
    <w:rsid w:val="001C54C3"/>
    <w:rsid w:val="001D62C7"/>
    <w:rsid w:val="001E3D9D"/>
    <w:rsid w:val="002355E8"/>
    <w:rsid w:val="00250537"/>
    <w:rsid w:val="00250E99"/>
    <w:rsid w:val="00253CC9"/>
    <w:rsid w:val="00265E15"/>
    <w:rsid w:val="002929C1"/>
    <w:rsid w:val="002B3932"/>
    <w:rsid w:val="00323A28"/>
    <w:rsid w:val="0034488A"/>
    <w:rsid w:val="00345F74"/>
    <w:rsid w:val="00361AF3"/>
    <w:rsid w:val="003D4990"/>
    <w:rsid w:val="003F775B"/>
    <w:rsid w:val="004032E0"/>
    <w:rsid w:val="00404C2C"/>
    <w:rsid w:val="00412C16"/>
    <w:rsid w:val="00417ECB"/>
    <w:rsid w:val="00420EAA"/>
    <w:rsid w:val="004340A4"/>
    <w:rsid w:val="004A464A"/>
    <w:rsid w:val="004C17F3"/>
    <w:rsid w:val="004D4B5C"/>
    <w:rsid w:val="004F65BE"/>
    <w:rsid w:val="00500AEA"/>
    <w:rsid w:val="00505482"/>
    <w:rsid w:val="00512327"/>
    <w:rsid w:val="00543044"/>
    <w:rsid w:val="00562EA8"/>
    <w:rsid w:val="00573EA1"/>
    <w:rsid w:val="00580B02"/>
    <w:rsid w:val="005B10D3"/>
    <w:rsid w:val="005C031B"/>
    <w:rsid w:val="006065DC"/>
    <w:rsid w:val="00606C7D"/>
    <w:rsid w:val="006277EC"/>
    <w:rsid w:val="00653245"/>
    <w:rsid w:val="00666346"/>
    <w:rsid w:val="006831CB"/>
    <w:rsid w:val="006B03DC"/>
    <w:rsid w:val="006F07F6"/>
    <w:rsid w:val="00712F54"/>
    <w:rsid w:val="0071498F"/>
    <w:rsid w:val="00714DE5"/>
    <w:rsid w:val="007228F8"/>
    <w:rsid w:val="00740209"/>
    <w:rsid w:val="00775ED4"/>
    <w:rsid w:val="007B0519"/>
    <w:rsid w:val="007B23ED"/>
    <w:rsid w:val="007D6A3D"/>
    <w:rsid w:val="008377EF"/>
    <w:rsid w:val="0087677C"/>
    <w:rsid w:val="00877DDD"/>
    <w:rsid w:val="008E2D63"/>
    <w:rsid w:val="008E5293"/>
    <w:rsid w:val="008F1922"/>
    <w:rsid w:val="009425F8"/>
    <w:rsid w:val="00950111"/>
    <w:rsid w:val="009615C5"/>
    <w:rsid w:val="00996E69"/>
    <w:rsid w:val="009B3EF9"/>
    <w:rsid w:val="009D04A2"/>
    <w:rsid w:val="009E2ADF"/>
    <w:rsid w:val="009F2FC0"/>
    <w:rsid w:val="00A162F4"/>
    <w:rsid w:val="00A27B80"/>
    <w:rsid w:val="00A40865"/>
    <w:rsid w:val="00A443CB"/>
    <w:rsid w:val="00A45233"/>
    <w:rsid w:val="00A468C1"/>
    <w:rsid w:val="00AA72F1"/>
    <w:rsid w:val="00AB4949"/>
    <w:rsid w:val="00AD5241"/>
    <w:rsid w:val="00AE1D46"/>
    <w:rsid w:val="00AE6B4A"/>
    <w:rsid w:val="00AF2DFD"/>
    <w:rsid w:val="00B2229F"/>
    <w:rsid w:val="00B32E0F"/>
    <w:rsid w:val="00B463C8"/>
    <w:rsid w:val="00B465E4"/>
    <w:rsid w:val="00B82CE2"/>
    <w:rsid w:val="00B94D9D"/>
    <w:rsid w:val="00B957CA"/>
    <w:rsid w:val="00C01073"/>
    <w:rsid w:val="00C1417F"/>
    <w:rsid w:val="00C400A3"/>
    <w:rsid w:val="00C431D8"/>
    <w:rsid w:val="00C734DB"/>
    <w:rsid w:val="00CB5447"/>
    <w:rsid w:val="00CC4CE7"/>
    <w:rsid w:val="00D05E50"/>
    <w:rsid w:val="00D1448F"/>
    <w:rsid w:val="00D16677"/>
    <w:rsid w:val="00D27FF3"/>
    <w:rsid w:val="00D34D69"/>
    <w:rsid w:val="00D354E2"/>
    <w:rsid w:val="00D405E0"/>
    <w:rsid w:val="00D429F9"/>
    <w:rsid w:val="00D779C9"/>
    <w:rsid w:val="00D826DE"/>
    <w:rsid w:val="00D91CC6"/>
    <w:rsid w:val="00DA15CA"/>
    <w:rsid w:val="00DE2FE5"/>
    <w:rsid w:val="00DF61FD"/>
    <w:rsid w:val="00DF6C1A"/>
    <w:rsid w:val="00E439F2"/>
    <w:rsid w:val="00E54551"/>
    <w:rsid w:val="00E820CB"/>
    <w:rsid w:val="00E85629"/>
    <w:rsid w:val="00ED0F3B"/>
    <w:rsid w:val="00F034B5"/>
    <w:rsid w:val="00F11283"/>
    <w:rsid w:val="00F1481A"/>
    <w:rsid w:val="00F438CE"/>
    <w:rsid w:val="00F622F9"/>
    <w:rsid w:val="00FE10C3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8F20"/>
  <w14:defaultImageDpi w14:val="32767"/>
  <w15:docId w15:val="{7A26A24E-AFD0-4DC2-BC62-F93418E5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E820CB"/>
    <w:pPr>
      <w:suppressAutoHyphens/>
      <w:autoSpaceDN w:val="0"/>
      <w:spacing w:after="255" w:line="264" w:lineRule="auto"/>
      <w:textAlignment w:val="baseline"/>
    </w:pPr>
    <w:rPr>
      <w:rFonts w:ascii="Alegreya" w:eastAsia="Alegreya" w:hAnsi="Alegreya" w:cs="Alegreya"/>
      <w:kern w:val="3"/>
      <w:sz w:val="21"/>
      <w:lang w:eastAsia="zh-CN"/>
    </w:rPr>
  </w:style>
  <w:style w:type="paragraph" w:customStyle="1" w:styleId="Standard">
    <w:name w:val="Standard"/>
    <w:rsid w:val="00E820CB"/>
    <w:pPr>
      <w:suppressAutoHyphens/>
      <w:autoSpaceDN w:val="0"/>
      <w:spacing w:before="255" w:line="264" w:lineRule="auto"/>
      <w:textAlignment w:val="baseline"/>
    </w:pPr>
    <w:rPr>
      <w:rFonts w:ascii="Alegreya" w:eastAsia="Alegreya" w:hAnsi="Alegreya" w:cs="Alegreya"/>
      <w:kern w:val="3"/>
      <w:sz w:val="22"/>
      <w:lang w:eastAsia="zh-CN"/>
    </w:rPr>
  </w:style>
  <w:style w:type="paragraph" w:styleId="Bezriadkovania">
    <w:name w:val="No Spacing"/>
    <w:uiPriority w:val="1"/>
    <w:qFormat/>
    <w:rsid w:val="009D04A2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0827B4"/>
    <w:pPr>
      <w:ind w:left="720"/>
      <w:contextualSpacing/>
    </w:pPr>
  </w:style>
  <w:style w:type="character" w:customStyle="1" w:styleId="Bodytext3">
    <w:name w:val="Body text (3)"/>
    <w:basedOn w:val="Predvolenpsmoodseku"/>
    <w:link w:val="Bodytext31"/>
    <w:uiPriority w:val="99"/>
    <w:rsid w:val="00D05E50"/>
    <w:rPr>
      <w:rFonts w:ascii="Times New Roman" w:hAnsi="Times New Roman" w:cs="Times New Roman"/>
      <w:shd w:val="clear" w:color="auto" w:fill="FFFFFF"/>
    </w:rPr>
  </w:style>
  <w:style w:type="paragraph" w:customStyle="1" w:styleId="Bodytext31">
    <w:name w:val="Body text (3)1"/>
    <w:basedOn w:val="Normlny"/>
    <w:link w:val="Bodytext3"/>
    <w:uiPriority w:val="99"/>
    <w:rsid w:val="00D05E50"/>
    <w:pPr>
      <w:shd w:val="clear" w:color="auto" w:fill="FFFFFF"/>
      <w:spacing w:before="240" w:line="278" w:lineRule="exact"/>
      <w:ind w:hanging="520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9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920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D16677"/>
  </w:style>
  <w:style w:type="character" w:styleId="Odkaznakomentr">
    <w:name w:val="annotation reference"/>
    <w:basedOn w:val="Predvolenpsmoodseku"/>
    <w:uiPriority w:val="99"/>
    <w:semiHidden/>
    <w:unhideWhenUsed/>
    <w:rsid w:val="007228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28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28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28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28F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8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Benko</dc:creator>
  <cp:keywords/>
  <dc:description/>
  <cp:lastModifiedBy>Andrej Pitonak</cp:lastModifiedBy>
  <cp:revision>3</cp:revision>
  <dcterms:created xsi:type="dcterms:W3CDTF">2021-01-08T11:59:00Z</dcterms:created>
  <dcterms:modified xsi:type="dcterms:W3CDTF">2021-01-08T12:23:00Z</dcterms:modified>
</cp:coreProperties>
</file>