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7D657530" w14:textId="77777777" w:rsidTr="008F4E33">
        <w:trPr>
          <w:trHeight w:val="534"/>
          <w:jc w:val="center"/>
        </w:trPr>
        <w:tc>
          <w:tcPr>
            <w:tcW w:w="5000" w:type="pct"/>
            <w:tcBorders>
              <w:bottom w:val="single" w:sz="4" w:space="0" w:color="auto"/>
            </w:tcBorders>
            <w:shd w:val="clear" w:color="auto" w:fill="D9D9D9"/>
          </w:tcPr>
          <w:p w14:paraId="24B6CDDB" w14:textId="77777777" w:rsidR="00224847" w:rsidRPr="00CD4982" w:rsidRDefault="00224847" w:rsidP="008F4E33">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140420A7" w14:textId="77777777" w:rsidR="00224847" w:rsidRPr="00CD4982" w:rsidRDefault="00224847" w:rsidP="008F4E33">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14:paraId="19DBF788" w14:textId="77777777" w:rsidTr="008F4E33">
        <w:trPr>
          <w:jc w:val="center"/>
        </w:trPr>
        <w:tc>
          <w:tcPr>
            <w:tcW w:w="5000" w:type="pct"/>
            <w:tcBorders>
              <w:bottom w:val="nil"/>
            </w:tcBorders>
            <w:shd w:val="clear" w:color="auto" w:fill="D9D9D9"/>
          </w:tcPr>
          <w:p w14:paraId="384DC06D" w14:textId="77777777" w:rsidR="00224847" w:rsidRPr="0040544D" w:rsidRDefault="00224847" w:rsidP="008F4E3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14:paraId="26B3DF65" w14:textId="77777777"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0B131997" w14:textId="77777777" w:rsidTr="008F4E33">
        <w:trPr>
          <w:trHeight w:val="736"/>
          <w:jc w:val="center"/>
        </w:trPr>
        <w:tc>
          <w:tcPr>
            <w:tcW w:w="5000" w:type="pct"/>
            <w:tcBorders>
              <w:bottom w:val="single" w:sz="4" w:space="0" w:color="auto"/>
            </w:tcBorders>
            <w:shd w:val="clear" w:color="auto" w:fill="F2F2F2"/>
          </w:tcPr>
          <w:p w14:paraId="5D8DE800" w14:textId="77777777" w:rsidR="00224847" w:rsidRPr="00CD4982" w:rsidRDefault="00224847" w:rsidP="008F4E3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14:paraId="280A3EB0" w14:textId="77777777" w:rsidR="00224847" w:rsidRPr="00CD4982" w:rsidRDefault="00224847" w:rsidP="008F4E3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14:paraId="2C13B4FD" w14:textId="77777777" w:rsidR="00224847" w:rsidRPr="00CD4982" w:rsidRDefault="00224847" w:rsidP="008F4E33">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14:paraId="76C97ADD" w14:textId="77777777"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533701B5" w14:textId="77777777" w:rsidTr="008F4E33">
        <w:trPr>
          <w:trHeight w:val="759"/>
          <w:jc w:val="center"/>
        </w:trPr>
        <w:tc>
          <w:tcPr>
            <w:tcW w:w="2500" w:type="pct"/>
            <w:tcBorders>
              <w:top w:val="nil"/>
              <w:bottom w:val="dotted" w:sz="4" w:space="0" w:color="auto"/>
            </w:tcBorders>
            <w:shd w:val="clear" w:color="auto" w:fill="auto"/>
          </w:tcPr>
          <w:p w14:paraId="2A7B554A" w14:textId="709B1BBE"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5883CC07" w14:textId="6B618027"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13405B0" w14:textId="77777777" w:rsidTr="008F4E33">
        <w:trPr>
          <w:trHeight w:val="624"/>
          <w:jc w:val="center"/>
        </w:trPr>
        <w:tc>
          <w:tcPr>
            <w:tcW w:w="2500" w:type="pct"/>
            <w:tcBorders>
              <w:top w:val="dotted" w:sz="4" w:space="0" w:color="auto"/>
            </w:tcBorders>
            <w:shd w:val="clear" w:color="auto" w:fill="auto"/>
          </w:tcPr>
          <w:p w14:paraId="00495C71"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14:paraId="196C0CCE" w14:textId="1E29AD41"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188FAAEE" w14:textId="77777777" w:rsidTr="008F4E33">
        <w:trPr>
          <w:trHeight w:val="759"/>
          <w:jc w:val="center"/>
        </w:trPr>
        <w:tc>
          <w:tcPr>
            <w:tcW w:w="2500" w:type="pct"/>
            <w:tcBorders>
              <w:bottom w:val="dotted" w:sz="4" w:space="0" w:color="auto"/>
            </w:tcBorders>
            <w:shd w:val="clear" w:color="auto" w:fill="auto"/>
          </w:tcPr>
          <w:p w14:paraId="23CB2AC1" w14:textId="77777777" w:rsidR="00224847" w:rsidRPr="00E538C0"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4433F6CB" w14:textId="3FE85448"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28A15167" w14:textId="77777777" w:rsidTr="008F4E33">
        <w:trPr>
          <w:trHeight w:val="624"/>
          <w:jc w:val="center"/>
        </w:trPr>
        <w:tc>
          <w:tcPr>
            <w:tcW w:w="2500" w:type="pct"/>
            <w:tcBorders>
              <w:top w:val="dotted" w:sz="4" w:space="0" w:color="auto"/>
              <w:bottom w:val="single" w:sz="4" w:space="0" w:color="auto"/>
            </w:tcBorders>
            <w:shd w:val="clear" w:color="auto" w:fill="auto"/>
          </w:tcPr>
          <w:p w14:paraId="5A9D367D"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5C4044EE" w14:textId="4EF61470"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9A37107" w14:textId="77777777" w:rsidTr="008F4E33">
        <w:trPr>
          <w:trHeight w:val="680"/>
          <w:jc w:val="center"/>
        </w:trPr>
        <w:tc>
          <w:tcPr>
            <w:tcW w:w="2500" w:type="pct"/>
            <w:tcBorders>
              <w:bottom w:val="nil"/>
            </w:tcBorders>
            <w:shd w:val="clear" w:color="auto" w:fill="auto"/>
          </w:tcPr>
          <w:p w14:paraId="4FBCA852"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14:paraId="13922BB5" w14:textId="517AF510" w:rsidR="00224847" w:rsidRPr="0040544D" w:rsidRDefault="002A557B" w:rsidP="008F4E3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bl>
    <w:p w14:paraId="3E34152D" w14:textId="77777777"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4A45DB1F" w14:textId="77777777" w:rsidTr="008F4E33">
        <w:trPr>
          <w:trHeight w:val="680"/>
          <w:jc w:val="center"/>
        </w:trPr>
        <w:tc>
          <w:tcPr>
            <w:tcW w:w="5000" w:type="pct"/>
            <w:shd w:val="clear" w:color="auto" w:fill="F2F2F2" w:themeFill="background1" w:themeFillShade="F2"/>
          </w:tcPr>
          <w:p w14:paraId="6F1D2DF2" w14:textId="77777777" w:rsidR="00224847" w:rsidRDefault="00224847" w:rsidP="008F4E3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4D788B82" w14:textId="77777777" w:rsidR="00224847" w:rsidRPr="00CD4982" w:rsidRDefault="00224847" w:rsidP="008F4E33">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14:paraId="248CD7F7" w14:textId="77777777" w:rsidR="00224847" w:rsidRPr="0040544D" w:rsidRDefault="00224847" w:rsidP="008F4E33">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14:paraId="74F41D88" w14:textId="77777777"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1BEC06C4" w14:textId="77777777" w:rsidTr="008F4E33">
        <w:trPr>
          <w:trHeight w:val="286"/>
          <w:jc w:val="center"/>
        </w:trPr>
        <w:tc>
          <w:tcPr>
            <w:tcW w:w="5000" w:type="pct"/>
            <w:gridSpan w:val="2"/>
            <w:tcBorders>
              <w:top w:val="nil"/>
            </w:tcBorders>
            <w:shd w:val="clear" w:color="auto" w:fill="auto"/>
          </w:tcPr>
          <w:p w14:paraId="541DF27A" w14:textId="77777777" w:rsidR="00224847" w:rsidRPr="00CD4982" w:rsidRDefault="00224847" w:rsidP="008F4E3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14:paraId="4F9DF1CD" w14:textId="77777777" w:rsidTr="008F4E33">
        <w:trPr>
          <w:trHeight w:val="503"/>
          <w:jc w:val="center"/>
        </w:trPr>
        <w:tc>
          <w:tcPr>
            <w:tcW w:w="2500" w:type="pct"/>
            <w:tcBorders>
              <w:bottom w:val="single" w:sz="4" w:space="0" w:color="BFBFBF" w:themeColor="background1" w:themeShade="BF"/>
            </w:tcBorders>
            <w:shd w:val="clear" w:color="auto" w:fill="auto"/>
          </w:tcPr>
          <w:p w14:paraId="48CC5BE1"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62ED95F0" w14:textId="7518419F"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0F387D48" w14:textId="77777777" w:rsidTr="008F4E3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7952289A"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5FEC81B2" w14:textId="3E9A76A9"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2DE2BADF" w14:textId="77777777" w:rsidTr="008F4E33">
        <w:trPr>
          <w:trHeight w:val="363"/>
          <w:jc w:val="center"/>
        </w:trPr>
        <w:tc>
          <w:tcPr>
            <w:tcW w:w="2500" w:type="pct"/>
            <w:tcBorders>
              <w:top w:val="single" w:sz="4" w:space="0" w:color="BFBFBF" w:themeColor="background1" w:themeShade="BF"/>
              <w:bottom w:val="single" w:sz="4" w:space="0" w:color="auto"/>
            </w:tcBorders>
            <w:shd w:val="clear" w:color="auto" w:fill="auto"/>
          </w:tcPr>
          <w:p w14:paraId="052AF10D"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5B6E348C" w14:textId="46C6FBA6"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09BAB740" w14:textId="77777777" w:rsidTr="008F4E33">
        <w:trPr>
          <w:trHeight w:val="265"/>
          <w:jc w:val="center"/>
        </w:trPr>
        <w:tc>
          <w:tcPr>
            <w:tcW w:w="5000" w:type="pct"/>
            <w:gridSpan w:val="2"/>
            <w:tcBorders>
              <w:top w:val="single" w:sz="4" w:space="0" w:color="auto"/>
            </w:tcBorders>
            <w:shd w:val="clear" w:color="auto" w:fill="auto"/>
          </w:tcPr>
          <w:p w14:paraId="6E27D8F2" w14:textId="77777777" w:rsidR="00224847" w:rsidRPr="00CD4982" w:rsidRDefault="00224847" w:rsidP="008F4E3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14:paraId="64B0CEC9" w14:textId="77777777" w:rsidTr="008F4E33">
        <w:trPr>
          <w:trHeight w:val="587"/>
          <w:jc w:val="center"/>
        </w:trPr>
        <w:tc>
          <w:tcPr>
            <w:tcW w:w="2500" w:type="pct"/>
            <w:tcBorders>
              <w:bottom w:val="single" w:sz="4" w:space="0" w:color="BFBFBF" w:themeColor="background1" w:themeShade="BF"/>
            </w:tcBorders>
            <w:shd w:val="clear" w:color="auto" w:fill="auto"/>
          </w:tcPr>
          <w:p w14:paraId="5B14C520" w14:textId="77777777" w:rsidR="00224847" w:rsidRPr="00CD4982" w:rsidRDefault="00224847" w:rsidP="008F4E3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46DB4347" w14:textId="5AB0E95E"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4C058306" w14:textId="77777777" w:rsidTr="008F4E3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6DF9E69C"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2710D699" w14:textId="4FF5A1BA"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40FF3039" w14:textId="77777777" w:rsidTr="008F4E33">
        <w:trPr>
          <w:trHeight w:val="363"/>
          <w:jc w:val="center"/>
        </w:trPr>
        <w:tc>
          <w:tcPr>
            <w:tcW w:w="2500" w:type="pct"/>
            <w:tcBorders>
              <w:top w:val="single" w:sz="4" w:space="0" w:color="BFBFBF" w:themeColor="background1" w:themeShade="BF"/>
            </w:tcBorders>
            <w:shd w:val="clear" w:color="auto" w:fill="auto"/>
          </w:tcPr>
          <w:p w14:paraId="0A80560C"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7871CE2B" w14:textId="1D4A2999"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1348CADA" w14:textId="77777777" w:rsidTr="008F4E33">
        <w:trPr>
          <w:trHeight w:val="670"/>
          <w:jc w:val="center"/>
        </w:trPr>
        <w:tc>
          <w:tcPr>
            <w:tcW w:w="2500" w:type="pct"/>
            <w:shd w:val="clear" w:color="auto" w:fill="auto"/>
          </w:tcPr>
          <w:p w14:paraId="18E9C411" w14:textId="77777777" w:rsidR="00224847" w:rsidRPr="00CD4982" w:rsidRDefault="00224847" w:rsidP="008F4E3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14:paraId="5B136CFB" w14:textId="412AA1EE"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71330B32" w14:textId="77777777" w:rsidTr="008F4E33">
        <w:trPr>
          <w:trHeight w:val="670"/>
          <w:jc w:val="center"/>
        </w:trPr>
        <w:tc>
          <w:tcPr>
            <w:tcW w:w="2500" w:type="pct"/>
            <w:shd w:val="clear" w:color="auto" w:fill="auto"/>
          </w:tcPr>
          <w:p w14:paraId="6A9AD5B9" w14:textId="77777777" w:rsidR="00224847" w:rsidRPr="00CD4982" w:rsidRDefault="00224847" w:rsidP="008F4E33">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510613D1" w14:textId="1B930F04" w:rsidR="00224847" w:rsidRPr="00CA6BAF" w:rsidRDefault="002A557B" w:rsidP="008F4E3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bl>
    <w:p w14:paraId="3E3D35E2" w14:textId="77777777"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14:paraId="4D48F4D2" w14:textId="77777777"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23982F1D" w14:textId="77777777" w:rsidTr="008F4E33">
        <w:trPr>
          <w:trHeight w:val="339"/>
          <w:jc w:val="center"/>
        </w:trPr>
        <w:tc>
          <w:tcPr>
            <w:tcW w:w="5000" w:type="pct"/>
            <w:tcBorders>
              <w:bottom w:val="single" w:sz="4" w:space="0" w:color="auto"/>
            </w:tcBorders>
            <w:shd w:val="clear" w:color="auto" w:fill="D9D9D9"/>
          </w:tcPr>
          <w:p w14:paraId="02E4EE57" w14:textId="77777777" w:rsidR="00A30F1C" w:rsidRPr="00CD4982" w:rsidRDefault="00A30F1C" w:rsidP="008F4E3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14:paraId="5B03808F" w14:textId="77777777" w:rsidTr="008F4E33">
        <w:trPr>
          <w:trHeight w:val="290"/>
          <w:jc w:val="center"/>
        </w:trPr>
        <w:tc>
          <w:tcPr>
            <w:tcW w:w="5000" w:type="pct"/>
            <w:tcBorders>
              <w:bottom w:val="single" w:sz="4" w:space="0" w:color="auto"/>
            </w:tcBorders>
            <w:shd w:val="clear" w:color="auto" w:fill="F2F2F2"/>
          </w:tcPr>
          <w:p w14:paraId="20542529" w14:textId="77777777" w:rsidR="00A30F1C" w:rsidRPr="00CD4982" w:rsidRDefault="00A30F1C" w:rsidP="008F4E33">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14:paraId="57225429" w14:textId="77777777" w:rsidR="00A30F1C" w:rsidRPr="00CD4982" w:rsidRDefault="00A30F1C" w:rsidP="008F4E33">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14:paraId="3067DBB8"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07BA2F82" w14:textId="77777777" w:rsidTr="008F4E33">
        <w:trPr>
          <w:trHeight w:val="557"/>
          <w:jc w:val="center"/>
        </w:trPr>
        <w:tc>
          <w:tcPr>
            <w:tcW w:w="1993" w:type="pct"/>
            <w:shd w:val="clear" w:color="auto" w:fill="auto"/>
          </w:tcPr>
          <w:p w14:paraId="1B64FFA8" w14:textId="77777777" w:rsidR="00A30F1C" w:rsidRPr="00CD4982" w:rsidRDefault="00A30F1C" w:rsidP="008F4E3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14:paraId="0CB09365"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D13487B"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17D078C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14:paraId="33B5C83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FCE33ED"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04AAFE6B"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14:paraId="2EEEF0E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14:paraId="1F9C2024"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14:paraId="4389B93A"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14:paraId="1593D019"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14:paraId="62A30361" w14:textId="77777777" w:rsidR="00A30F1C" w:rsidRPr="00CD4982" w:rsidRDefault="00A30F1C" w:rsidP="008F4E3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14:paraId="22C59833" w14:textId="77777777" w:rsidR="00A30F1C" w:rsidRPr="00CD4982" w:rsidRDefault="00A30F1C" w:rsidP="008F4E33">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14:paraId="116CAEF4" w14:textId="77777777" w:rsidR="00A30F1C" w:rsidRDefault="00A30F1C" w:rsidP="008F4E33">
            <w:pPr>
              <w:spacing w:after="0" w:line="240" w:lineRule="auto"/>
              <w:rPr>
                <w:rFonts w:ascii="Times New Roman" w:eastAsia="Calibri" w:hAnsi="Times New Roman" w:cs="Times New Roman"/>
                <w:sz w:val="20"/>
                <w:szCs w:val="20"/>
                <w:lang w:eastAsia="sk-SK"/>
              </w:rPr>
            </w:pPr>
          </w:p>
          <w:p w14:paraId="7B963AA1" w14:textId="4C910BC9" w:rsidR="00A30F1C" w:rsidRDefault="002A557B" w:rsidP="009C795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Účelom návrhu zákona je zlepšiť a zjednodušiť prístup obetí </w:t>
            </w:r>
            <w:r w:rsidR="009C7951">
              <w:rPr>
                <w:rFonts w:ascii="Times New Roman" w:eastAsia="Calibri" w:hAnsi="Times New Roman" w:cs="Times New Roman"/>
                <w:sz w:val="20"/>
                <w:szCs w:val="20"/>
                <w:lang w:eastAsia="sk-SK"/>
              </w:rPr>
              <w:t xml:space="preserve">násilných trestných činov </w:t>
            </w:r>
            <w:r>
              <w:rPr>
                <w:rFonts w:ascii="Times New Roman" w:eastAsia="Calibri" w:hAnsi="Times New Roman" w:cs="Times New Roman"/>
                <w:sz w:val="20"/>
                <w:szCs w:val="20"/>
                <w:lang w:eastAsia="sk-SK"/>
              </w:rPr>
              <w:t>k odškodňovaniu a</w:t>
            </w:r>
            <w:r w:rsidR="009C7951">
              <w:rPr>
                <w:rFonts w:ascii="Times New Roman" w:eastAsia="Calibri" w:hAnsi="Times New Roman" w:cs="Times New Roman"/>
                <w:sz w:val="20"/>
                <w:szCs w:val="20"/>
                <w:lang w:eastAsia="sk-SK"/>
              </w:rPr>
              <w:t xml:space="preserve"> prístup obetí domáceho násilia k odbornej pomoci prostredníctvom zriadenia intervenčných centier. </w:t>
            </w:r>
          </w:p>
          <w:p w14:paraId="2F2164F8" w14:textId="77777777" w:rsidR="009C7951" w:rsidRDefault="009C7951" w:rsidP="008F4E33">
            <w:pPr>
              <w:spacing w:after="0" w:line="240" w:lineRule="auto"/>
              <w:rPr>
                <w:rFonts w:ascii="Times New Roman" w:eastAsia="Calibri" w:hAnsi="Times New Roman" w:cs="Times New Roman"/>
                <w:sz w:val="20"/>
                <w:szCs w:val="20"/>
                <w:lang w:eastAsia="sk-SK"/>
              </w:rPr>
            </w:pPr>
          </w:p>
          <w:p w14:paraId="44ED89D3" w14:textId="28A47178" w:rsidR="009C7951" w:rsidRDefault="009C7951" w:rsidP="009C795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zjednodušuje prístup obetí násilných trestných činov k odškodňovaniu tým spôsobom, že umožňuje obeti požiadať štát o odškodnenie po začatí trestného stíhania a nie je nevyhnutné, aby bolo trestné konani</w:t>
            </w:r>
            <w:r w:rsidR="00110599">
              <w:rPr>
                <w:rFonts w:ascii="Times New Roman" w:eastAsia="Calibri" w:hAnsi="Times New Roman" w:cs="Times New Roman"/>
                <w:sz w:val="20"/>
                <w:szCs w:val="20"/>
                <w:lang w:eastAsia="sk-SK"/>
              </w:rPr>
              <w:t>e</w:t>
            </w:r>
            <w:r>
              <w:rPr>
                <w:rFonts w:ascii="Times New Roman" w:eastAsia="Calibri" w:hAnsi="Times New Roman" w:cs="Times New Roman"/>
                <w:sz w:val="20"/>
                <w:szCs w:val="20"/>
                <w:lang w:eastAsia="sk-SK"/>
              </w:rPr>
              <w:t xml:space="preserve"> právoplatne ukončené. Rozširuje sa aj okruh obetí násilných trestných činov </w:t>
            </w:r>
            <w:r w:rsidRPr="009C7951">
              <w:rPr>
                <w:rFonts w:ascii="Times New Roman" w:eastAsia="Calibri" w:hAnsi="Times New Roman" w:cs="Times New Roman"/>
                <w:sz w:val="20"/>
                <w:szCs w:val="20"/>
                <w:lang w:eastAsia="sk-SK"/>
              </w:rPr>
              <w:t>o pozostalé blízke osoby, ktoré v čase smrti žili so zomretým v spoločnej domácnosti v prípade, ak bola násilným trestným činom spôsobená smrť a o obete trestného činu týrania blízkej a zverenej osoby, trestného činu nedobrovoľného zmiznutia, ktorým bola spôsobená nemajetková ujma.</w:t>
            </w:r>
            <w:r>
              <w:rPr>
                <w:rFonts w:ascii="Times New Roman" w:hAnsi="Times New Roman"/>
                <w:bCs/>
                <w:color w:val="000000"/>
                <w:sz w:val="24"/>
                <w:szCs w:val="24"/>
                <w:lang w:eastAsia="sk-SK"/>
              </w:rPr>
              <w:t xml:space="preserve"> </w:t>
            </w:r>
            <w:r>
              <w:rPr>
                <w:rFonts w:ascii="Times New Roman" w:eastAsia="Calibri" w:hAnsi="Times New Roman" w:cs="Times New Roman"/>
                <w:sz w:val="20"/>
                <w:szCs w:val="20"/>
                <w:lang w:eastAsia="sk-SK"/>
              </w:rPr>
              <w:t xml:space="preserve"> </w:t>
            </w:r>
          </w:p>
          <w:p w14:paraId="4652ACBE" w14:textId="77777777" w:rsidR="009C7951" w:rsidRDefault="009C7951" w:rsidP="009C7951">
            <w:pPr>
              <w:spacing w:after="0" w:line="240" w:lineRule="auto"/>
              <w:jc w:val="both"/>
              <w:rPr>
                <w:rFonts w:ascii="Times New Roman" w:eastAsia="Calibri" w:hAnsi="Times New Roman" w:cs="Times New Roman"/>
                <w:sz w:val="20"/>
                <w:szCs w:val="20"/>
                <w:lang w:eastAsia="sk-SK"/>
              </w:rPr>
            </w:pPr>
          </w:p>
          <w:p w14:paraId="118072A0" w14:textId="4A09C038" w:rsidR="009C7951" w:rsidRPr="0040544D" w:rsidRDefault="009C7951" w:rsidP="009C795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Vo vzťahu k obetiam domáceho násilia, návrh zákona </w:t>
            </w:r>
            <w:r w:rsidR="003074EA">
              <w:rPr>
                <w:rFonts w:ascii="Times New Roman" w:eastAsia="Calibri" w:hAnsi="Times New Roman" w:cs="Times New Roman"/>
                <w:sz w:val="20"/>
                <w:szCs w:val="20"/>
                <w:lang w:eastAsia="sk-SK"/>
              </w:rPr>
              <w:t>vytvára legislatívny rámec na koordináciu činností a prepojenie policajnej intervencie s krízovou intervenciou a odbornou pomocou poskytnutou intervenčným centrom. Vytvorením 8 intervenčných centier (v každom kraji 1) dôjde k</w:t>
            </w:r>
            <w:r w:rsidR="00CC5723">
              <w:rPr>
                <w:rFonts w:ascii="Times New Roman" w:eastAsia="Calibri" w:hAnsi="Times New Roman" w:cs="Times New Roman"/>
                <w:sz w:val="20"/>
                <w:szCs w:val="20"/>
                <w:lang w:eastAsia="sk-SK"/>
              </w:rPr>
              <w:t> zabezpečeniu poskytovania odbornej pomoci na regionálnej úrovni.</w:t>
            </w:r>
            <w:r w:rsidR="003074EA">
              <w:rPr>
                <w:rFonts w:ascii="Times New Roman" w:eastAsia="Calibri" w:hAnsi="Times New Roman" w:cs="Times New Roman"/>
                <w:sz w:val="20"/>
                <w:szCs w:val="20"/>
                <w:lang w:eastAsia="sk-SK"/>
              </w:rPr>
              <w:t xml:space="preserve"> Proaktívne kontaktovanie obete domáceho násilia intervenčným centrom zvýši mieru využitia odbornej pomoci a zabezpečí prístup obetí domáceho násilia k právu na odbornú pomoc, v rámci ktorej budú uskutočnené kroky na ochranu obete pred ďalšou viktimizáciou. </w:t>
            </w:r>
          </w:p>
        </w:tc>
      </w:tr>
    </w:tbl>
    <w:p w14:paraId="0CBD375E" w14:textId="77777777"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416CE822" w14:textId="77777777" w:rsidTr="008F4E33">
        <w:trPr>
          <w:jc w:val="center"/>
        </w:trPr>
        <w:tc>
          <w:tcPr>
            <w:tcW w:w="5000" w:type="pct"/>
            <w:tcBorders>
              <w:bottom w:val="single" w:sz="4" w:space="0" w:color="auto"/>
            </w:tcBorders>
            <w:shd w:val="clear" w:color="auto" w:fill="F2F2F2"/>
          </w:tcPr>
          <w:p w14:paraId="5201B9E9" w14:textId="77777777" w:rsidR="00A30F1C" w:rsidRPr="00CD4982" w:rsidRDefault="00A30F1C" w:rsidP="008F4E3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745F24B" w14:textId="77777777" w:rsidR="00A30F1C" w:rsidRPr="00CD4982" w:rsidRDefault="00A30F1C" w:rsidP="008F4E33">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14:paraId="0A1245BC"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2F08597F" w14:textId="77777777" w:rsidTr="008F4E33">
        <w:trPr>
          <w:trHeight w:val="677"/>
          <w:jc w:val="center"/>
        </w:trPr>
        <w:tc>
          <w:tcPr>
            <w:tcW w:w="1993" w:type="pct"/>
            <w:shd w:val="clear" w:color="auto" w:fill="auto"/>
          </w:tcPr>
          <w:p w14:paraId="7A09E78E" w14:textId="77777777" w:rsidR="00A30F1C" w:rsidRPr="00CD4982" w:rsidRDefault="00A30F1C" w:rsidP="008F4E33">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14:paraId="69051D82"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449E5DD"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2203F666"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0D1079DB"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4C1F6F05"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14:paraId="6CF2EFF3"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3EEC3503"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14:paraId="06BA981F"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3F6AA38B"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7910F3DE" w14:textId="77777777" w:rsidR="00A30F1C" w:rsidRPr="00CD4982" w:rsidRDefault="00A30F1C" w:rsidP="008F4E3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14:paraId="1A688CD4" w14:textId="77777777" w:rsidR="00A30F1C" w:rsidRPr="00CD4982" w:rsidRDefault="00A30F1C" w:rsidP="008F4E33">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3007" w:type="pct"/>
            <w:shd w:val="clear" w:color="auto" w:fill="auto"/>
          </w:tcPr>
          <w:p w14:paraId="06BA25E2" w14:textId="40DA90C7" w:rsidR="00A30F1C" w:rsidRDefault="003074EA"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 xml:space="preserve">Návrh zákona sa zameriava na obete násilných trestných činov, medzi ktoré patria aj deti alebo starší ľudia ako osoby patriace do zraniteľnej skupiny. </w:t>
            </w:r>
          </w:p>
          <w:p w14:paraId="33D54768" w14:textId="77777777" w:rsidR="003074EA" w:rsidRDefault="003074EA" w:rsidP="008F4E33">
            <w:pPr>
              <w:spacing w:after="0" w:line="240" w:lineRule="auto"/>
              <w:jc w:val="both"/>
              <w:rPr>
                <w:rFonts w:ascii="Times New Roman" w:eastAsia="Calibri" w:hAnsi="Times New Roman" w:cs="Times New Roman"/>
                <w:sz w:val="20"/>
                <w:lang w:eastAsia="sk-SK"/>
              </w:rPr>
            </w:pPr>
          </w:p>
          <w:p w14:paraId="265C2650" w14:textId="73200C57" w:rsidR="003074EA" w:rsidRDefault="003074EA"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V rovine obetí domáceho násilia, medzi tieto patria najmä ženy, deti a starší ľudia (ako 3 hlavné skupiny, ktoré sú najčastejšie obeťou). Vytvorenie intervenčných centier zabezpečí zlepšenie prístupu obetí domáceho násilia k odbornej pomoci. </w:t>
            </w:r>
          </w:p>
          <w:p w14:paraId="1EAF79A6" w14:textId="77777777" w:rsidR="00110599" w:rsidRDefault="00110599" w:rsidP="008F4E33">
            <w:pPr>
              <w:spacing w:after="0" w:line="240" w:lineRule="auto"/>
              <w:jc w:val="both"/>
              <w:rPr>
                <w:rFonts w:ascii="Times New Roman" w:eastAsia="Calibri" w:hAnsi="Times New Roman" w:cs="Times New Roman"/>
                <w:sz w:val="20"/>
                <w:lang w:eastAsia="sk-SK"/>
              </w:rPr>
            </w:pPr>
          </w:p>
          <w:p w14:paraId="7463AD9D" w14:textId="751D34DD" w:rsidR="00110599" w:rsidRPr="0040544D" w:rsidRDefault="00110599"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Návrh zákona nemá vplyv na sociálne vylúčenie alebo riziko chudoby týchto skupín. </w:t>
            </w:r>
          </w:p>
        </w:tc>
      </w:tr>
    </w:tbl>
    <w:p w14:paraId="6E5E218B" w14:textId="77777777" w:rsidR="00A87D5B" w:rsidRDefault="00A87D5B"/>
    <w:p w14:paraId="2C39CB7B" w14:textId="77777777"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07ED2B45" w14:textId="77777777" w:rsidTr="00DA4453">
        <w:trPr>
          <w:jc w:val="center"/>
        </w:trPr>
        <w:tc>
          <w:tcPr>
            <w:tcW w:w="5000" w:type="pct"/>
            <w:shd w:val="clear" w:color="auto" w:fill="D9D9D9"/>
          </w:tcPr>
          <w:p w14:paraId="403FFC6F" w14:textId="77777777"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14:paraId="71C4047D" w14:textId="77777777"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4667BA5B" w14:textId="77777777" w:rsidTr="00DA4453">
        <w:trPr>
          <w:jc w:val="center"/>
        </w:trPr>
        <w:tc>
          <w:tcPr>
            <w:tcW w:w="5000" w:type="pct"/>
            <w:tcBorders>
              <w:bottom w:val="single" w:sz="4" w:space="0" w:color="auto"/>
            </w:tcBorders>
            <w:shd w:val="clear" w:color="auto" w:fill="F2F2F2"/>
          </w:tcPr>
          <w:p w14:paraId="30A1B349" w14:textId="77777777"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14650FCD" w14:textId="77777777"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14:paraId="60FACACF" w14:textId="77777777" w:rsidTr="007B003C">
        <w:trPr>
          <w:trHeight w:val="928"/>
          <w:jc w:val="center"/>
        </w:trPr>
        <w:tc>
          <w:tcPr>
            <w:tcW w:w="5000" w:type="pct"/>
            <w:tcBorders>
              <w:top w:val="nil"/>
              <w:bottom w:val="nil"/>
            </w:tcBorders>
            <w:shd w:val="clear" w:color="auto" w:fill="auto"/>
          </w:tcPr>
          <w:p w14:paraId="3C140426" w14:textId="32FB4C26" w:rsidR="00CD4982" w:rsidRDefault="003074EA"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Zákon č. 274/2017 Z. z. o obetiach trestných činov a o zmene a doplnení zákonov</w:t>
            </w:r>
            <w:r w:rsidR="006D3F66">
              <w:rPr>
                <w:rFonts w:ascii="Times New Roman" w:eastAsia="Calibri" w:hAnsi="Times New Roman" w:cs="Times New Roman"/>
                <w:sz w:val="20"/>
                <w:lang w:eastAsia="sk-SK"/>
              </w:rPr>
              <w:t xml:space="preserve"> v znení zákona 321/2019 Z. z. </w:t>
            </w:r>
            <w:r>
              <w:rPr>
                <w:rFonts w:ascii="Times New Roman" w:eastAsia="Calibri" w:hAnsi="Times New Roman" w:cs="Times New Roman"/>
                <w:sz w:val="20"/>
                <w:lang w:eastAsia="sk-SK"/>
              </w:rPr>
              <w:t xml:space="preserve"> garantuje práva ako aj ich uplatnenie bez diskriminácie. Vzhľadom na túto zásadu je odborná pomoc intervenčného centra </w:t>
            </w:r>
            <w:r w:rsidR="00110599">
              <w:rPr>
                <w:rFonts w:ascii="Times New Roman" w:eastAsia="Calibri" w:hAnsi="Times New Roman" w:cs="Times New Roman"/>
                <w:sz w:val="20"/>
                <w:lang w:eastAsia="sk-SK"/>
              </w:rPr>
              <w:t xml:space="preserve">ako aj odškodňovanie poskytované v súlade s touto zásadou. </w:t>
            </w:r>
          </w:p>
          <w:p w14:paraId="3E8473BC" w14:textId="7A58CEEE" w:rsidR="008F4E33" w:rsidRDefault="008F4E33" w:rsidP="008F4E33">
            <w:pPr>
              <w:spacing w:after="0" w:line="240" w:lineRule="auto"/>
              <w:jc w:val="both"/>
              <w:rPr>
                <w:rFonts w:ascii="Times New Roman" w:eastAsia="Calibri" w:hAnsi="Times New Roman" w:cs="Times New Roman"/>
                <w:sz w:val="20"/>
                <w:lang w:eastAsia="sk-SK"/>
              </w:rPr>
            </w:pPr>
          </w:p>
          <w:p w14:paraId="07B761E2" w14:textId="67A42476" w:rsidR="008F4E33" w:rsidRPr="0040544D" w:rsidRDefault="008F4E33" w:rsidP="008F4E33">
            <w:pPr>
              <w:spacing w:after="0" w:line="240" w:lineRule="auto"/>
              <w:jc w:val="both"/>
              <w:rPr>
                <w:rFonts w:ascii="Times New Roman" w:eastAsia="Calibri" w:hAnsi="Times New Roman" w:cs="Times New Roman"/>
                <w:sz w:val="20"/>
                <w:lang w:eastAsia="sk-SK"/>
              </w:rPr>
            </w:pPr>
            <w:r w:rsidRPr="008F4E33">
              <w:rPr>
                <w:rFonts w:ascii="Times New Roman" w:eastAsia="Calibri" w:hAnsi="Times New Roman" w:cs="Times New Roman"/>
                <w:sz w:val="20"/>
                <w:lang w:eastAsia="sk-SK"/>
              </w:rPr>
              <w:t>Vzhľadom na skutočnosť, že návrh dodržuje povinnosť rovnakého zaobchádzania so skupinami na základe pohlavia, rasy, etnicity, náboženstva alebo viery, zdravotného postihnutia, veku či sexuálnej orientácie, má pozitívny vplyv na rovnosť príležitostí.</w:t>
            </w:r>
          </w:p>
          <w:p w14:paraId="3C078649" w14:textId="77777777" w:rsidR="008F4E33" w:rsidRDefault="008F4E33" w:rsidP="00DA4453">
            <w:pPr>
              <w:spacing w:after="0" w:line="240" w:lineRule="auto"/>
              <w:rPr>
                <w:rFonts w:ascii="Times New Roman" w:eastAsia="Calibri" w:hAnsi="Times New Roman" w:cs="Times New Roman"/>
                <w:sz w:val="20"/>
                <w:lang w:eastAsia="sk-SK"/>
              </w:rPr>
            </w:pPr>
          </w:p>
          <w:p w14:paraId="383EAAC7" w14:textId="572A6BA9" w:rsidR="003074EA" w:rsidRDefault="003074EA" w:rsidP="00DA4453">
            <w:pPr>
              <w:spacing w:after="0" w:line="240" w:lineRule="auto"/>
              <w:rPr>
                <w:rFonts w:ascii="Times New Roman" w:eastAsia="Calibri" w:hAnsi="Times New Roman" w:cs="Times New Roman"/>
                <w:sz w:val="20"/>
                <w:lang w:eastAsia="sk-SK"/>
              </w:rPr>
            </w:pPr>
          </w:p>
          <w:p w14:paraId="66EFF886" w14:textId="77777777" w:rsidR="00CD4982" w:rsidRPr="0040544D" w:rsidRDefault="00CD4982" w:rsidP="00DA4453">
            <w:pPr>
              <w:spacing w:after="0" w:line="240" w:lineRule="auto"/>
              <w:rPr>
                <w:rFonts w:ascii="Times New Roman" w:eastAsia="Calibri" w:hAnsi="Times New Roman" w:cs="Times New Roman"/>
                <w:sz w:val="20"/>
                <w:lang w:eastAsia="sk-SK"/>
              </w:rPr>
            </w:pPr>
          </w:p>
          <w:p w14:paraId="1F1E1AE7" w14:textId="77777777" w:rsidR="00CD4982" w:rsidRPr="0040544D" w:rsidRDefault="00CD4982" w:rsidP="00DA4453">
            <w:pPr>
              <w:spacing w:after="0" w:line="240" w:lineRule="auto"/>
              <w:rPr>
                <w:rFonts w:ascii="Times New Roman" w:eastAsia="Calibri" w:hAnsi="Times New Roman" w:cs="Times New Roman"/>
                <w:i/>
                <w:sz w:val="20"/>
                <w:lang w:eastAsia="sk-SK"/>
              </w:rPr>
            </w:pPr>
          </w:p>
        </w:tc>
      </w:tr>
    </w:tbl>
    <w:p w14:paraId="10435E90" w14:textId="77777777"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327BF8A6" w14:textId="77777777" w:rsidTr="00DA4453">
        <w:trPr>
          <w:trHeight w:val="345"/>
          <w:jc w:val="center"/>
        </w:trPr>
        <w:tc>
          <w:tcPr>
            <w:tcW w:w="5000" w:type="pct"/>
            <w:tcBorders>
              <w:bottom w:val="single" w:sz="4" w:space="0" w:color="auto"/>
            </w:tcBorders>
            <w:shd w:val="clear" w:color="auto" w:fill="F2F2F2"/>
            <w:vAlign w:val="center"/>
          </w:tcPr>
          <w:p w14:paraId="038F7B5B" w14:textId="77777777"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14:paraId="58FEC0AF" w14:textId="77777777"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14:paraId="0CADAEED" w14:textId="77777777" w:rsidTr="007B003C">
        <w:trPr>
          <w:trHeight w:val="1235"/>
          <w:jc w:val="center"/>
        </w:trPr>
        <w:tc>
          <w:tcPr>
            <w:tcW w:w="1993" w:type="pct"/>
            <w:shd w:val="clear" w:color="auto" w:fill="auto"/>
          </w:tcPr>
          <w:p w14:paraId="4032E53F" w14:textId="77777777"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7B917C66"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175E3F1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15A6BD02"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38ADA7EE"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791023C2"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14:paraId="7B38C28F" w14:textId="77777777" w:rsidR="00CA6BAF" w:rsidRDefault="00CA6BAF" w:rsidP="00DA4453">
            <w:pPr>
              <w:spacing w:after="0" w:line="240" w:lineRule="auto"/>
              <w:rPr>
                <w:rFonts w:ascii="Times New Roman" w:eastAsia="Calibri" w:hAnsi="Times New Roman" w:cs="Times New Roman"/>
                <w:sz w:val="20"/>
                <w:lang w:eastAsia="sk-SK"/>
              </w:rPr>
            </w:pPr>
          </w:p>
          <w:p w14:paraId="10DBDBA3" w14:textId="19F59535" w:rsidR="008F4E33" w:rsidRDefault="008F4E33" w:rsidP="008F4E33">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Návrh je plne v súlade so zásadami rodovej rovnosti. Zo štatistík</w:t>
            </w:r>
            <w:r w:rsidR="00CC5723">
              <w:rPr>
                <w:rFonts w:ascii="Times New Roman" w:eastAsia="Calibri" w:hAnsi="Times New Roman" w:cs="Times New Roman"/>
                <w:sz w:val="20"/>
                <w:lang w:eastAsia="sk-SK"/>
              </w:rPr>
              <w:t xml:space="preserve"> tykajúcich sa vykázania podľa § 27a zákona č. </w:t>
            </w:r>
            <w:r>
              <w:rPr>
                <w:rFonts w:ascii="Times New Roman" w:eastAsia="Calibri" w:hAnsi="Times New Roman" w:cs="Times New Roman"/>
                <w:sz w:val="20"/>
                <w:lang w:eastAsia="sk-SK"/>
              </w:rPr>
              <w:t xml:space="preserve"> </w:t>
            </w:r>
            <w:r w:rsidR="00CC5723">
              <w:rPr>
                <w:rFonts w:ascii="Times New Roman" w:eastAsia="Calibri" w:hAnsi="Times New Roman" w:cs="Times New Roman"/>
                <w:sz w:val="20"/>
                <w:lang w:eastAsia="sk-SK"/>
              </w:rPr>
              <w:t xml:space="preserve">171/1993 Z. z. o Policajnom zbore </w:t>
            </w:r>
            <w:r>
              <w:rPr>
                <w:rFonts w:ascii="Times New Roman" w:eastAsia="Calibri" w:hAnsi="Times New Roman" w:cs="Times New Roman"/>
                <w:sz w:val="20"/>
                <w:lang w:eastAsia="sk-SK"/>
              </w:rPr>
              <w:t>vyplýva, že obeťami domáceho násilia sú v prevažnej miere ženy. Preto posilnenie odbornej pomoci pre obete domáceho násilia môže v praxi viesť k podpore boja proti rodovo podmienenému násiliu. Intervenčné centrá však budú poskytovať odbornú pomoc všetkým obetiam domáceho násilia bez rozdielu</w:t>
            </w:r>
            <w:r w:rsidR="00110599">
              <w:rPr>
                <w:rFonts w:ascii="Times New Roman" w:eastAsia="Calibri" w:hAnsi="Times New Roman" w:cs="Times New Roman"/>
                <w:sz w:val="20"/>
                <w:lang w:eastAsia="sk-SK"/>
              </w:rPr>
              <w:t xml:space="preserve">. </w:t>
            </w:r>
          </w:p>
          <w:p w14:paraId="6DC5EA0E" w14:textId="77777777" w:rsidR="008F4E33" w:rsidRDefault="008F4E33" w:rsidP="00DA4453">
            <w:pPr>
              <w:spacing w:after="0" w:line="240" w:lineRule="auto"/>
              <w:rPr>
                <w:rFonts w:ascii="Times New Roman" w:eastAsia="Calibri" w:hAnsi="Times New Roman" w:cs="Times New Roman"/>
                <w:sz w:val="20"/>
                <w:lang w:eastAsia="sk-SK"/>
              </w:rPr>
            </w:pPr>
          </w:p>
          <w:p w14:paraId="750110F3" w14:textId="77777777" w:rsidR="00CA6BAF" w:rsidRDefault="00CA6BAF" w:rsidP="00DA4453">
            <w:pPr>
              <w:spacing w:after="0" w:line="240" w:lineRule="auto"/>
              <w:rPr>
                <w:rFonts w:ascii="Times New Roman" w:eastAsia="Calibri" w:hAnsi="Times New Roman" w:cs="Times New Roman"/>
                <w:sz w:val="20"/>
                <w:lang w:eastAsia="sk-SK"/>
              </w:rPr>
            </w:pPr>
          </w:p>
          <w:p w14:paraId="44F4389B" w14:textId="77777777" w:rsidR="00CA6BAF" w:rsidRDefault="00CA6BAF" w:rsidP="00DA4453">
            <w:pPr>
              <w:spacing w:after="0" w:line="240" w:lineRule="auto"/>
              <w:rPr>
                <w:rFonts w:ascii="Times New Roman" w:eastAsia="Calibri" w:hAnsi="Times New Roman" w:cs="Times New Roman"/>
                <w:sz w:val="20"/>
                <w:lang w:eastAsia="sk-SK"/>
              </w:rPr>
            </w:pPr>
          </w:p>
          <w:p w14:paraId="682C75BC" w14:textId="77777777" w:rsidR="00CA6BAF" w:rsidRPr="00CA6BAF" w:rsidRDefault="00CA6BAF" w:rsidP="00DA4453">
            <w:pPr>
              <w:spacing w:after="0" w:line="240" w:lineRule="auto"/>
              <w:rPr>
                <w:rFonts w:ascii="Times New Roman" w:eastAsia="Calibri" w:hAnsi="Times New Roman" w:cs="Times New Roman"/>
                <w:sz w:val="20"/>
                <w:lang w:eastAsia="sk-SK"/>
              </w:rPr>
            </w:pPr>
          </w:p>
        </w:tc>
      </w:tr>
    </w:tbl>
    <w:p w14:paraId="7E1C76B6" w14:textId="77777777"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48DD7035" w14:textId="77777777" w:rsidTr="00DA4453">
        <w:trPr>
          <w:jc w:val="center"/>
        </w:trPr>
        <w:tc>
          <w:tcPr>
            <w:tcW w:w="5000" w:type="pct"/>
            <w:shd w:val="clear" w:color="auto" w:fill="D9D9D9"/>
          </w:tcPr>
          <w:p w14:paraId="2503224C" w14:textId="77777777"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14:paraId="044792F5" w14:textId="77777777"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14:paraId="72268BB9" w14:textId="77777777"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14:paraId="4EE3BE72" w14:textId="77777777" w:rsidTr="008F4E33">
        <w:trPr>
          <w:trHeight w:val="287"/>
          <w:jc w:val="center"/>
        </w:trPr>
        <w:tc>
          <w:tcPr>
            <w:tcW w:w="5000" w:type="pct"/>
            <w:gridSpan w:val="2"/>
            <w:tcBorders>
              <w:top w:val="nil"/>
              <w:bottom w:val="single" w:sz="4" w:space="0" w:color="auto"/>
            </w:tcBorders>
            <w:shd w:val="clear" w:color="auto" w:fill="F2F2F2"/>
          </w:tcPr>
          <w:p w14:paraId="4BCB3CAE"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14:paraId="585F8F74" w14:textId="77777777" w:rsidTr="008F4E33">
        <w:trPr>
          <w:trHeight w:val="567"/>
          <w:jc w:val="center"/>
        </w:trPr>
        <w:tc>
          <w:tcPr>
            <w:tcW w:w="1993" w:type="pct"/>
            <w:tcBorders>
              <w:top w:val="nil"/>
              <w:bottom w:val="single" w:sz="4" w:space="0" w:color="auto"/>
            </w:tcBorders>
            <w:shd w:val="clear" w:color="auto" w:fill="FFFFFF"/>
          </w:tcPr>
          <w:p w14:paraId="120DF016"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1DA6420B" w14:textId="3CF586B9" w:rsidR="00994C53" w:rsidRDefault="008F4E33" w:rsidP="008F4E33">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Áno, predpokladá sa vytvorenie 2 pracovných miest (štátnozamestnanecký pomer) na Ministerstve spravodlivosti SR </w:t>
            </w:r>
            <w:r w:rsidR="00CC5723">
              <w:rPr>
                <w:rFonts w:ascii="Times New Roman" w:eastAsia="Calibri" w:hAnsi="Times New Roman" w:cs="Times New Roman"/>
                <w:sz w:val="20"/>
                <w:szCs w:val="18"/>
              </w:rPr>
              <w:t xml:space="preserve">za účelom </w:t>
            </w:r>
            <w:r>
              <w:rPr>
                <w:rFonts w:ascii="Times New Roman" w:eastAsia="Calibri" w:hAnsi="Times New Roman" w:cs="Times New Roman"/>
                <w:sz w:val="20"/>
                <w:szCs w:val="18"/>
              </w:rPr>
              <w:t>posilnenia kapacít pri náraste prípadov žiadostí o poskytnutie odškodnenia ako aj v súvislosti s prechodom práva na vymáhanie odškodnenia od páchateľa na štát, ktorý bude zastúpený Ministerstvom spravodlivosti SR.</w:t>
            </w:r>
          </w:p>
          <w:p w14:paraId="5456600F" w14:textId="77777777" w:rsidR="008F4E33" w:rsidRDefault="008F4E33" w:rsidP="008F4E33">
            <w:pPr>
              <w:spacing w:after="0" w:line="240" w:lineRule="auto"/>
              <w:jc w:val="both"/>
              <w:rPr>
                <w:rFonts w:ascii="Times New Roman" w:eastAsia="Calibri" w:hAnsi="Times New Roman" w:cs="Times New Roman"/>
                <w:sz w:val="20"/>
                <w:szCs w:val="18"/>
              </w:rPr>
            </w:pPr>
          </w:p>
          <w:p w14:paraId="3BC03936" w14:textId="5D1BEE5A" w:rsidR="008F4E33" w:rsidRPr="00A30F1C" w:rsidRDefault="00AA60AC" w:rsidP="008F4E33">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Taktiež sa predpokladá rozšírenie kapacít subjektov poskytujúcich pomoc obetiam, ktoré budú poskytovať služby intervenčného centra o približne 3 – 4 osoby v odboroch právo, sociálna práca a psychológia (rozsah pracovných úväzkov bude rôzny v závislosti od súčasných kapacít a potrieb ich navýšenia) v každom z 8 intervenčných centier. </w:t>
            </w:r>
          </w:p>
        </w:tc>
      </w:tr>
      <w:tr w:rsidR="00994C53" w:rsidRPr="00994C53" w14:paraId="12ACA34E" w14:textId="77777777" w:rsidTr="008F4E33">
        <w:trPr>
          <w:trHeight w:val="270"/>
          <w:jc w:val="center"/>
        </w:trPr>
        <w:tc>
          <w:tcPr>
            <w:tcW w:w="5000" w:type="pct"/>
            <w:gridSpan w:val="2"/>
            <w:tcBorders>
              <w:bottom w:val="single" w:sz="4" w:space="0" w:color="auto"/>
            </w:tcBorders>
            <w:shd w:val="clear" w:color="auto" w:fill="F2F2F2"/>
          </w:tcPr>
          <w:p w14:paraId="650F2FE0"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14:paraId="720ABF0A" w14:textId="77777777" w:rsidTr="008F4E33">
        <w:trPr>
          <w:trHeight w:val="454"/>
          <w:jc w:val="center"/>
        </w:trPr>
        <w:tc>
          <w:tcPr>
            <w:tcW w:w="1993" w:type="pct"/>
            <w:tcBorders>
              <w:bottom w:val="single" w:sz="4" w:space="0" w:color="auto"/>
            </w:tcBorders>
            <w:shd w:val="clear" w:color="auto" w:fill="FFFFFF"/>
          </w:tcPr>
          <w:p w14:paraId="0401B5A4"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50A200EF" w14:textId="082A28A8"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11DA90C4" w14:textId="77777777" w:rsidTr="008F4E33">
        <w:trPr>
          <w:trHeight w:val="248"/>
          <w:jc w:val="center"/>
        </w:trPr>
        <w:tc>
          <w:tcPr>
            <w:tcW w:w="5000" w:type="pct"/>
            <w:gridSpan w:val="2"/>
            <w:tcBorders>
              <w:bottom w:val="single" w:sz="4" w:space="0" w:color="auto"/>
            </w:tcBorders>
            <w:shd w:val="clear" w:color="auto" w:fill="F2F2F2"/>
          </w:tcPr>
          <w:p w14:paraId="214FEA41"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14:paraId="635C8358" w14:textId="77777777" w:rsidTr="008F4E33">
        <w:trPr>
          <w:trHeight w:val="209"/>
          <w:jc w:val="center"/>
        </w:trPr>
        <w:tc>
          <w:tcPr>
            <w:tcW w:w="1993" w:type="pct"/>
            <w:tcBorders>
              <w:bottom w:val="single" w:sz="4" w:space="0" w:color="auto"/>
            </w:tcBorders>
            <w:shd w:val="clear" w:color="auto" w:fill="FFFFFF"/>
          </w:tcPr>
          <w:p w14:paraId="08F057D1"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0765B1A4" w14:textId="5EAAA252"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5FEEE43F" w14:textId="77777777" w:rsidTr="008F4E33">
        <w:trPr>
          <w:trHeight w:val="208"/>
          <w:jc w:val="center"/>
        </w:trPr>
        <w:tc>
          <w:tcPr>
            <w:tcW w:w="5000" w:type="pct"/>
            <w:gridSpan w:val="2"/>
            <w:tcBorders>
              <w:bottom w:val="single" w:sz="4" w:space="0" w:color="auto"/>
            </w:tcBorders>
            <w:shd w:val="clear" w:color="auto" w:fill="F2F2F2"/>
          </w:tcPr>
          <w:p w14:paraId="6F27AB98"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14:paraId="51C7D99C" w14:textId="77777777" w:rsidTr="008F4E33">
        <w:trPr>
          <w:trHeight w:val="794"/>
          <w:jc w:val="center"/>
        </w:trPr>
        <w:tc>
          <w:tcPr>
            <w:tcW w:w="1993" w:type="pct"/>
            <w:tcBorders>
              <w:bottom w:val="single" w:sz="4" w:space="0" w:color="auto"/>
            </w:tcBorders>
            <w:shd w:val="clear" w:color="auto" w:fill="FFFFFF"/>
          </w:tcPr>
          <w:p w14:paraId="6AB732CE"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1124F496" w14:textId="6DC3FD65"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01D2B172" w14:textId="77777777" w:rsidTr="008F4E33">
        <w:trPr>
          <w:trHeight w:val="324"/>
          <w:jc w:val="center"/>
        </w:trPr>
        <w:tc>
          <w:tcPr>
            <w:tcW w:w="5000" w:type="pct"/>
            <w:gridSpan w:val="2"/>
            <w:tcBorders>
              <w:bottom w:val="single" w:sz="4" w:space="0" w:color="auto"/>
            </w:tcBorders>
            <w:shd w:val="clear" w:color="auto" w:fill="F2F2F2"/>
          </w:tcPr>
          <w:p w14:paraId="7AF41B92"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14:paraId="4720A0F1" w14:textId="77777777" w:rsidTr="008F4E33">
        <w:trPr>
          <w:trHeight w:val="216"/>
          <w:jc w:val="center"/>
        </w:trPr>
        <w:tc>
          <w:tcPr>
            <w:tcW w:w="1993" w:type="pct"/>
            <w:tcBorders>
              <w:bottom w:val="single" w:sz="4" w:space="0" w:color="auto"/>
            </w:tcBorders>
            <w:shd w:val="clear" w:color="auto" w:fill="FFFFFF"/>
          </w:tcPr>
          <w:p w14:paraId="0AEE0A34"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690A31AD" w14:textId="7314B7DE"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994C53" w:rsidRPr="00994C53" w14:paraId="0CA6C786" w14:textId="77777777" w:rsidTr="008F4E33">
        <w:trPr>
          <w:trHeight w:val="219"/>
          <w:jc w:val="center"/>
        </w:trPr>
        <w:tc>
          <w:tcPr>
            <w:tcW w:w="5000" w:type="pct"/>
            <w:gridSpan w:val="2"/>
            <w:tcBorders>
              <w:bottom w:val="single" w:sz="4" w:space="0" w:color="auto"/>
            </w:tcBorders>
            <w:shd w:val="clear" w:color="auto" w:fill="F2F2F2"/>
          </w:tcPr>
          <w:p w14:paraId="49CB05B5" w14:textId="77777777"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14:paraId="77C51841" w14:textId="77777777" w:rsidTr="008F4E33">
        <w:trPr>
          <w:trHeight w:val="497"/>
          <w:jc w:val="center"/>
        </w:trPr>
        <w:tc>
          <w:tcPr>
            <w:tcW w:w="1993" w:type="pct"/>
            <w:tcBorders>
              <w:bottom w:val="single" w:sz="4" w:space="0" w:color="auto"/>
            </w:tcBorders>
            <w:shd w:val="clear" w:color="auto" w:fill="FFFFFF"/>
          </w:tcPr>
          <w:p w14:paraId="75412031"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5E7CE0B3" w14:textId="3923102C" w:rsidR="00994C53" w:rsidRPr="00A30F1C" w:rsidRDefault="00AA60AC"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14:paraId="38D11DDE" w14:textId="71BFBCAE" w:rsidR="00E57F78" w:rsidRPr="004C1B27" w:rsidRDefault="00E57F78" w:rsidP="004C1B27">
      <w:pPr>
        <w:tabs>
          <w:tab w:val="left" w:pos="2970"/>
        </w:tabs>
      </w:pPr>
      <w:bookmarkStart w:id="0" w:name="_GoBack"/>
      <w:bookmarkEnd w:id="0"/>
    </w:p>
    <w:sectPr w:rsidR="00E57F78" w:rsidRPr="004C1B27"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D158" w14:textId="77777777" w:rsidR="00CC6789" w:rsidRDefault="00CC6789" w:rsidP="001D6749">
      <w:pPr>
        <w:spacing w:after="0" w:line="240" w:lineRule="auto"/>
      </w:pPr>
      <w:r>
        <w:separator/>
      </w:r>
    </w:p>
  </w:endnote>
  <w:endnote w:type="continuationSeparator" w:id="0">
    <w:p w14:paraId="325B19DC" w14:textId="77777777" w:rsidR="00CC6789" w:rsidRDefault="00CC6789"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22620"/>
      <w:docPartObj>
        <w:docPartGallery w:val="Page Numbers (Bottom of Page)"/>
        <w:docPartUnique/>
      </w:docPartObj>
    </w:sdtPr>
    <w:sdtEndPr>
      <w:rPr>
        <w:rFonts w:ascii="Times New Roman" w:hAnsi="Times New Roman" w:cs="Times New Roman"/>
      </w:rPr>
    </w:sdtEndPr>
    <w:sdtContent>
      <w:p w14:paraId="4478BBD1" w14:textId="77777777" w:rsidR="008F4E33" w:rsidRPr="001D6749" w:rsidRDefault="008F4E3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C1B27">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14:paraId="6856011D" w14:textId="77777777" w:rsidR="008F4E33" w:rsidRPr="001D6749" w:rsidRDefault="008F4E3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C1B27">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0F11" w14:textId="77777777" w:rsidR="00CC6789" w:rsidRDefault="00CC6789" w:rsidP="001D6749">
      <w:pPr>
        <w:spacing w:after="0" w:line="240" w:lineRule="auto"/>
      </w:pPr>
      <w:r>
        <w:separator/>
      </w:r>
    </w:p>
  </w:footnote>
  <w:footnote w:type="continuationSeparator" w:id="0">
    <w:p w14:paraId="52A29937" w14:textId="77777777" w:rsidR="00CC6789" w:rsidRDefault="00CC6789"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4C53" w14:textId="77777777" w:rsidR="008F4E33" w:rsidRPr="00CD4982" w:rsidRDefault="008F4E3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A1C8" w14:textId="77777777" w:rsidR="008F4E33" w:rsidRPr="00CD4982" w:rsidRDefault="008F4E3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110599"/>
    <w:rsid w:val="00165321"/>
    <w:rsid w:val="001D6749"/>
    <w:rsid w:val="001F7932"/>
    <w:rsid w:val="00204D10"/>
    <w:rsid w:val="00224847"/>
    <w:rsid w:val="00227A26"/>
    <w:rsid w:val="00275F99"/>
    <w:rsid w:val="002A557B"/>
    <w:rsid w:val="003074EA"/>
    <w:rsid w:val="00337B5D"/>
    <w:rsid w:val="003541E9"/>
    <w:rsid w:val="00357E2A"/>
    <w:rsid w:val="00362CBF"/>
    <w:rsid w:val="003849C7"/>
    <w:rsid w:val="0040544D"/>
    <w:rsid w:val="00466488"/>
    <w:rsid w:val="004C1B27"/>
    <w:rsid w:val="004F2664"/>
    <w:rsid w:val="0051643C"/>
    <w:rsid w:val="00520808"/>
    <w:rsid w:val="00527A55"/>
    <w:rsid w:val="00582929"/>
    <w:rsid w:val="00585AD3"/>
    <w:rsid w:val="005A57C8"/>
    <w:rsid w:val="006B34DA"/>
    <w:rsid w:val="006D3F66"/>
    <w:rsid w:val="006E70E2"/>
    <w:rsid w:val="007B003C"/>
    <w:rsid w:val="00881728"/>
    <w:rsid w:val="008A4F7C"/>
    <w:rsid w:val="008F4E33"/>
    <w:rsid w:val="00921D53"/>
    <w:rsid w:val="00943698"/>
    <w:rsid w:val="00972E46"/>
    <w:rsid w:val="00994C53"/>
    <w:rsid w:val="00997B26"/>
    <w:rsid w:val="009B755F"/>
    <w:rsid w:val="009C7951"/>
    <w:rsid w:val="009F385D"/>
    <w:rsid w:val="00A30F1C"/>
    <w:rsid w:val="00A53AFA"/>
    <w:rsid w:val="00A605B0"/>
    <w:rsid w:val="00A66BEF"/>
    <w:rsid w:val="00A87D5B"/>
    <w:rsid w:val="00AA60AC"/>
    <w:rsid w:val="00AF39B8"/>
    <w:rsid w:val="00B16320"/>
    <w:rsid w:val="00B4080A"/>
    <w:rsid w:val="00B437B3"/>
    <w:rsid w:val="00B90A2F"/>
    <w:rsid w:val="00BC22E3"/>
    <w:rsid w:val="00C63956"/>
    <w:rsid w:val="00C72FBD"/>
    <w:rsid w:val="00C77AA2"/>
    <w:rsid w:val="00CA023C"/>
    <w:rsid w:val="00CA3E12"/>
    <w:rsid w:val="00CA6BAF"/>
    <w:rsid w:val="00CB3623"/>
    <w:rsid w:val="00CC5723"/>
    <w:rsid w:val="00CC6789"/>
    <w:rsid w:val="00CD4982"/>
    <w:rsid w:val="00D829FE"/>
    <w:rsid w:val="00D921AE"/>
    <w:rsid w:val="00DA4453"/>
    <w:rsid w:val="00E22685"/>
    <w:rsid w:val="00E40428"/>
    <w:rsid w:val="00E538C0"/>
    <w:rsid w:val="00E57F78"/>
    <w:rsid w:val="00EF0C21"/>
    <w:rsid w:val="00F2597D"/>
    <w:rsid w:val="00F30B4E"/>
    <w:rsid w:val="00F348BC"/>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92AE"/>
  <w15:docId w15:val="{B9E60C1C-6457-A143-B25E-569D450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265A-6AF0-4F76-B438-7EB5D16A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1728</Words>
  <Characters>9852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HANÁKOVÁ Michaela</cp:lastModifiedBy>
  <cp:revision>7</cp:revision>
  <cp:lastPrinted>2016-03-03T08:34:00Z</cp:lastPrinted>
  <dcterms:created xsi:type="dcterms:W3CDTF">2020-08-25T12:55:00Z</dcterms:created>
  <dcterms:modified xsi:type="dcterms:W3CDTF">2020-12-15T12:31:00Z</dcterms:modified>
</cp:coreProperties>
</file>