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9F79D" w14:textId="77777777" w:rsidR="00C54ADC" w:rsidRDefault="00C54ADC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BED15CE" w14:textId="77777777" w:rsidR="004D16FA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16A5C86" w14:textId="77777777" w:rsidR="004D16FA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86C4E9B" w14:textId="77777777" w:rsidR="004D16FA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E10668D" w14:textId="77777777" w:rsidR="004D16FA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63B0BAF" w14:textId="77777777" w:rsidR="004D16FA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268B2CA6" w14:textId="71590F0C" w:rsidR="004D16FA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43CAE5A" w14:textId="014931D0" w:rsidR="004D16FA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0089BDA" w14:textId="77777777" w:rsidR="003B6CDB" w:rsidRDefault="003B6CDB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6F98890" w14:textId="77777777" w:rsidR="004D16FA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DF8DC4D" w14:textId="77777777" w:rsidR="004D16FA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F281D3D" w14:textId="77777777" w:rsidR="004D16FA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0F66787" w14:textId="77777777" w:rsidR="004D16FA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7EE92FD" w14:textId="77777777" w:rsidR="004D16FA" w:rsidRPr="003B6CDB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689D1CC" w14:textId="77777777" w:rsidR="004D16FA" w:rsidRPr="003B6CDB" w:rsidRDefault="004D16F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0424971" w14:textId="261F490A" w:rsidR="00C54ADC" w:rsidRPr="003B6CDB" w:rsidRDefault="009230AB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zo 17. decem</w:t>
      </w:r>
      <w:r w:rsidR="006F0211" w:rsidRPr="003B6CD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bra </w:t>
      </w:r>
      <w:r w:rsidR="00C54ADC" w:rsidRPr="003B6CD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2020</w:t>
      </w:r>
      <w:r w:rsidR="00CE681E" w:rsidRPr="003B6CD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,</w:t>
      </w:r>
      <w:bookmarkStart w:id="0" w:name="_GoBack"/>
      <w:bookmarkEnd w:id="0"/>
    </w:p>
    <w:p w14:paraId="7A082EB7" w14:textId="77777777" w:rsidR="00C54ADC" w:rsidRPr="003B6CDB" w:rsidRDefault="00C54ADC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26F52B4D" w14:textId="77777777" w:rsidR="00C54ADC" w:rsidRPr="003B6CDB" w:rsidRDefault="006C7238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3B6CDB">
        <w:rPr>
          <w:rFonts w:ascii="Times New Roman" w:hAnsi="Times New Roman" w:cs="Times New Roman"/>
          <w:b/>
          <w:sz w:val="24"/>
          <w:szCs w:val="24"/>
        </w:rPr>
        <w:t>ktorým sa mení a dopĺňa zákon č. 544/2010 Z. z. o dotáciách v pôsobnosti Ministerstva práce, sociálnych vecí a rodiny Slovenskej republiky v znení neskorších predpisov</w:t>
      </w:r>
    </w:p>
    <w:p w14:paraId="268AF686" w14:textId="77777777" w:rsidR="00C54ADC" w:rsidRPr="003B6CDB" w:rsidRDefault="00C54ADC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C204C72" w14:textId="77777777" w:rsidR="00C54ADC" w:rsidRPr="003B6CDB" w:rsidRDefault="00C54ADC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217C1E" w14:textId="77777777" w:rsidR="00C54ADC" w:rsidRPr="003B6CDB" w:rsidRDefault="00C54ADC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5A36869" w14:textId="77777777" w:rsidR="0001083A" w:rsidRPr="003B6CDB" w:rsidRDefault="0001083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8E95200" w14:textId="77777777" w:rsidR="00C54ADC" w:rsidRPr="003B6CDB" w:rsidRDefault="00C54ADC" w:rsidP="00626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B72E8" w14:textId="77777777" w:rsidR="00011267" w:rsidRPr="003B6CDB" w:rsidRDefault="00011267" w:rsidP="00626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DB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6C7238" w:rsidRPr="003B6CDB">
        <w:rPr>
          <w:rFonts w:ascii="Times New Roman" w:hAnsi="Times New Roman" w:cs="Times New Roman"/>
          <w:b/>
          <w:sz w:val="24"/>
          <w:szCs w:val="24"/>
        </w:rPr>
        <w:t>I</w:t>
      </w:r>
    </w:p>
    <w:p w14:paraId="3E74353A" w14:textId="77777777" w:rsidR="00011267" w:rsidRPr="003B6CDB" w:rsidRDefault="00011267" w:rsidP="00626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AD128" w14:textId="77777777" w:rsidR="00011267" w:rsidRPr="003B6CDB" w:rsidRDefault="00011267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Zákon č. 544/2010 Z. z. o dotáciách v pôsobnosti Ministerstva práce, sociálnych vecí a</w:t>
      </w:r>
      <w:r w:rsidR="000B79F1" w:rsidRPr="003B6CDB">
        <w:rPr>
          <w:rFonts w:ascii="Times New Roman" w:hAnsi="Times New Roman" w:cs="Times New Roman"/>
          <w:sz w:val="24"/>
          <w:szCs w:val="24"/>
        </w:rPr>
        <w:t> </w:t>
      </w:r>
      <w:r w:rsidRPr="003B6CDB">
        <w:rPr>
          <w:rFonts w:ascii="Times New Roman" w:hAnsi="Times New Roman" w:cs="Times New Roman"/>
          <w:sz w:val="24"/>
          <w:szCs w:val="24"/>
        </w:rPr>
        <w:t>rodiny Slovenskej republiky v znení zákona č. 393/2012 Z. z., zákona č. 96/2013 Z.</w:t>
      </w:r>
      <w:r w:rsidR="000B79F1" w:rsidRPr="003B6CDB">
        <w:rPr>
          <w:rFonts w:ascii="Times New Roman" w:hAnsi="Times New Roman" w:cs="Times New Roman"/>
          <w:sz w:val="24"/>
          <w:szCs w:val="24"/>
        </w:rPr>
        <w:t> </w:t>
      </w:r>
      <w:r w:rsidR="00F47AE0" w:rsidRPr="003B6CDB">
        <w:rPr>
          <w:rFonts w:ascii="Times New Roman" w:hAnsi="Times New Roman" w:cs="Times New Roman"/>
          <w:sz w:val="24"/>
          <w:szCs w:val="24"/>
        </w:rPr>
        <w:t xml:space="preserve">z., </w:t>
      </w:r>
      <w:r w:rsidRPr="003B6CDB">
        <w:rPr>
          <w:rFonts w:ascii="Times New Roman" w:hAnsi="Times New Roman" w:cs="Times New Roman"/>
          <w:sz w:val="24"/>
          <w:szCs w:val="24"/>
        </w:rPr>
        <w:t>zákona č.</w:t>
      </w:r>
      <w:r w:rsidR="00F61AA1" w:rsidRPr="003B6CDB">
        <w:rPr>
          <w:rFonts w:ascii="Times New Roman" w:hAnsi="Times New Roman" w:cs="Times New Roman"/>
          <w:sz w:val="24"/>
          <w:szCs w:val="24"/>
        </w:rPr>
        <w:t> </w:t>
      </w:r>
      <w:r w:rsidRPr="003B6CDB">
        <w:rPr>
          <w:rFonts w:ascii="Times New Roman" w:hAnsi="Times New Roman" w:cs="Times New Roman"/>
          <w:sz w:val="24"/>
          <w:szCs w:val="24"/>
        </w:rPr>
        <w:t>177/2018 Z. z.</w:t>
      </w:r>
      <w:r w:rsidR="00F47AE0" w:rsidRPr="003B6CDB">
        <w:rPr>
          <w:rFonts w:ascii="Times New Roman" w:hAnsi="Times New Roman" w:cs="Times New Roman"/>
          <w:sz w:val="24"/>
          <w:szCs w:val="24"/>
        </w:rPr>
        <w:t>, zákona č. 375/2018 Z. z., zákona č. 222/2019 Z. z. a zákona č.</w:t>
      </w:r>
      <w:r w:rsidR="000B79F1" w:rsidRPr="003B6CDB">
        <w:rPr>
          <w:rFonts w:ascii="Times New Roman" w:hAnsi="Times New Roman" w:cs="Times New Roman"/>
          <w:sz w:val="24"/>
          <w:szCs w:val="24"/>
        </w:rPr>
        <w:t> </w:t>
      </w:r>
      <w:r w:rsidR="00F47AE0" w:rsidRPr="003B6CDB">
        <w:rPr>
          <w:rFonts w:ascii="Times New Roman" w:hAnsi="Times New Roman" w:cs="Times New Roman"/>
          <w:sz w:val="24"/>
          <w:szCs w:val="24"/>
        </w:rPr>
        <w:t>89/2020 Z. z.</w:t>
      </w:r>
      <w:r w:rsidR="007009AE" w:rsidRPr="003B6CDB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04A6B244" w14:textId="77777777" w:rsidR="00987A3A" w:rsidRPr="003B6CDB" w:rsidRDefault="00987A3A" w:rsidP="00626B3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11A02A" w14:textId="77777777" w:rsidR="006257D4" w:rsidRPr="003B6CDB" w:rsidRDefault="006257D4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</w:t>
      </w:r>
      <w:r w:rsidR="00CA590C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826505" w:rsidRPr="003B6CDB">
        <w:rPr>
          <w:rFonts w:ascii="Times New Roman" w:hAnsi="Times New Roman" w:cs="Times New Roman"/>
          <w:sz w:val="24"/>
          <w:szCs w:val="24"/>
        </w:rPr>
        <w:t>§ 1</w:t>
      </w:r>
      <w:r w:rsidR="002D17B7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Pr="003B6CDB">
        <w:rPr>
          <w:rFonts w:ascii="Times New Roman" w:hAnsi="Times New Roman" w:cs="Times New Roman"/>
          <w:sz w:val="24"/>
          <w:szCs w:val="24"/>
        </w:rPr>
        <w:t>a § 2 písm. j) sa slová „rodovej rovnosti“ nahrádzajú slovami „rovnosti žien a mužov a rovnosti príležitostí“.</w:t>
      </w:r>
    </w:p>
    <w:p w14:paraId="613A2D58" w14:textId="77777777" w:rsidR="00A55D1A" w:rsidRPr="003B6CDB" w:rsidRDefault="00A55D1A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FEA6AC1" w14:textId="77777777" w:rsidR="009F147E" w:rsidRPr="003B6CDB" w:rsidRDefault="009F147E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§ 2 sa dopĺňa </w:t>
      </w:r>
      <w:r w:rsidR="005D0C23" w:rsidRPr="003B6CDB">
        <w:rPr>
          <w:rFonts w:ascii="Times New Roman" w:hAnsi="Times New Roman" w:cs="Times New Roman"/>
          <w:sz w:val="24"/>
          <w:szCs w:val="24"/>
        </w:rPr>
        <w:t xml:space="preserve">písmenami </w:t>
      </w:r>
      <w:r w:rsidRPr="003B6CDB">
        <w:rPr>
          <w:rFonts w:ascii="Times New Roman" w:hAnsi="Times New Roman" w:cs="Times New Roman"/>
          <w:sz w:val="24"/>
          <w:szCs w:val="24"/>
        </w:rPr>
        <w:t>k)</w:t>
      </w:r>
      <w:r w:rsidR="005D0C23" w:rsidRPr="003B6CDB">
        <w:rPr>
          <w:rFonts w:ascii="Times New Roman" w:hAnsi="Times New Roman" w:cs="Times New Roman"/>
          <w:sz w:val="24"/>
          <w:szCs w:val="24"/>
        </w:rPr>
        <w:t xml:space="preserve"> a l)</w:t>
      </w:r>
      <w:r w:rsidRPr="003B6CDB">
        <w:rPr>
          <w:rFonts w:ascii="Times New Roman" w:hAnsi="Times New Roman" w:cs="Times New Roman"/>
          <w:sz w:val="24"/>
          <w:szCs w:val="24"/>
        </w:rPr>
        <w:t xml:space="preserve">, ktoré </w:t>
      </w:r>
      <w:r w:rsidR="005D0C23" w:rsidRPr="003B6CDB">
        <w:rPr>
          <w:rFonts w:ascii="Times New Roman" w:hAnsi="Times New Roman" w:cs="Times New Roman"/>
          <w:sz w:val="24"/>
          <w:szCs w:val="24"/>
        </w:rPr>
        <w:t>znejú</w:t>
      </w:r>
      <w:r w:rsidRPr="003B6CDB">
        <w:rPr>
          <w:rFonts w:ascii="Times New Roman" w:hAnsi="Times New Roman" w:cs="Times New Roman"/>
          <w:sz w:val="24"/>
          <w:szCs w:val="24"/>
        </w:rPr>
        <w:t>:</w:t>
      </w:r>
    </w:p>
    <w:p w14:paraId="2F0E232A" w14:textId="77777777" w:rsidR="005D0C23" w:rsidRPr="003B6CDB" w:rsidRDefault="009F147E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„k) dotáciu na podporu plnenia funkcií rodiny</w:t>
      </w:r>
      <w:r w:rsidR="005D0C23" w:rsidRPr="003B6CDB">
        <w:rPr>
          <w:rFonts w:ascii="Times New Roman" w:hAnsi="Times New Roman" w:cs="Times New Roman"/>
          <w:sz w:val="24"/>
          <w:szCs w:val="24"/>
        </w:rPr>
        <w:t>,</w:t>
      </w:r>
    </w:p>
    <w:p w14:paraId="4C67CCD0" w14:textId="77777777" w:rsidR="001F77C9" w:rsidRPr="003B6CDB" w:rsidRDefault="005D0C23" w:rsidP="008546C1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l) dotáciu na podporu dobrovoľníckej činnosti</w:t>
      </w:r>
      <w:r w:rsidR="00AB3D73" w:rsidRPr="003B6CDB">
        <w:rPr>
          <w:rFonts w:ascii="Times New Roman" w:hAnsi="Times New Roman" w:cs="Times New Roman"/>
          <w:sz w:val="24"/>
          <w:szCs w:val="24"/>
        </w:rPr>
        <w:t>.</w:t>
      </w:r>
      <w:r w:rsidR="009F147E" w:rsidRPr="003B6CDB">
        <w:rPr>
          <w:rFonts w:ascii="Times New Roman" w:hAnsi="Times New Roman" w:cs="Times New Roman"/>
          <w:sz w:val="24"/>
          <w:szCs w:val="24"/>
        </w:rPr>
        <w:t>“</w:t>
      </w:r>
      <w:r w:rsidR="006546D5" w:rsidRPr="003B6CDB">
        <w:rPr>
          <w:rFonts w:ascii="Times New Roman" w:hAnsi="Times New Roman" w:cs="Times New Roman"/>
          <w:sz w:val="24"/>
          <w:szCs w:val="24"/>
        </w:rPr>
        <w:t>.</w:t>
      </w:r>
    </w:p>
    <w:p w14:paraId="45291723" w14:textId="77777777" w:rsidR="00DA70DD" w:rsidRPr="003B6CDB" w:rsidRDefault="00DA70DD" w:rsidP="008546C1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4696FCE" w14:textId="77777777" w:rsidR="00BD77AB" w:rsidRPr="003B6CDB" w:rsidRDefault="006546D5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3 ods. 1 písm</w:t>
      </w:r>
      <w:r w:rsidR="00AB3D73" w:rsidRPr="003B6CDB">
        <w:rPr>
          <w:rFonts w:ascii="Times New Roman" w:hAnsi="Times New Roman" w:cs="Times New Roman"/>
          <w:sz w:val="24"/>
          <w:szCs w:val="24"/>
        </w:rPr>
        <w:t>eno</w:t>
      </w:r>
      <w:r w:rsidRPr="003B6CDB">
        <w:rPr>
          <w:rFonts w:ascii="Times New Roman" w:hAnsi="Times New Roman" w:cs="Times New Roman"/>
          <w:sz w:val="24"/>
          <w:szCs w:val="24"/>
        </w:rPr>
        <w:t xml:space="preserve"> g) znie</w:t>
      </w:r>
      <w:r w:rsidR="00BD77AB" w:rsidRPr="003B6CDB">
        <w:rPr>
          <w:rFonts w:ascii="Times New Roman" w:hAnsi="Times New Roman" w:cs="Times New Roman"/>
          <w:sz w:val="24"/>
          <w:szCs w:val="24"/>
        </w:rPr>
        <w:t>:</w:t>
      </w:r>
    </w:p>
    <w:p w14:paraId="6BF326B9" w14:textId="77777777" w:rsidR="00AE6460" w:rsidRPr="003B6CDB" w:rsidRDefault="00AE6460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„g) rekonštrukciu a stavebné úpravy </w:t>
      </w:r>
    </w:p>
    <w:p w14:paraId="6A216ED5" w14:textId="77777777" w:rsidR="00AE6460" w:rsidRPr="003B6CDB" w:rsidRDefault="00AE6460" w:rsidP="00626B3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miesta poskytovania sociálnej služby</w:t>
      </w:r>
      <w:r w:rsidR="000E382B" w:rsidRPr="003B6CDB">
        <w:rPr>
          <w:rFonts w:ascii="Times New Roman" w:hAnsi="Times New Roman" w:cs="Times New Roman"/>
          <w:sz w:val="24"/>
          <w:szCs w:val="24"/>
        </w:rPr>
        <w:t>, ak je sociálna služba poskytovaná ambulantnou formou alebo pobytovou formou a ak ide o sociálnu službu</w:t>
      </w:r>
      <w:r w:rsidR="00A04F58" w:rsidRPr="003B6CDB">
        <w:rPr>
          <w:rFonts w:ascii="Times New Roman" w:hAnsi="Times New Roman" w:cs="Times New Roman"/>
          <w:sz w:val="24"/>
          <w:szCs w:val="24"/>
        </w:rPr>
        <w:t xml:space="preserve">, ktorou je sociálna služba </w:t>
      </w:r>
      <w:r w:rsidRPr="003B6CDB">
        <w:rPr>
          <w:rFonts w:ascii="Times New Roman" w:hAnsi="Times New Roman" w:cs="Times New Roman"/>
          <w:sz w:val="24"/>
          <w:szCs w:val="24"/>
        </w:rPr>
        <w:t>krízovej intervencie,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3B6CDB">
        <w:rPr>
          <w:rFonts w:ascii="Times New Roman" w:hAnsi="Times New Roman" w:cs="Times New Roman"/>
          <w:sz w:val="24"/>
          <w:szCs w:val="24"/>
        </w:rPr>
        <w:t>) zariaden</w:t>
      </w:r>
      <w:r w:rsidR="000E382B" w:rsidRPr="003B6CDB">
        <w:rPr>
          <w:rFonts w:ascii="Times New Roman" w:hAnsi="Times New Roman" w:cs="Times New Roman"/>
          <w:sz w:val="24"/>
          <w:szCs w:val="24"/>
        </w:rPr>
        <w:t>ie</w:t>
      </w:r>
      <w:r w:rsidRPr="003B6CDB">
        <w:rPr>
          <w:rFonts w:ascii="Times New Roman" w:hAnsi="Times New Roman" w:cs="Times New Roman"/>
          <w:sz w:val="24"/>
          <w:szCs w:val="24"/>
        </w:rPr>
        <w:t xml:space="preserve"> dočasnej starostlivosti o deti,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3B6CDB">
        <w:rPr>
          <w:rFonts w:ascii="Times New Roman" w:hAnsi="Times New Roman" w:cs="Times New Roman"/>
          <w:sz w:val="24"/>
          <w:szCs w:val="24"/>
        </w:rPr>
        <w:t>)</w:t>
      </w:r>
      <w:r w:rsidR="00D93619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Pr="003B6CDB">
        <w:rPr>
          <w:rFonts w:ascii="Times New Roman" w:hAnsi="Times New Roman" w:cs="Times New Roman"/>
          <w:sz w:val="24"/>
          <w:szCs w:val="24"/>
        </w:rPr>
        <w:t>služb</w:t>
      </w:r>
      <w:r w:rsidR="00A04F58" w:rsidRPr="003B6CDB">
        <w:rPr>
          <w:rFonts w:ascii="Times New Roman" w:hAnsi="Times New Roman" w:cs="Times New Roman"/>
          <w:sz w:val="24"/>
          <w:szCs w:val="24"/>
        </w:rPr>
        <w:t>a</w:t>
      </w:r>
      <w:r w:rsidRPr="003B6CDB">
        <w:rPr>
          <w:rFonts w:ascii="Times New Roman" w:hAnsi="Times New Roman" w:cs="Times New Roman"/>
          <w:sz w:val="24"/>
          <w:szCs w:val="24"/>
        </w:rPr>
        <w:t xml:space="preserve"> včasnej intervencie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3B6CDB">
        <w:rPr>
          <w:rFonts w:ascii="Times New Roman" w:hAnsi="Times New Roman" w:cs="Times New Roman"/>
          <w:sz w:val="24"/>
          <w:szCs w:val="24"/>
        </w:rPr>
        <w:t xml:space="preserve">) </w:t>
      </w:r>
      <w:r w:rsidR="00D93619" w:rsidRPr="003B6CDB">
        <w:rPr>
          <w:rFonts w:ascii="Times New Roman" w:hAnsi="Times New Roman" w:cs="Times New Roman"/>
          <w:sz w:val="24"/>
          <w:szCs w:val="24"/>
        </w:rPr>
        <w:t xml:space="preserve">alebo ktorou sú </w:t>
      </w:r>
      <w:r w:rsidRPr="003B6CDB">
        <w:rPr>
          <w:rFonts w:ascii="Times New Roman" w:hAnsi="Times New Roman" w:cs="Times New Roman"/>
          <w:sz w:val="24"/>
          <w:szCs w:val="24"/>
        </w:rPr>
        <w:t>podporn</w:t>
      </w:r>
      <w:r w:rsidR="00D93619" w:rsidRPr="003B6CDB">
        <w:rPr>
          <w:rFonts w:ascii="Times New Roman" w:hAnsi="Times New Roman" w:cs="Times New Roman"/>
          <w:sz w:val="24"/>
          <w:szCs w:val="24"/>
        </w:rPr>
        <w:t>é</w:t>
      </w:r>
      <w:r w:rsidRPr="003B6CDB">
        <w:rPr>
          <w:rFonts w:ascii="Times New Roman" w:hAnsi="Times New Roman" w:cs="Times New Roman"/>
          <w:sz w:val="24"/>
          <w:szCs w:val="24"/>
        </w:rPr>
        <w:t xml:space="preserve"> služb</w:t>
      </w:r>
      <w:r w:rsidR="00D93619" w:rsidRPr="003B6CDB">
        <w:rPr>
          <w:rFonts w:ascii="Times New Roman" w:hAnsi="Times New Roman" w:cs="Times New Roman"/>
          <w:sz w:val="24"/>
          <w:szCs w:val="24"/>
        </w:rPr>
        <w:t>y</w:t>
      </w:r>
      <w:r w:rsidRPr="003B6CDB">
        <w:rPr>
          <w:rFonts w:ascii="Times New Roman" w:hAnsi="Times New Roman" w:cs="Times New Roman"/>
          <w:sz w:val="24"/>
          <w:szCs w:val="24"/>
        </w:rPr>
        <w:t>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3B6CDB">
        <w:rPr>
          <w:rFonts w:ascii="Times New Roman" w:hAnsi="Times New Roman" w:cs="Times New Roman"/>
          <w:sz w:val="24"/>
          <w:szCs w:val="24"/>
        </w:rPr>
        <w:t>)</w:t>
      </w:r>
      <w:r w:rsidR="000E382B" w:rsidRPr="003B6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5C350" w14:textId="77777777" w:rsidR="00AE6460" w:rsidRPr="003B6CDB" w:rsidRDefault="00AE6460" w:rsidP="00626B3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centra pre deti a rodiny so špecializovaným programom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3B6CDB">
        <w:rPr>
          <w:rFonts w:ascii="Times New Roman" w:hAnsi="Times New Roman" w:cs="Times New Roman"/>
          <w:sz w:val="24"/>
          <w:szCs w:val="24"/>
        </w:rPr>
        <w:t>) alebo centra pre deti a rodiny s resocializačným programom,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3B6CDB">
        <w:rPr>
          <w:rFonts w:ascii="Times New Roman" w:hAnsi="Times New Roman" w:cs="Times New Roman"/>
          <w:sz w:val="24"/>
          <w:szCs w:val="24"/>
        </w:rPr>
        <w:t>)“.</w:t>
      </w:r>
    </w:p>
    <w:p w14:paraId="3542970D" w14:textId="77777777" w:rsidR="006546D5" w:rsidRPr="003B6CDB" w:rsidRDefault="006546D5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6A99008" w14:textId="77777777" w:rsidR="00354923" w:rsidRPr="003B6CDB" w:rsidRDefault="00D451CB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Poznámk</w:t>
      </w:r>
      <w:r w:rsidR="00354923" w:rsidRPr="003B6CDB">
        <w:rPr>
          <w:rFonts w:ascii="Times New Roman" w:hAnsi="Times New Roman" w:cs="Times New Roman"/>
          <w:sz w:val="24"/>
          <w:szCs w:val="24"/>
        </w:rPr>
        <w:t>y pod čiarou k odkazom 10 až 15 znejú:</w:t>
      </w:r>
    </w:p>
    <w:p w14:paraId="42077998" w14:textId="77777777" w:rsidR="00D451CB" w:rsidRPr="003B6CDB" w:rsidRDefault="00826505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„</w:t>
      </w:r>
      <w:r w:rsidR="00D451CB" w:rsidRPr="003B6CDB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D451CB" w:rsidRPr="003B6CDB">
        <w:rPr>
          <w:rFonts w:ascii="Times New Roman" w:hAnsi="Times New Roman" w:cs="Times New Roman"/>
          <w:sz w:val="24"/>
          <w:szCs w:val="24"/>
        </w:rPr>
        <w:t>)</w:t>
      </w:r>
      <w:r w:rsidR="00B64836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D451CB" w:rsidRPr="003B6CDB">
        <w:rPr>
          <w:rFonts w:ascii="Times New Roman" w:hAnsi="Times New Roman" w:cs="Times New Roman"/>
          <w:sz w:val="24"/>
          <w:szCs w:val="24"/>
        </w:rPr>
        <w:t>§ 24b až 29 zákona č. 448/2008 Z.</w:t>
      </w:r>
      <w:r w:rsidR="00C24106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D451CB" w:rsidRPr="003B6CDB">
        <w:rPr>
          <w:rFonts w:ascii="Times New Roman" w:hAnsi="Times New Roman" w:cs="Times New Roman"/>
          <w:sz w:val="24"/>
          <w:szCs w:val="24"/>
        </w:rPr>
        <w:t>z.</w:t>
      </w:r>
      <w:r w:rsidR="00C24106" w:rsidRPr="003B6CDB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14:paraId="33D08B45" w14:textId="77777777" w:rsidR="00BD77AB" w:rsidRPr="003B6CDB" w:rsidRDefault="00BC2208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D77AB" w:rsidRPr="003B6CDB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BD77AB" w:rsidRPr="003B6CDB">
        <w:rPr>
          <w:rFonts w:ascii="Times New Roman" w:hAnsi="Times New Roman" w:cs="Times New Roman"/>
          <w:sz w:val="24"/>
          <w:szCs w:val="24"/>
        </w:rPr>
        <w:t>)</w:t>
      </w:r>
      <w:r w:rsidR="00B64836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3B6CDB">
        <w:rPr>
          <w:rFonts w:ascii="Times New Roman" w:hAnsi="Times New Roman" w:cs="Times New Roman"/>
          <w:sz w:val="24"/>
          <w:szCs w:val="24"/>
        </w:rPr>
        <w:t>§ 32 zákona č. 448/2008 Z.</w:t>
      </w:r>
      <w:r w:rsidR="00B64836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3B6CDB">
        <w:rPr>
          <w:rFonts w:ascii="Times New Roman" w:hAnsi="Times New Roman" w:cs="Times New Roman"/>
          <w:sz w:val="24"/>
          <w:szCs w:val="24"/>
        </w:rPr>
        <w:t>z.</w:t>
      </w:r>
      <w:r w:rsidR="00406436" w:rsidRPr="003B6CDB">
        <w:rPr>
          <w:rFonts w:ascii="Times New Roman" w:hAnsi="Times New Roman" w:cs="Times New Roman"/>
          <w:sz w:val="24"/>
          <w:szCs w:val="24"/>
        </w:rPr>
        <w:t xml:space="preserve"> v znení zákona č. 40/2017 Z. z.</w:t>
      </w:r>
    </w:p>
    <w:p w14:paraId="627BA1BE" w14:textId="77777777" w:rsidR="00BD77AB" w:rsidRPr="003B6CDB" w:rsidRDefault="00BC2208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 </w:t>
      </w:r>
      <w:r w:rsidR="00BD77AB" w:rsidRPr="003B6CD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BD77AB" w:rsidRPr="003B6CDB">
        <w:rPr>
          <w:rFonts w:ascii="Times New Roman" w:hAnsi="Times New Roman" w:cs="Times New Roman"/>
          <w:sz w:val="24"/>
          <w:szCs w:val="24"/>
        </w:rPr>
        <w:t>)</w:t>
      </w:r>
      <w:r w:rsidR="00B64836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3B6CDB">
        <w:rPr>
          <w:rFonts w:ascii="Times New Roman" w:hAnsi="Times New Roman" w:cs="Times New Roman"/>
          <w:sz w:val="24"/>
          <w:szCs w:val="24"/>
        </w:rPr>
        <w:t>§ 33 zákona č. 448/2008 Z.</w:t>
      </w:r>
      <w:r w:rsidR="00B64836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3B6CDB">
        <w:rPr>
          <w:rFonts w:ascii="Times New Roman" w:hAnsi="Times New Roman" w:cs="Times New Roman"/>
          <w:sz w:val="24"/>
          <w:szCs w:val="24"/>
        </w:rPr>
        <w:t>z.</w:t>
      </w:r>
      <w:r w:rsidR="00835612" w:rsidRPr="003B6CDB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14:paraId="3BF8E165" w14:textId="77777777" w:rsidR="00BD77AB" w:rsidRPr="003B6CDB" w:rsidRDefault="00BC2208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D77AB" w:rsidRPr="003B6CD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BD77AB" w:rsidRPr="003B6CDB">
        <w:rPr>
          <w:rFonts w:ascii="Times New Roman" w:hAnsi="Times New Roman" w:cs="Times New Roman"/>
          <w:sz w:val="24"/>
          <w:szCs w:val="24"/>
        </w:rPr>
        <w:t>)</w:t>
      </w:r>
      <w:r w:rsidR="00B64836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3B6CDB">
        <w:rPr>
          <w:rFonts w:ascii="Times New Roman" w:hAnsi="Times New Roman" w:cs="Times New Roman"/>
          <w:sz w:val="24"/>
          <w:szCs w:val="24"/>
        </w:rPr>
        <w:t xml:space="preserve">§ 56, </w:t>
      </w:r>
      <w:r w:rsidR="0042002F" w:rsidRPr="003B6CDB">
        <w:rPr>
          <w:rFonts w:ascii="Times New Roman" w:hAnsi="Times New Roman" w:cs="Times New Roman"/>
          <w:sz w:val="24"/>
          <w:szCs w:val="24"/>
        </w:rPr>
        <w:t xml:space="preserve">§ </w:t>
      </w:r>
      <w:r w:rsidR="00BD77AB" w:rsidRPr="003B6CDB">
        <w:rPr>
          <w:rFonts w:ascii="Times New Roman" w:hAnsi="Times New Roman" w:cs="Times New Roman"/>
          <w:sz w:val="24"/>
          <w:szCs w:val="24"/>
        </w:rPr>
        <w:t>58 až 60 zákona č. 448/2008 Z.</w:t>
      </w:r>
      <w:r w:rsidR="00B64836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3B6CDB">
        <w:rPr>
          <w:rFonts w:ascii="Times New Roman" w:hAnsi="Times New Roman" w:cs="Times New Roman"/>
          <w:sz w:val="24"/>
          <w:szCs w:val="24"/>
        </w:rPr>
        <w:t>z.</w:t>
      </w:r>
    </w:p>
    <w:p w14:paraId="55EBC4B2" w14:textId="77777777" w:rsidR="00BD77AB" w:rsidRPr="003B6CDB" w:rsidRDefault="00BC2208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D77AB" w:rsidRPr="003B6CDB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BD77AB" w:rsidRPr="003B6CDB">
        <w:rPr>
          <w:rFonts w:ascii="Times New Roman" w:hAnsi="Times New Roman" w:cs="Times New Roman"/>
          <w:sz w:val="24"/>
          <w:szCs w:val="24"/>
        </w:rPr>
        <w:t>)</w:t>
      </w:r>
      <w:r w:rsidR="00B64836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3B6CDB">
        <w:rPr>
          <w:rFonts w:ascii="Times New Roman" w:hAnsi="Times New Roman" w:cs="Times New Roman"/>
          <w:sz w:val="24"/>
          <w:szCs w:val="24"/>
        </w:rPr>
        <w:t xml:space="preserve">§ </w:t>
      </w:r>
      <w:r w:rsidR="00174F90" w:rsidRPr="003B6CDB">
        <w:rPr>
          <w:rFonts w:ascii="Times New Roman" w:hAnsi="Times New Roman" w:cs="Times New Roman"/>
          <w:sz w:val="24"/>
          <w:szCs w:val="24"/>
        </w:rPr>
        <w:t xml:space="preserve">56 </w:t>
      </w:r>
      <w:r w:rsidR="00BD77AB" w:rsidRPr="003B6CDB">
        <w:rPr>
          <w:rFonts w:ascii="Times New Roman" w:hAnsi="Times New Roman" w:cs="Times New Roman"/>
          <w:sz w:val="24"/>
          <w:szCs w:val="24"/>
        </w:rPr>
        <w:t>zákona č. 305/2005 Z.</w:t>
      </w:r>
      <w:r w:rsidR="00B64836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3B6CDB">
        <w:rPr>
          <w:rFonts w:ascii="Times New Roman" w:hAnsi="Times New Roman" w:cs="Times New Roman"/>
          <w:sz w:val="24"/>
          <w:szCs w:val="24"/>
        </w:rPr>
        <w:t>z.</w:t>
      </w:r>
      <w:r w:rsidR="009A4173" w:rsidRPr="003B6CDB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14:paraId="50E5B4CF" w14:textId="77777777" w:rsidR="00BD77AB" w:rsidRPr="003B6CDB" w:rsidRDefault="00BC2208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D77AB" w:rsidRPr="003B6CDB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BD77AB" w:rsidRPr="003B6CDB">
        <w:rPr>
          <w:rFonts w:ascii="Times New Roman" w:hAnsi="Times New Roman" w:cs="Times New Roman"/>
          <w:sz w:val="24"/>
          <w:szCs w:val="24"/>
        </w:rPr>
        <w:t>)</w:t>
      </w:r>
      <w:r w:rsidR="00B64836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3B6CDB">
        <w:rPr>
          <w:rFonts w:ascii="Times New Roman" w:hAnsi="Times New Roman" w:cs="Times New Roman"/>
          <w:sz w:val="24"/>
          <w:szCs w:val="24"/>
        </w:rPr>
        <w:t xml:space="preserve">§ </w:t>
      </w:r>
      <w:r w:rsidR="00174F90" w:rsidRPr="003B6CDB">
        <w:rPr>
          <w:rFonts w:ascii="Times New Roman" w:hAnsi="Times New Roman" w:cs="Times New Roman"/>
          <w:sz w:val="24"/>
          <w:szCs w:val="24"/>
        </w:rPr>
        <w:t xml:space="preserve">57 </w:t>
      </w:r>
      <w:r w:rsidR="00BD77AB" w:rsidRPr="003B6CDB">
        <w:rPr>
          <w:rFonts w:ascii="Times New Roman" w:hAnsi="Times New Roman" w:cs="Times New Roman"/>
          <w:sz w:val="24"/>
          <w:szCs w:val="24"/>
        </w:rPr>
        <w:t>zákona č. 305/2005 Z.</w:t>
      </w:r>
      <w:r w:rsidR="00B64836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3B6CDB">
        <w:rPr>
          <w:rFonts w:ascii="Times New Roman" w:hAnsi="Times New Roman" w:cs="Times New Roman"/>
          <w:sz w:val="24"/>
          <w:szCs w:val="24"/>
        </w:rPr>
        <w:t>z.</w:t>
      </w:r>
      <w:r w:rsidR="009A4173" w:rsidRPr="003B6CDB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  <w:r w:rsidR="00835612" w:rsidRPr="003B6CDB">
        <w:rPr>
          <w:rFonts w:ascii="Times New Roman" w:hAnsi="Times New Roman" w:cs="Times New Roman"/>
          <w:sz w:val="24"/>
          <w:szCs w:val="24"/>
        </w:rPr>
        <w:t>“.</w:t>
      </w:r>
    </w:p>
    <w:p w14:paraId="1756425E" w14:textId="77777777" w:rsidR="00835612" w:rsidRPr="003B6CDB" w:rsidRDefault="00835612" w:rsidP="00626B3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3CC977" w14:textId="77777777" w:rsidR="0002124A" w:rsidRPr="003B6CDB" w:rsidRDefault="0002124A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3 ods. 1 písm. i) sa slová „v zariadení sociálnoprávnej ochrany detí a sociálnej kurately v detskom domove podľa osobitného predpisu</w:t>
      </w:r>
      <w:r w:rsidR="00BE6775" w:rsidRPr="003B6CDB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BE6775" w:rsidRPr="003B6CDB">
        <w:rPr>
          <w:rFonts w:ascii="Times New Roman" w:hAnsi="Times New Roman" w:cs="Times New Roman"/>
          <w:sz w:val="24"/>
          <w:szCs w:val="24"/>
        </w:rPr>
        <w:t>)</w:t>
      </w:r>
      <w:r w:rsidRPr="003B6CDB">
        <w:rPr>
          <w:rFonts w:ascii="Times New Roman" w:hAnsi="Times New Roman" w:cs="Times New Roman"/>
          <w:sz w:val="24"/>
          <w:szCs w:val="24"/>
        </w:rPr>
        <w:t xml:space="preserve"> pre deti s ťažkým zdravotným postihnutím</w:t>
      </w:r>
      <w:r w:rsidR="00BE6775" w:rsidRPr="003B6CDB">
        <w:rPr>
          <w:rFonts w:ascii="Times New Roman" w:hAnsi="Times New Roman" w:cs="Times New Roman"/>
          <w:sz w:val="24"/>
          <w:szCs w:val="24"/>
        </w:rPr>
        <w:t>,</w:t>
      </w:r>
      <w:r w:rsidRPr="003B6CDB">
        <w:rPr>
          <w:rFonts w:ascii="Times New Roman" w:hAnsi="Times New Roman" w:cs="Times New Roman"/>
          <w:sz w:val="24"/>
          <w:szCs w:val="24"/>
        </w:rPr>
        <w:t>“ nahrádzajú slovami „</w:t>
      </w:r>
      <w:r w:rsidR="004F20BB" w:rsidRPr="003B6CDB">
        <w:rPr>
          <w:rFonts w:ascii="Times New Roman" w:hAnsi="Times New Roman" w:cs="Times New Roman"/>
          <w:sz w:val="24"/>
          <w:szCs w:val="24"/>
        </w:rPr>
        <w:t xml:space="preserve">pobytovou formou </w:t>
      </w:r>
      <w:r w:rsidR="00E24243" w:rsidRPr="003B6CDB">
        <w:rPr>
          <w:rFonts w:ascii="Times New Roman" w:hAnsi="Times New Roman" w:cs="Times New Roman"/>
          <w:sz w:val="24"/>
          <w:szCs w:val="24"/>
        </w:rPr>
        <w:t xml:space="preserve">pre deti so zdravotným znevýhodnením  </w:t>
      </w:r>
      <w:r w:rsidRPr="003B6CDB">
        <w:rPr>
          <w:rFonts w:ascii="Times New Roman" w:hAnsi="Times New Roman" w:cs="Times New Roman"/>
          <w:sz w:val="24"/>
          <w:szCs w:val="24"/>
        </w:rPr>
        <w:t>v centre pre deti a</w:t>
      </w:r>
      <w:r w:rsidR="00BE6775" w:rsidRPr="003B6CDB">
        <w:rPr>
          <w:rFonts w:ascii="Times New Roman" w:hAnsi="Times New Roman" w:cs="Times New Roman"/>
          <w:sz w:val="24"/>
          <w:szCs w:val="24"/>
        </w:rPr>
        <w:t> </w:t>
      </w:r>
      <w:r w:rsidRPr="003B6CDB">
        <w:rPr>
          <w:rFonts w:ascii="Times New Roman" w:hAnsi="Times New Roman" w:cs="Times New Roman"/>
          <w:sz w:val="24"/>
          <w:szCs w:val="24"/>
        </w:rPr>
        <w:t>rodiny</w:t>
      </w:r>
      <w:r w:rsidR="00BE6775" w:rsidRPr="003B6CDB">
        <w:rPr>
          <w:rFonts w:ascii="Times New Roman" w:hAnsi="Times New Roman" w:cs="Times New Roman"/>
          <w:sz w:val="24"/>
          <w:szCs w:val="24"/>
        </w:rPr>
        <w:t>,</w:t>
      </w:r>
      <w:r w:rsidR="004F20BB" w:rsidRPr="003B6CDB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4F20BB" w:rsidRPr="003B6CDB">
        <w:rPr>
          <w:rFonts w:ascii="Times New Roman" w:hAnsi="Times New Roman" w:cs="Times New Roman"/>
          <w:sz w:val="24"/>
          <w:szCs w:val="24"/>
        </w:rPr>
        <w:t>)“</w:t>
      </w:r>
      <w:r w:rsidR="00BE6775" w:rsidRPr="003B6CDB">
        <w:rPr>
          <w:rFonts w:ascii="Times New Roman" w:hAnsi="Times New Roman" w:cs="Times New Roman"/>
          <w:sz w:val="24"/>
          <w:szCs w:val="24"/>
        </w:rPr>
        <w:t>.</w:t>
      </w:r>
      <w:r w:rsidRPr="003B6CD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</w:p>
    <w:p w14:paraId="2E09D8B6" w14:textId="77777777" w:rsidR="004F20BB" w:rsidRPr="003B6CDB" w:rsidRDefault="004F20BB" w:rsidP="0062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B88F8" w14:textId="77777777" w:rsidR="004F20BB" w:rsidRPr="003B6CDB" w:rsidRDefault="004F20BB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Poznámka pod čiarou k odkazu 22 znie:</w:t>
      </w:r>
    </w:p>
    <w:p w14:paraId="7D527D8A" w14:textId="77777777" w:rsidR="0002124A" w:rsidRPr="003B6CDB" w:rsidRDefault="00BE6775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„</w:t>
      </w:r>
      <w:r w:rsidR="004F20BB" w:rsidRPr="003B6CDB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4F20BB" w:rsidRPr="003B6CDB">
        <w:rPr>
          <w:rFonts w:ascii="Times New Roman" w:hAnsi="Times New Roman" w:cs="Times New Roman"/>
          <w:sz w:val="24"/>
          <w:szCs w:val="24"/>
        </w:rPr>
        <w:t>)</w:t>
      </w:r>
      <w:r w:rsidR="004F20BB" w:rsidRPr="003B6CD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F20BB" w:rsidRPr="003B6CDB">
        <w:rPr>
          <w:rFonts w:ascii="Times New Roman" w:hAnsi="Times New Roman" w:cs="Times New Roman"/>
          <w:sz w:val="24"/>
          <w:szCs w:val="24"/>
        </w:rPr>
        <w:t>§</w:t>
      </w:r>
      <w:r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4F20BB" w:rsidRPr="003B6CDB">
        <w:rPr>
          <w:rFonts w:ascii="Times New Roman" w:hAnsi="Times New Roman" w:cs="Times New Roman"/>
          <w:sz w:val="24"/>
          <w:szCs w:val="24"/>
        </w:rPr>
        <w:t>46 zákona č. 305/2005 Z. z. v</w:t>
      </w:r>
      <w:r w:rsidR="00C549DC" w:rsidRPr="003B6CDB">
        <w:rPr>
          <w:rFonts w:ascii="Times New Roman" w:hAnsi="Times New Roman" w:cs="Times New Roman"/>
          <w:sz w:val="24"/>
          <w:szCs w:val="24"/>
        </w:rPr>
        <w:t> </w:t>
      </w:r>
      <w:r w:rsidR="004F20BB" w:rsidRPr="003B6CDB">
        <w:rPr>
          <w:rFonts w:ascii="Times New Roman" w:hAnsi="Times New Roman" w:cs="Times New Roman"/>
          <w:sz w:val="24"/>
          <w:szCs w:val="24"/>
        </w:rPr>
        <w:t>znení</w:t>
      </w:r>
      <w:r w:rsidR="00C549DC" w:rsidRPr="003B6CDB">
        <w:rPr>
          <w:rFonts w:ascii="Times New Roman" w:hAnsi="Times New Roman" w:cs="Times New Roman"/>
          <w:sz w:val="24"/>
          <w:szCs w:val="24"/>
        </w:rPr>
        <w:t xml:space="preserve"> zákona č. 61/2018 Z. z.</w:t>
      </w:r>
      <w:r w:rsidRPr="003B6CDB">
        <w:rPr>
          <w:rFonts w:ascii="Times New Roman" w:hAnsi="Times New Roman" w:cs="Times New Roman"/>
          <w:sz w:val="24"/>
          <w:szCs w:val="24"/>
        </w:rPr>
        <w:t>“.</w:t>
      </w:r>
    </w:p>
    <w:p w14:paraId="60A7031A" w14:textId="77777777" w:rsidR="004F20BB" w:rsidRPr="003B6CDB" w:rsidRDefault="004F20BB" w:rsidP="0062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EF2E9" w14:textId="77777777" w:rsidR="00D970EA" w:rsidRPr="003B6CDB" w:rsidRDefault="00211D50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V </w:t>
      </w:r>
      <w:r w:rsidR="00D970EA" w:rsidRPr="003B6CDB">
        <w:rPr>
          <w:rFonts w:ascii="Times New Roman" w:hAnsi="Times New Roman" w:cs="Times New Roman"/>
          <w:sz w:val="24"/>
          <w:szCs w:val="24"/>
        </w:rPr>
        <w:t>§ 3 ods. 1 písm</w:t>
      </w:r>
      <w:r w:rsidRPr="003B6CDB">
        <w:rPr>
          <w:rFonts w:ascii="Times New Roman" w:hAnsi="Times New Roman" w:cs="Times New Roman"/>
          <w:sz w:val="24"/>
          <w:szCs w:val="24"/>
        </w:rPr>
        <w:t xml:space="preserve">eno </w:t>
      </w:r>
      <w:r w:rsidR="00D970EA" w:rsidRPr="003B6CDB">
        <w:rPr>
          <w:rFonts w:ascii="Times New Roman" w:hAnsi="Times New Roman" w:cs="Times New Roman"/>
          <w:sz w:val="24"/>
          <w:szCs w:val="24"/>
        </w:rPr>
        <w:t xml:space="preserve">k) </w:t>
      </w:r>
      <w:r w:rsidR="00824059" w:rsidRPr="003B6CDB">
        <w:rPr>
          <w:rFonts w:ascii="Times New Roman" w:hAnsi="Times New Roman" w:cs="Times New Roman"/>
          <w:sz w:val="24"/>
          <w:szCs w:val="24"/>
        </w:rPr>
        <w:t>znie:</w:t>
      </w:r>
    </w:p>
    <w:p w14:paraId="5E298ECA" w14:textId="77777777" w:rsidR="004B3875" w:rsidRPr="003B6CDB" w:rsidRDefault="004B3875" w:rsidP="00BC2208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„k) kúpu, výstavbu, rekonštrukciu alebo stavebné úpravy rodinného domu</w:t>
      </w:r>
      <w:r w:rsidR="00661C91" w:rsidRPr="003B6CDB">
        <w:rPr>
          <w:rFonts w:ascii="Times New Roman" w:hAnsi="Times New Roman" w:cs="Times New Roman"/>
          <w:sz w:val="24"/>
          <w:szCs w:val="24"/>
        </w:rPr>
        <w:t xml:space="preserve"> alebo</w:t>
      </w:r>
      <w:r w:rsidRPr="003B6CDB">
        <w:rPr>
          <w:rFonts w:ascii="Times New Roman" w:hAnsi="Times New Roman" w:cs="Times New Roman"/>
          <w:sz w:val="24"/>
          <w:szCs w:val="24"/>
        </w:rPr>
        <w:t xml:space="preserve"> bytu </w:t>
      </w:r>
      <w:r w:rsidR="009A7FAF" w:rsidRPr="003B6CDB">
        <w:rPr>
          <w:rFonts w:ascii="Times New Roman" w:hAnsi="Times New Roman" w:cs="Times New Roman"/>
          <w:sz w:val="24"/>
          <w:szCs w:val="24"/>
        </w:rPr>
        <w:t>centra pre deti a rodiny</w:t>
      </w:r>
      <w:r w:rsidRPr="003B6CDB">
        <w:rPr>
          <w:rFonts w:ascii="Times New Roman" w:hAnsi="Times New Roman" w:cs="Times New Roman"/>
          <w:sz w:val="24"/>
          <w:szCs w:val="24"/>
        </w:rPr>
        <w:t xml:space="preserve"> na účel poskytovania starostlivosti v</w:t>
      </w:r>
      <w:r w:rsidR="003D02E8" w:rsidRPr="003B6CDB">
        <w:rPr>
          <w:rFonts w:ascii="Times New Roman" w:hAnsi="Times New Roman" w:cs="Times New Roman"/>
          <w:sz w:val="24"/>
          <w:szCs w:val="24"/>
        </w:rPr>
        <w:t> </w:t>
      </w:r>
      <w:r w:rsidRPr="003B6CDB">
        <w:rPr>
          <w:rFonts w:ascii="Times New Roman" w:hAnsi="Times New Roman" w:cs="Times New Roman"/>
          <w:sz w:val="24"/>
          <w:szCs w:val="24"/>
        </w:rPr>
        <w:t xml:space="preserve">profesionálnej náhradnej rodine  alebo </w:t>
      </w:r>
      <w:r w:rsidR="009F04F5" w:rsidRPr="003B6CDB">
        <w:rPr>
          <w:rFonts w:ascii="Times New Roman" w:hAnsi="Times New Roman" w:cs="Times New Roman"/>
          <w:sz w:val="24"/>
          <w:szCs w:val="24"/>
        </w:rPr>
        <w:t xml:space="preserve">v </w:t>
      </w:r>
      <w:r w:rsidRPr="003B6CDB">
        <w:rPr>
          <w:rFonts w:ascii="Times New Roman" w:hAnsi="Times New Roman" w:cs="Times New Roman"/>
          <w:sz w:val="24"/>
          <w:szCs w:val="24"/>
        </w:rPr>
        <w:t>samosta</w:t>
      </w:r>
      <w:r w:rsidR="003D02E8" w:rsidRPr="003B6CDB">
        <w:rPr>
          <w:rFonts w:ascii="Times New Roman" w:hAnsi="Times New Roman" w:cs="Times New Roman"/>
          <w:sz w:val="24"/>
          <w:szCs w:val="24"/>
        </w:rPr>
        <w:t>t</w:t>
      </w:r>
      <w:r w:rsidRPr="003B6CDB">
        <w:rPr>
          <w:rFonts w:ascii="Times New Roman" w:hAnsi="Times New Roman" w:cs="Times New Roman"/>
          <w:sz w:val="24"/>
          <w:szCs w:val="24"/>
        </w:rPr>
        <w:t>ne usporiadanej skupine</w:t>
      </w:r>
      <w:r w:rsidR="0078414D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9F04F5" w:rsidRPr="003B6CDB">
        <w:rPr>
          <w:rFonts w:ascii="Times New Roman" w:hAnsi="Times New Roman" w:cs="Times New Roman"/>
          <w:sz w:val="24"/>
          <w:szCs w:val="24"/>
        </w:rPr>
        <w:t xml:space="preserve">zriadenej </w:t>
      </w:r>
      <w:r w:rsidR="0078414D" w:rsidRPr="003B6CDB">
        <w:rPr>
          <w:rFonts w:ascii="Times New Roman" w:hAnsi="Times New Roman" w:cs="Times New Roman"/>
          <w:sz w:val="24"/>
          <w:szCs w:val="24"/>
        </w:rPr>
        <w:t>v</w:t>
      </w:r>
      <w:r w:rsidR="009A7FAF" w:rsidRPr="003B6CDB">
        <w:rPr>
          <w:rFonts w:ascii="Times New Roman" w:hAnsi="Times New Roman" w:cs="Times New Roman"/>
          <w:sz w:val="24"/>
          <w:szCs w:val="24"/>
        </w:rPr>
        <w:t> </w:t>
      </w:r>
      <w:r w:rsidR="0078414D" w:rsidRPr="003B6CDB">
        <w:rPr>
          <w:rFonts w:ascii="Times New Roman" w:hAnsi="Times New Roman" w:cs="Times New Roman"/>
          <w:sz w:val="24"/>
          <w:szCs w:val="24"/>
        </w:rPr>
        <w:t>samostatn</w:t>
      </w:r>
      <w:r w:rsidR="00F26A13" w:rsidRPr="003B6CDB">
        <w:rPr>
          <w:rFonts w:ascii="Times New Roman" w:hAnsi="Times New Roman" w:cs="Times New Roman"/>
          <w:sz w:val="24"/>
          <w:szCs w:val="24"/>
        </w:rPr>
        <w:t>om</w:t>
      </w:r>
      <w:r w:rsidR="0078414D" w:rsidRPr="003B6CDB">
        <w:rPr>
          <w:rFonts w:ascii="Times New Roman" w:hAnsi="Times New Roman" w:cs="Times New Roman"/>
          <w:sz w:val="24"/>
          <w:szCs w:val="24"/>
        </w:rPr>
        <w:t xml:space="preserve"> rodinn</w:t>
      </w:r>
      <w:r w:rsidR="0002124A" w:rsidRPr="003B6CDB">
        <w:rPr>
          <w:rFonts w:ascii="Times New Roman" w:hAnsi="Times New Roman" w:cs="Times New Roman"/>
          <w:sz w:val="24"/>
          <w:szCs w:val="24"/>
        </w:rPr>
        <w:t>om dome s jedným bytom alebo v byte v bytovom dome</w:t>
      </w:r>
      <w:r w:rsidRPr="003B6CDB">
        <w:rPr>
          <w:rFonts w:ascii="Times New Roman" w:hAnsi="Times New Roman" w:cs="Times New Roman"/>
          <w:sz w:val="24"/>
          <w:szCs w:val="24"/>
        </w:rPr>
        <w:t>.“.</w:t>
      </w:r>
    </w:p>
    <w:p w14:paraId="7B57B36C" w14:textId="77777777" w:rsidR="004B3875" w:rsidRPr="003B6CDB" w:rsidRDefault="004B3875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8B377C" w14:textId="77777777" w:rsidR="00211D50" w:rsidRPr="003B6CDB" w:rsidRDefault="00211D5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Poznámky pod čiarou k odkazom 23a a 23b sa vypúšťajú.</w:t>
      </w:r>
    </w:p>
    <w:p w14:paraId="6DDC769F" w14:textId="77777777" w:rsidR="00644E9F" w:rsidRPr="003B6CDB" w:rsidRDefault="00644E9F" w:rsidP="00626B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BFA53A" w14:textId="77777777" w:rsidR="00295FE9" w:rsidRPr="003B6CDB" w:rsidRDefault="007009AE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V </w:t>
      </w:r>
      <w:r w:rsidR="008959C0" w:rsidRPr="003B6CDB">
        <w:rPr>
          <w:rFonts w:ascii="Times New Roman" w:hAnsi="Times New Roman" w:cs="Times New Roman"/>
          <w:sz w:val="24"/>
          <w:szCs w:val="24"/>
        </w:rPr>
        <w:t>§ 3 ods. 2 písm. b) sa vypúšťajú slová „alebo vykonáva opatrenia sociálnoprávnej ochrany detí a sociálnej kurately, na ktorých vykonávanie sa nevyžaduje ak</w:t>
      </w:r>
      <w:r w:rsidR="00826505" w:rsidRPr="003B6CDB">
        <w:rPr>
          <w:rFonts w:ascii="Times New Roman" w:hAnsi="Times New Roman" w:cs="Times New Roman"/>
          <w:sz w:val="24"/>
          <w:szCs w:val="24"/>
        </w:rPr>
        <w:t>r</w:t>
      </w:r>
      <w:r w:rsidR="008959C0" w:rsidRPr="003B6CDB">
        <w:rPr>
          <w:rFonts w:ascii="Times New Roman" w:hAnsi="Times New Roman" w:cs="Times New Roman"/>
          <w:sz w:val="24"/>
          <w:szCs w:val="24"/>
        </w:rPr>
        <w:t>editácia</w:t>
      </w:r>
      <w:r w:rsidR="008959C0" w:rsidRPr="003B6CDB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="008959C0" w:rsidRPr="003B6CDB">
        <w:rPr>
          <w:rFonts w:ascii="Times New Roman" w:hAnsi="Times New Roman" w:cs="Times New Roman"/>
          <w:sz w:val="24"/>
          <w:szCs w:val="24"/>
        </w:rPr>
        <w:t>)“</w:t>
      </w:r>
      <w:r w:rsidR="005C6800" w:rsidRPr="003B6CDB">
        <w:rPr>
          <w:rFonts w:ascii="Times New Roman" w:hAnsi="Times New Roman" w:cs="Times New Roman"/>
          <w:sz w:val="24"/>
          <w:szCs w:val="24"/>
        </w:rPr>
        <w:t>.</w:t>
      </w:r>
    </w:p>
    <w:p w14:paraId="7C327876" w14:textId="77777777" w:rsidR="005C6800" w:rsidRPr="003B6CDB" w:rsidRDefault="005C680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443144" w14:textId="77777777" w:rsidR="005C6800" w:rsidRPr="003B6CDB" w:rsidRDefault="005C680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Poznámka pod čiarou k odkazu 26 sa vypúšťa.</w:t>
      </w:r>
    </w:p>
    <w:p w14:paraId="4E22D4D8" w14:textId="77777777" w:rsidR="008959C0" w:rsidRPr="003B6CDB" w:rsidRDefault="008959C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4C45D3" w14:textId="77777777" w:rsidR="00FE4CAB" w:rsidRPr="003B6CDB" w:rsidRDefault="00FE4CAB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3 ods. 5 sa slov</w:t>
      </w:r>
      <w:r w:rsidR="0001770E" w:rsidRPr="003B6CDB">
        <w:rPr>
          <w:rFonts w:ascii="Times New Roman" w:hAnsi="Times New Roman" w:cs="Times New Roman"/>
          <w:sz w:val="24"/>
          <w:szCs w:val="24"/>
        </w:rPr>
        <w:t xml:space="preserve">á „na nehnuteľnosť“ </w:t>
      </w:r>
      <w:r w:rsidR="00F47D45" w:rsidRPr="003B6CDB">
        <w:rPr>
          <w:rFonts w:ascii="Times New Roman" w:hAnsi="Times New Roman" w:cs="Times New Roman"/>
          <w:sz w:val="24"/>
          <w:szCs w:val="24"/>
        </w:rPr>
        <w:t xml:space="preserve">nahrádzajú slovami „k nehnuteľnosti, </w:t>
      </w:r>
      <w:r w:rsidRPr="003B6CDB">
        <w:rPr>
          <w:rFonts w:ascii="Times New Roman" w:hAnsi="Times New Roman" w:cs="Times New Roman"/>
          <w:sz w:val="24"/>
          <w:szCs w:val="24"/>
        </w:rPr>
        <w:t xml:space="preserve">nadobudne vlastnícke právo </w:t>
      </w:r>
      <w:r w:rsidR="00F47D45" w:rsidRPr="003B6CDB">
        <w:rPr>
          <w:rFonts w:ascii="Times New Roman" w:hAnsi="Times New Roman" w:cs="Times New Roman"/>
          <w:sz w:val="24"/>
          <w:szCs w:val="24"/>
        </w:rPr>
        <w:t>k</w:t>
      </w:r>
      <w:r w:rsidRPr="003B6CDB">
        <w:rPr>
          <w:rFonts w:ascii="Times New Roman" w:hAnsi="Times New Roman" w:cs="Times New Roman"/>
          <w:sz w:val="24"/>
          <w:szCs w:val="24"/>
        </w:rPr>
        <w:t xml:space="preserve"> nehnuteľnos</w:t>
      </w:r>
      <w:r w:rsidR="00F47D45" w:rsidRPr="003B6CDB">
        <w:rPr>
          <w:rFonts w:ascii="Times New Roman" w:hAnsi="Times New Roman" w:cs="Times New Roman"/>
          <w:sz w:val="24"/>
          <w:szCs w:val="24"/>
        </w:rPr>
        <w:t>ti</w:t>
      </w:r>
      <w:r w:rsidRPr="003B6CDB">
        <w:rPr>
          <w:rFonts w:ascii="Times New Roman" w:hAnsi="Times New Roman" w:cs="Times New Roman"/>
          <w:sz w:val="24"/>
          <w:szCs w:val="24"/>
        </w:rPr>
        <w:t xml:space="preserve"> z dotácie </w:t>
      </w:r>
      <w:r w:rsidR="00F47D45" w:rsidRPr="003B6CDB">
        <w:rPr>
          <w:rFonts w:ascii="Times New Roman" w:hAnsi="Times New Roman" w:cs="Times New Roman"/>
          <w:sz w:val="24"/>
          <w:szCs w:val="24"/>
        </w:rPr>
        <w:t>poskytnutej</w:t>
      </w:r>
      <w:r w:rsidRPr="003B6CDB">
        <w:rPr>
          <w:rFonts w:ascii="Times New Roman" w:hAnsi="Times New Roman" w:cs="Times New Roman"/>
          <w:sz w:val="24"/>
          <w:szCs w:val="24"/>
        </w:rPr>
        <w:t xml:space="preserve"> podľa ods</w:t>
      </w:r>
      <w:r w:rsidR="00F47D45" w:rsidRPr="003B6CDB">
        <w:rPr>
          <w:rFonts w:ascii="Times New Roman" w:hAnsi="Times New Roman" w:cs="Times New Roman"/>
          <w:sz w:val="24"/>
          <w:szCs w:val="24"/>
        </w:rPr>
        <w:t>eku</w:t>
      </w:r>
      <w:r w:rsidRPr="003B6CDB">
        <w:rPr>
          <w:rFonts w:ascii="Times New Roman" w:hAnsi="Times New Roman" w:cs="Times New Roman"/>
          <w:sz w:val="24"/>
          <w:szCs w:val="24"/>
        </w:rPr>
        <w:t xml:space="preserve"> 1 písm. k)“</w:t>
      </w:r>
      <w:r w:rsidR="00F47D45" w:rsidRPr="003B6CDB">
        <w:rPr>
          <w:rFonts w:ascii="Times New Roman" w:hAnsi="Times New Roman" w:cs="Times New Roman"/>
          <w:sz w:val="24"/>
          <w:szCs w:val="24"/>
        </w:rPr>
        <w:t>.</w:t>
      </w:r>
    </w:p>
    <w:p w14:paraId="6E1F83F2" w14:textId="77777777" w:rsidR="00F47D45" w:rsidRPr="003B6CDB" w:rsidRDefault="00F47D45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15C204" w14:textId="77777777" w:rsidR="00FE4CAB" w:rsidRPr="003B6CDB" w:rsidRDefault="00FE4CAB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V § 3 ods. 9 sa </w:t>
      </w:r>
      <w:r w:rsidR="00994309" w:rsidRPr="003B6CDB">
        <w:rPr>
          <w:rFonts w:ascii="Times New Roman" w:hAnsi="Times New Roman" w:cs="Times New Roman"/>
          <w:sz w:val="24"/>
          <w:szCs w:val="24"/>
        </w:rPr>
        <w:t>sl</w:t>
      </w:r>
      <w:r w:rsidRPr="003B6CDB">
        <w:rPr>
          <w:rFonts w:ascii="Times New Roman" w:hAnsi="Times New Roman" w:cs="Times New Roman"/>
          <w:sz w:val="24"/>
          <w:szCs w:val="24"/>
        </w:rPr>
        <w:t xml:space="preserve">ová </w:t>
      </w:r>
      <w:r w:rsidR="00994309" w:rsidRPr="003B6CDB">
        <w:rPr>
          <w:rFonts w:ascii="Times New Roman" w:hAnsi="Times New Roman" w:cs="Times New Roman"/>
          <w:sz w:val="24"/>
          <w:szCs w:val="24"/>
        </w:rPr>
        <w:t>„uskutočnenie rekonštrukcie alebo stavebnej úpravy“ nahrádzajú slovami „kúpu, výstavbu, rekonštrukciu alebo stavebné úpravy</w:t>
      </w:r>
      <w:r w:rsidRPr="003B6CDB">
        <w:rPr>
          <w:rFonts w:ascii="Times New Roman" w:hAnsi="Times New Roman" w:cs="Times New Roman"/>
          <w:sz w:val="24"/>
          <w:szCs w:val="24"/>
        </w:rPr>
        <w:t>“</w:t>
      </w:r>
      <w:r w:rsidR="00994309" w:rsidRPr="003B6CDB">
        <w:rPr>
          <w:rFonts w:ascii="Times New Roman" w:hAnsi="Times New Roman" w:cs="Times New Roman"/>
          <w:sz w:val="24"/>
          <w:szCs w:val="24"/>
        </w:rPr>
        <w:t>.</w:t>
      </w:r>
      <w:r w:rsidRPr="003B6C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C0EAE5" w14:textId="77777777" w:rsidR="004D16FA" w:rsidRPr="003B6CDB" w:rsidRDefault="004D16FA" w:rsidP="004D16F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002C0E" w14:textId="77777777" w:rsidR="004D16FA" w:rsidRPr="003B6CDB" w:rsidRDefault="004D16FA" w:rsidP="004D16FA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4 odsek 3 znie:</w:t>
      </w:r>
    </w:p>
    <w:p w14:paraId="0CA6FF43" w14:textId="77777777" w:rsidR="004D16FA" w:rsidRPr="003B6CDB" w:rsidRDefault="004D16FA" w:rsidP="004D16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CDB">
        <w:rPr>
          <w:rFonts w:ascii="Times New Roman" w:eastAsia="Times New Roman" w:hAnsi="Times New Roman" w:cs="Times New Roman"/>
          <w:sz w:val="24"/>
          <w:szCs w:val="24"/>
          <w:lang w:eastAsia="sk-SK"/>
        </w:rPr>
        <w:t>„(3) Dotáciu na podporu výchovy k stravovacím návykom dieťaťa možno poskytnúť na zabezpečenie obeda a iného jedla (ďalej len „strava“) v materskej škole</w:t>
      </w:r>
      <w:hyperlink r:id="rId8" w:anchor="poznamky.poznamka-33" w:tooltip="Odkaz na predpis alebo ustanovenie" w:history="1">
        <w:r w:rsidRPr="003B6CDB">
          <w:rPr>
            <w:rFonts w:ascii="Times New Roman" w:eastAsia="Times New Roman" w:hAnsi="Times New Roman" w:cs="Times New Roman"/>
            <w:bCs/>
            <w:sz w:val="24"/>
            <w:szCs w:val="24"/>
            <w:vertAlign w:val="superscript"/>
            <w:lang w:eastAsia="sk-SK"/>
          </w:rPr>
          <w:t>33</w:t>
        </w:r>
        <w:r w:rsidRPr="003B6CDB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)</w:t>
        </w:r>
      </w:hyperlink>
      <w:r w:rsidRPr="003B6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 základnej škole</w:t>
      </w:r>
      <w:hyperlink r:id="rId9" w:anchor="poznamky.poznamka-34" w:tooltip="Odkaz na predpis alebo ustanovenie" w:history="1">
        <w:r w:rsidRPr="003B6CDB">
          <w:rPr>
            <w:rFonts w:ascii="Times New Roman" w:eastAsia="Times New Roman" w:hAnsi="Times New Roman" w:cs="Times New Roman"/>
            <w:bCs/>
            <w:sz w:val="24"/>
            <w:szCs w:val="24"/>
            <w:vertAlign w:val="superscript"/>
            <w:lang w:eastAsia="sk-SK"/>
          </w:rPr>
          <w:t>34</w:t>
        </w:r>
        <w:r w:rsidRPr="003B6CDB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)</w:t>
        </w:r>
      </w:hyperlink>
      <w:r w:rsidRPr="003B6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</w:t>
      </w:r>
    </w:p>
    <w:p w14:paraId="7D9B6F93" w14:textId="77777777" w:rsidR="004D16FA" w:rsidRPr="003B6CDB" w:rsidRDefault="004D16FA" w:rsidP="004D16FA">
      <w:pPr>
        <w:pStyle w:val="Odsekzoznamu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CDB">
        <w:rPr>
          <w:rFonts w:ascii="Times New Roman" w:eastAsia="Times New Roman" w:hAnsi="Times New Roman" w:cs="Times New Roman"/>
          <w:sz w:val="24"/>
          <w:szCs w:val="24"/>
          <w:lang w:eastAsia="sk-SK"/>
        </w:rPr>
        <w:t>každé dieťa, ktoré navštevuje materskú školu alebo základnú školu a v materskej škole alebo v základnej škole je najmenej 50 % detí z domácností, ktorým sa poskytuje pomoc v hmotnej núdzi,</w:t>
      </w:r>
    </w:p>
    <w:p w14:paraId="4F144A1F" w14:textId="77777777" w:rsidR="004D16FA" w:rsidRPr="003B6CDB" w:rsidRDefault="004D16FA" w:rsidP="004D16FA">
      <w:pPr>
        <w:pStyle w:val="Odsekzoznamu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CDB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dieťa, ktoré navštevuje materskú školu alebo základnú školu a žije v domácnosti, ktorej sa poskytuje pomoc v hmotnej núdzi alebo ktorej príjem je najviac vo výške životného minima.“.</w:t>
      </w:r>
    </w:p>
    <w:p w14:paraId="586C5A82" w14:textId="77777777" w:rsidR="004D16FA" w:rsidRPr="003B6CDB" w:rsidRDefault="004D16FA" w:rsidP="004D16F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FD8FF7F" w14:textId="77777777" w:rsidR="004767EF" w:rsidRPr="003B6CDB" w:rsidRDefault="004D16FA" w:rsidP="004767EF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V § 4 ods. 6 prvej vete sa slová „1,20 eura“ nahrádzajú slovami „1,30 eura“ a na konci sa </w:t>
      </w:r>
      <w:r w:rsidR="004767EF" w:rsidRPr="003B6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E95E9" w14:textId="77777777" w:rsidR="004D16FA" w:rsidRPr="003B6CDB" w:rsidRDefault="004D16FA" w:rsidP="004767E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bodka nahrádza bodkočiarkou a pripájajú sa tieto slová: „za vyučovanie v základnej škole sa považuje aj individuálne vzdelávanie, ktoré sa uskutočňuje bez pravidelnej účasti na vzdelávaní v základnej škole.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34aa</w:t>
      </w:r>
      <w:r w:rsidRPr="003B6CDB">
        <w:rPr>
          <w:rFonts w:ascii="Times New Roman" w:hAnsi="Times New Roman" w:cs="Times New Roman"/>
          <w:sz w:val="24"/>
          <w:szCs w:val="24"/>
        </w:rPr>
        <w:t>)“.</w:t>
      </w:r>
    </w:p>
    <w:p w14:paraId="5A59DF43" w14:textId="77777777" w:rsidR="004D16FA" w:rsidRPr="003B6CDB" w:rsidRDefault="004D16FA" w:rsidP="004D16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4D70274" w14:textId="77777777" w:rsidR="004D16FA" w:rsidRPr="003B6CDB" w:rsidRDefault="004D16FA" w:rsidP="004767EF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Poznámka pod čiarou k odkazu 34aa znie:</w:t>
      </w:r>
    </w:p>
    <w:p w14:paraId="0785F250" w14:textId="77777777" w:rsidR="004D16FA" w:rsidRPr="003B6CDB" w:rsidRDefault="004D16FA" w:rsidP="004767EF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„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34aa</w:t>
      </w:r>
      <w:r w:rsidRPr="003B6CDB">
        <w:rPr>
          <w:rFonts w:ascii="Times New Roman" w:hAnsi="Times New Roman" w:cs="Times New Roman"/>
          <w:sz w:val="24"/>
          <w:szCs w:val="24"/>
        </w:rPr>
        <w:t>) § 23 písm. a) a § 24 zákona č. 245/2008 Z. z. v znení neskorších predpisov.“.</w:t>
      </w:r>
    </w:p>
    <w:p w14:paraId="38AD9631" w14:textId="77777777" w:rsidR="004D16FA" w:rsidRPr="003B6CDB" w:rsidRDefault="004D16FA" w:rsidP="004D16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67B94D" w14:textId="77777777" w:rsidR="004D16FA" w:rsidRPr="003B6CDB" w:rsidRDefault="004D16FA" w:rsidP="004767EF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4 ods. 7 druhej vete sa vypúšťajú slová „druhého bodu“ a slová „písm. c)“ sa nahrádzajú slovami „písm. a)“.</w:t>
      </w:r>
    </w:p>
    <w:p w14:paraId="043CC792" w14:textId="77777777" w:rsidR="004D16FA" w:rsidRPr="003B6CDB" w:rsidRDefault="004D16FA" w:rsidP="004D16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C0E49D" w14:textId="77777777" w:rsidR="004D16FA" w:rsidRPr="003B6CDB" w:rsidRDefault="004D16FA" w:rsidP="004767EF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4 ods. 8 úvodnej vete sa vypúšťajú slová „podľa odseku 3 písm. b) a c)“.</w:t>
      </w:r>
    </w:p>
    <w:p w14:paraId="450F13D5" w14:textId="77777777" w:rsidR="004D16FA" w:rsidRPr="003B6CDB" w:rsidRDefault="004D16FA" w:rsidP="004D16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78A014" w14:textId="77777777" w:rsidR="004767EF" w:rsidRPr="003B6CDB" w:rsidRDefault="00685AB3" w:rsidP="004767EF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V § 4 ods. 8 písm. b) sa za slovo „úradu“ vkladajú slová „práce, sociálnych vecí a rodiny </w:t>
      </w:r>
      <w:r w:rsidR="004767EF" w:rsidRPr="003B6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206F8" w14:textId="77777777" w:rsidR="00685AB3" w:rsidRPr="003B6CDB" w:rsidRDefault="004767EF" w:rsidP="004767EF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   </w:t>
      </w:r>
      <w:r w:rsidR="00685AB3" w:rsidRPr="003B6CDB">
        <w:rPr>
          <w:rFonts w:ascii="Times New Roman" w:hAnsi="Times New Roman" w:cs="Times New Roman"/>
          <w:sz w:val="24"/>
          <w:szCs w:val="24"/>
        </w:rPr>
        <w:t>(ďalej len „úrad“)“.</w:t>
      </w:r>
    </w:p>
    <w:p w14:paraId="76F21A8D" w14:textId="77777777" w:rsidR="004767EF" w:rsidRPr="003B6CDB" w:rsidRDefault="004767EF" w:rsidP="004767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F197D9" w14:textId="77777777" w:rsidR="004767EF" w:rsidRPr="003B6CDB" w:rsidRDefault="004767EF" w:rsidP="004767EF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V § 4 ods. 8 písm. b) sa vypúšťajú slová „druhého bodu“. </w:t>
      </w:r>
    </w:p>
    <w:p w14:paraId="0F5B26CB" w14:textId="77777777" w:rsidR="004767EF" w:rsidRPr="003B6CDB" w:rsidRDefault="004767EF" w:rsidP="004767EF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6EBEDBF" w14:textId="77777777" w:rsidR="004767EF" w:rsidRPr="003B6CDB" w:rsidRDefault="004767EF" w:rsidP="004767EF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4 ods. 9 sa vypúšťajú slová „podľa odseku 3 písm. b) a c)“ a za slová „materskej škole“ sa vkladajú slová „alebo v základnej škole“.</w:t>
      </w:r>
    </w:p>
    <w:p w14:paraId="140C947A" w14:textId="77777777" w:rsidR="004767EF" w:rsidRPr="003B6CDB" w:rsidRDefault="004767EF" w:rsidP="004767E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A8C8DD" w14:textId="77777777" w:rsidR="004767EF" w:rsidRPr="003B6CDB" w:rsidRDefault="004767EF" w:rsidP="004767EF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V § 4 odsek 10 znie: </w:t>
      </w:r>
    </w:p>
    <w:p w14:paraId="032E9723" w14:textId="77777777" w:rsidR="004767EF" w:rsidRPr="003B6CDB" w:rsidRDefault="004767EF" w:rsidP="004767EF">
      <w:pPr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CDB">
        <w:rPr>
          <w:rFonts w:ascii="Times New Roman" w:hAnsi="Times New Roman" w:cs="Times New Roman"/>
          <w:sz w:val="24"/>
          <w:szCs w:val="24"/>
        </w:rPr>
        <w:t>„</w:t>
      </w:r>
      <w:r w:rsidRPr="003B6CDB">
        <w:rPr>
          <w:rFonts w:ascii="Times New Roman" w:eastAsia="Times New Roman" w:hAnsi="Times New Roman" w:cs="Times New Roman"/>
          <w:sz w:val="24"/>
          <w:szCs w:val="24"/>
          <w:lang w:eastAsia="sk-SK"/>
        </w:rPr>
        <w:t>(10) Žiadateľ je povinný úradu</w:t>
      </w:r>
    </w:p>
    <w:p w14:paraId="2D68CCD1" w14:textId="77777777" w:rsidR="004767EF" w:rsidRPr="003B6CDB" w:rsidRDefault="004767EF" w:rsidP="000F4EE7">
      <w:pPr>
        <w:pStyle w:val="Odsekzoznamu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CDB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oznámiť zmeny v skutočnostiach rozhodujúcich pre výpočet sumy dotácie na podporu výchovy k stravovacím návykom dieťaťa do konca kalendárneho mesiaca, v ktorom zmena nastala,</w:t>
      </w:r>
    </w:p>
    <w:p w14:paraId="28864320" w14:textId="77777777" w:rsidR="004767EF" w:rsidRPr="003B6CDB" w:rsidRDefault="004767EF" w:rsidP="000F4EE7">
      <w:pPr>
        <w:pStyle w:val="Odsekzoznamu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doručiť do 10. augusta príslušného rozpočtového roka aktualizovaný zoznam detí podľa </w:t>
      </w:r>
      <w:hyperlink r:id="rId10" w:anchor="paragraf-10.odsek-4.pismeno-b" w:tooltip="Odkaz na predpis alebo ustanovenie" w:history="1">
        <w:r w:rsidRPr="003B6CD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10 ods. 4 písm. b)</w:t>
        </w:r>
      </w:hyperlink>
      <w:r w:rsidRPr="003B6CDB">
        <w:rPr>
          <w:rFonts w:ascii="Times New Roman" w:eastAsia="Times New Roman" w:hAnsi="Times New Roman" w:cs="Times New Roman"/>
          <w:sz w:val="24"/>
          <w:szCs w:val="24"/>
          <w:lang w:eastAsia="sk-SK"/>
        </w:rPr>
        <w:t>, na ktoré žiada poskytnutie dotácie na podporu výchovy k stravovacím návykom dieťaťa, na obdobie od 1. septembra do 31. decembra príslušného rozpočtového roka.“.</w:t>
      </w:r>
    </w:p>
    <w:p w14:paraId="41C9DAE5" w14:textId="77777777" w:rsidR="004767EF" w:rsidRPr="003B6CDB" w:rsidRDefault="004767EF" w:rsidP="004767E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DF6CD6" w14:textId="77777777" w:rsidR="006E4CFA" w:rsidRPr="003B6CDB" w:rsidRDefault="00434BCC" w:rsidP="007F5E03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§ 9a vrátane nadpisu znie:</w:t>
      </w:r>
    </w:p>
    <w:p w14:paraId="515F524A" w14:textId="77777777" w:rsidR="006E4CFA" w:rsidRPr="003B6CDB" w:rsidRDefault="00434BCC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DB">
        <w:rPr>
          <w:rFonts w:ascii="Times New Roman" w:hAnsi="Times New Roman" w:cs="Times New Roman"/>
          <w:b/>
          <w:sz w:val="24"/>
          <w:szCs w:val="24"/>
        </w:rPr>
        <w:t>„</w:t>
      </w:r>
      <w:r w:rsidR="006E4CFA" w:rsidRPr="003B6CDB">
        <w:rPr>
          <w:rFonts w:ascii="Times New Roman" w:hAnsi="Times New Roman" w:cs="Times New Roman"/>
          <w:b/>
          <w:sz w:val="24"/>
          <w:szCs w:val="24"/>
        </w:rPr>
        <w:t>§ 9a</w:t>
      </w:r>
    </w:p>
    <w:p w14:paraId="50E4C729" w14:textId="77777777" w:rsidR="006E4CFA" w:rsidRPr="003B6CDB" w:rsidRDefault="006E4CFA" w:rsidP="007F5E0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DB">
        <w:rPr>
          <w:rFonts w:ascii="Times New Roman" w:hAnsi="Times New Roman" w:cs="Times New Roman"/>
          <w:b/>
          <w:sz w:val="24"/>
          <w:szCs w:val="24"/>
        </w:rPr>
        <w:t xml:space="preserve">Dotácia na podporu </w:t>
      </w:r>
      <w:r w:rsidR="00434BCC" w:rsidRPr="003B6CDB">
        <w:rPr>
          <w:rFonts w:ascii="Times New Roman" w:hAnsi="Times New Roman" w:cs="Times New Roman"/>
          <w:b/>
          <w:sz w:val="24"/>
          <w:szCs w:val="24"/>
        </w:rPr>
        <w:t>rovnosti žien a mužov a rovnosti príležitostí</w:t>
      </w:r>
    </w:p>
    <w:p w14:paraId="73B94768" w14:textId="77777777" w:rsidR="00434BCC" w:rsidRPr="003B6CDB" w:rsidRDefault="00434BCC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F566FB" w14:textId="77777777" w:rsidR="00944463" w:rsidRPr="003B6CDB" w:rsidRDefault="00944463" w:rsidP="007F5E0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(1) Dotáciu na podporu rovnosti žien a mužov a rovnosti príležitostí možno poskytnúť na aktivity alebo činnosti zamerané na</w:t>
      </w:r>
    </w:p>
    <w:p w14:paraId="527C6AF2" w14:textId="77777777" w:rsidR="00434BCC" w:rsidRPr="003B6CDB" w:rsidRDefault="00434BCC" w:rsidP="007F5E03">
      <w:pPr>
        <w:pStyle w:val="Odsekzoznamu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podporu rovnosti žien a mužov a rovnosti príležitostí a podporu uplatňovania zásady rovnakého zaobchádzania,</w:t>
      </w:r>
    </w:p>
    <w:p w14:paraId="0A1FB5DC" w14:textId="77777777" w:rsidR="00434BCC" w:rsidRPr="003B6CDB" w:rsidRDefault="00434BCC" w:rsidP="007F5E03">
      <w:pPr>
        <w:pStyle w:val="Odsekzoznamu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odstraňovanie rozdielov v odmeňovaní žien a mužov,</w:t>
      </w:r>
    </w:p>
    <w:p w14:paraId="7D907AA1" w14:textId="77777777" w:rsidR="00434BCC" w:rsidRPr="003B6CDB" w:rsidRDefault="00434BCC" w:rsidP="007F5E03">
      <w:pPr>
        <w:pStyle w:val="Odsekzoznamu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podporu zosúlaďovania rodinného a pracovného života,</w:t>
      </w:r>
    </w:p>
    <w:p w14:paraId="2ABD7E28" w14:textId="77777777" w:rsidR="00434BCC" w:rsidRPr="003B6CDB" w:rsidRDefault="00434BCC" w:rsidP="007F5E03">
      <w:pPr>
        <w:pStyle w:val="Odsekzoznamu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podporu </w:t>
      </w:r>
      <w:proofErr w:type="spellStart"/>
      <w:r w:rsidRPr="003B6CDB">
        <w:rPr>
          <w:rFonts w:ascii="Times New Roman" w:hAnsi="Times New Roman" w:cs="Times New Roman"/>
          <w:sz w:val="24"/>
          <w:szCs w:val="24"/>
        </w:rPr>
        <w:t>prorodinných</w:t>
      </w:r>
      <w:proofErr w:type="spellEnd"/>
      <w:r w:rsidRPr="003B6CDB">
        <w:rPr>
          <w:rFonts w:ascii="Times New Roman" w:hAnsi="Times New Roman" w:cs="Times New Roman"/>
          <w:sz w:val="24"/>
          <w:szCs w:val="24"/>
        </w:rPr>
        <w:t xml:space="preserve"> opatrení na pracovisku,</w:t>
      </w:r>
    </w:p>
    <w:p w14:paraId="429D8E30" w14:textId="77777777" w:rsidR="00434BCC" w:rsidRPr="003B6CDB" w:rsidRDefault="00434BCC" w:rsidP="007F5E03">
      <w:pPr>
        <w:pStyle w:val="Odsekzoznamu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podporu výkonu rodičovských práv a povinností obidvomi rodičmi,</w:t>
      </w:r>
    </w:p>
    <w:p w14:paraId="3164901F" w14:textId="77777777" w:rsidR="00434BCC" w:rsidRPr="003B6CDB" w:rsidRDefault="00434BCC" w:rsidP="007F5E03">
      <w:pPr>
        <w:pStyle w:val="Odsekzoznamu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predchádzanie chudoby jednotlivcov a rodín,</w:t>
      </w:r>
    </w:p>
    <w:p w14:paraId="79F9B014" w14:textId="77777777" w:rsidR="00434BCC" w:rsidRPr="003B6CDB" w:rsidRDefault="00434BCC" w:rsidP="007F5E03">
      <w:pPr>
        <w:pStyle w:val="Odsekzoznamu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predchádzanie a podporu riešenia domáceho násilia a</w:t>
      </w:r>
      <w:r w:rsidR="003E1481" w:rsidRPr="003B6CDB">
        <w:rPr>
          <w:rFonts w:ascii="Times New Roman" w:hAnsi="Times New Roman" w:cs="Times New Roman"/>
          <w:sz w:val="24"/>
          <w:szCs w:val="24"/>
        </w:rPr>
        <w:t xml:space="preserve"> iného </w:t>
      </w:r>
      <w:r w:rsidRPr="003B6CDB">
        <w:rPr>
          <w:rFonts w:ascii="Times New Roman" w:hAnsi="Times New Roman" w:cs="Times New Roman"/>
          <w:sz w:val="24"/>
          <w:szCs w:val="24"/>
        </w:rPr>
        <w:t>ohrozenia správaním iných fyzických osôb</w:t>
      </w:r>
      <w:r w:rsidR="0049781F" w:rsidRPr="003B6CDB">
        <w:rPr>
          <w:rFonts w:ascii="Times New Roman" w:hAnsi="Times New Roman" w:cs="Times New Roman"/>
          <w:sz w:val="24"/>
          <w:szCs w:val="24"/>
        </w:rPr>
        <w:t>.</w:t>
      </w:r>
    </w:p>
    <w:p w14:paraId="7AE4DFA8" w14:textId="77777777" w:rsidR="00434BCC" w:rsidRPr="003B6CDB" w:rsidRDefault="00434BCC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651B8E" w14:textId="77777777" w:rsidR="006E4CFA" w:rsidRPr="003B6CDB" w:rsidRDefault="006E4CFA" w:rsidP="007F5E03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(2) Dotáciu na podporu </w:t>
      </w:r>
      <w:r w:rsidR="008F778B" w:rsidRPr="003B6CDB">
        <w:rPr>
          <w:rFonts w:ascii="Times New Roman" w:hAnsi="Times New Roman" w:cs="Times New Roman"/>
          <w:sz w:val="24"/>
          <w:szCs w:val="24"/>
        </w:rPr>
        <w:t xml:space="preserve">rovnosti žien a mužov a rovnosti príležitostí </w:t>
      </w:r>
      <w:r w:rsidRPr="003B6CDB">
        <w:rPr>
          <w:rFonts w:ascii="Times New Roman" w:hAnsi="Times New Roman" w:cs="Times New Roman"/>
          <w:sz w:val="24"/>
          <w:szCs w:val="24"/>
        </w:rPr>
        <w:t>možno poskytnúť na</w:t>
      </w:r>
    </w:p>
    <w:p w14:paraId="76DEE33C" w14:textId="77777777" w:rsidR="006E4CFA" w:rsidRPr="003B6CDB" w:rsidRDefault="006E4CFA" w:rsidP="007F5E03">
      <w:pPr>
        <w:pStyle w:val="Odsekzoznamu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mzdu alebo plat zamestnanca, ktorý priamo vykonáva aktivity alebo činnosti podľa odseku 1,</w:t>
      </w:r>
    </w:p>
    <w:p w14:paraId="5FC06E07" w14:textId="77777777" w:rsidR="006E4CFA" w:rsidRPr="003B6CDB" w:rsidRDefault="006E4CFA" w:rsidP="007F5E03">
      <w:pPr>
        <w:pStyle w:val="Odsekzoznamu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odmenu zamestnanca, ktorý priamo vykonáva aktivity alebo činnosti podľa odseku 1, dohodnutú v dohode o vykonaní práce alebo v dohode o pracovnej činnosti,</w:t>
      </w:r>
    </w:p>
    <w:p w14:paraId="7449FED9" w14:textId="77777777" w:rsidR="006E4CFA" w:rsidRPr="003B6CDB" w:rsidRDefault="006E4CFA" w:rsidP="007F5E03">
      <w:pPr>
        <w:pStyle w:val="Odsekzoznamu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preddavok na poistné na povinné verejné zdravotné poistenie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3B6CDB">
        <w:rPr>
          <w:rFonts w:ascii="Times New Roman" w:hAnsi="Times New Roman" w:cs="Times New Roman"/>
          <w:sz w:val="24"/>
          <w:szCs w:val="24"/>
        </w:rPr>
        <w:t>) platený zamestnávateľom,</w:t>
      </w:r>
    </w:p>
    <w:p w14:paraId="55C2B1C8" w14:textId="77777777" w:rsidR="00D46939" w:rsidRPr="003B6CDB" w:rsidRDefault="006E4CFA" w:rsidP="007F5E03">
      <w:pPr>
        <w:pStyle w:val="Odsekzoznamu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poistné na sociálne poistenie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3B6CDB">
        <w:rPr>
          <w:rFonts w:ascii="Times New Roman" w:hAnsi="Times New Roman" w:cs="Times New Roman"/>
          <w:sz w:val="24"/>
          <w:szCs w:val="24"/>
        </w:rPr>
        <w:t>) a na príspevky na starobné dôchodkové sporenie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B6CDB">
        <w:rPr>
          <w:rFonts w:ascii="Times New Roman" w:hAnsi="Times New Roman" w:cs="Times New Roman"/>
          <w:sz w:val="24"/>
          <w:szCs w:val="24"/>
        </w:rPr>
        <w:t>) platené zamestnávateľom</w:t>
      </w:r>
      <w:r w:rsidR="00D46939" w:rsidRPr="003B6CDB">
        <w:rPr>
          <w:rFonts w:ascii="Times New Roman" w:hAnsi="Times New Roman" w:cs="Times New Roman"/>
          <w:sz w:val="24"/>
          <w:szCs w:val="24"/>
        </w:rPr>
        <w:t>,</w:t>
      </w:r>
    </w:p>
    <w:p w14:paraId="292B35AD" w14:textId="77777777" w:rsidR="006E4CFA" w:rsidRPr="003B6CDB" w:rsidRDefault="006E4CFA" w:rsidP="007F5E03">
      <w:pPr>
        <w:pStyle w:val="Odsekzoznamu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lastRenderedPageBreak/>
        <w:t>náhradu cestovných výdavkov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="00A34E27" w:rsidRPr="003B6CD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B6CDB">
        <w:rPr>
          <w:rFonts w:ascii="Times New Roman" w:hAnsi="Times New Roman" w:cs="Times New Roman"/>
          <w:sz w:val="24"/>
          <w:szCs w:val="24"/>
        </w:rPr>
        <w:t>) zamestnanca, ktorý priamo vykonáva aktivity alebo činnosti podľa odseku 1,</w:t>
      </w:r>
    </w:p>
    <w:p w14:paraId="79B6F686" w14:textId="77777777" w:rsidR="006E4CFA" w:rsidRPr="003B6CDB" w:rsidRDefault="006E4CFA" w:rsidP="007F5E03">
      <w:pPr>
        <w:pStyle w:val="Odsekzoznamu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služby spojené s realizáciou aktivít alebo činností podľa odseku 1,</w:t>
      </w:r>
    </w:p>
    <w:p w14:paraId="7B1C7A39" w14:textId="77777777" w:rsidR="006E4CFA" w:rsidRPr="003B6CDB" w:rsidRDefault="006E4CFA" w:rsidP="007F5E03">
      <w:pPr>
        <w:pStyle w:val="Odsekzoznamu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nájomné za prenájom priestorov potrebných k výkonu aktivít alebo činností podľa odseku 1,</w:t>
      </w:r>
    </w:p>
    <w:p w14:paraId="0E89CD2E" w14:textId="77777777" w:rsidR="00A34E27" w:rsidRPr="003B6CDB" w:rsidRDefault="00A34E27" w:rsidP="007F5E03">
      <w:pPr>
        <w:pStyle w:val="Odsekzoznamu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rekonštrukciu a</w:t>
      </w:r>
      <w:r w:rsidR="00CF71BD" w:rsidRPr="003B6CDB">
        <w:rPr>
          <w:rFonts w:ascii="Times New Roman" w:hAnsi="Times New Roman" w:cs="Times New Roman"/>
          <w:sz w:val="24"/>
          <w:szCs w:val="24"/>
        </w:rPr>
        <w:t>lebo</w:t>
      </w:r>
      <w:r w:rsidRPr="003B6CDB">
        <w:rPr>
          <w:rFonts w:ascii="Times New Roman" w:hAnsi="Times New Roman" w:cs="Times New Roman"/>
          <w:sz w:val="24"/>
          <w:szCs w:val="24"/>
        </w:rPr>
        <w:t> stavebné úpravy priestorov, v ktorých sú poskytované aktivity a</w:t>
      </w:r>
      <w:r w:rsidR="003915CB" w:rsidRPr="003B6CDB">
        <w:rPr>
          <w:rFonts w:ascii="Times New Roman" w:hAnsi="Times New Roman" w:cs="Times New Roman"/>
          <w:sz w:val="24"/>
          <w:szCs w:val="24"/>
        </w:rPr>
        <w:t>lebo</w:t>
      </w:r>
      <w:r w:rsidRPr="003B6CDB">
        <w:rPr>
          <w:rFonts w:ascii="Times New Roman" w:hAnsi="Times New Roman" w:cs="Times New Roman"/>
          <w:sz w:val="24"/>
          <w:szCs w:val="24"/>
        </w:rPr>
        <w:t xml:space="preserve"> činnosti podľa odseku 1 písm. g), </w:t>
      </w:r>
    </w:p>
    <w:p w14:paraId="5791038C" w14:textId="77777777" w:rsidR="005A2441" w:rsidRPr="003B6CDB" w:rsidRDefault="00A34E27" w:rsidP="007F5E03">
      <w:pPr>
        <w:pStyle w:val="Odsekzoznamu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právne služby alebo psychoterapiu pre </w:t>
      </w:r>
      <w:r w:rsidR="003915CB" w:rsidRPr="003B6CDB">
        <w:rPr>
          <w:rFonts w:ascii="Times New Roman" w:hAnsi="Times New Roman" w:cs="Times New Roman"/>
          <w:sz w:val="24"/>
          <w:szCs w:val="24"/>
        </w:rPr>
        <w:t xml:space="preserve">fyzickú </w:t>
      </w:r>
      <w:r w:rsidRPr="003B6CDB">
        <w:rPr>
          <w:rFonts w:ascii="Times New Roman" w:hAnsi="Times New Roman" w:cs="Times New Roman"/>
          <w:sz w:val="24"/>
          <w:szCs w:val="24"/>
        </w:rPr>
        <w:t>osobu z cieľovej skupiny, pre ktorú sú poskytované aktivity a</w:t>
      </w:r>
      <w:r w:rsidR="003915CB" w:rsidRPr="003B6CDB">
        <w:rPr>
          <w:rFonts w:ascii="Times New Roman" w:hAnsi="Times New Roman" w:cs="Times New Roman"/>
          <w:sz w:val="24"/>
          <w:szCs w:val="24"/>
        </w:rPr>
        <w:t>lebo</w:t>
      </w:r>
      <w:r w:rsidRPr="003B6CDB">
        <w:rPr>
          <w:rFonts w:ascii="Times New Roman" w:hAnsi="Times New Roman" w:cs="Times New Roman"/>
          <w:sz w:val="24"/>
          <w:szCs w:val="24"/>
        </w:rPr>
        <w:t> č</w:t>
      </w:r>
      <w:r w:rsidR="005A2441" w:rsidRPr="003B6CDB">
        <w:rPr>
          <w:rFonts w:ascii="Times New Roman" w:hAnsi="Times New Roman" w:cs="Times New Roman"/>
          <w:sz w:val="24"/>
          <w:szCs w:val="24"/>
        </w:rPr>
        <w:t xml:space="preserve">innosti podľa odseku 1 písm. g), </w:t>
      </w:r>
    </w:p>
    <w:p w14:paraId="714207A5" w14:textId="77777777" w:rsidR="00A34E27" w:rsidRPr="003B6CDB" w:rsidRDefault="005A2441" w:rsidP="007F5E03">
      <w:pPr>
        <w:pStyle w:val="Odsekzoznamu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materiálové výdavky priamo súvisiace s výkonom aktivít alebo činností podľa </w:t>
      </w:r>
      <w:r w:rsidR="006A3ED9" w:rsidRPr="003B6CD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B6CDB">
        <w:rPr>
          <w:rFonts w:ascii="Times New Roman" w:hAnsi="Times New Roman" w:cs="Times New Roman"/>
          <w:sz w:val="24"/>
          <w:szCs w:val="24"/>
        </w:rPr>
        <w:t>odseku 1.</w:t>
      </w:r>
    </w:p>
    <w:p w14:paraId="0D2C3377" w14:textId="77777777" w:rsidR="006E4CFA" w:rsidRPr="003B6CDB" w:rsidRDefault="006E4CFA" w:rsidP="007F5E03">
      <w:pPr>
        <w:pStyle w:val="Odsekzoznamu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3BF0CB5" w14:textId="77777777" w:rsidR="00A34E27" w:rsidRPr="003B6CDB" w:rsidRDefault="00A34E27" w:rsidP="007F5E0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(3) Dotáciu na podporu rovnosti žien a mužov a rovnosti príležitostí možno poskytnúť</w:t>
      </w:r>
      <w:r w:rsidR="00AE76EB" w:rsidRPr="003B6CDB">
        <w:rPr>
          <w:rFonts w:ascii="Times New Roman" w:hAnsi="Times New Roman" w:cs="Times New Roman"/>
          <w:sz w:val="24"/>
          <w:szCs w:val="24"/>
        </w:rPr>
        <w:t xml:space="preserve"> žiadateľovi, ktorým je</w:t>
      </w:r>
    </w:p>
    <w:p w14:paraId="0357699A" w14:textId="77777777" w:rsidR="00A34E27" w:rsidRPr="003B6CDB" w:rsidRDefault="00A34E27" w:rsidP="007F5E03">
      <w:pPr>
        <w:pStyle w:val="Odsekzoznamu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nezisková organizácia </w:t>
      </w:r>
      <w:r w:rsidR="00CF71BD" w:rsidRPr="003B6CDB">
        <w:rPr>
          <w:rFonts w:ascii="Times New Roman" w:hAnsi="Times New Roman" w:cs="Times New Roman"/>
          <w:sz w:val="24"/>
          <w:szCs w:val="24"/>
        </w:rPr>
        <w:t xml:space="preserve">poskytujúca všeobecne prospešné služby (ďalej len „nezisková organizácia“) </w:t>
      </w:r>
      <w:r w:rsidRPr="003B6CDB">
        <w:rPr>
          <w:rFonts w:ascii="Times New Roman" w:hAnsi="Times New Roman" w:cs="Times New Roman"/>
          <w:sz w:val="24"/>
          <w:szCs w:val="24"/>
        </w:rPr>
        <w:t>alebo občianske združenie registrované podľa osobitného predpisu,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Pr="003B6CDB">
        <w:rPr>
          <w:rFonts w:ascii="Times New Roman" w:hAnsi="Times New Roman" w:cs="Times New Roman"/>
          <w:sz w:val="24"/>
          <w:szCs w:val="24"/>
        </w:rPr>
        <w:t>) ak majú v predmete činnosti aktivity alebo činnosti zamerané na podporu rovnosti žien a mužov a rovnosti príležitostí,</w:t>
      </w:r>
    </w:p>
    <w:p w14:paraId="4B7AF783" w14:textId="77777777" w:rsidR="00A34E27" w:rsidRPr="003B6CDB" w:rsidRDefault="00A34E27" w:rsidP="007F5E03">
      <w:pPr>
        <w:pStyle w:val="Odsekzoznamu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registrovan</w:t>
      </w:r>
      <w:r w:rsidR="00AE76EB" w:rsidRPr="003B6CDB">
        <w:rPr>
          <w:rFonts w:ascii="Times New Roman" w:hAnsi="Times New Roman" w:cs="Times New Roman"/>
          <w:sz w:val="24"/>
          <w:szCs w:val="24"/>
        </w:rPr>
        <w:t>á</w:t>
      </w:r>
      <w:r w:rsidRPr="003B6CDB">
        <w:rPr>
          <w:rFonts w:ascii="Times New Roman" w:hAnsi="Times New Roman" w:cs="Times New Roman"/>
          <w:sz w:val="24"/>
          <w:szCs w:val="24"/>
        </w:rPr>
        <w:t xml:space="preserve"> cirk</w:t>
      </w:r>
      <w:r w:rsidR="00AE76EB" w:rsidRPr="003B6CDB">
        <w:rPr>
          <w:rFonts w:ascii="Times New Roman" w:hAnsi="Times New Roman" w:cs="Times New Roman"/>
          <w:sz w:val="24"/>
          <w:szCs w:val="24"/>
        </w:rPr>
        <w:t>e</w:t>
      </w:r>
      <w:r w:rsidRPr="003B6CDB">
        <w:rPr>
          <w:rFonts w:ascii="Times New Roman" w:hAnsi="Times New Roman" w:cs="Times New Roman"/>
          <w:sz w:val="24"/>
          <w:szCs w:val="24"/>
        </w:rPr>
        <w:t>v alebo nábožensk</w:t>
      </w:r>
      <w:r w:rsidR="00AE76EB" w:rsidRPr="003B6CDB">
        <w:rPr>
          <w:rFonts w:ascii="Times New Roman" w:hAnsi="Times New Roman" w:cs="Times New Roman"/>
          <w:sz w:val="24"/>
          <w:szCs w:val="24"/>
        </w:rPr>
        <w:t>á</w:t>
      </w:r>
      <w:r w:rsidRPr="003B6CDB">
        <w:rPr>
          <w:rFonts w:ascii="Times New Roman" w:hAnsi="Times New Roman" w:cs="Times New Roman"/>
          <w:sz w:val="24"/>
          <w:szCs w:val="24"/>
        </w:rPr>
        <w:t xml:space="preserve"> spoločnos</w:t>
      </w:r>
      <w:r w:rsidR="00AE76EB" w:rsidRPr="003B6CDB">
        <w:rPr>
          <w:rFonts w:ascii="Times New Roman" w:hAnsi="Times New Roman" w:cs="Times New Roman"/>
          <w:sz w:val="24"/>
          <w:szCs w:val="24"/>
        </w:rPr>
        <w:t>ť</w:t>
      </w:r>
      <w:r w:rsidRPr="003B6CDB">
        <w:rPr>
          <w:rFonts w:ascii="Times New Roman" w:hAnsi="Times New Roman" w:cs="Times New Roman"/>
          <w:sz w:val="24"/>
          <w:szCs w:val="24"/>
        </w:rPr>
        <w:t xml:space="preserve"> so sídlom na území Slovenskej republiky a</w:t>
      </w:r>
      <w:r w:rsidR="00AE76EB" w:rsidRPr="003B6CDB">
        <w:rPr>
          <w:rFonts w:ascii="Times New Roman" w:hAnsi="Times New Roman" w:cs="Times New Roman"/>
          <w:sz w:val="24"/>
          <w:szCs w:val="24"/>
        </w:rPr>
        <w:t>lebo</w:t>
      </w:r>
      <w:r w:rsidRPr="003B6CDB">
        <w:rPr>
          <w:rFonts w:ascii="Times New Roman" w:hAnsi="Times New Roman" w:cs="Times New Roman"/>
          <w:sz w:val="24"/>
          <w:szCs w:val="24"/>
        </w:rPr>
        <w:t> právnick</w:t>
      </w:r>
      <w:r w:rsidR="00AE76EB" w:rsidRPr="003B6CDB">
        <w:rPr>
          <w:rFonts w:ascii="Times New Roman" w:hAnsi="Times New Roman" w:cs="Times New Roman"/>
          <w:sz w:val="24"/>
          <w:szCs w:val="24"/>
        </w:rPr>
        <w:t>á</w:t>
      </w:r>
      <w:r w:rsidRPr="003B6CDB">
        <w:rPr>
          <w:rFonts w:ascii="Times New Roman" w:hAnsi="Times New Roman" w:cs="Times New Roman"/>
          <w:sz w:val="24"/>
          <w:szCs w:val="24"/>
        </w:rPr>
        <w:t xml:space="preserve"> osob</w:t>
      </w:r>
      <w:r w:rsidR="00AE76EB" w:rsidRPr="003B6CDB">
        <w:rPr>
          <w:rFonts w:ascii="Times New Roman" w:hAnsi="Times New Roman" w:cs="Times New Roman"/>
          <w:sz w:val="24"/>
          <w:szCs w:val="24"/>
        </w:rPr>
        <w:t>a</w:t>
      </w:r>
      <w:r w:rsidRPr="003B6CDB">
        <w:rPr>
          <w:rFonts w:ascii="Times New Roman" w:hAnsi="Times New Roman" w:cs="Times New Roman"/>
          <w:sz w:val="24"/>
          <w:szCs w:val="24"/>
        </w:rPr>
        <w:t>, ktorá odvodzuje svoju právnu subjektivitu od tejto registrovanej cirkvi alebo náboženskej spoločnosti,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Pr="003B6CDB">
        <w:rPr>
          <w:rFonts w:ascii="Times New Roman" w:hAnsi="Times New Roman" w:cs="Times New Roman"/>
          <w:sz w:val="24"/>
          <w:szCs w:val="24"/>
        </w:rPr>
        <w:t>) ak ide o aktivity alebo činnosti podľa odseku 1 písm. f) a g).</w:t>
      </w:r>
    </w:p>
    <w:p w14:paraId="477629C4" w14:textId="77777777" w:rsidR="00434BCC" w:rsidRPr="003B6CDB" w:rsidRDefault="00434BCC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B2D217E" w14:textId="77777777" w:rsidR="006E4CFA" w:rsidRPr="003B6CDB" w:rsidRDefault="006E4CFA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(4) Na najvyššiu výšku úhrady výdavkov uvedených v odseku 2 písm. a) až d) platí § 3 ods. 11 rovnako.</w:t>
      </w:r>
      <w:r w:rsidR="00AE76EB" w:rsidRPr="003B6CDB">
        <w:rPr>
          <w:rFonts w:ascii="Times New Roman" w:hAnsi="Times New Roman" w:cs="Times New Roman"/>
          <w:sz w:val="24"/>
          <w:szCs w:val="24"/>
        </w:rPr>
        <w:t xml:space="preserve"> Na poskytnutie výdavkov uvedených v odseku 2 písm. h) </w:t>
      </w:r>
      <w:r w:rsidR="00E07230" w:rsidRPr="003B6CDB">
        <w:rPr>
          <w:rFonts w:ascii="Times New Roman" w:hAnsi="Times New Roman" w:cs="Times New Roman"/>
          <w:sz w:val="24"/>
          <w:szCs w:val="24"/>
        </w:rPr>
        <w:t xml:space="preserve">sa primerane </w:t>
      </w:r>
      <w:r w:rsidR="002E383E" w:rsidRPr="003B6CDB">
        <w:rPr>
          <w:rFonts w:ascii="Times New Roman" w:hAnsi="Times New Roman" w:cs="Times New Roman"/>
          <w:sz w:val="24"/>
          <w:szCs w:val="24"/>
        </w:rPr>
        <w:t>použije</w:t>
      </w:r>
      <w:r w:rsidR="00AE76EB" w:rsidRPr="003B6CDB">
        <w:rPr>
          <w:rFonts w:ascii="Times New Roman" w:hAnsi="Times New Roman" w:cs="Times New Roman"/>
          <w:sz w:val="24"/>
          <w:szCs w:val="24"/>
        </w:rPr>
        <w:t xml:space="preserve"> § 3 ods. 5</w:t>
      </w:r>
      <w:r w:rsidR="00BF5102" w:rsidRPr="003B6CDB">
        <w:rPr>
          <w:rFonts w:ascii="Times New Roman" w:hAnsi="Times New Roman" w:cs="Times New Roman"/>
          <w:sz w:val="24"/>
          <w:szCs w:val="24"/>
        </w:rPr>
        <w:t xml:space="preserve"> a 9</w:t>
      </w:r>
      <w:r w:rsidR="00AE76EB" w:rsidRPr="003B6CDB">
        <w:rPr>
          <w:rFonts w:ascii="Times New Roman" w:hAnsi="Times New Roman" w:cs="Times New Roman"/>
          <w:sz w:val="24"/>
          <w:szCs w:val="24"/>
        </w:rPr>
        <w:t>.</w:t>
      </w:r>
    </w:p>
    <w:p w14:paraId="2D6A97B8" w14:textId="77777777" w:rsidR="00A34E27" w:rsidRPr="003B6CDB" w:rsidRDefault="00A34E27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4B497B" w14:textId="77777777" w:rsidR="006E4CFA" w:rsidRPr="003B6CDB" w:rsidRDefault="006E4CFA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</w:t>
      </w:r>
      <w:r w:rsidR="00B85F4F" w:rsidRPr="003B6CDB">
        <w:rPr>
          <w:rFonts w:ascii="Times New Roman" w:hAnsi="Times New Roman" w:cs="Times New Roman"/>
          <w:sz w:val="24"/>
          <w:szCs w:val="24"/>
        </w:rPr>
        <w:t>5</w:t>
      </w:r>
      <w:r w:rsidRPr="003B6CDB">
        <w:rPr>
          <w:rFonts w:ascii="Times New Roman" w:hAnsi="Times New Roman" w:cs="Times New Roman"/>
          <w:sz w:val="24"/>
          <w:szCs w:val="24"/>
        </w:rPr>
        <w:t xml:space="preserve">) Dotáciu na podporu </w:t>
      </w:r>
      <w:r w:rsidR="00393432" w:rsidRPr="003B6CDB">
        <w:rPr>
          <w:rFonts w:ascii="Times New Roman" w:hAnsi="Times New Roman" w:cs="Times New Roman"/>
          <w:sz w:val="24"/>
          <w:szCs w:val="24"/>
        </w:rPr>
        <w:t xml:space="preserve">rovnosti žien a mužov a rovnosti príležitostí </w:t>
      </w:r>
      <w:r w:rsidRPr="003B6CDB">
        <w:rPr>
          <w:rFonts w:ascii="Times New Roman" w:hAnsi="Times New Roman" w:cs="Times New Roman"/>
          <w:sz w:val="24"/>
          <w:szCs w:val="24"/>
        </w:rPr>
        <w:t>možno poskytnúť žiadateľovi v príslušnom rozpočtovom roku najviac v sume 20 000 eur.</w:t>
      </w:r>
    </w:p>
    <w:p w14:paraId="7C4ED324" w14:textId="77777777" w:rsidR="00434BCC" w:rsidRPr="003B6CDB" w:rsidRDefault="00434BCC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06F5CD" w14:textId="77777777" w:rsidR="006E4CFA" w:rsidRPr="003B6CDB" w:rsidRDefault="006E4CFA" w:rsidP="007F5E03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</w:t>
      </w:r>
      <w:r w:rsidR="00B85F4F" w:rsidRPr="003B6CDB">
        <w:rPr>
          <w:rFonts w:ascii="Times New Roman" w:hAnsi="Times New Roman" w:cs="Times New Roman"/>
          <w:sz w:val="24"/>
          <w:szCs w:val="24"/>
        </w:rPr>
        <w:t>6</w:t>
      </w:r>
      <w:r w:rsidRPr="003B6CDB">
        <w:rPr>
          <w:rFonts w:ascii="Times New Roman" w:hAnsi="Times New Roman" w:cs="Times New Roman"/>
          <w:sz w:val="24"/>
          <w:szCs w:val="24"/>
        </w:rPr>
        <w:t xml:space="preserve">) Dotáciu na podporu </w:t>
      </w:r>
      <w:r w:rsidR="00A34E27" w:rsidRPr="003B6CDB">
        <w:rPr>
          <w:rFonts w:ascii="Times New Roman" w:hAnsi="Times New Roman" w:cs="Times New Roman"/>
          <w:sz w:val="24"/>
          <w:szCs w:val="24"/>
        </w:rPr>
        <w:t xml:space="preserve">rovnosti žien a mužov a rovnosti príležitostí </w:t>
      </w:r>
      <w:r w:rsidRPr="003B6CDB">
        <w:rPr>
          <w:rFonts w:ascii="Times New Roman" w:hAnsi="Times New Roman" w:cs="Times New Roman"/>
          <w:sz w:val="24"/>
          <w:szCs w:val="24"/>
        </w:rPr>
        <w:t>možno poskytnúť žiadateľovi, ak má zabezpečené krytie výdavkov z vlastných zdrojov alebo z iných zdrojov najmenej vo výške 10 % z celkového rozpočtu plánovaného na uskutočnenie aktivít alebo činností, na ktoré žiada poskytnutie dotácie</w:t>
      </w:r>
      <w:r w:rsidR="00393432" w:rsidRPr="003B6CDB">
        <w:rPr>
          <w:rFonts w:ascii="Times New Roman" w:hAnsi="Times New Roman" w:cs="Times New Roman"/>
          <w:sz w:val="24"/>
          <w:szCs w:val="24"/>
        </w:rPr>
        <w:t>; podmienka zabezpečenia krytia z vlastných zdrojov alebo z iných zdrojov sa považuje za splnenú, ak aktivity alebo činnosti, na ktoré sa žiada poskytnutie dotácie, sú zabezpečované aj výkonom dobrovoľníckej činnosti okrem dobrovoľníckej činnosti podporenej podľa § 9c</w:t>
      </w:r>
      <w:r w:rsidRPr="003B6CDB">
        <w:rPr>
          <w:rFonts w:ascii="Times New Roman" w:hAnsi="Times New Roman" w:cs="Times New Roman"/>
          <w:sz w:val="24"/>
          <w:szCs w:val="24"/>
        </w:rPr>
        <w:t>.</w:t>
      </w:r>
    </w:p>
    <w:p w14:paraId="61109EB3" w14:textId="77777777" w:rsidR="00867FCC" w:rsidRPr="003B6CDB" w:rsidRDefault="00867FCC" w:rsidP="00626B33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A52227" w14:textId="77777777" w:rsidR="00944463" w:rsidRPr="003B6CDB" w:rsidRDefault="00944463" w:rsidP="007F5E03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</w:t>
      </w:r>
      <w:r w:rsidR="00B85F4F" w:rsidRPr="003B6CDB">
        <w:rPr>
          <w:rFonts w:ascii="Times New Roman" w:hAnsi="Times New Roman" w:cs="Times New Roman"/>
          <w:sz w:val="24"/>
          <w:szCs w:val="24"/>
        </w:rPr>
        <w:t>7</w:t>
      </w:r>
      <w:r w:rsidRPr="003B6CDB">
        <w:rPr>
          <w:rFonts w:ascii="Times New Roman" w:hAnsi="Times New Roman" w:cs="Times New Roman"/>
          <w:sz w:val="24"/>
          <w:szCs w:val="24"/>
        </w:rPr>
        <w:t>) Dotáciu na podporu rovnosti žien a mužov a rovnosti príležitostí nemožno poskytnúť na aktivity alebo činnosti, ktoré sú aktivitami a</w:t>
      </w:r>
      <w:r w:rsidR="007B283A" w:rsidRPr="003B6CDB">
        <w:rPr>
          <w:rFonts w:ascii="Times New Roman" w:hAnsi="Times New Roman" w:cs="Times New Roman"/>
          <w:sz w:val="24"/>
          <w:szCs w:val="24"/>
        </w:rPr>
        <w:t>lebo</w:t>
      </w:r>
      <w:r w:rsidRPr="003B6CDB">
        <w:rPr>
          <w:rFonts w:ascii="Times New Roman" w:hAnsi="Times New Roman" w:cs="Times New Roman"/>
          <w:sz w:val="24"/>
          <w:szCs w:val="24"/>
        </w:rPr>
        <w:t> činnosťami, na ktoré je možné poskytnúť dotáciu podľa § 2 písm. a)</w:t>
      </w:r>
      <w:r w:rsidR="005A122A" w:rsidRPr="003B6CDB">
        <w:rPr>
          <w:rFonts w:ascii="Times New Roman" w:hAnsi="Times New Roman" w:cs="Times New Roman"/>
          <w:sz w:val="24"/>
          <w:szCs w:val="24"/>
        </w:rPr>
        <w:t>, b)</w:t>
      </w:r>
      <w:r w:rsidRPr="003B6CDB">
        <w:rPr>
          <w:rFonts w:ascii="Times New Roman" w:hAnsi="Times New Roman" w:cs="Times New Roman"/>
          <w:sz w:val="24"/>
          <w:szCs w:val="24"/>
        </w:rPr>
        <w:t xml:space="preserve"> a</w:t>
      </w:r>
      <w:r w:rsidR="00994F66" w:rsidRPr="003B6CDB">
        <w:rPr>
          <w:rFonts w:ascii="Times New Roman" w:hAnsi="Times New Roman" w:cs="Times New Roman"/>
          <w:sz w:val="24"/>
          <w:szCs w:val="24"/>
        </w:rPr>
        <w:t>lebo</w:t>
      </w:r>
      <w:r w:rsidRPr="003B6CDB">
        <w:rPr>
          <w:rFonts w:ascii="Times New Roman" w:hAnsi="Times New Roman" w:cs="Times New Roman"/>
          <w:sz w:val="24"/>
          <w:szCs w:val="24"/>
        </w:rPr>
        <w:t> </w:t>
      </w:r>
      <w:r w:rsidR="00C46EFF" w:rsidRPr="003B6CDB">
        <w:rPr>
          <w:rFonts w:ascii="Times New Roman" w:hAnsi="Times New Roman" w:cs="Times New Roman"/>
          <w:sz w:val="24"/>
          <w:szCs w:val="24"/>
        </w:rPr>
        <w:t xml:space="preserve">písm. </w:t>
      </w:r>
      <w:r w:rsidR="005A122A" w:rsidRPr="003B6CDB">
        <w:rPr>
          <w:rFonts w:ascii="Times New Roman" w:hAnsi="Times New Roman" w:cs="Times New Roman"/>
          <w:sz w:val="24"/>
          <w:szCs w:val="24"/>
        </w:rPr>
        <w:t>k</w:t>
      </w:r>
      <w:r w:rsidRPr="003B6CDB">
        <w:rPr>
          <w:rFonts w:ascii="Times New Roman" w:hAnsi="Times New Roman" w:cs="Times New Roman"/>
          <w:sz w:val="24"/>
          <w:szCs w:val="24"/>
        </w:rPr>
        <w:t>).</w:t>
      </w:r>
    </w:p>
    <w:p w14:paraId="3B1C05F0" w14:textId="77777777" w:rsidR="00944463" w:rsidRPr="003B6CDB" w:rsidRDefault="00944463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1CA4E0" w14:textId="77777777" w:rsidR="006E4CFA" w:rsidRPr="003B6CDB" w:rsidRDefault="006E4CFA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</w:t>
      </w:r>
      <w:r w:rsidR="00B85F4F" w:rsidRPr="003B6CDB">
        <w:rPr>
          <w:rFonts w:ascii="Times New Roman" w:hAnsi="Times New Roman" w:cs="Times New Roman"/>
          <w:sz w:val="24"/>
          <w:szCs w:val="24"/>
        </w:rPr>
        <w:t>8</w:t>
      </w:r>
      <w:r w:rsidRPr="003B6CDB">
        <w:rPr>
          <w:rFonts w:ascii="Times New Roman" w:hAnsi="Times New Roman" w:cs="Times New Roman"/>
          <w:sz w:val="24"/>
          <w:szCs w:val="24"/>
        </w:rPr>
        <w:t xml:space="preserve">) Ministerstvo môže určiť prioritné oblasti podpory </w:t>
      </w:r>
      <w:r w:rsidR="00A34E27" w:rsidRPr="003B6CDB">
        <w:rPr>
          <w:rFonts w:ascii="Times New Roman" w:hAnsi="Times New Roman" w:cs="Times New Roman"/>
          <w:sz w:val="24"/>
          <w:szCs w:val="24"/>
        </w:rPr>
        <w:t>rovnosti žien a mužov a rovnosti príležitostí</w:t>
      </w:r>
      <w:r w:rsidRPr="003B6CDB">
        <w:rPr>
          <w:rFonts w:ascii="Times New Roman" w:hAnsi="Times New Roman" w:cs="Times New Roman"/>
          <w:sz w:val="24"/>
          <w:szCs w:val="24"/>
        </w:rPr>
        <w:t>, ktoré zverejní na svojom webovom sídle do 30. septembra kalendárneho roka na nasledujúci rozpočtový rok.</w:t>
      </w:r>
      <w:r w:rsidR="00434BCC" w:rsidRPr="003B6CDB">
        <w:rPr>
          <w:rFonts w:ascii="Times New Roman" w:hAnsi="Times New Roman" w:cs="Times New Roman"/>
          <w:sz w:val="24"/>
          <w:szCs w:val="24"/>
        </w:rPr>
        <w:t>“.</w:t>
      </w:r>
    </w:p>
    <w:p w14:paraId="0EEDF34E" w14:textId="77777777" w:rsidR="00AE2236" w:rsidRPr="003B6CDB" w:rsidRDefault="00AE2236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99BA737" w14:textId="77777777" w:rsidR="00A34E27" w:rsidRPr="003B6CDB" w:rsidRDefault="00A34E27" w:rsidP="007F5E03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Poznámky pod čiarou k odkazom 42a a 42b znejú:</w:t>
      </w:r>
    </w:p>
    <w:p w14:paraId="436AC571" w14:textId="77777777" w:rsidR="00D74B3D" w:rsidRPr="003B6CDB" w:rsidRDefault="00A34E27" w:rsidP="007F5E03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„</w:t>
      </w:r>
      <w:r w:rsidR="00D74B3D" w:rsidRPr="003B6CDB">
        <w:rPr>
          <w:rFonts w:ascii="Times New Roman" w:hAnsi="Times New Roman" w:cs="Times New Roman"/>
          <w:sz w:val="24"/>
          <w:szCs w:val="24"/>
          <w:vertAlign w:val="superscript"/>
        </w:rPr>
        <w:t>42a</w:t>
      </w:r>
      <w:r w:rsidR="00D74B3D" w:rsidRPr="003B6CDB">
        <w:rPr>
          <w:rFonts w:ascii="Times New Roman" w:hAnsi="Times New Roman" w:cs="Times New Roman"/>
          <w:sz w:val="24"/>
          <w:szCs w:val="24"/>
        </w:rPr>
        <w:t>) § 4 ods. 1 písm. a) zákona č. 283/2002 Z. z.</w:t>
      </w:r>
    </w:p>
    <w:p w14:paraId="72255F6F" w14:textId="77777777" w:rsidR="007F5E03" w:rsidRPr="003B6CDB" w:rsidRDefault="00B323B9" w:rsidP="007F5E03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D74B3D" w:rsidRPr="003B6CDB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A34E27" w:rsidRPr="003B6CDB">
        <w:rPr>
          <w:rFonts w:ascii="Times New Roman" w:hAnsi="Times New Roman" w:cs="Times New Roman"/>
          <w:sz w:val="24"/>
          <w:szCs w:val="24"/>
        </w:rPr>
        <w:t xml:space="preserve">) § 4 a § 19 ods. 1 zákona č. 308/1991 Zb. o slobode náboženskej viery a postavení </w:t>
      </w:r>
      <w:r w:rsidR="007F5E03" w:rsidRPr="003B6C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CB07EF" w14:textId="77777777" w:rsidR="00A34E27" w:rsidRPr="003B6CDB" w:rsidRDefault="007F5E03" w:rsidP="007F5E03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        </w:t>
      </w:r>
      <w:r w:rsidR="00A34E27" w:rsidRPr="003B6CDB">
        <w:rPr>
          <w:rFonts w:ascii="Times New Roman" w:hAnsi="Times New Roman" w:cs="Times New Roman"/>
          <w:sz w:val="24"/>
          <w:szCs w:val="24"/>
        </w:rPr>
        <w:t>cirkví a náboženských spoločností v znení neskorších predpisov.“.</w:t>
      </w:r>
    </w:p>
    <w:p w14:paraId="6DFC10CC" w14:textId="77777777" w:rsidR="0080319F" w:rsidRPr="003B6CDB" w:rsidRDefault="0080319F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1D4C0E" w14:textId="77777777" w:rsidR="009F147E" w:rsidRPr="003B6CDB" w:rsidRDefault="009F147E" w:rsidP="007F5E03">
      <w:pPr>
        <w:pStyle w:val="Odsekzoznamu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Za § 9a sa </w:t>
      </w:r>
      <w:r w:rsidR="00010A40" w:rsidRPr="003B6CDB">
        <w:rPr>
          <w:rFonts w:ascii="Times New Roman" w:hAnsi="Times New Roman" w:cs="Times New Roman"/>
          <w:sz w:val="24"/>
          <w:szCs w:val="24"/>
        </w:rPr>
        <w:t xml:space="preserve">vkladajú </w:t>
      </w:r>
      <w:r w:rsidRPr="003B6CDB">
        <w:rPr>
          <w:rFonts w:ascii="Times New Roman" w:hAnsi="Times New Roman" w:cs="Times New Roman"/>
          <w:sz w:val="24"/>
          <w:szCs w:val="24"/>
        </w:rPr>
        <w:t>§ 9b</w:t>
      </w:r>
      <w:r w:rsidR="00010A40" w:rsidRPr="003B6CDB">
        <w:rPr>
          <w:rFonts w:ascii="Times New Roman" w:hAnsi="Times New Roman" w:cs="Times New Roman"/>
          <w:sz w:val="24"/>
          <w:szCs w:val="24"/>
        </w:rPr>
        <w:t xml:space="preserve"> a 9c</w:t>
      </w:r>
      <w:r w:rsidRPr="003B6CDB">
        <w:rPr>
          <w:rFonts w:ascii="Times New Roman" w:hAnsi="Times New Roman" w:cs="Times New Roman"/>
          <w:sz w:val="24"/>
          <w:szCs w:val="24"/>
        </w:rPr>
        <w:t>, ktor</w:t>
      </w:r>
      <w:r w:rsidR="00010A40" w:rsidRPr="003B6CDB">
        <w:rPr>
          <w:rFonts w:ascii="Times New Roman" w:hAnsi="Times New Roman" w:cs="Times New Roman"/>
          <w:sz w:val="24"/>
          <w:szCs w:val="24"/>
        </w:rPr>
        <w:t>é</w:t>
      </w:r>
      <w:r w:rsidRPr="003B6CDB">
        <w:rPr>
          <w:rFonts w:ascii="Times New Roman" w:hAnsi="Times New Roman" w:cs="Times New Roman"/>
          <w:sz w:val="24"/>
          <w:szCs w:val="24"/>
        </w:rPr>
        <w:t xml:space="preserve"> vrátane </w:t>
      </w:r>
      <w:r w:rsidR="00010A40" w:rsidRPr="003B6CDB">
        <w:rPr>
          <w:rFonts w:ascii="Times New Roman" w:hAnsi="Times New Roman" w:cs="Times New Roman"/>
          <w:sz w:val="24"/>
          <w:szCs w:val="24"/>
        </w:rPr>
        <w:t>nadpisov znejú</w:t>
      </w:r>
      <w:r w:rsidRPr="003B6CDB">
        <w:rPr>
          <w:rFonts w:ascii="Times New Roman" w:hAnsi="Times New Roman" w:cs="Times New Roman"/>
          <w:sz w:val="24"/>
          <w:szCs w:val="24"/>
        </w:rPr>
        <w:t>:</w:t>
      </w:r>
    </w:p>
    <w:p w14:paraId="50FBAF4B" w14:textId="77777777" w:rsidR="00B323B9" w:rsidRPr="003B6CDB" w:rsidRDefault="00B323B9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0B3F9" w14:textId="77777777" w:rsidR="005A5DBD" w:rsidRPr="003B6CDB" w:rsidRDefault="005A5DBD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DB">
        <w:rPr>
          <w:rFonts w:ascii="Times New Roman" w:hAnsi="Times New Roman" w:cs="Times New Roman"/>
          <w:b/>
          <w:sz w:val="24"/>
          <w:szCs w:val="24"/>
        </w:rPr>
        <w:t>„§ 9b</w:t>
      </w:r>
    </w:p>
    <w:p w14:paraId="7E854E97" w14:textId="77777777" w:rsidR="005A5DBD" w:rsidRPr="003B6CDB" w:rsidRDefault="005A5DBD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DB">
        <w:rPr>
          <w:rFonts w:ascii="Times New Roman" w:hAnsi="Times New Roman" w:cs="Times New Roman"/>
          <w:b/>
          <w:sz w:val="24"/>
          <w:szCs w:val="24"/>
        </w:rPr>
        <w:t>Dotácia na podporu plnenia funkcií rodiny</w:t>
      </w:r>
    </w:p>
    <w:p w14:paraId="5B24EFB7" w14:textId="77777777" w:rsidR="005A5DBD" w:rsidRPr="003B6CDB" w:rsidRDefault="005A5DBD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330D18DF" w14:textId="77777777" w:rsidR="005A5DBD" w:rsidRPr="003B6CDB" w:rsidRDefault="005A5DBD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(1) Dotáciu na podporu plnenia funkcií rodiny možno poskytnúť na aktivity </w:t>
      </w:r>
      <w:r w:rsidR="0098649A" w:rsidRPr="003B6CDB">
        <w:rPr>
          <w:rFonts w:ascii="Times New Roman" w:hAnsi="Times New Roman" w:cs="Times New Roman"/>
          <w:sz w:val="24"/>
          <w:szCs w:val="24"/>
        </w:rPr>
        <w:t xml:space="preserve">alebo činnosti </w:t>
      </w:r>
      <w:r w:rsidRPr="003B6CDB">
        <w:rPr>
          <w:rFonts w:ascii="Times New Roman" w:hAnsi="Times New Roman" w:cs="Times New Roman"/>
          <w:sz w:val="24"/>
          <w:szCs w:val="24"/>
        </w:rPr>
        <w:t>preventívneho a</w:t>
      </w:r>
      <w:r w:rsidR="006F689E" w:rsidRPr="003B6CDB">
        <w:rPr>
          <w:rFonts w:ascii="Times New Roman" w:hAnsi="Times New Roman" w:cs="Times New Roman"/>
          <w:sz w:val="24"/>
          <w:szCs w:val="24"/>
        </w:rPr>
        <w:t>lebo</w:t>
      </w:r>
      <w:r w:rsidRPr="003B6CDB">
        <w:rPr>
          <w:rFonts w:ascii="Times New Roman" w:hAnsi="Times New Roman" w:cs="Times New Roman"/>
          <w:sz w:val="24"/>
          <w:szCs w:val="24"/>
        </w:rPr>
        <w:t> podporného charakteru, a to na</w:t>
      </w:r>
    </w:p>
    <w:p w14:paraId="187FF13D" w14:textId="77777777" w:rsidR="005A5DBD" w:rsidRPr="003B6CDB" w:rsidRDefault="005A5DBD" w:rsidP="007F5E03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preventívn</w:t>
      </w:r>
      <w:r w:rsidR="00F81342" w:rsidRPr="003B6CDB">
        <w:rPr>
          <w:rFonts w:ascii="Times New Roman" w:hAnsi="Times New Roman" w:cs="Times New Roman"/>
          <w:sz w:val="24"/>
          <w:szCs w:val="24"/>
        </w:rPr>
        <w:t>e</w:t>
      </w:r>
      <w:r w:rsidRPr="003B6CDB">
        <w:rPr>
          <w:rFonts w:ascii="Times New Roman" w:hAnsi="Times New Roman" w:cs="Times New Roman"/>
          <w:sz w:val="24"/>
          <w:szCs w:val="24"/>
        </w:rPr>
        <w:t xml:space="preserve"> program</w:t>
      </w:r>
      <w:r w:rsidR="00F81342" w:rsidRPr="003B6CDB">
        <w:rPr>
          <w:rFonts w:ascii="Times New Roman" w:hAnsi="Times New Roman" w:cs="Times New Roman"/>
          <w:sz w:val="24"/>
          <w:szCs w:val="24"/>
        </w:rPr>
        <w:t>y</w:t>
      </w:r>
      <w:r w:rsidRPr="003B6CDB">
        <w:rPr>
          <w:rFonts w:ascii="Times New Roman" w:hAnsi="Times New Roman" w:cs="Times New Roman"/>
          <w:sz w:val="24"/>
          <w:szCs w:val="24"/>
        </w:rPr>
        <w:t>, tréning</w:t>
      </w:r>
      <w:r w:rsidR="00F81342" w:rsidRPr="003B6CDB">
        <w:rPr>
          <w:rFonts w:ascii="Times New Roman" w:hAnsi="Times New Roman" w:cs="Times New Roman"/>
          <w:sz w:val="24"/>
          <w:szCs w:val="24"/>
        </w:rPr>
        <w:t>y</w:t>
      </w:r>
      <w:r w:rsidRPr="003B6CDB">
        <w:rPr>
          <w:rFonts w:ascii="Times New Roman" w:hAnsi="Times New Roman" w:cs="Times New Roman"/>
          <w:sz w:val="24"/>
          <w:szCs w:val="24"/>
        </w:rPr>
        <w:t xml:space="preserve"> a osvetov</w:t>
      </w:r>
      <w:r w:rsidR="00F81342" w:rsidRPr="003B6CDB">
        <w:rPr>
          <w:rFonts w:ascii="Times New Roman" w:hAnsi="Times New Roman" w:cs="Times New Roman"/>
          <w:sz w:val="24"/>
          <w:szCs w:val="24"/>
        </w:rPr>
        <w:t>é</w:t>
      </w:r>
      <w:r w:rsidRPr="003B6CDB">
        <w:rPr>
          <w:rFonts w:ascii="Times New Roman" w:hAnsi="Times New Roman" w:cs="Times New Roman"/>
          <w:sz w:val="24"/>
          <w:szCs w:val="24"/>
        </w:rPr>
        <w:t xml:space="preserve"> aktiv</w:t>
      </w:r>
      <w:r w:rsidR="00F81342" w:rsidRPr="003B6CDB">
        <w:rPr>
          <w:rFonts w:ascii="Times New Roman" w:hAnsi="Times New Roman" w:cs="Times New Roman"/>
          <w:sz w:val="24"/>
          <w:szCs w:val="24"/>
        </w:rPr>
        <w:t>ity</w:t>
      </w:r>
      <w:r w:rsidRPr="003B6CDB">
        <w:rPr>
          <w:rFonts w:ascii="Times New Roman" w:hAnsi="Times New Roman" w:cs="Times New Roman"/>
          <w:sz w:val="24"/>
          <w:szCs w:val="24"/>
        </w:rPr>
        <w:t xml:space="preserve"> zameran</w:t>
      </w:r>
      <w:r w:rsidR="00F81342" w:rsidRPr="003B6CDB">
        <w:rPr>
          <w:rFonts w:ascii="Times New Roman" w:hAnsi="Times New Roman" w:cs="Times New Roman"/>
          <w:sz w:val="24"/>
          <w:szCs w:val="24"/>
        </w:rPr>
        <w:t>é</w:t>
      </w:r>
      <w:r w:rsidRPr="003B6CDB">
        <w:rPr>
          <w:rFonts w:ascii="Times New Roman" w:hAnsi="Times New Roman" w:cs="Times New Roman"/>
          <w:sz w:val="24"/>
          <w:szCs w:val="24"/>
        </w:rPr>
        <w:t xml:space="preserve"> na </w:t>
      </w:r>
    </w:p>
    <w:p w14:paraId="7F567CE9" w14:textId="77777777" w:rsidR="005A5DBD" w:rsidRPr="003B6CDB" w:rsidRDefault="005A5DBD" w:rsidP="007F5E03">
      <w:pPr>
        <w:pStyle w:val="Odsekzoznamu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1. stabilitu rodinných vzťahov, </w:t>
      </w:r>
    </w:p>
    <w:p w14:paraId="3402E8FC" w14:textId="77777777" w:rsidR="005A5DBD" w:rsidRPr="003B6CDB" w:rsidRDefault="005A5DBD" w:rsidP="007F5E03">
      <w:pPr>
        <w:pStyle w:val="Odsekzoznamu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2. rozvoj rodičovských kompetencií, </w:t>
      </w:r>
    </w:p>
    <w:p w14:paraId="6EB0EC94" w14:textId="77777777" w:rsidR="005A5DBD" w:rsidRPr="003B6CDB" w:rsidRDefault="005A5DBD" w:rsidP="007F5E03">
      <w:pPr>
        <w:pStyle w:val="Odsekzoznamu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3. predchádzanie negatívnym javom v rodine,</w:t>
      </w:r>
    </w:p>
    <w:p w14:paraId="1470CC39" w14:textId="77777777" w:rsidR="005A5DBD" w:rsidRPr="003B6CDB" w:rsidRDefault="005A5DBD" w:rsidP="007F5E03">
      <w:pPr>
        <w:pStyle w:val="Odsekzoznamu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4. zvyšovanie citlivosti verejnosti k rodinným hodnotám a pozitívnemu rodičovstvu,</w:t>
      </w:r>
    </w:p>
    <w:p w14:paraId="46577442" w14:textId="77777777" w:rsidR="005A5DBD" w:rsidRPr="003B6CDB" w:rsidRDefault="005A5DBD" w:rsidP="007F5E03">
      <w:pPr>
        <w:pStyle w:val="Odsekzoznamu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5. upevňovanie medzigeneračných rodinných vzťahov a vzťahov v rodine so starším členom rodiny odkázaným na pomoc inej osoby,</w:t>
      </w:r>
    </w:p>
    <w:p w14:paraId="2413E1BE" w14:textId="77777777" w:rsidR="005A5DBD" w:rsidRPr="003B6CDB" w:rsidRDefault="005A5DBD" w:rsidP="007F5E03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aktiv</w:t>
      </w:r>
      <w:r w:rsidR="00F81342" w:rsidRPr="003B6CDB">
        <w:rPr>
          <w:rFonts w:ascii="Times New Roman" w:hAnsi="Times New Roman" w:cs="Times New Roman"/>
          <w:sz w:val="24"/>
          <w:szCs w:val="24"/>
        </w:rPr>
        <w:t>ity</w:t>
      </w:r>
      <w:r w:rsidRPr="003B6CDB">
        <w:rPr>
          <w:rFonts w:ascii="Times New Roman" w:hAnsi="Times New Roman" w:cs="Times New Roman"/>
          <w:sz w:val="24"/>
          <w:szCs w:val="24"/>
        </w:rPr>
        <w:t xml:space="preserve"> a</w:t>
      </w:r>
      <w:r w:rsidR="00F81342" w:rsidRPr="003B6CDB">
        <w:rPr>
          <w:rFonts w:ascii="Times New Roman" w:hAnsi="Times New Roman" w:cs="Times New Roman"/>
          <w:sz w:val="24"/>
          <w:szCs w:val="24"/>
        </w:rPr>
        <w:t>lebo</w:t>
      </w:r>
      <w:r w:rsidRPr="003B6CDB">
        <w:rPr>
          <w:rFonts w:ascii="Times New Roman" w:hAnsi="Times New Roman" w:cs="Times New Roman"/>
          <w:sz w:val="24"/>
          <w:szCs w:val="24"/>
        </w:rPr>
        <w:t> činnost</w:t>
      </w:r>
      <w:r w:rsidR="00F81342" w:rsidRPr="003B6CDB">
        <w:rPr>
          <w:rFonts w:ascii="Times New Roman" w:hAnsi="Times New Roman" w:cs="Times New Roman"/>
          <w:sz w:val="24"/>
          <w:szCs w:val="24"/>
        </w:rPr>
        <w:t>i</w:t>
      </w:r>
      <w:r w:rsidRPr="003B6CDB">
        <w:rPr>
          <w:rFonts w:ascii="Times New Roman" w:hAnsi="Times New Roman" w:cs="Times New Roman"/>
          <w:sz w:val="24"/>
          <w:szCs w:val="24"/>
        </w:rPr>
        <w:t xml:space="preserve"> podľa písmena a) špecificky zameran</w:t>
      </w:r>
      <w:r w:rsidR="00F81342" w:rsidRPr="003B6CDB">
        <w:rPr>
          <w:rFonts w:ascii="Times New Roman" w:hAnsi="Times New Roman" w:cs="Times New Roman"/>
          <w:sz w:val="24"/>
          <w:szCs w:val="24"/>
        </w:rPr>
        <w:t>é</w:t>
      </w:r>
      <w:r w:rsidRPr="003B6CDB">
        <w:rPr>
          <w:rFonts w:ascii="Times New Roman" w:hAnsi="Times New Roman" w:cs="Times New Roman"/>
          <w:sz w:val="24"/>
          <w:szCs w:val="24"/>
        </w:rPr>
        <w:t xml:space="preserve"> na rodinu s dieťaťom so zdravotným znevýhodnením alebo s plnoletým členom rodiny s ťažkým zdravotným postihnutím,</w:t>
      </w:r>
    </w:p>
    <w:p w14:paraId="29C800BB" w14:textId="77777777" w:rsidR="005A5DBD" w:rsidRPr="003B6CDB" w:rsidRDefault="005A5DBD" w:rsidP="007F5E03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výchov</w:t>
      </w:r>
      <w:r w:rsidR="00F81342" w:rsidRPr="003B6CDB">
        <w:rPr>
          <w:rFonts w:ascii="Times New Roman" w:hAnsi="Times New Roman" w:cs="Times New Roman"/>
          <w:sz w:val="24"/>
          <w:szCs w:val="24"/>
        </w:rPr>
        <w:t>u</w:t>
      </w:r>
      <w:r w:rsidRPr="003B6CDB">
        <w:rPr>
          <w:rFonts w:ascii="Times New Roman" w:hAnsi="Times New Roman" w:cs="Times New Roman"/>
          <w:sz w:val="24"/>
          <w:szCs w:val="24"/>
        </w:rPr>
        <w:t xml:space="preserve"> k manželstvu a rodičovstvu, </w:t>
      </w:r>
    </w:p>
    <w:p w14:paraId="78D0BD14" w14:textId="77777777" w:rsidR="005A5DBD" w:rsidRPr="003B6CDB" w:rsidRDefault="005A5DBD" w:rsidP="007F5E03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svojpomocn</w:t>
      </w:r>
      <w:r w:rsidR="00F81342" w:rsidRPr="003B6CDB">
        <w:rPr>
          <w:rFonts w:ascii="Times New Roman" w:hAnsi="Times New Roman" w:cs="Times New Roman"/>
          <w:sz w:val="24"/>
          <w:szCs w:val="24"/>
        </w:rPr>
        <w:t>é</w:t>
      </w:r>
      <w:r w:rsidRPr="003B6CDB">
        <w:rPr>
          <w:rFonts w:ascii="Times New Roman" w:hAnsi="Times New Roman" w:cs="Times New Roman"/>
          <w:sz w:val="24"/>
          <w:szCs w:val="24"/>
        </w:rPr>
        <w:t xml:space="preserve"> skup</w:t>
      </w:r>
      <w:r w:rsidR="00F81342" w:rsidRPr="003B6CDB">
        <w:rPr>
          <w:rFonts w:ascii="Times New Roman" w:hAnsi="Times New Roman" w:cs="Times New Roman"/>
          <w:sz w:val="24"/>
          <w:szCs w:val="24"/>
        </w:rPr>
        <w:t>iny</w:t>
      </w:r>
      <w:r w:rsidRPr="003B6CDB">
        <w:rPr>
          <w:rFonts w:ascii="Times New Roman" w:hAnsi="Times New Roman" w:cs="Times New Roman"/>
          <w:sz w:val="24"/>
          <w:szCs w:val="24"/>
        </w:rPr>
        <w:t xml:space="preserve"> zameran</w:t>
      </w:r>
      <w:r w:rsidR="00F81342" w:rsidRPr="003B6CDB">
        <w:rPr>
          <w:rFonts w:ascii="Times New Roman" w:hAnsi="Times New Roman" w:cs="Times New Roman"/>
          <w:sz w:val="24"/>
          <w:szCs w:val="24"/>
        </w:rPr>
        <w:t>é</w:t>
      </w:r>
      <w:r w:rsidRPr="003B6CDB">
        <w:rPr>
          <w:rFonts w:ascii="Times New Roman" w:hAnsi="Times New Roman" w:cs="Times New Roman"/>
          <w:sz w:val="24"/>
          <w:szCs w:val="24"/>
        </w:rPr>
        <w:t xml:space="preserve"> na podporu plnenia funkcií rodiny a</w:t>
      </w:r>
      <w:r w:rsidR="001B1188" w:rsidRPr="003B6CDB">
        <w:rPr>
          <w:rFonts w:ascii="Times New Roman" w:hAnsi="Times New Roman" w:cs="Times New Roman"/>
          <w:sz w:val="24"/>
          <w:szCs w:val="24"/>
        </w:rPr>
        <w:t> </w:t>
      </w:r>
      <w:r w:rsidRPr="003B6CDB">
        <w:rPr>
          <w:rFonts w:ascii="Times New Roman" w:hAnsi="Times New Roman" w:cs="Times New Roman"/>
          <w:sz w:val="24"/>
          <w:szCs w:val="24"/>
        </w:rPr>
        <w:t>podporu</w:t>
      </w:r>
      <w:r w:rsidR="001B1188" w:rsidRPr="003B6CDB">
        <w:rPr>
          <w:rFonts w:ascii="Times New Roman" w:hAnsi="Times New Roman" w:cs="Times New Roman"/>
          <w:sz w:val="24"/>
          <w:szCs w:val="24"/>
        </w:rPr>
        <w:t xml:space="preserve"> rodín </w:t>
      </w:r>
      <w:r w:rsidRPr="003B6CDB">
        <w:rPr>
          <w:rFonts w:ascii="Times New Roman" w:hAnsi="Times New Roman" w:cs="Times New Roman"/>
          <w:sz w:val="24"/>
          <w:szCs w:val="24"/>
        </w:rPr>
        <w:t>k samostatnosti a nezávislosti,</w:t>
      </w:r>
    </w:p>
    <w:p w14:paraId="7AF29C7A" w14:textId="77777777" w:rsidR="005A5DBD" w:rsidRPr="003B6CDB" w:rsidRDefault="005A5DBD" w:rsidP="007F5E03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utvárani</w:t>
      </w:r>
      <w:r w:rsidR="00900EC4" w:rsidRPr="003B6CDB">
        <w:rPr>
          <w:rFonts w:ascii="Times New Roman" w:hAnsi="Times New Roman" w:cs="Times New Roman"/>
          <w:sz w:val="24"/>
          <w:szCs w:val="24"/>
        </w:rPr>
        <w:t>e</w:t>
      </w:r>
      <w:r w:rsidRPr="003B6CDB">
        <w:rPr>
          <w:rFonts w:ascii="Times New Roman" w:hAnsi="Times New Roman" w:cs="Times New Roman"/>
          <w:sz w:val="24"/>
          <w:szCs w:val="24"/>
        </w:rPr>
        <w:t xml:space="preserve"> priestoru na podporu socializácie a inklúzie detí formou </w:t>
      </w:r>
      <w:r w:rsidR="00CF71BD" w:rsidRPr="003B6CDB">
        <w:rPr>
          <w:rFonts w:ascii="Times New Roman" w:hAnsi="Times New Roman" w:cs="Times New Roman"/>
          <w:sz w:val="24"/>
          <w:szCs w:val="24"/>
        </w:rPr>
        <w:t>detského ihriska</w:t>
      </w:r>
      <w:r w:rsidRPr="003B6CDB">
        <w:rPr>
          <w:rFonts w:ascii="Times New Roman" w:hAnsi="Times New Roman" w:cs="Times New Roman"/>
          <w:sz w:val="24"/>
          <w:szCs w:val="24"/>
        </w:rPr>
        <w:t>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900EC4" w:rsidRPr="003B6CD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B6CDB">
        <w:rPr>
          <w:rFonts w:ascii="Times New Roman" w:hAnsi="Times New Roman" w:cs="Times New Roman"/>
          <w:sz w:val="24"/>
          <w:szCs w:val="24"/>
        </w:rPr>
        <w:t>)</w:t>
      </w:r>
    </w:p>
    <w:p w14:paraId="4869EA08" w14:textId="77777777" w:rsidR="005A5DBD" w:rsidRPr="003B6CDB" w:rsidRDefault="005A5DBD" w:rsidP="007F5E03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edičn</w:t>
      </w:r>
      <w:r w:rsidR="00B91056" w:rsidRPr="003B6CDB">
        <w:rPr>
          <w:rFonts w:ascii="Times New Roman" w:hAnsi="Times New Roman" w:cs="Times New Roman"/>
          <w:sz w:val="24"/>
          <w:szCs w:val="24"/>
        </w:rPr>
        <w:t>ú</w:t>
      </w:r>
      <w:r w:rsidRPr="003B6CDB">
        <w:rPr>
          <w:rFonts w:ascii="Times New Roman" w:hAnsi="Times New Roman" w:cs="Times New Roman"/>
          <w:sz w:val="24"/>
          <w:szCs w:val="24"/>
        </w:rPr>
        <w:t xml:space="preserve"> činnos</w:t>
      </w:r>
      <w:r w:rsidR="00B91056" w:rsidRPr="003B6CDB">
        <w:rPr>
          <w:rFonts w:ascii="Times New Roman" w:hAnsi="Times New Roman" w:cs="Times New Roman"/>
          <w:sz w:val="24"/>
          <w:szCs w:val="24"/>
        </w:rPr>
        <w:t>ť</w:t>
      </w:r>
      <w:r w:rsidRPr="003B6CDB">
        <w:rPr>
          <w:rFonts w:ascii="Times New Roman" w:hAnsi="Times New Roman" w:cs="Times New Roman"/>
          <w:sz w:val="24"/>
          <w:szCs w:val="24"/>
        </w:rPr>
        <w:t xml:space="preserve"> a propagačn</w:t>
      </w:r>
      <w:r w:rsidR="00B91056" w:rsidRPr="003B6CDB">
        <w:rPr>
          <w:rFonts w:ascii="Times New Roman" w:hAnsi="Times New Roman" w:cs="Times New Roman"/>
          <w:sz w:val="24"/>
          <w:szCs w:val="24"/>
        </w:rPr>
        <w:t>é</w:t>
      </w:r>
      <w:r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1B1188" w:rsidRPr="003B6CDB">
        <w:rPr>
          <w:rFonts w:ascii="Times New Roman" w:hAnsi="Times New Roman" w:cs="Times New Roman"/>
          <w:sz w:val="24"/>
          <w:szCs w:val="24"/>
        </w:rPr>
        <w:t>aktivity súvisiace</w:t>
      </w:r>
      <w:r w:rsidRPr="003B6CDB">
        <w:rPr>
          <w:rFonts w:ascii="Times New Roman" w:hAnsi="Times New Roman" w:cs="Times New Roman"/>
          <w:sz w:val="24"/>
          <w:szCs w:val="24"/>
        </w:rPr>
        <w:t xml:space="preserve"> s aktivitami alebo činnosťami podľa písmen a) až </w:t>
      </w:r>
      <w:r w:rsidR="000D0339" w:rsidRPr="003B6CDB">
        <w:rPr>
          <w:rFonts w:ascii="Times New Roman" w:hAnsi="Times New Roman" w:cs="Times New Roman"/>
          <w:sz w:val="24"/>
          <w:szCs w:val="24"/>
        </w:rPr>
        <w:t>e)</w:t>
      </w:r>
      <w:r w:rsidRPr="003B6CDB">
        <w:rPr>
          <w:rFonts w:ascii="Times New Roman" w:hAnsi="Times New Roman" w:cs="Times New Roman"/>
          <w:sz w:val="24"/>
          <w:szCs w:val="24"/>
        </w:rPr>
        <w:t>.</w:t>
      </w:r>
    </w:p>
    <w:p w14:paraId="22441C89" w14:textId="77777777" w:rsidR="005A5DBD" w:rsidRPr="003B6CDB" w:rsidRDefault="005A5DBD" w:rsidP="007F5E03">
      <w:p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076F44" w14:textId="77777777" w:rsidR="005A5DBD" w:rsidRPr="003B6CDB" w:rsidRDefault="005A5DBD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(2) Dotáciu na podporu plnenia funkcií rodiny možno poskytnúť na </w:t>
      </w:r>
    </w:p>
    <w:p w14:paraId="7A443FB8" w14:textId="77777777" w:rsidR="005A5DBD" w:rsidRPr="003B6CDB" w:rsidRDefault="005A5DBD" w:rsidP="007F5E03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mzdu alebo plat zamestnanca, ktorý priamo vykonáva aktivity </w:t>
      </w:r>
      <w:r w:rsidR="00CC7394" w:rsidRPr="003B6CDB">
        <w:rPr>
          <w:rFonts w:ascii="Times New Roman" w:hAnsi="Times New Roman" w:cs="Times New Roman"/>
          <w:sz w:val="24"/>
          <w:szCs w:val="24"/>
        </w:rPr>
        <w:t xml:space="preserve">alebo činnosti </w:t>
      </w:r>
      <w:r w:rsidRPr="003B6CDB">
        <w:rPr>
          <w:rFonts w:ascii="Times New Roman" w:hAnsi="Times New Roman" w:cs="Times New Roman"/>
          <w:sz w:val="24"/>
          <w:szCs w:val="24"/>
        </w:rPr>
        <w:t>podľa odseku 1,</w:t>
      </w:r>
    </w:p>
    <w:p w14:paraId="274D62A4" w14:textId="77777777" w:rsidR="005A5DBD" w:rsidRPr="003B6CDB" w:rsidRDefault="005A5DBD" w:rsidP="007F5E03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odmenu zamestnanca, ktorý priamo vykonáva aktivity </w:t>
      </w:r>
      <w:r w:rsidR="00CC7394" w:rsidRPr="003B6CDB">
        <w:rPr>
          <w:rFonts w:ascii="Times New Roman" w:hAnsi="Times New Roman" w:cs="Times New Roman"/>
          <w:sz w:val="24"/>
          <w:szCs w:val="24"/>
        </w:rPr>
        <w:t xml:space="preserve">alebo činnosti </w:t>
      </w:r>
      <w:r w:rsidRPr="003B6CDB">
        <w:rPr>
          <w:rFonts w:ascii="Times New Roman" w:hAnsi="Times New Roman" w:cs="Times New Roman"/>
          <w:sz w:val="24"/>
          <w:szCs w:val="24"/>
        </w:rPr>
        <w:t>podľa odseku 1, dohodnutú v dohode o vykonaní práce alebo v dohode o pracovnej činnosti,</w:t>
      </w:r>
    </w:p>
    <w:p w14:paraId="5ECDFD86" w14:textId="77777777" w:rsidR="005A5DBD" w:rsidRPr="003B6CDB" w:rsidRDefault="005A5DBD" w:rsidP="007F5E03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preddavok na poistné na povinné verejné zdravotné poistenie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3B6CDB">
        <w:rPr>
          <w:rFonts w:ascii="Times New Roman" w:hAnsi="Times New Roman" w:cs="Times New Roman"/>
          <w:sz w:val="24"/>
          <w:szCs w:val="24"/>
        </w:rPr>
        <w:t>) platený zamestnávateľom</w:t>
      </w:r>
      <w:r w:rsidR="00CC7394" w:rsidRPr="003B6CDB">
        <w:rPr>
          <w:rFonts w:ascii="Times New Roman" w:hAnsi="Times New Roman" w:cs="Times New Roman"/>
          <w:sz w:val="24"/>
          <w:szCs w:val="24"/>
        </w:rPr>
        <w:t>,</w:t>
      </w:r>
    </w:p>
    <w:p w14:paraId="1F83F69E" w14:textId="77777777" w:rsidR="005A5DBD" w:rsidRPr="003B6CDB" w:rsidRDefault="005A5DBD" w:rsidP="007F5E03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poistné na sociálne poistenie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3B6CDB">
        <w:rPr>
          <w:rFonts w:ascii="Times New Roman" w:hAnsi="Times New Roman" w:cs="Times New Roman"/>
          <w:sz w:val="24"/>
          <w:szCs w:val="24"/>
        </w:rPr>
        <w:t>) a na príspevky na starobné dôchodkové sporenie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B6CDB">
        <w:rPr>
          <w:rFonts w:ascii="Times New Roman" w:hAnsi="Times New Roman" w:cs="Times New Roman"/>
          <w:sz w:val="24"/>
          <w:szCs w:val="24"/>
        </w:rPr>
        <w:t>) platené zamestnávateľom</w:t>
      </w:r>
      <w:r w:rsidR="00CC7394" w:rsidRPr="003B6CDB">
        <w:rPr>
          <w:rFonts w:ascii="Times New Roman" w:hAnsi="Times New Roman" w:cs="Times New Roman"/>
          <w:sz w:val="24"/>
          <w:szCs w:val="24"/>
        </w:rPr>
        <w:t>,</w:t>
      </w:r>
    </w:p>
    <w:p w14:paraId="2498C552" w14:textId="77777777" w:rsidR="005A5DBD" w:rsidRPr="003B6CDB" w:rsidRDefault="005A5DBD" w:rsidP="007F5E03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náhradu cestovných výdavkov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="00900EC4" w:rsidRPr="003B6CD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B6CDB">
        <w:rPr>
          <w:rFonts w:ascii="Times New Roman" w:hAnsi="Times New Roman" w:cs="Times New Roman"/>
          <w:sz w:val="24"/>
          <w:szCs w:val="24"/>
        </w:rPr>
        <w:t xml:space="preserve">) zamestnanca, ktorý priamo vykonáva aktivity </w:t>
      </w:r>
      <w:r w:rsidR="00CC7394" w:rsidRPr="003B6CDB">
        <w:rPr>
          <w:rFonts w:ascii="Times New Roman" w:hAnsi="Times New Roman" w:cs="Times New Roman"/>
          <w:sz w:val="24"/>
          <w:szCs w:val="24"/>
        </w:rPr>
        <w:t xml:space="preserve">alebo činnosti </w:t>
      </w:r>
      <w:r w:rsidRPr="003B6CDB">
        <w:rPr>
          <w:rFonts w:ascii="Times New Roman" w:hAnsi="Times New Roman" w:cs="Times New Roman"/>
          <w:sz w:val="24"/>
          <w:szCs w:val="24"/>
        </w:rPr>
        <w:t>podľa odseku 1,</w:t>
      </w:r>
    </w:p>
    <w:p w14:paraId="13D69DEE" w14:textId="77777777" w:rsidR="005A5DBD" w:rsidRPr="003B6CDB" w:rsidRDefault="005A5DBD" w:rsidP="007F5E03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výdavky spojené </w:t>
      </w:r>
      <w:r w:rsidR="00CC7394" w:rsidRPr="003B6CDB">
        <w:rPr>
          <w:rFonts w:ascii="Times New Roman" w:hAnsi="Times New Roman" w:cs="Times New Roman"/>
          <w:sz w:val="24"/>
          <w:szCs w:val="24"/>
        </w:rPr>
        <w:t>s prehlbovaním kvalifikácie</w:t>
      </w:r>
      <w:r w:rsidRPr="003B6CDB">
        <w:rPr>
          <w:rFonts w:ascii="Times New Roman" w:hAnsi="Times New Roman" w:cs="Times New Roman"/>
          <w:sz w:val="24"/>
          <w:szCs w:val="24"/>
        </w:rPr>
        <w:t xml:space="preserve"> a supervíziou zamestnanca, ktorý priamo vykonáva aktivity </w:t>
      </w:r>
      <w:r w:rsidR="00CC7394" w:rsidRPr="003B6CDB">
        <w:rPr>
          <w:rFonts w:ascii="Times New Roman" w:hAnsi="Times New Roman" w:cs="Times New Roman"/>
          <w:sz w:val="24"/>
          <w:szCs w:val="24"/>
        </w:rPr>
        <w:t xml:space="preserve">alebo činnosti </w:t>
      </w:r>
      <w:r w:rsidRPr="003B6CDB">
        <w:rPr>
          <w:rFonts w:ascii="Times New Roman" w:hAnsi="Times New Roman" w:cs="Times New Roman"/>
          <w:sz w:val="24"/>
          <w:szCs w:val="24"/>
        </w:rPr>
        <w:t>podľa odseku 1,</w:t>
      </w:r>
    </w:p>
    <w:p w14:paraId="2B755D59" w14:textId="77777777" w:rsidR="005A5DBD" w:rsidRPr="003B6CDB" w:rsidRDefault="005A5DBD" w:rsidP="007F5E03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kúpu alebo prenájom pozemku určeného na </w:t>
      </w:r>
      <w:r w:rsidR="00FA1E37" w:rsidRPr="003B6CDB">
        <w:rPr>
          <w:rFonts w:ascii="Times New Roman" w:hAnsi="Times New Roman" w:cs="Times New Roman"/>
          <w:sz w:val="24"/>
          <w:szCs w:val="24"/>
        </w:rPr>
        <w:t>podporu socializácie a inklúzie detí formou detského ihriska</w:t>
      </w:r>
      <w:r w:rsidRPr="003B6CDB">
        <w:rPr>
          <w:rFonts w:ascii="Times New Roman" w:hAnsi="Times New Roman" w:cs="Times New Roman"/>
          <w:sz w:val="24"/>
          <w:szCs w:val="24"/>
        </w:rPr>
        <w:t xml:space="preserve"> a na výdavky spojené so stavebnými úpravami a zariadením detského ihriska podľa odseku 1 písm. </w:t>
      </w:r>
      <w:r w:rsidR="00CC7394" w:rsidRPr="003B6CDB">
        <w:rPr>
          <w:rFonts w:ascii="Times New Roman" w:hAnsi="Times New Roman" w:cs="Times New Roman"/>
          <w:sz w:val="24"/>
          <w:szCs w:val="24"/>
        </w:rPr>
        <w:t>e</w:t>
      </w:r>
      <w:r w:rsidRPr="003B6CDB">
        <w:rPr>
          <w:rFonts w:ascii="Times New Roman" w:hAnsi="Times New Roman" w:cs="Times New Roman"/>
          <w:sz w:val="24"/>
          <w:szCs w:val="24"/>
        </w:rPr>
        <w:t>) vrátane výdavkov spojených s bezbariérovým usporiadaním a vybavením týchto priestorov podporujúcim inklúziu detí so zdravotným znevýhodnením,</w:t>
      </w:r>
    </w:p>
    <w:p w14:paraId="508AE76A" w14:textId="77777777" w:rsidR="005A5DBD" w:rsidRPr="003B6CDB" w:rsidRDefault="005A5DBD" w:rsidP="007F5E03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služby spojené s realizáciou aktivít </w:t>
      </w:r>
      <w:r w:rsidR="00CC7394" w:rsidRPr="003B6CDB">
        <w:rPr>
          <w:rFonts w:ascii="Times New Roman" w:hAnsi="Times New Roman" w:cs="Times New Roman"/>
          <w:sz w:val="24"/>
          <w:szCs w:val="24"/>
        </w:rPr>
        <w:t xml:space="preserve">alebo činností </w:t>
      </w:r>
      <w:r w:rsidRPr="003B6CDB">
        <w:rPr>
          <w:rFonts w:ascii="Times New Roman" w:hAnsi="Times New Roman" w:cs="Times New Roman"/>
          <w:sz w:val="24"/>
          <w:szCs w:val="24"/>
        </w:rPr>
        <w:t>podľa odseku 1,</w:t>
      </w:r>
    </w:p>
    <w:p w14:paraId="7BDC9D4E" w14:textId="77777777" w:rsidR="005A5DBD" w:rsidRPr="003B6CDB" w:rsidRDefault="005A5DBD" w:rsidP="007F5E03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nájomné za prenájom priestorov potrebných k výkonu aktivít </w:t>
      </w:r>
      <w:r w:rsidR="00CC7394" w:rsidRPr="003B6CDB">
        <w:rPr>
          <w:rFonts w:ascii="Times New Roman" w:hAnsi="Times New Roman" w:cs="Times New Roman"/>
          <w:sz w:val="24"/>
          <w:szCs w:val="24"/>
        </w:rPr>
        <w:t xml:space="preserve">alebo činností </w:t>
      </w:r>
      <w:r w:rsidRPr="003B6CDB">
        <w:rPr>
          <w:rFonts w:ascii="Times New Roman" w:hAnsi="Times New Roman" w:cs="Times New Roman"/>
          <w:sz w:val="24"/>
          <w:szCs w:val="24"/>
        </w:rPr>
        <w:t>podľa odseku 1,</w:t>
      </w:r>
    </w:p>
    <w:p w14:paraId="598BA455" w14:textId="77777777" w:rsidR="005A5DBD" w:rsidRPr="003B6CDB" w:rsidRDefault="005A5DBD" w:rsidP="007F5E03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materiálové výdavky priamo súvisiace s výkonom aktivít </w:t>
      </w:r>
      <w:r w:rsidR="00CC7394" w:rsidRPr="003B6CDB">
        <w:rPr>
          <w:rFonts w:ascii="Times New Roman" w:hAnsi="Times New Roman" w:cs="Times New Roman"/>
          <w:sz w:val="24"/>
          <w:szCs w:val="24"/>
        </w:rPr>
        <w:t xml:space="preserve">alebo činností </w:t>
      </w:r>
      <w:r w:rsidRPr="003B6CDB">
        <w:rPr>
          <w:rFonts w:ascii="Times New Roman" w:hAnsi="Times New Roman" w:cs="Times New Roman"/>
          <w:sz w:val="24"/>
          <w:szCs w:val="24"/>
        </w:rPr>
        <w:t xml:space="preserve">podľa </w:t>
      </w:r>
      <w:r w:rsidR="006A3ED9" w:rsidRPr="003B6C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B6CDB">
        <w:rPr>
          <w:rFonts w:ascii="Times New Roman" w:hAnsi="Times New Roman" w:cs="Times New Roman"/>
          <w:sz w:val="24"/>
          <w:szCs w:val="24"/>
        </w:rPr>
        <w:t>odseku 1.</w:t>
      </w:r>
    </w:p>
    <w:p w14:paraId="5D2C3967" w14:textId="77777777" w:rsidR="005A5DBD" w:rsidRPr="003B6CDB" w:rsidRDefault="005A5DBD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A30D2C" w14:textId="77777777" w:rsidR="005A5DBD" w:rsidRPr="003B6CDB" w:rsidRDefault="005A5DBD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(3)  Dotáciu na podporu plnenia funkcií rodiny možno poskytnúť žiadateľovi, ktorým je </w:t>
      </w:r>
    </w:p>
    <w:p w14:paraId="7E3D01E9" w14:textId="77777777" w:rsidR="005A5DBD" w:rsidRPr="003B6CDB" w:rsidRDefault="005A5DBD" w:rsidP="007F5E0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lastRenderedPageBreak/>
        <w:t>nezisková organizácia alebo občianske združenie registrované podľa osobitného predpisu,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Pr="003B6CDB">
        <w:rPr>
          <w:rFonts w:ascii="Times New Roman" w:hAnsi="Times New Roman" w:cs="Times New Roman"/>
          <w:sz w:val="24"/>
          <w:szCs w:val="24"/>
        </w:rPr>
        <w:t xml:space="preserve">) ak </w:t>
      </w:r>
      <w:r w:rsidR="00282CD4" w:rsidRPr="003B6CDB">
        <w:rPr>
          <w:rFonts w:ascii="Times New Roman" w:hAnsi="Times New Roman" w:cs="Times New Roman"/>
          <w:sz w:val="24"/>
          <w:szCs w:val="24"/>
        </w:rPr>
        <w:t xml:space="preserve">majú </w:t>
      </w:r>
      <w:r w:rsidRPr="003B6CDB">
        <w:rPr>
          <w:rFonts w:ascii="Times New Roman" w:hAnsi="Times New Roman" w:cs="Times New Roman"/>
          <w:sz w:val="24"/>
          <w:szCs w:val="24"/>
        </w:rPr>
        <w:t>v predmete činnosti aktivity alebo činnosti  zamerané na</w:t>
      </w:r>
    </w:p>
    <w:p w14:paraId="057F38F1" w14:textId="77777777" w:rsidR="005A5DBD" w:rsidRPr="003B6CDB" w:rsidRDefault="005A5DBD" w:rsidP="007F5E03">
      <w:pPr>
        <w:pStyle w:val="Odsekzoznamu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podporu plnenia funkcií rodiny,</w:t>
      </w:r>
    </w:p>
    <w:p w14:paraId="7CB81B3D" w14:textId="77777777" w:rsidR="005A5DBD" w:rsidRPr="003B6CDB" w:rsidRDefault="005A5DBD" w:rsidP="007F5E03">
      <w:pPr>
        <w:pStyle w:val="Odsekzoznamu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tvorbu, rozvoj, ochranu, obnovu a prezentáciu duchovných alebo kultúrnych hodnôt, </w:t>
      </w:r>
    </w:p>
    <w:p w14:paraId="3DF9DB03" w14:textId="77777777" w:rsidR="005A5DBD" w:rsidRPr="003B6CDB" w:rsidRDefault="005A5DBD" w:rsidP="007F5E03">
      <w:pPr>
        <w:pStyle w:val="Odsekzoznamu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vykonávanie opatrení sociálnoprávnej ochrany detí a sociálnej kurately na predchádzanie vzniku krízových situácií v rodine,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900EC4" w:rsidRPr="003B6CDB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3B6CDB">
        <w:rPr>
          <w:rFonts w:ascii="Times New Roman" w:hAnsi="Times New Roman" w:cs="Times New Roman"/>
          <w:sz w:val="24"/>
          <w:szCs w:val="24"/>
        </w:rPr>
        <w:t>) na ktoré sa nevyžaduje akreditácia,</w:t>
      </w:r>
    </w:p>
    <w:p w14:paraId="3553D2A4" w14:textId="77777777" w:rsidR="005A5DBD" w:rsidRPr="003B6CDB" w:rsidRDefault="005A5DBD" w:rsidP="007F5E0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obec; obec je žiadateľom aj za právnickú osobu zriadenú obcou alebo založenú obcou,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3B6CDB">
        <w:rPr>
          <w:rFonts w:ascii="Times New Roman" w:hAnsi="Times New Roman" w:cs="Times New Roman"/>
          <w:sz w:val="24"/>
          <w:szCs w:val="24"/>
        </w:rPr>
        <w:t>)</w:t>
      </w:r>
    </w:p>
    <w:p w14:paraId="6BC49B2B" w14:textId="77777777" w:rsidR="005A5DBD" w:rsidRPr="003B6CDB" w:rsidRDefault="005A5DBD" w:rsidP="007F5E0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združenie obcí,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3B6CDB">
        <w:rPr>
          <w:rFonts w:ascii="Times New Roman" w:hAnsi="Times New Roman" w:cs="Times New Roman"/>
          <w:sz w:val="24"/>
          <w:szCs w:val="24"/>
        </w:rPr>
        <w:t>)</w:t>
      </w:r>
    </w:p>
    <w:p w14:paraId="7081A64C" w14:textId="77777777" w:rsidR="005A5DBD" w:rsidRPr="003B6CDB" w:rsidRDefault="005A5DBD" w:rsidP="007F5E0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registrovaná cirkev alebo náboženská spoločnosť so sídlom na území Slovenskej republiky a</w:t>
      </w:r>
      <w:r w:rsidR="006A2CAB" w:rsidRPr="003B6CDB">
        <w:rPr>
          <w:rFonts w:ascii="Times New Roman" w:hAnsi="Times New Roman" w:cs="Times New Roman"/>
          <w:sz w:val="24"/>
          <w:szCs w:val="24"/>
        </w:rPr>
        <w:t>lebo</w:t>
      </w:r>
      <w:r w:rsidRPr="003B6CDB">
        <w:rPr>
          <w:rFonts w:ascii="Times New Roman" w:hAnsi="Times New Roman" w:cs="Times New Roman"/>
          <w:sz w:val="24"/>
          <w:szCs w:val="24"/>
        </w:rPr>
        <w:t> právnická osoba, ktorá odvodzuje svoju právnu subjektivitu od tejto registrovanej cirkvi alebo náboženskej spoločnosti,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Pr="003B6CDB">
        <w:rPr>
          <w:rFonts w:ascii="Times New Roman" w:hAnsi="Times New Roman" w:cs="Times New Roman"/>
          <w:sz w:val="24"/>
          <w:szCs w:val="24"/>
        </w:rPr>
        <w:t>) ak ide o aktivity alebo činnosti podľa odseku 1 písm. a), b)</w:t>
      </w:r>
      <w:r w:rsidR="007B7397" w:rsidRPr="003B6CDB">
        <w:rPr>
          <w:rFonts w:ascii="Times New Roman" w:hAnsi="Times New Roman" w:cs="Times New Roman"/>
          <w:sz w:val="24"/>
          <w:szCs w:val="24"/>
        </w:rPr>
        <w:t xml:space="preserve">, </w:t>
      </w:r>
      <w:r w:rsidR="006A2CAB" w:rsidRPr="003B6CDB">
        <w:rPr>
          <w:rFonts w:ascii="Times New Roman" w:hAnsi="Times New Roman" w:cs="Times New Roman"/>
          <w:sz w:val="24"/>
          <w:szCs w:val="24"/>
        </w:rPr>
        <w:t>e</w:t>
      </w:r>
      <w:r w:rsidRPr="003B6CDB">
        <w:rPr>
          <w:rFonts w:ascii="Times New Roman" w:hAnsi="Times New Roman" w:cs="Times New Roman"/>
          <w:sz w:val="24"/>
          <w:szCs w:val="24"/>
        </w:rPr>
        <w:t>) a </w:t>
      </w:r>
      <w:r w:rsidR="006A2CAB" w:rsidRPr="003B6CDB">
        <w:rPr>
          <w:rFonts w:ascii="Times New Roman" w:hAnsi="Times New Roman" w:cs="Times New Roman"/>
          <w:sz w:val="24"/>
          <w:szCs w:val="24"/>
        </w:rPr>
        <w:t>f</w:t>
      </w:r>
      <w:r w:rsidRPr="003B6CDB">
        <w:rPr>
          <w:rFonts w:ascii="Times New Roman" w:hAnsi="Times New Roman" w:cs="Times New Roman"/>
          <w:sz w:val="24"/>
          <w:szCs w:val="24"/>
        </w:rPr>
        <w:t>).</w:t>
      </w:r>
    </w:p>
    <w:p w14:paraId="38D59E2E" w14:textId="77777777" w:rsidR="005A5DBD" w:rsidRPr="003B6CDB" w:rsidRDefault="005A5DBD" w:rsidP="007F5E0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222C31" w14:textId="77777777" w:rsidR="005A5DBD" w:rsidRPr="003B6CDB" w:rsidRDefault="005A5DBD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(4) Na najvyššiu výšku úhrady výdavkov uvedených v odseku 2 písm. a) až d) platí </w:t>
      </w:r>
      <w:r w:rsidR="00BC2208" w:rsidRPr="003B6CDB">
        <w:rPr>
          <w:rFonts w:ascii="Times New Roman" w:hAnsi="Times New Roman" w:cs="Times New Roman"/>
          <w:sz w:val="24"/>
          <w:szCs w:val="24"/>
        </w:rPr>
        <w:t xml:space="preserve">    </w:t>
      </w:r>
      <w:r w:rsidRPr="003B6CDB">
        <w:rPr>
          <w:rFonts w:ascii="Times New Roman" w:hAnsi="Times New Roman" w:cs="Times New Roman"/>
          <w:sz w:val="24"/>
          <w:szCs w:val="24"/>
        </w:rPr>
        <w:t>§ 3 ods. 11 rovnako.</w:t>
      </w:r>
    </w:p>
    <w:p w14:paraId="180639B5" w14:textId="77777777" w:rsidR="005A5DBD" w:rsidRPr="003B6CDB" w:rsidRDefault="005A5DBD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1E0896E" w14:textId="77777777" w:rsidR="005A5DBD" w:rsidRPr="003B6CDB" w:rsidRDefault="005A5DBD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(5) Dotáciu na podporu plnenia funkcií rodiny možno poskytnúť žiadateľovi v príslušnom rozpočtovom roku najviac v sume 10 000 eur, a ak ide o dotáciu na výdavky podľa odseku 2 písm. g) najviac v sume 50 000 eur.</w:t>
      </w:r>
    </w:p>
    <w:p w14:paraId="5E050F09" w14:textId="77777777" w:rsidR="005A5DBD" w:rsidRPr="003B6CDB" w:rsidRDefault="005A5DBD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1EB074" w14:textId="77777777" w:rsidR="005A5DBD" w:rsidRPr="003B6CDB" w:rsidRDefault="005A5DBD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</w:t>
      </w:r>
      <w:r w:rsidR="00AF2112" w:rsidRPr="003B6CDB">
        <w:rPr>
          <w:rFonts w:ascii="Times New Roman" w:hAnsi="Times New Roman" w:cs="Times New Roman"/>
          <w:sz w:val="24"/>
          <w:szCs w:val="24"/>
        </w:rPr>
        <w:t>6</w:t>
      </w:r>
      <w:r w:rsidRPr="003B6CDB">
        <w:rPr>
          <w:rFonts w:ascii="Times New Roman" w:hAnsi="Times New Roman" w:cs="Times New Roman"/>
          <w:sz w:val="24"/>
          <w:szCs w:val="24"/>
        </w:rPr>
        <w:t xml:space="preserve">) Dotáciu na podporu plnenia funkcií rodiny možno poskytnúť žiadateľovi, </w:t>
      </w:r>
    </w:p>
    <w:p w14:paraId="4B63FFFF" w14:textId="77777777" w:rsidR="005A5DBD" w:rsidRPr="003B6CDB" w:rsidRDefault="005A5DBD" w:rsidP="007F5E03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ak má zabezpečené krytie výdavkov z vlastných zdrojov alebo z iných zdrojov najmenej vo výške 10 % z celkového rozpočtu plánovaného na uskutočnenie aktivít</w:t>
      </w:r>
      <w:r w:rsidR="007D6D2B" w:rsidRPr="003B6CDB">
        <w:rPr>
          <w:rFonts w:ascii="Times New Roman" w:hAnsi="Times New Roman" w:cs="Times New Roman"/>
          <w:sz w:val="24"/>
          <w:szCs w:val="24"/>
        </w:rPr>
        <w:t xml:space="preserve"> alebo činností</w:t>
      </w:r>
      <w:r w:rsidRPr="003B6CDB">
        <w:rPr>
          <w:rFonts w:ascii="Times New Roman" w:hAnsi="Times New Roman" w:cs="Times New Roman"/>
          <w:sz w:val="24"/>
          <w:szCs w:val="24"/>
        </w:rPr>
        <w:t xml:space="preserve">, na ktoré žiada poskytnutie dotácie; podmienka zabezpečenia krytia z vlastných zdrojov alebo z iných zdrojov sa považuje za splnenú, ak </w:t>
      </w:r>
      <w:r w:rsidR="007D6D2B" w:rsidRPr="003B6CDB">
        <w:rPr>
          <w:rFonts w:ascii="Times New Roman" w:hAnsi="Times New Roman" w:cs="Times New Roman"/>
          <w:sz w:val="24"/>
          <w:szCs w:val="24"/>
        </w:rPr>
        <w:t>aktivity alebo činnosti</w:t>
      </w:r>
      <w:r w:rsidRPr="003B6CDB">
        <w:rPr>
          <w:rFonts w:ascii="Times New Roman" w:hAnsi="Times New Roman" w:cs="Times New Roman"/>
          <w:sz w:val="24"/>
          <w:szCs w:val="24"/>
        </w:rPr>
        <w:t xml:space="preserve">, na ktoré sa žiada poskytnutie dotácie, </w:t>
      </w:r>
      <w:r w:rsidR="007D6D2B" w:rsidRPr="003B6CDB">
        <w:rPr>
          <w:rFonts w:ascii="Times New Roman" w:hAnsi="Times New Roman" w:cs="Times New Roman"/>
          <w:sz w:val="24"/>
          <w:szCs w:val="24"/>
        </w:rPr>
        <w:t>sú</w:t>
      </w:r>
      <w:r w:rsidRPr="003B6CDB">
        <w:rPr>
          <w:rFonts w:ascii="Times New Roman" w:hAnsi="Times New Roman" w:cs="Times New Roman"/>
          <w:sz w:val="24"/>
          <w:szCs w:val="24"/>
        </w:rPr>
        <w:t xml:space="preserve"> zabezpečovan</w:t>
      </w:r>
      <w:r w:rsidR="00D46939" w:rsidRPr="003B6CDB">
        <w:rPr>
          <w:rFonts w:ascii="Times New Roman" w:hAnsi="Times New Roman" w:cs="Times New Roman"/>
          <w:sz w:val="24"/>
          <w:szCs w:val="24"/>
        </w:rPr>
        <w:t>é</w:t>
      </w:r>
      <w:r w:rsidRPr="003B6CDB">
        <w:rPr>
          <w:rFonts w:ascii="Times New Roman" w:hAnsi="Times New Roman" w:cs="Times New Roman"/>
          <w:sz w:val="24"/>
          <w:szCs w:val="24"/>
        </w:rPr>
        <w:t xml:space="preserve"> aj výkonom dobrovoľníckej činnosti okrem dobrovoľníckej činnosti podporenej podľa § 9c,</w:t>
      </w:r>
    </w:p>
    <w:p w14:paraId="5660B9C5" w14:textId="77777777" w:rsidR="005A5DBD" w:rsidRPr="003B6CDB" w:rsidRDefault="005A5DBD" w:rsidP="007F5E03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ktorý žiada o dotáciu na výdavky podľa odseku 2 písm. g), ak súčasťou je aj vytvorenie bezbariérového prostredia na účely socializácie a inklúzie detí so zdravotným znevýhodnením.</w:t>
      </w:r>
    </w:p>
    <w:p w14:paraId="57C3AD21" w14:textId="77777777" w:rsidR="0098649A" w:rsidRPr="003B6CDB" w:rsidRDefault="0098649A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D5C0C7" w14:textId="77777777" w:rsidR="0098649A" w:rsidRPr="003B6CDB" w:rsidRDefault="0098649A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</w:t>
      </w:r>
      <w:r w:rsidR="00AF2112" w:rsidRPr="003B6CDB">
        <w:rPr>
          <w:rFonts w:ascii="Times New Roman" w:hAnsi="Times New Roman" w:cs="Times New Roman"/>
          <w:sz w:val="24"/>
          <w:szCs w:val="24"/>
        </w:rPr>
        <w:t>7</w:t>
      </w:r>
      <w:r w:rsidRPr="003B6CDB">
        <w:rPr>
          <w:rFonts w:ascii="Times New Roman" w:hAnsi="Times New Roman" w:cs="Times New Roman"/>
          <w:sz w:val="24"/>
          <w:szCs w:val="24"/>
        </w:rPr>
        <w:t>) Dotáciu na podporu plnenia funkcií rodiny nemožno poskytnúť na aktivity alebo činnosti, ktoré sú aktivitami alebo činnosťami, na ktoré je možné poskytnúť dotáciu podľa § 2 písm. a)</w:t>
      </w:r>
      <w:r w:rsidR="006F689E" w:rsidRPr="003B6CDB">
        <w:rPr>
          <w:rFonts w:ascii="Times New Roman" w:hAnsi="Times New Roman" w:cs="Times New Roman"/>
          <w:sz w:val="24"/>
          <w:szCs w:val="24"/>
        </w:rPr>
        <w:t>, b)</w:t>
      </w:r>
      <w:r w:rsidRPr="003B6CDB">
        <w:rPr>
          <w:rFonts w:ascii="Times New Roman" w:hAnsi="Times New Roman" w:cs="Times New Roman"/>
          <w:sz w:val="24"/>
          <w:szCs w:val="24"/>
        </w:rPr>
        <w:t xml:space="preserve"> alebo </w:t>
      </w:r>
      <w:r w:rsidR="00C46EFF" w:rsidRPr="003B6CDB">
        <w:rPr>
          <w:rFonts w:ascii="Times New Roman" w:hAnsi="Times New Roman" w:cs="Times New Roman"/>
          <w:sz w:val="24"/>
          <w:szCs w:val="24"/>
        </w:rPr>
        <w:t xml:space="preserve">písm. </w:t>
      </w:r>
      <w:r w:rsidR="006F689E" w:rsidRPr="003B6CDB">
        <w:rPr>
          <w:rFonts w:ascii="Times New Roman" w:hAnsi="Times New Roman" w:cs="Times New Roman"/>
          <w:sz w:val="24"/>
          <w:szCs w:val="24"/>
        </w:rPr>
        <w:t>j</w:t>
      </w:r>
      <w:r w:rsidRPr="003B6CDB">
        <w:rPr>
          <w:rFonts w:ascii="Times New Roman" w:hAnsi="Times New Roman" w:cs="Times New Roman"/>
          <w:sz w:val="24"/>
          <w:szCs w:val="24"/>
        </w:rPr>
        <w:t>).</w:t>
      </w:r>
    </w:p>
    <w:p w14:paraId="0B515A74" w14:textId="77777777" w:rsidR="009024F0" w:rsidRPr="003B6CDB" w:rsidRDefault="009024F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B07C48B" w14:textId="77777777" w:rsidR="005A5DBD" w:rsidRPr="003B6CDB" w:rsidRDefault="005A5DBD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</w:t>
      </w:r>
      <w:r w:rsidR="00AF2112" w:rsidRPr="003B6CDB">
        <w:rPr>
          <w:rFonts w:ascii="Times New Roman" w:hAnsi="Times New Roman" w:cs="Times New Roman"/>
          <w:sz w:val="24"/>
          <w:szCs w:val="24"/>
        </w:rPr>
        <w:t>8</w:t>
      </w:r>
      <w:r w:rsidRPr="003B6CDB">
        <w:rPr>
          <w:rFonts w:ascii="Times New Roman" w:hAnsi="Times New Roman" w:cs="Times New Roman"/>
          <w:sz w:val="24"/>
          <w:szCs w:val="24"/>
        </w:rPr>
        <w:t xml:space="preserve">) Ministerstvo môže určiť prioritné oblasti podpory plnenia funkcií rodiny, ktoré zverejní na svojom webovom sídle do 30. septembra kalendárneho roka na nasledujúci rozpočtový rok. </w:t>
      </w:r>
    </w:p>
    <w:p w14:paraId="58EAF869" w14:textId="4A86A901" w:rsidR="006A3ED9" w:rsidRPr="003B6CDB" w:rsidRDefault="006A3ED9" w:rsidP="003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8B95F" w14:textId="77777777" w:rsidR="00B128D0" w:rsidRPr="003B6CDB" w:rsidRDefault="00B128D0" w:rsidP="007F5E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DB">
        <w:rPr>
          <w:rFonts w:ascii="Times New Roman" w:hAnsi="Times New Roman" w:cs="Times New Roman"/>
          <w:b/>
          <w:sz w:val="24"/>
          <w:szCs w:val="24"/>
        </w:rPr>
        <w:t>§ 9c</w:t>
      </w:r>
    </w:p>
    <w:p w14:paraId="05FC5A91" w14:textId="77777777" w:rsidR="00B128D0" w:rsidRPr="003B6CDB" w:rsidRDefault="00B128D0" w:rsidP="007F5E0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b/>
          <w:sz w:val="24"/>
          <w:szCs w:val="24"/>
        </w:rPr>
        <w:t>Dotácia na podporu dobrovoľníckej činnosti</w:t>
      </w:r>
    </w:p>
    <w:p w14:paraId="3D2B131D" w14:textId="77777777" w:rsidR="00B128D0" w:rsidRPr="003B6CDB" w:rsidRDefault="00B128D0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892058" w14:textId="77777777" w:rsidR="00B128D0" w:rsidRPr="003B6CDB" w:rsidRDefault="00B128D0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(1)</w:t>
      </w:r>
      <w:r w:rsidR="00331B4E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Pr="003B6CDB">
        <w:rPr>
          <w:rFonts w:ascii="Times New Roman" w:hAnsi="Times New Roman" w:cs="Times New Roman"/>
          <w:sz w:val="24"/>
          <w:szCs w:val="24"/>
        </w:rPr>
        <w:t>Dotáciu na podporu dobrovoľníckej činnosti možno poskytnúť na výdavky spojené s dobrovoľníckou činnosťou vykonávanou podľa osobitného predpisu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152EBF" w:rsidRPr="003B6CDB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3B6CDB">
        <w:rPr>
          <w:rFonts w:ascii="Times New Roman" w:hAnsi="Times New Roman" w:cs="Times New Roman"/>
          <w:sz w:val="24"/>
          <w:szCs w:val="24"/>
        </w:rPr>
        <w:t>) v</w:t>
      </w:r>
      <w:r w:rsidR="007539F1" w:rsidRPr="003B6CDB">
        <w:rPr>
          <w:rFonts w:ascii="Times New Roman" w:hAnsi="Times New Roman" w:cs="Times New Roman"/>
          <w:sz w:val="24"/>
          <w:szCs w:val="24"/>
        </w:rPr>
        <w:t xml:space="preserve"> sociálnej oblasti </w:t>
      </w:r>
      <w:r w:rsidRPr="003B6CDB">
        <w:rPr>
          <w:rFonts w:ascii="Times New Roman" w:hAnsi="Times New Roman" w:cs="Times New Roman"/>
          <w:sz w:val="24"/>
          <w:szCs w:val="24"/>
        </w:rPr>
        <w:t>a</w:t>
      </w:r>
      <w:r w:rsidR="00D23284" w:rsidRPr="003B6CDB">
        <w:rPr>
          <w:rFonts w:ascii="Times New Roman" w:hAnsi="Times New Roman" w:cs="Times New Roman"/>
          <w:sz w:val="24"/>
          <w:szCs w:val="24"/>
        </w:rPr>
        <w:t xml:space="preserve"> v </w:t>
      </w:r>
      <w:r w:rsidRPr="003B6CDB">
        <w:rPr>
          <w:rFonts w:ascii="Times New Roman" w:hAnsi="Times New Roman" w:cs="Times New Roman"/>
          <w:sz w:val="24"/>
          <w:szCs w:val="24"/>
        </w:rPr>
        <w:t xml:space="preserve">oblasti rovnosti žien a mužov a rovnosti príležitostí. </w:t>
      </w:r>
    </w:p>
    <w:p w14:paraId="7FAA9D84" w14:textId="77777777" w:rsidR="00B128D0" w:rsidRPr="003B6CDB" w:rsidRDefault="00B128D0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69D114" w14:textId="77777777" w:rsidR="00994B30" w:rsidRPr="003B6CDB" w:rsidRDefault="00B128D0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(2)</w:t>
      </w:r>
      <w:r w:rsidR="00331B4E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Pr="003B6CDB">
        <w:rPr>
          <w:rFonts w:ascii="Times New Roman" w:hAnsi="Times New Roman" w:cs="Times New Roman"/>
          <w:sz w:val="24"/>
          <w:szCs w:val="24"/>
        </w:rPr>
        <w:t xml:space="preserve">Dotáciu </w:t>
      </w:r>
      <w:r w:rsidR="00BB56DE" w:rsidRPr="003B6CDB">
        <w:rPr>
          <w:rFonts w:ascii="Times New Roman" w:hAnsi="Times New Roman" w:cs="Times New Roman"/>
          <w:sz w:val="24"/>
          <w:szCs w:val="24"/>
        </w:rPr>
        <w:t>na podporu dobrovoľníckej činnosti</w:t>
      </w:r>
      <w:r w:rsidRPr="003B6CDB">
        <w:rPr>
          <w:rFonts w:ascii="Times New Roman" w:hAnsi="Times New Roman" w:cs="Times New Roman"/>
          <w:sz w:val="24"/>
          <w:szCs w:val="24"/>
        </w:rPr>
        <w:t xml:space="preserve"> možno poskytnúť žiadateľovi, ktorý je osobou, </w:t>
      </w:r>
    </w:p>
    <w:p w14:paraId="2986DD7C" w14:textId="77777777" w:rsidR="00994B30" w:rsidRPr="003B6CDB" w:rsidRDefault="00B128D0" w:rsidP="007F5E03">
      <w:pPr>
        <w:pStyle w:val="Odsekzoznamu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pre ktorú je vykonávaná dobrovoľnícka činnosť, </w:t>
      </w:r>
    </w:p>
    <w:p w14:paraId="35EBA322" w14:textId="77777777" w:rsidR="00B128D0" w:rsidRPr="003B6CDB" w:rsidRDefault="00B128D0" w:rsidP="007F5E03">
      <w:pPr>
        <w:pStyle w:val="Odsekzoznamu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lastRenderedPageBreak/>
        <w:t>ktorá organizuje alebo sprostredkúva dobrovoľnícku činnosť pre inú osobu s jej súhlasom v jej prospech alebo vo verejný prospech.</w:t>
      </w:r>
    </w:p>
    <w:p w14:paraId="2BDE14F6" w14:textId="77777777" w:rsidR="00B128D0" w:rsidRPr="003B6CDB" w:rsidRDefault="00B128D0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D6F165" w14:textId="77777777" w:rsidR="00B128D0" w:rsidRPr="003B6CDB" w:rsidRDefault="00B128D0" w:rsidP="007F5E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(3)</w:t>
      </w:r>
      <w:r w:rsidR="00331B4E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Pr="003B6CDB">
        <w:rPr>
          <w:rFonts w:ascii="Times New Roman" w:hAnsi="Times New Roman" w:cs="Times New Roman"/>
          <w:sz w:val="24"/>
          <w:szCs w:val="24"/>
        </w:rPr>
        <w:t xml:space="preserve">Dotáciu </w:t>
      </w:r>
      <w:r w:rsidR="00BB56DE" w:rsidRPr="003B6CDB">
        <w:rPr>
          <w:rFonts w:ascii="Times New Roman" w:hAnsi="Times New Roman" w:cs="Times New Roman"/>
          <w:sz w:val="24"/>
          <w:szCs w:val="24"/>
        </w:rPr>
        <w:t xml:space="preserve">na podporu dobrovoľníckej činnosti </w:t>
      </w:r>
      <w:r w:rsidRPr="003B6CDB">
        <w:rPr>
          <w:rFonts w:ascii="Times New Roman" w:hAnsi="Times New Roman" w:cs="Times New Roman"/>
          <w:sz w:val="24"/>
          <w:szCs w:val="24"/>
        </w:rPr>
        <w:t>možno poskytnúť žiadateľovi v príslušnom rozpočtovom roku najviac v sume 5 000 eur.“.</w:t>
      </w:r>
    </w:p>
    <w:p w14:paraId="2DF762DE" w14:textId="77777777" w:rsidR="00B128D0" w:rsidRPr="003B6CDB" w:rsidRDefault="00B128D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98BAD1" w14:textId="77777777" w:rsidR="00E66D11" w:rsidRPr="003B6CDB" w:rsidRDefault="0023451F" w:rsidP="003E06B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Poznámky </w:t>
      </w:r>
      <w:r w:rsidR="00E66D11" w:rsidRPr="003B6CDB">
        <w:rPr>
          <w:rFonts w:ascii="Times New Roman" w:hAnsi="Times New Roman" w:cs="Times New Roman"/>
          <w:sz w:val="24"/>
          <w:szCs w:val="24"/>
        </w:rPr>
        <w:t>pod čiarou k </w:t>
      </w:r>
      <w:r w:rsidRPr="003B6CDB">
        <w:rPr>
          <w:rFonts w:ascii="Times New Roman" w:hAnsi="Times New Roman" w:cs="Times New Roman"/>
          <w:sz w:val="24"/>
          <w:szCs w:val="24"/>
        </w:rPr>
        <w:t xml:space="preserve">odkazom </w:t>
      </w:r>
      <w:r w:rsidR="0073186F" w:rsidRPr="003B6CDB">
        <w:rPr>
          <w:rFonts w:ascii="Times New Roman" w:hAnsi="Times New Roman" w:cs="Times New Roman"/>
          <w:sz w:val="24"/>
          <w:szCs w:val="24"/>
        </w:rPr>
        <w:t>42b</w:t>
      </w:r>
      <w:r w:rsidR="00900EC4" w:rsidRPr="003B6CDB">
        <w:rPr>
          <w:rFonts w:ascii="Times New Roman" w:hAnsi="Times New Roman" w:cs="Times New Roman"/>
          <w:sz w:val="24"/>
          <w:szCs w:val="24"/>
        </w:rPr>
        <w:t>a</w:t>
      </w:r>
      <w:r w:rsidRPr="003B6CDB">
        <w:rPr>
          <w:rFonts w:ascii="Times New Roman" w:hAnsi="Times New Roman" w:cs="Times New Roman"/>
          <w:sz w:val="24"/>
          <w:szCs w:val="24"/>
        </w:rPr>
        <w:t xml:space="preserve"> a</w:t>
      </w:r>
      <w:r w:rsidR="005355DE" w:rsidRPr="003B6CDB">
        <w:rPr>
          <w:rFonts w:ascii="Times New Roman" w:hAnsi="Times New Roman" w:cs="Times New Roman"/>
          <w:sz w:val="24"/>
          <w:szCs w:val="24"/>
        </w:rPr>
        <w:t>ž</w:t>
      </w:r>
      <w:r w:rsidRPr="003B6CDB">
        <w:rPr>
          <w:rFonts w:ascii="Times New Roman" w:hAnsi="Times New Roman" w:cs="Times New Roman"/>
          <w:sz w:val="24"/>
          <w:szCs w:val="24"/>
        </w:rPr>
        <w:t> 42b</w:t>
      </w:r>
      <w:r w:rsidR="00900EC4" w:rsidRPr="003B6CDB">
        <w:rPr>
          <w:rFonts w:ascii="Times New Roman" w:hAnsi="Times New Roman" w:cs="Times New Roman"/>
          <w:sz w:val="24"/>
          <w:szCs w:val="24"/>
        </w:rPr>
        <w:t>c</w:t>
      </w:r>
      <w:r w:rsidR="00E66D11" w:rsidRPr="003B6CDB">
        <w:rPr>
          <w:rFonts w:ascii="Times New Roman" w:hAnsi="Times New Roman" w:cs="Times New Roman"/>
          <w:sz w:val="24"/>
          <w:szCs w:val="24"/>
        </w:rPr>
        <w:t xml:space="preserve"> zne</w:t>
      </w:r>
      <w:r w:rsidRPr="003B6CDB">
        <w:rPr>
          <w:rFonts w:ascii="Times New Roman" w:hAnsi="Times New Roman" w:cs="Times New Roman"/>
          <w:sz w:val="24"/>
          <w:szCs w:val="24"/>
        </w:rPr>
        <w:t>jú</w:t>
      </w:r>
      <w:r w:rsidR="00E66D11" w:rsidRPr="003B6CDB">
        <w:rPr>
          <w:rFonts w:ascii="Times New Roman" w:hAnsi="Times New Roman" w:cs="Times New Roman"/>
          <w:sz w:val="24"/>
          <w:szCs w:val="24"/>
        </w:rPr>
        <w:t>:</w:t>
      </w:r>
    </w:p>
    <w:p w14:paraId="2C439814" w14:textId="77777777" w:rsidR="005355DE" w:rsidRPr="003B6CDB" w:rsidRDefault="0023451F" w:rsidP="003E06B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„</w:t>
      </w:r>
      <w:r w:rsidR="005355DE" w:rsidRPr="003B6CDB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900EC4" w:rsidRPr="003B6CD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5355DE" w:rsidRPr="003B6CDB">
        <w:rPr>
          <w:rFonts w:ascii="Times New Roman" w:hAnsi="Times New Roman" w:cs="Times New Roman"/>
          <w:sz w:val="24"/>
          <w:szCs w:val="24"/>
        </w:rPr>
        <w:t>) Zákon č. 371/2019 Z. z. o základných požiadavkách na bezpečnosť detského ihriska a o zmene a doplnení niektorých zákonov.</w:t>
      </w:r>
    </w:p>
    <w:p w14:paraId="382DFAED" w14:textId="77777777" w:rsidR="005355DE" w:rsidRPr="003B6CDB" w:rsidRDefault="00B323B9" w:rsidP="003E06B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A53E5" w:rsidRPr="003B6CDB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900EC4" w:rsidRPr="003B6CDB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E66D11" w:rsidRPr="003B6CDB">
        <w:rPr>
          <w:rFonts w:ascii="Times New Roman" w:hAnsi="Times New Roman" w:cs="Times New Roman"/>
          <w:sz w:val="24"/>
          <w:szCs w:val="24"/>
        </w:rPr>
        <w:t>) § 10 zákona č. 305/2005 Z.</w:t>
      </w:r>
      <w:r w:rsidR="00BA53E5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E66D11" w:rsidRPr="003B6CDB">
        <w:rPr>
          <w:rFonts w:ascii="Times New Roman" w:hAnsi="Times New Roman" w:cs="Times New Roman"/>
          <w:sz w:val="24"/>
          <w:szCs w:val="24"/>
        </w:rPr>
        <w:t>z.</w:t>
      </w:r>
      <w:r w:rsidR="00BA53E5" w:rsidRPr="003B6CDB">
        <w:rPr>
          <w:rFonts w:ascii="Times New Roman" w:hAnsi="Times New Roman" w:cs="Times New Roman"/>
          <w:sz w:val="24"/>
          <w:szCs w:val="24"/>
        </w:rPr>
        <w:t xml:space="preserve"> v znení </w:t>
      </w:r>
      <w:r w:rsidR="00607859" w:rsidRPr="003B6CDB">
        <w:rPr>
          <w:rFonts w:ascii="Times New Roman" w:hAnsi="Times New Roman" w:cs="Times New Roman"/>
          <w:sz w:val="24"/>
          <w:szCs w:val="24"/>
        </w:rPr>
        <w:t>zákona č. 175/2015 Z.</w:t>
      </w:r>
      <w:r w:rsidR="005733FE" w:rsidRPr="003B6CDB">
        <w:rPr>
          <w:rFonts w:ascii="Times New Roman" w:hAnsi="Times New Roman" w:cs="Times New Roman"/>
          <w:sz w:val="24"/>
          <w:szCs w:val="24"/>
        </w:rPr>
        <w:t xml:space="preserve"> z.</w:t>
      </w:r>
    </w:p>
    <w:p w14:paraId="570030C3" w14:textId="77777777" w:rsidR="00E66D11" w:rsidRPr="003B6CDB" w:rsidRDefault="00B323B9" w:rsidP="003E06B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5355DE" w:rsidRPr="003B6CDB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900EC4" w:rsidRPr="003B6CDB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5355DE" w:rsidRPr="003B6CDB">
        <w:rPr>
          <w:rFonts w:ascii="Times New Roman" w:hAnsi="Times New Roman" w:cs="Times New Roman"/>
          <w:sz w:val="24"/>
          <w:szCs w:val="24"/>
        </w:rPr>
        <w:t>) Zákon č. 406/2011 Z. z. o dobrovoľníctve a o zmene a doplnení niektorých zákonov v znení neskorších predpisov.“.</w:t>
      </w:r>
    </w:p>
    <w:p w14:paraId="3D5B7A70" w14:textId="77777777" w:rsidR="005355DE" w:rsidRPr="003B6CDB" w:rsidRDefault="005355DE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974ED1B" w14:textId="77777777" w:rsidR="000B3E94" w:rsidRPr="003B6CDB" w:rsidRDefault="000B3E94" w:rsidP="000B3E94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10 odsek 1 znie:</w:t>
      </w:r>
    </w:p>
    <w:p w14:paraId="15B91D85" w14:textId="77777777" w:rsidR="000B3E94" w:rsidRPr="003B6CDB" w:rsidRDefault="000B3E94" w:rsidP="003E06BE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3E06BE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Pr="003B6CDB">
        <w:rPr>
          <w:rFonts w:ascii="Times New Roman" w:hAnsi="Times New Roman" w:cs="Times New Roman"/>
          <w:sz w:val="24"/>
          <w:szCs w:val="24"/>
        </w:rPr>
        <w:t xml:space="preserve">„(1) Dotáciu podľa § 2 možno poskytnúť na základe písomnej žiadosti. Súčasťou </w:t>
      </w:r>
      <w:r w:rsidR="003E06BE" w:rsidRPr="003B6C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6CDB">
        <w:rPr>
          <w:rFonts w:ascii="Times New Roman" w:hAnsi="Times New Roman" w:cs="Times New Roman"/>
          <w:sz w:val="24"/>
          <w:szCs w:val="24"/>
        </w:rPr>
        <w:t xml:space="preserve">žiadosti o </w:t>
      </w:r>
    </w:p>
    <w:p w14:paraId="79AE42C4" w14:textId="77777777" w:rsidR="000B3E94" w:rsidRPr="003B6CDB" w:rsidRDefault="000B3E94" w:rsidP="003E06BE">
      <w:pPr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dotáciu na podporu rozvoja sociálnych služieb, dotáciu na podporu vykonávania opatrení sociálnoprávnej ochrany detí a sociálnej kurately a o dotáciu na podporu rovnosti žien a mužov a rovnosti príležitostí sú údaje podľa osobitného predpisu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42c</w:t>
      </w:r>
      <w:r w:rsidRPr="003B6CDB">
        <w:rPr>
          <w:rFonts w:ascii="Times New Roman" w:hAnsi="Times New Roman" w:cs="Times New Roman"/>
          <w:sz w:val="24"/>
          <w:szCs w:val="24"/>
        </w:rPr>
        <w:t xml:space="preserve">) potrebné na účel overenia vlastníckeho práva alebo údaje potrebné na vyžiadanie výpisu z listu vlastníctva, ak v odseku 3 písm. c) a odseku 8 písm. c) nie je ustanovené inak, </w:t>
      </w:r>
    </w:p>
    <w:p w14:paraId="2D445609" w14:textId="77777777" w:rsidR="000B3E94" w:rsidRPr="003B6CDB" w:rsidRDefault="000B3E94" w:rsidP="003E06BE">
      <w:pPr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dotáciu na podporu humanitárnej pomoci podľa § 9 ods. 1 a 2 je meno, priezvisko, dátum narodenia, adresa trvalého pobytu alebo prechodného pobytu, kontaktné údaje žiadateľa, kód banky a číslo účtu, na ktorý žiada žiadateľ zaslať dotáciu.“.</w:t>
      </w:r>
    </w:p>
    <w:p w14:paraId="31A5626C" w14:textId="77777777" w:rsidR="000B3E94" w:rsidRPr="003B6CDB" w:rsidRDefault="000B3E94" w:rsidP="000B3E9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26CE968" w14:textId="77777777" w:rsidR="00CF71BD" w:rsidRPr="003B6CDB" w:rsidRDefault="00CF71BD" w:rsidP="003E06BE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10 ods. 3 písmeno c) znie:</w:t>
      </w:r>
    </w:p>
    <w:p w14:paraId="7743063B" w14:textId="77777777" w:rsidR="000B3E94" w:rsidRPr="003B6CDB" w:rsidRDefault="000B3E94" w:rsidP="003E06BE">
      <w:pPr>
        <w:pStyle w:val="Textkomentra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„c) nájomná zmluva alebo zmluva o výpožičke uzatvorená najmenej na päť rokov od podania žiadosti, ak ide o nehnuteľnosť, ku ktorej žiadateľ nemá vlastnícke právo a ktorej rekonštrukcia alebo stavebná úprava je predmetom financovania,“.</w:t>
      </w:r>
    </w:p>
    <w:p w14:paraId="488AB5DB" w14:textId="77777777" w:rsidR="00CF71BD" w:rsidRPr="003B6CDB" w:rsidRDefault="00CF71BD" w:rsidP="00CF71B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F7385" w14:textId="77777777" w:rsidR="00DE637E" w:rsidRPr="003B6CDB" w:rsidRDefault="00DE637E" w:rsidP="003E06BE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10 ods. 3 písm. e) sa za slovo „je“ vkladajú slová „výstavba alebo“.</w:t>
      </w:r>
    </w:p>
    <w:p w14:paraId="2AAF6A71" w14:textId="77777777" w:rsidR="00DE637E" w:rsidRPr="003B6CDB" w:rsidRDefault="00DE637E" w:rsidP="00626B33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34293" w14:textId="77777777" w:rsidR="00DE637E" w:rsidRPr="003B6CDB" w:rsidRDefault="000F347A" w:rsidP="003E06BE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10 ods. 3 písmeno i) znie:</w:t>
      </w:r>
    </w:p>
    <w:p w14:paraId="7A6DCCDA" w14:textId="77777777" w:rsidR="000F347A" w:rsidRPr="003B6CDB" w:rsidRDefault="000F347A" w:rsidP="003E06BE">
      <w:pPr>
        <w:pStyle w:val="Odsekzoznamu"/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„i) </w:t>
      </w:r>
      <w:r w:rsidR="003E06BE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Pr="003B6CDB">
        <w:rPr>
          <w:rFonts w:ascii="Times New Roman" w:hAnsi="Times New Roman" w:cs="Times New Roman"/>
          <w:sz w:val="24"/>
          <w:szCs w:val="24"/>
        </w:rPr>
        <w:t xml:space="preserve">rozpočet, ak </w:t>
      </w:r>
      <w:r w:rsidR="00B46707" w:rsidRPr="003B6CDB">
        <w:rPr>
          <w:rFonts w:ascii="Times New Roman" w:hAnsi="Times New Roman" w:cs="Times New Roman"/>
          <w:sz w:val="24"/>
          <w:szCs w:val="24"/>
        </w:rPr>
        <w:t xml:space="preserve">predmetom financovania je </w:t>
      </w:r>
      <w:r w:rsidRPr="003B6CDB">
        <w:rPr>
          <w:rFonts w:ascii="Times New Roman" w:hAnsi="Times New Roman" w:cs="Times New Roman"/>
          <w:sz w:val="24"/>
          <w:szCs w:val="24"/>
        </w:rPr>
        <w:t>rekonštrukci</w:t>
      </w:r>
      <w:r w:rsidR="00B46707" w:rsidRPr="003B6CDB">
        <w:rPr>
          <w:rFonts w:ascii="Times New Roman" w:hAnsi="Times New Roman" w:cs="Times New Roman"/>
          <w:sz w:val="24"/>
          <w:szCs w:val="24"/>
        </w:rPr>
        <w:t>a</w:t>
      </w:r>
      <w:r w:rsidR="00D9561D" w:rsidRPr="003B6CDB">
        <w:rPr>
          <w:rFonts w:ascii="Times New Roman" w:hAnsi="Times New Roman" w:cs="Times New Roman"/>
          <w:sz w:val="24"/>
          <w:szCs w:val="24"/>
        </w:rPr>
        <w:t>,</w:t>
      </w:r>
      <w:r w:rsidRPr="003B6CDB">
        <w:rPr>
          <w:rFonts w:ascii="Times New Roman" w:hAnsi="Times New Roman" w:cs="Times New Roman"/>
          <w:sz w:val="24"/>
          <w:szCs w:val="24"/>
        </w:rPr>
        <w:t xml:space="preserve"> stavebn</w:t>
      </w:r>
      <w:r w:rsidR="00B46707" w:rsidRPr="003B6CDB">
        <w:rPr>
          <w:rFonts w:ascii="Times New Roman" w:hAnsi="Times New Roman" w:cs="Times New Roman"/>
          <w:sz w:val="24"/>
          <w:szCs w:val="24"/>
        </w:rPr>
        <w:t>á</w:t>
      </w:r>
      <w:r w:rsidRPr="003B6CDB">
        <w:rPr>
          <w:rFonts w:ascii="Times New Roman" w:hAnsi="Times New Roman" w:cs="Times New Roman"/>
          <w:sz w:val="24"/>
          <w:szCs w:val="24"/>
        </w:rPr>
        <w:t xml:space="preserve"> úprav</w:t>
      </w:r>
      <w:r w:rsidR="00B46707" w:rsidRPr="003B6CDB">
        <w:rPr>
          <w:rFonts w:ascii="Times New Roman" w:hAnsi="Times New Roman" w:cs="Times New Roman"/>
          <w:sz w:val="24"/>
          <w:szCs w:val="24"/>
        </w:rPr>
        <w:t>a</w:t>
      </w:r>
      <w:r w:rsidR="00D9561D" w:rsidRPr="003B6CDB">
        <w:rPr>
          <w:rFonts w:ascii="Times New Roman" w:hAnsi="Times New Roman" w:cs="Times New Roman"/>
          <w:sz w:val="24"/>
          <w:szCs w:val="24"/>
        </w:rPr>
        <w:t xml:space="preserve">, kúpa alebo </w:t>
      </w:r>
      <w:r w:rsidR="003E06BE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D9561D" w:rsidRPr="003B6CDB">
        <w:rPr>
          <w:rFonts w:ascii="Times New Roman" w:hAnsi="Times New Roman" w:cs="Times New Roman"/>
          <w:sz w:val="24"/>
          <w:szCs w:val="24"/>
        </w:rPr>
        <w:t xml:space="preserve">výstavba </w:t>
      </w:r>
      <w:r w:rsidRPr="003B6CDB">
        <w:rPr>
          <w:rFonts w:ascii="Times New Roman" w:hAnsi="Times New Roman" w:cs="Times New Roman"/>
          <w:sz w:val="24"/>
          <w:szCs w:val="24"/>
        </w:rPr>
        <w:t>podľa § 3 ods. 1 písm. g) a k).“.</w:t>
      </w:r>
    </w:p>
    <w:p w14:paraId="6158C406" w14:textId="77777777" w:rsidR="000F4EE7" w:rsidRPr="003B6CDB" w:rsidRDefault="000F4EE7" w:rsidP="000F4EE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50BB3" w14:textId="77777777" w:rsidR="000F4EE7" w:rsidRPr="003B6CDB" w:rsidRDefault="000F4EE7" w:rsidP="00817287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 § 10 ods. 4 písmeno b) znie:</w:t>
      </w:r>
    </w:p>
    <w:p w14:paraId="307E8C9F" w14:textId="77777777" w:rsidR="000F4EE7" w:rsidRPr="003B6CDB" w:rsidRDefault="003E06BE" w:rsidP="003E06BE">
      <w:pPr>
        <w:shd w:val="clear" w:color="auto" w:fill="FFFFFF" w:themeFill="background1"/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       </w:t>
      </w:r>
      <w:r w:rsidR="000F4EE7" w:rsidRPr="003B6CDB">
        <w:rPr>
          <w:rFonts w:ascii="Times New Roman" w:hAnsi="Times New Roman" w:cs="Times New Roman"/>
          <w:sz w:val="24"/>
          <w:szCs w:val="24"/>
        </w:rPr>
        <w:t>„b) zoznam detí, na ktoré možno poskytnúť tieto dotácie, s uvedením ich mena, priezviska, rodného čísla a adresy pobytu,“.</w:t>
      </w:r>
    </w:p>
    <w:p w14:paraId="6F976262" w14:textId="18BEBF84" w:rsidR="00B128D0" w:rsidRPr="003B6CDB" w:rsidRDefault="00B128D0" w:rsidP="003B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63713" w14:textId="77777777" w:rsidR="00B128D0" w:rsidRPr="003B6CDB" w:rsidRDefault="00B128D0" w:rsidP="003E06BE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10 ods. 7 sa za slovo „pomoci“ vkladajú slová „a o dotáciu na podporu dobrovoľníckej činnosti“.</w:t>
      </w:r>
    </w:p>
    <w:p w14:paraId="0C9B95EB" w14:textId="77777777" w:rsidR="00987A3A" w:rsidRPr="003B6CDB" w:rsidRDefault="00987A3A" w:rsidP="00626B33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D30CD2" w14:textId="77777777" w:rsidR="00607859" w:rsidRPr="003B6CDB" w:rsidRDefault="00DC0899" w:rsidP="003E06BE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10</w:t>
      </w:r>
      <w:r w:rsidR="00607859" w:rsidRPr="003B6CDB">
        <w:rPr>
          <w:rFonts w:ascii="Times New Roman" w:hAnsi="Times New Roman" w:cs="Times New Roman"/>
          <w:sz w:val="24"/>
          <w:szCs w:val="24"/>
        </w:rPr>
        <w:t xml:space="preserve"> ods</w:t>
      </w:r>
      <w:r w:rsidR="00211DE6" w:rsidRPr="003B6CDB">
        <w:rPr>
          <w:rFonts w:ascii="Times New Roman" w:hAnsi="Times New Roman" w:cs="Times New Roman"/>
          <w:sz w:val="24"/>
          <w:szCs w:val="24"/>
        </w:rPr>
        <w:t>ek</w:t>
      </w:r>
      <w:r w:rsidR="00607859" w:rsidRPr="003B6CDB">
        <w:rPr>
          <w:rFonts w:ascii="Times New Roman" w:hAnsi="Times New Roman" w:cs="Times New Roman"/>
          <w:sz w:val="24"/>
          <w:szCs w:val="24"/>
        </w:rPr>
        <w:t xml:space="preserve"> 8 </w:t>
      </w:r>
      <w:r w:rsidR="00211DE6" w:rsidRPr="003B6CDB">
        <w:rPr>
          <w:rFonts w:ascii="Times New Roman" w:hAnsi="Times New Roman" w:cs="Times New Roman"/>
          <w:sz w:val="24"/>
          <w:szCs w:val="24"/>
        </w:rPr>
        <w:t>znie:</w:t>
      </w:r>
      <w:r w:rsidR="00607859" w:rsidRPr="003B6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FB3D4" w14:textId="77777777" w:rsidR="00211DE6" w:rsidRPr="003B6CDB" w:rsidRDefault="00F52EFA" w:rsidP="003E06B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„(</w:t>
      </w:r>
      <w:r w:rsidR="00EF121D" w:rsidRPr="003B6CDB">
        <w:rPr>
          <w:rFonts w:ascii="Times New Roman" w:hAnsi="Times New Roman" w:cs="Times New Roman"/>
          <w:sz w:val="24"/>
          <w:szCs w:val="24"/>
        </w:rPr>
        <w:t>8</w:t>
      </w:r>
      <w:r w:rsidRPr="003B6CDB">
        <w:rPr>
          <w:rFonts w:ascii="Times New Roman" w:hAnsi="Times New Roman" w:cs="Times New Roman"/>
          <w:sz w:val="24"/>
          <w:szCs w:val="24"/>
        </w:rPr>
        <w:t>)</w:t>
      </w:r>
      <w:r w:rsidR="00211DE6" w:rsidRPr="003B6CDB">
        <w:rPr>
          <w:rFonts w:ascii="Times New Roman" w:hAnsi="Times New Roman" w:cs="Times New Roman"/>
          <w:sz w:val="24"/>
          <w:szCs w:val="24"/>
        </w:rPr>
        <w:t xml:space="preserve"> Prílohou k žiadosti </w:t>
      </w:r>
      <w:r w:rsidR="00B46707" w:rsidRPr="003B6CDB">
        <w:rPr>
          <w:rFonts w:ascii="Times New Roman" w:hAnsi="Times New Roman" w:cs="Times New Roman"/>
          <w:sz w:val="24"/>
          <w:szCs w:val="24"/>
        </w:rPr>
        <w:t xml:space="preserve">o dotáciu na podporu rovnosti žien a mužov a rovnosti príležitostí a </w:t>
      </w:r>
      <w:r w:rsidR="00211DE6" w:rsidRPr="003B6CDB">
        <w:rPr>
          <w:rFonts w:ascii="Times New Roman" w:hAnsi="Times New Roman" w:cs="Times New Roman"/>
          <w:sz w:val="24"/>
          <w:szCs w:val="24"/>
        </w:rPr>
        <w:t xml:space="preserve">o dotáciu na podporu plnenia funkcií rodiny </w:t>
      </w:r>
      <w:r w:rsidR="005C7D5D" w:rsidRPr="003B6CDB">
        <w:rPr>
          <w:rFonts w:ascii="Times New Roman" w:hAnsi="Times New Roman" w:cs="Times New Roman"/>
          <w:sz w:val="24"/>
          <w:szCs w:val="24"/>
        </w:rPr>
        <w:t>je</w:t>
      </w:r>
    </w:p>
    <w:p w14:paraId="37C26FD5" w14:textId="77777777" w:rsidR="00211DE6" w:rsidRPr="003B6CDB" w:rsidRDefault="00211DE6" w:rsidP="003E06BE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doklad preukazujúci splnenie podmienok podľa osobitného predpisu,</w:t>
      </w:r>
      <w:r w:rsidRPr="003B6C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6CDB">
        <w:rPr>
          <w:rFonts w:ascii="Times New Roman" w:hAnsi="Times New Roman" w:cs="Times New Roman"/>
          <w:sz w:val="24"/>
          <w:szCs w:val="24"/>
        </w:rPr>
        <w:t>)</w:t>
      </w:r>
    </w:p>
    <w:p w14:paraId="3949117A" w14:textId="77777777" w:rsidR="00211DE6" w:rsidRPr="003B6CDB" w:rsidRDefault="00211DE6" w:rsidP="003E06BE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štatút neziskovej organizácie alebo stanovy občianskeho združenia preukazujúce predmet činnosti žiadateľa,</w:t>
      </w:r>
    </w:p>
    <w:p w14:paraId="433039A8" w14:textId="77777777" w:rsidR="000B3E94" w:rsidRPr="003B6CDB" w:rsidRDefault="000B3E94" w:rsidP="003E06BE">
      <w:pPr>
        <w:pStyle w:val="Textkomentra"/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lastRenderedPageBreak/>
        <w:t>nájomná zmluva alebo zmluva o výpožičke uzatvorená najmenej na päť rokov od podania žiadosti, ak ide o nehnuteľnosť, ku ktorej žiadateľ nemá vlastnícke právo a ktorej rekonštrukcia alebo stavebná úprava je predmetom financovania podľa § 9a ods. 2 písm. h),</w:t>
      </w:r>
    </w:p>
    <w:p w14:paraId="7CDA4271" w14:textId="77777777" w:rsidR="00211DE6" w:rsidRPr="003B6CDB" w:rsidRDefault="00211DE6" w:rsidP="003E06BE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písomný súhlas všetkých vlastníkov nehnuteľností so stavebnými úpravami, ak ide o</w:t>
      </w:r>
      <w:r w:rsidR="00535279" w:rsidRPr="003B6CDB">
        <w:rPr>
          <w:rFonts w:ascii="Times New Roman" w:hAnsi="Times New Roman" w:cs="Times New Roman"/>
          <w:sz w:val="24"/>
          <w:szCs w:val="24"/>
        </w:rPr>
        <w:t> </w:t>
      </w:r>
      <w:r w:rsidRPr="003B6CDB">
        <w:rPr>
          <w:rFonts w:ascii="Times New Roman" w:hAnsi="Times New Roman" w:cs="Times New Roman"/>
          <w:sz w:val="24"/>
          <w:szCs w:val="24"/>
        </w:rPr>
        <w:t>zmluvu o nájme nehnuteľnosti alebo o zmluvu o výpožičke nehnuteľnosti</w:t>
      </w:r>
      <w:r w:rsidR="00EF121D" w:rsidRPr="003B6CDB">
        <w:rPr>
          <w:rFonts w:ascii="Times New Roman" w:hAnsi="Times New Roman" w:cs="Times New Roman"/>
          <w:sz w:val="24"/>
          <w:szCs w:val="24"/>
        </w:rPr>
        <w:t>,</w:t>
      </w:r>
      <w:r w:rsidRPr="003B6CDB">
        <w:rPr>
          <w:rFonts w:ascii="Times New Roman" w:hAnsi="Times New Roman" w:cs="Times New Roman"/>
          <w:sz w:val="24"/>
          <w:szCs w:val="24"/>
        </w:rPr>
        <w:t xml:space="preserve"> a</w:t>
      </w:r>
      <w:r w:rsidR="00EF121D" w:rsidRPr="003B6CDB">
        <w:rPr>
          <w:rFonts w:ascii="Times New Roman" w:hAnsi="Times New Roman" w:cs="Times New Roman"/>
          <w:sz w:val="24"/>
          <w:szCs w:val="24"/>
        </w:rPr>
        <w:t>k</w:t>
      </w:r>
      <w:r w:rsidR="00535279" w:rsidRPr="003B6CDB">
        <w:rPr>
          <w:rFonts w:ascii="Times New Roman" w:hAnsi="Times New Roman" w:cs="Times New Roman"/>
          <w:sz w:val="24"/>
          <w:szCs w:val="24"/>
        </w:rPr>
        <w:t> </w:t>
      </w:r>
      <w:r w:rsidRPr="003B6CDB">
        <w:rPr>
          <w:rFonts w:ascii="Times New Roman" w:hAnsi="Times New Roman" w:cs="Times New Roman"/>
          <w:sz w:val="24"/>
          <w:szCs w:val="24"/>
        </w:rPr>
        <w:t xml:space="preserve">predmetom financovania je stavebná úprava </w:t>
      </w:r>
      <w:r w:rsidR="00B46707" w:rsidRPr="003B6CDB">
        <w:rPr>
          <w:rFonts w:ascii="Times New Roman" w:hAnsi="Times New Roman" w:cs="Times New Roman"/>
          <w:sz w:val="24"/>
          <w:szCs w:val="24"/>
        </w:rPr>
        <w:t>podľa § 9a ods. 2 písm. h)</w:t>
      </w:r>
      <w:r w:rsidRPr="003B6CDB">
        <w:rPr>
          <w:rFonts w:ascii="Times New Roman" w:hAnsi="Times New Roman" w:cs="Times New Roman"/>
          <w:sz w:val="24"/>
          <w:szCs w:val="24"/>
        </w:rPr>
        <w:t>,</w:t>
      </w:r>
    </w:p>
    <w:p w14:paraId="5C33E535" w14:textId="77777777" w:rsidR="00211DE6" w:rsidRPr="003B6CDB" w:rsidRDefault="00211DE6" w:rsidP="003E06BE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právoplatné stavebné povolenie alebo doklad o ohlásení stavby príslušnému stavebnému úradu alebo ich úradne osvedčené kópie, ak predmetom financovania je stavebná úprava </w:t>
      </w:r>
      <w:r w:rsidR="00B46707" w:rsidRPr="003B6CDB">
        <w:rPr>
          <w:rFonts w:ascii="Times New Roman" w:hAnsi="Times New Roman" w:cs="Times New Roman"/>
          <w:sz w:val="24"/>
          <w:szCs w:val="24"/>
        </w:rPr>
        <w:t>podľa § 9a ods. 2 písm. h)</w:t>
      </w:r>
      <w:r w:rsidR="00D9561D" w:rsidRPr="003B6CDB">
        <w:rPr>
          <w:rFonts w:ascii="Times New Roman" w:hAnsi="Times New Roman" w:cs="Times New Roman"/>
          <w:sz w:val="24"/>
          <w:szCs w:val="24"/>
        </w:rPr>
        <w:t xml:space="preserve"> alebo utváranie priestoru podľa § 9b ods. 1 písm. e)</w:t>
      </w:r>
      <w:r w:rsidRPr="003B6CDB">
        <w:rPr>
          <w:rFonts w:ascii="Times New Roman" w:hAnsi="Times New Roman" w:cs="Times New Roman"/>
          <w:sz w:val="24"/>
          <w:szCs w:val="24"/>
        </w:rPr>
        <w:t>,</w:t>
      </w:r>
    </w:p>
    <w:p w14:paraId="4DECFB58" w14:textId="77777777" w:rsidR="00211DE6" w:rsidRPr="003B6CDB" w:rsidRDefault="00211DE6" w:rsidP="003E06BE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rozpočet, </w:t>
      </w:r>
      <w:r w:rsidR="00B46707" w:rsidRPr="003B6CDB">
        <w:rPr>
          <w:rFonts w:ascii="Times New Roman" w:hAnsi="Times New Roman" w:cs="Times New Roman"/>
          <w:sz w:val="24"/>
          <w:szCs w:val="24"/>
        </w:rPr>
        <w:t xml:space="preserve">ak predmetom financovania je </w:t>
      </w:r>
      <w:r w:rsidRPr="003B6CDB">
        <w:rPr>
          <w:rFonts w:ascii="Times New Roman" w:hAnsi="Times New Roman" w:cs="Times New Roman"/>
          <w:sz w:val="24"/>
          <w:szCs w:val="24"/>
        </w:rPr>
        <w:t>rekonštrukci</w:t>
      </w:r>
      <w:r w:rsidR="00B46707" w:rsidRPr="003B6CDB">
        <w:rPr>
          <w:rFonts w:ascii="Times New Roman" w:hAnsi="Times New Roman" w:cs="Times New Roman"/>
          <w:sz w:val="24"/>
          <w:szCs w:val="24"/>
        </w:rPr>
        <w:t>a</w:t>
      </w:r>
      <w:r w:rsidRPr="003B6CDB">
        <w:rPr>
          <w:rFonts w:ascii="Times New Roman" w:hAnsi="Times New Roman" w:cs="Times New Roman"/>
          <w:sz w:val="24"/>
          <w:szCs w:val="24"/>
        </w:rPr>
        <w:t xml:space="preserve"> a</w:t>
      </w:r>
      <w:r w:rsidR="00B46707" w:rsidRPr="003B6CDB">
        <w:rPr>
          <w:rFonts w:ascii="Times New Roman" w:hAnsi="Times New Roman" w:cs="Times New Roman"/>
          <w:sz w:val="24"/>
          <w:szCs w:val="24"/>
        </w:rPr>
        <w:t>lebo</w:t>
      </w:r>
      <w:r w:rsidRPr="003B6CDB">
        <w:rPr>
          <w:rFonts w:ascii="Times New Roman" w:hAnsi="Times New Roman" w:cs="Times New Roman"/>
          <w:sz w:val="24"/>
          <w:szCs w:val="24"/>
        </w:rPr>
        <w:t xml:space="preserve"> stavebn</w:t>
      </w:r>
      <w:r w:rsidR="00B46707" w:rsidRPr="003B6CDB">
        <w:rPr>
          <w:rFonts w:ascii="Times New Roman" w:hAnsi="Times New Roman" w:cs="Times New Roman"/>
          <w:sz w:val="24"/>
          <w:szCs w:val="24"/>
        </w:rPr>
        <w:t>á</w:t>
      </w:r>
      <w:r w:rsidRPr="003B6CDB">
        <w:rPr>
          <w:rFonts w:ascii="Times New Roman" w:hAnsi="Times New Roman" w:cs="Times New Roman"/>
          <w:sz w:val="24"/>
          <w:szCs w:val="24"/>
        </w:rPr>
        <w:t xml:space="preserve"> úprav</w:t>
      </w:r>
      <w:r w:rsidR="00B46707" w:rsidRPr="003B6CDB">
        <w:rPr>
          <w:rFonts w:ascii="Times New Roman" w:hAnsi="Times New Roman" w:cs="Times New Roman"/>
          <w:sz w:val="24"/>
          <w:szCs w:val="24"/>
        </w:rPr>
        <w:t>a</w:t>
      </w:r>
      <w:r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B46707" w:rsidRPr="003B6CDB">
        <w:rPr>
          <w:rFonts w:ascii="Times New Roman" w:hAnsi="Times New Roman" w:cs="Times New Roman"/>
          <w:sz w:val="24"/>
          <w:szCs w:val="24"/>
        </w:rPr>
        <w:t>podľa §</w:t>
      </w:r>
      <w:r w:rsidR="00535279" w:rsidRPr="003B6CDB">
        <w:rPr>
          <w:rFonts w:ascii="Times New Roman" w:hAnsi="Times New Roman" w:cs="Times New Roman"/>
          <w:sz w:val="24"/>
          <w:szCs w:val="24"/>
        </w:rPr>
        <w:t> </w:t>
      </w:r>
      <w:r w:rsidR="00B46707" w:rsidRPr="003B6CDB">
        <w:rPr>
          <w:rFonts w:ascii="Times New Roman" w:hAnsi="Times New Roman" w:cs="Times New Roman"/>
          <w:sz w:val="24"/>
          <w:szCs w:val="24"/>
        </w:rPr>
        <w:t>9a ods. 2 písm. h) alebo</w:t>
      </w:r>
      <w:r w:rsidR="002325B5" w:rsidRPr="003B6CDB">
        <w:rPr>
          <w:rFonts w:ascii="Times New Roman" w:hAnsi="Times New Roman" w:cs="Times New Roman"/>
          <w:sz w:val="24"/>
          <w:szCs w:val="24"/>
        </w:rPr>
        <w:t xml:space="preserve"> utváranie priestoru podľa § 9b ods. 1 písm. e)</w:t>
      </w:r>
      <w:r w:rsidRPr="003B6CDB">
        <w:rPr>
          <w:rFonts w:ascii="Times New Roman" w:hAnsi="Times New Roman" w:cs="Times New Roman"/>
          <w:sz w:val="24"/>
          <w:szCs w:val="24"/>
        </w:rPr>
        <w:t>,</w:t>
      </w:r>
    </w:p>
    <w:p w14:paraId="177337B0" w14:textId="77777777" w:rsidR="00211DE6" w:rsidRPr="003B6CDB" w:rsidRDefault="00211DE6" w:rsidP="003E06BE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doklad preukazujúci zabezpečenie najmenej 10 % z celkových výdavkov na uskutočnenie aktivít alebo činností z vlastných zdrojov alebo z iných zdrojov.“.</w:t>
      </w:r>
    </w:p>
    <w:p w14:paraId="3A2C10D0" w14:textId="77777777" w:rsidR="00F52EFA" w:rsidRPr="003B6CDB" w:rsidRDefault="00F52EFA" w:rsidP="00626B3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DC60B" w14:textId="77777777" w:rsidR="00DC0899" w:rsidRPr="003B6CDB" w:rsidRDefault="00DC0899" w:rsidP="003E06BE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V § 11 ods. 1</w:t>
      </w:r>
      <w:r w:rsidR="005F3456" w:rsidRPr="003B6CDB">
        <w:rPr>
          <w:rFonts w:ascii="Times New Roman" w:hAnsi="Times New Roman" w:cs="Times New Roman"/>
          <w:sz w:val="24"/>
          <w:szCs w:val="24"/>
        </w:rPr>
        <w:t xml:space="preserve"> a § 12 ods. 1</w:t>
      </w:r>
      <w:r w:rsidR="00620333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Pr="003B6CDB">
        <w:rPr>
          <w:rFonts w:ascii="Times New Roman" w:hAnsi="Times New Roman" w:cs="Times New Roman"/>
          <w:sz w:val="24"/>
          <w:szCs w:val="24"/>
        </w:rPr>
        <w:t>sa</w:t>
      </w:r>
      <w:r w:rsidR="005F3456" w:rsidRPr="003B6CDB">
        <w:rPr>
          <w:rFonts w:ascii="Times New Roman" w:hAnsi="Times New Roman" w:cs="Times New Roman"/>
          <w:sz w:val="24"/>
          <w:szCs w:val="24"/>
        </w:rPr>
        <w:t xml:space="preserve"> za slovom „činnosti“</w:t>
      </w:r>
      <w:r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5F3456" w:rsidRPr="003B6CDB">
        <w:rPr>
          <w:rFonts w:ascii="Times New Roman" w:hAnsi="Times New Roman" w:cs="Times New Roman"/>
          <w:sz w:val="24"/>
          <w:szCs w:val="24"/>
        </w:rPr>
        <w:t>spojka „a“ nahrádza čiarkou a slov</w:t>
      </w:r>
      <w:r w:rsidR="00672B97" w:rsidRPr="003B6CDB">
        <w:rPr>
          <w:rFonts w:ascii="Times New Roman" w:hAnsi="Times New Roman" w:cs="Times New Roman"/>
          <w:sz w:val="24"/>
          <w:szCs w:val="24"/>
        </w:rPr>
        <w:t>á</w:t>
      </w:r>
      <w:r w:rsidR="005F3456" w:rsidRPr="003B6CDB">
        <w:rPr>
          <w:rFonts w:ascii="Times New Roman" w:hAnsi="Times New Roman" w:cs="Times New Roman"/>
          <w:sz w:val="24"/>
          <w:szCs w:val="24"/>
        </w:rPr>
        <w:t xml:space="preserve"> „</w:t>
      </w:r>
      <w:r w:rsidR="00672B97" w:rsidRPr="003B6CDB">
        <w:rPr>
          <w:rFonts w:ascii="Times New Roman" w:hAnsi="Times New Roman" w:cs="Times New Roman"/>
          <w:sz w:val="24"/>
          <w:szCs w:val="24"/>
        </w:rPr>
        <w:t>rodovej rovnosti</w:t>
      </w:r>
      <w:r w:rsidR="005F3456" w:rsidRPr="003B6CDB">
        <w:rPr>
          <w:rFonts w:ascii="Times New Roman" w:hAnsi="Times New Roman" w:cs="Times New Roman"/>
          <w:sz w:val="24"/>
          <w:szCs w:val="24"/>
        </w:rPr>
        <w:t xml:space="preserve">“ sa </w:t>
      </w:r>
      <w:r w:rsidR="00672B97" w:rsidRPr="003B6CDB">
        <w:rPr>
          <w:rFonts w:ascii="Times New Roman" w:hAnsi="Times New Roman" w:cs="Times New Roman"/>
          <w:sz w:val="24"/>
          <w:szCs w:val="24"/>
        </w:rPr>
        <w:t>nahrádzajú</w:t>
      </w:r>
      <w:r w:rsidR="005F3456" w:rsidRPr="003B6CDB">
        <w:rPr>
          <w:rFonts w:ascii="Times New Roman" w:hAnsi="Times New Roman" w:cs="Times New Roman"/>
          <w:sz w:val="24"/>
          <w:szCs w:val="24"/>
        </w:rPr>
        <w:t xml:space="preserve"> slov</w:t>
      </w:r>
      <w:r w:rsidR="00672B97" w:rsidRPr="003B6CDB">
        <w:rPr>
          <w:rFonts w:ascii="Times New Roman" w:hAnsi="Times New Roman" w:cs="Times New Roman"/>
          <w:sz w:val="24"/>
          <w:szCs w:val="24"/>
        </w:rPr>
        <w:t>ami</w:t>
      </w:r>
      <w:r w:rsidR="005F3456" w:rsidRPr="003B6CDB">
        <w:rPr>
          <w:rFonts w:ascii="Times New Roman" w:hAnsi="Times New Roman" w:cs="Times New Roman"/>
          <w:sz w:val="24"/>
          <w:szCs w:val="24"/>
        </w:rPr>
        <w:t xml:space="preserve"> „</w:t>
      </w:r>
      <w:r w:rsidR="00672B97" w:rsidRPr="003B6CDB">
        <w:rPr>
          <w:rFonts w:ascii="Times New Roman" w:hAnsi="Times New Roman" w:cs="Times New Roman"/>
          <w:sz w:val="24"/>
          <w:szCs w:val="24"/>
        </w:rPr>
        <w:t>rovnosti žien a mužov a rovnosti príležitostí</w:t>
      </w:r>
      <w:r w:rsidR="00B128D0" w:rsidRPr="003B6CDB">
        <w:rPr>
          <w:rFonts w:ascii="Times New Roman" w:hAnsi="Times New Roman" w:cs="Times New Roman"/>
          <w:sz w:val="24"/>
          <w:szCs w:val="24"/>
        </w:rPr>
        <w:t>,</w:t>
      </w:r>
      <w:r w:rsidR="00672B97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="007F24BE" w:rsidRPr="003B6CDB">
        <w:rPr>
          <w:rFonts w:ascii="Times New Roman" w:hAnsi="Times New Roman" w:cs="Times New Roman"/>
          <w:sz w:val="24"/>
          <w:szCs w:val="24"/>
        </w:rPr>
        <w:t xml:space="preserve"> žiadosť o </w:t>
      </w:r>
      <w:r w:rsidRPr="003B6CDB">
        <w:rPr>
          <w:rFonts w:ascii="Times New Roman" w:hAnsi="Times New Roman" w:cs="Times New Roman"/>
          <w:sz w:val="24"/>
          <w:szCs w:val="24"/>
        </w:rPr>
        <w:t xml:space="preserve">dotáciu na podporu </w:t>
      </w:r>
      <w:r w:rsidR="00E66D11" w:rsidRPr="003B6CDB">
        <w:rPr>
          <w:rFonts w:ascii="Times New Roman" w:hAnsi="Times New Roman" w:cs="Times New Roman"/>
          <w:sz w:val="24"/>
          <w:szCs w:val="24"/>
        </w:rPr>
        <w:t>plnenia funkcií rodiny</w:t>
      </w:r>
      <w:r w:rsidR="00B128D0" w:rsidRPr="003B6CDB">
        <w:rPr>
          <w:rFonts w:ascii="Times New Roman" w:hAnsi="Times New Roman" w:cs="Times New Roman"/>
          <w:sz w:val="24"/>
          <w:szCs w:val="24"/>
        </w:rPr>
        <w:t xml:space="preserve"> a</w:t>
      </w:r>
      <w:r w:rsidR="00283764" w:rsidRPr="003B6CDB">
        <w:rPr>
          <w:rFonts w:ascii="Times New Roman" w:hAnsi="Times New Roman" w:cs="Times New Roman"/>
          <w:sz w:val="24"/>
          <w:szCs w:val="24"/>
        </w:rPr>
        <w:t xml:space="preserve"> žiadosť o </w:t>
      </w:r>
      <w:r w:rsidR="00B128D0" w:rsidRPr="003B6CDB">
        <w:rPr>
          <w:rFonts w:ascii="Times New Roman" w:hAnsi="Times New Roman" w:cs="Times New Roman"/>
          <w:sz w:val="24"/>
          <w:szCs w:val="24"/>
        </w:rPr>
        <w:t>dotáciu na podporu dobrovoľníckej činnosti</w:t>
      </w:r>
      <w:r w:rsidR="00E66D11" w:rsidRPr="003B6CDB">
        <w:rPr>
          <w:rFonts w:ascii="Times New Roman" w:hAnsi="Times New Roman" w:cs="Times New Roman"/>
          <w:sz w:val="24"/>
          <w:szCs w:val="24"/>
        </w:rPr>
        <w:t>“.</w:t>
      </w:r>
    </w:p>
    <w:p w14:paraId="24F35C9B" w14:textId="77777777" w:rsidR="006D610D" w:rsidRPr="003B6CDB" w:rsidRDefault="006D610D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345A29" w14:textId="77777777" w:rsidR="004C188D" w:rsidRPr="003B6CDB" w:rsidRDefault="004C188D" w:rsidP="003E06BE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V § 11 ods. 2 sa </w:t>
      </w:r>
      <w:r w:rsidR="00220AAE" w:rsidRPr="003B6CDB">
        <w:rPr>
          <w:rFonts w:ascii="Times New Roman" w:hAnsi="Times New Roman" w:cs="Times New Roman"/>
          <w:sz w:val="24"/>
          <w:szCs w:val="24"/>
        </w:rPr>
        <w:t>slová „úradu práce, sociálnych vecí a rodiny, v ktorého územnom obvode má sídlo žiadateľ (ďalej len „úrad“) okrem občianskeho združenia; v takom prípade sa žiadosť predkladá“ nahrádzajú slovami „úradu, v ktorého územnom obvode má sídlo žiadateľ, a ak je žiadateľom občianske združenie podľa § 4 ods. 4 písm. c)“.</w:t>
      </w:r>
    </w:p>
    <w:p w14:paraId="1E73A50C" w14:textId="77777777" w:rsidR="004C188D" w:rsidRPr="003B6CDB" w:rsidRDefault="004C188D" w:rsidP="003E06BE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58F8224" w14:textId="77777777" w:rsidR="006D610D" w:rsidRPr="003B6CDB" w:rsidRDefault="006D610D" w:rsidP="003E06BE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V § </w:t>
      </w:r>
      <w:r w:rsidR="00826505" w:rsidRPr="003B6CDB">
        <w:rPr>
          <w:rFonts w:ascii="Times New Roman" w:hAnsi="Times New Roman" w:cs="Times New Roman"/>
          <w:sz w:val="24"/>
          <w:szCs w:val="24"/>
        </w:rPr>
        <w:t xml:space="preserve">12 </w:t>
      </w:r>
      <w:r w:rsidRPr="003B6CDB">
        <w:rPr>
          <w:rFonts w:ascii="Times New Roman" w:hAnsi="Times New Roman" w:cs="Times New Roman"/>
          <w:sz w:val="24"/>
          <w:szCs w:val="24"/>
        </w:rPr>
        <w:t>ods. 3 sa za slovom „činnosti“ spojka „a“ nahrádza čiarkou a slová „rodovej rovnosti“ sa nahrádzajú slovami „rovnosti žien a mužov a rovnosti príležitostí</w:t>
      </w:r>
      <w:r w:rsidR="006E3105" w:rsidRPr="003B6CDB">
        <w:rPr>
          <w:rFonts w:ascii="Times New Roman" w:hAnsi="Times New Roman" w:cs="Times New Roman"/>
          <w:sz w:val="24"/>
          <w:szCs w:val="24"/>
        </w:rPr>
        <w:t>,</w:t>
      </w:r>
      <w:r w:rsidRPr="003B6CDB">
        <w:rPr>
          <w:rFonts w:ascii="Times New Roman" w:hAnsi="Times New Roman" w:cs="Times New Roman"/>
          <w:sz w:val="24"/>
          <w:szCs w:val="24"/>
        </w:rPr>
        <w:t> dotáciu na podporu plnenia funkcií rodiny</w:t>
      </w:r>
      <w:r w:rsidR="00B128D0" w:rsidRPr="003B6CDB">
        <w:rPr>
          <w:rFonts w:ascii="Times New Roman" w:hAnsi="Times New Roman" w:cs="Times New Roman"/>
          <w:sz w:val="24"/>
          <w:szCs w:val="24"/>
        </w:rPr>
        <w:t xml:space="preserve"> a dotáciu na podporu dobrovoľníckej činnosti</w:t>
      </w:r>
      <w:r w:rsidRPr="003B6CDB">
        <w:rPr>
          <w:rFonts w:ascii="Times New Roman" w:hAnsi="Times New Roman" w:cs="Times New Roman"/>
          <w:sz w:val="24"/>
          <w:szCs w:val="24"/>
        </w:rPr>
        <w:t>“</w:t>
      </w:r>
      <w:r w:rsidR="00F24536" w:rsidRPr="003B6CDB">
        <w:rPr>
          <w:rFonts w:ascii="Times New Roman" w:hAnsi="Times New Roman" w:cs="Times New Roman"/>
          <w:sz w:val="24"/>
          <w:szCs w:val="24"/>
        </w:rPr>
        <w:t>.</w:t>
      </w:r>
    </w:p>
    <w:p w14:paraId="7D809589" w14:textId="77777777" w:rsidR="00D970EA" w:rsidRPr="003B6CDB" w:rsidRDefault="00D970EA" w:rsidP="003E06B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F5AFA4" w14:textId="6626B923" w:rsidR="00824059" w:rsidRPr="003B6CDB" w:rsidRDefault="00824059" w:rsidP="003E06BE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Za § 16c sa </w:t>
      </w:r>
      <w:r w:rsidR="00F818BA" w:rsidRPr="003B6CDB">
        <w:rPr>
          <w:rFonts w:ascii="Times New Roman" w:hAnsi="Times New Roman" w:cs="Times New Roman"/>
          <w:sz w:val="24"/>
          <w:szCs w:val="24"/>
        </w:rPr>
        <w:t xml:space="preserve">vkladajú </w:t>
      </w:r>
      <w:r w:rsidRPr="003B6CDB">
        <w:rPr>
          <w:rFonts w:ascii="Times New Roman" w:hAnsi="Times New Roman" w:cs="Times New Roman"/>
          <w:sz w:val="24"/>
          <w:szCs w:val="24"/>
        </w:rPr>
        <w:t>§ 16d</w:t>
      </w:r>
      <w:r w:rsidR="00F818BA" w:rsidRPr="003B6CDB">
        <w:rPr>
          <w:rFonts w:ascii="Times New Roman" w:hAnsi="Times New Roman" w:cs="Times New Roman"/>
          <w:sz w:val="24"/>
          <w:szCs w:val="24"/>
        </w:rPr>
        <w:t xml:space="preserve"> a § 16e</w:t>
      </w:r>
      <w:r w:rsidRPr="003B6CDB">
        <w:rPr>
          <w:rFonts w:ascii="Times New Roman" w:hAnsi="Times New Roman" w:cs="Times New Roman"/>
          <w:sz w:val="24"/>
          <w:szCs w:val="24"/>
        </w:rPr>
        <w:t xml:space="preserve">, </w:t>
      </w:r>
      <w:r w:rsidR="00F818BA" w:rsidRPr="003B6CDB">
        <w:rPr>
          <w:rFonts w:ascii="Times New Roman" w:hAnsi="Times New Roman" w:cs="Times New Roman"/>
          <w:sz w:val="24"/>
          <w:szCs w:val="24"/>
        </w:rPr>
        <w:t xml:space="preserve">ktoré </w:t>
      </w:r>
      <w:r w:rsidRPr="003B6CDB">
        <w:rPr>
          <w:rFonts w:ascii="Times New Roman" w:hAnsi="Times New Roman" w:cs="Times New Roman"/>
          <w:sz w:val="24"/>
          <w:szCs w:val="24"/>
        </w:rPr>
        <w:t xml:space="preserve">vrátane </w:t>
      </w:r>
      <w:r w:rsidR="00F818BA" w:rsidRPr="003B6CDB">
        <w:rPr>
          <w:rFonts w:ascii="Times New Roman" w:hAnsi="Times New Roman" w:cs="Times New Roman"/>
          <w:sz w:val="24"/>
          <w:szCs w:val="24"/>
        </w:rPr>
        <w:t xml:space="preserve"> nadpisov znejú</w:t>
      </w:r>
      <w:r w:rsidRPr="003B6CDB">
        <w:rPr>
          <w:rFonts w:ascii="Times New Roman" w:hAnsi="Times New Roman" w:cs="Times New Roman"/>
          <w:sz w:val="24"/>
          <w:szCs w:val="24"/>
        </w:rPr>
        <w:t>:</w:t>
      </w:r>
    </w:p>
    <w:p w14:paraId="145FFE9F" w14:textId="77777777" w:rsidR="00B323B9" w:rsidRPr="003B6CDB" w:rsidRDefault="00B323B9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7DDA6" w14:textId="77777777" w:rsidR="00987A3A" w:rsidRPr="003B6CDB" w:rsidRDefault="00987A3A" w:rsidP="003E06B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DB">
        <w:rPr>
          <w:rFonts w:ascii="Times New Roman" w:hAnsi="Times New Roman" w:cs="Times New Roman"/>
          <w:b/>
          <w:sz w:val="24"/>
          <w:szCs w:val="24"/>
        </w:rPr>
        <w:t>„</w:t>
      </w:r>
      <w:r w:rsidR="009312ED" w:rsidRPr="003B6C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3B6CDB">
        <w:rPr>
          <w:rFonts w:ascii="Times New Roman" w:hAnsi="Times New Roman" w:cs="Times New Roman"/>
          <w:b/>
          <w:sz w:val="24"/>
          <w:szCs w:val="24"/>
        </w:rPr>
        <w:t>16d</w:t>
      </w:r>
    </w:p>
    <w:p w14:paraId="45BEF282" w14:textId="77777777" w:rsidR="00987A3A" w:rsidRPr="003B6CDB" w:rsidRDefault="00987A3A" w:rsidP="003E06B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DB">
        <w:rPr>
          <w:rFonts w:ascii="Times New Roman" w:hAnsi="Times New Roman" w:cs="Times New Roman"/>
          <w:b/>
          <w:sz w:val="24"/>
          <w:szCs w:val="24"/>
        </w:rPr>
        <w:t>Prechodné ustanoveni</w:t>
      </w:r>
      <w:r w:rsidR="008C5DAA" w:rsidRPr="003B6CDB">
        <w:rPr>
          <w:rFonts w:ascii="Times New Roman" w:hAnsi="Times New Roman" w:cs="Times New Roman"/>
          <w:b/>
          <w:sz w:val="24"/>
          <w:szCs w:val="24"/>
        </w:rPr>
        <w:t>a</w:t>
      </w:r>
      <w:r w:rsidRPr="003B6CDB">
        <w:rPr>
          <w:rFonts w:ascii="Times New Roman" w:hAnsi="Times New Roman" w:cs="Times New Roman"/>
          <w:b/>
          <w:sz w:val="24"/>
          <w:szCs w:val="24"/>
        </w:rPr>
        <w:t xml:space="preserve"> k úpravám účinným od 1. januára 2021</w:t>
      </w:r>
    </w:p>
    <w:p w14:paraId="496A50D3" w14:textId="77777777" w:rsidR="00987A3A" w:rsidRPr="003B6CDB" w:rsidRDefault="00987A3A" w:rsidP="00626B33">
      <w:pPr>
        <w:pStyle w:val="Odsekzoznamu"/>
        <w:spacing w:after="0" w:line="24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</w:p>
    <w:p w14:paraId="0EAB8233" w14:textId="77777777" w:rsidR="00987A3A" w:rsidRPr="003B6CDB" w:rsidRDefault="00987A3A" w:rsidP="003E06B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(1)</w:t>
      </w:r>
      <w:r w:rsidR="00015631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Pr="003B6CDB">
        <w:rPr>
          <w:rFonts w:ascii="Times New Roman" w:hAnsi="Times New Roman" w:cs="Times New Roman"/>
          <w:sz w:val="24"/>
          <w:szCs w:val="24"/>
        </w:rPr>
        <w:t>Pri hodnotení, posudzovaní a schvaľovaní žiadost</w:t>
      </w:r>
      <w:r w:rsidR="00E96FDA" w:rsidRPr="003B6CDB">
        <w:rPr>
          <w:rFonts w:ascii="Times New Roman" w:hAnsi="Times New Roman" w:cs="Times New Roman"/>
          <w:sz w:val="24"/>
          <w:szCs w:val="24"/>
        </w:rPr>
        <w:t>i</w:t>
      </w:r>
      <w:r w:rsidRPr="003B6CDB">
        <w:rPr>
          <w:rFonts w:ascii="Times New Roman" w:hAnsi="Times New Roman" w:cs="Times New Roman"/>
          <w:sz w:val="24"/>
          <w:szCs w:val="24"/>
        </w:rPr>
        <w:t xml:space="preserve"> o dotáciu podan</w:t>
      </w:r>
      <w:r w:rsidR="00E96FDA" w:rsidRPr="003B6CDB">
        <w:rPr>
          <w:rFonts w:ascii="Times New Roman" w:hAnsi="Times New Roman" w:cs="Times New Roman"/>
          <w:sz w:val="24"/>
          <w:szCs w:val="24"/>
        </w:rPr>
        <w:t>ej</w:t>
      </w:r>
      <w:r w:rsidRPr="003B6CDB">
        <w:rPr>
          <w:rFonts w:ascii="Times New Roman" w:hAnsi="Times New Roman" w:cs="Times New Roman"/>
          <w:sz w:val="24"/>
          <w:szCs w:val="24"/>
        </w:rPr>
        <w:t xml:space="preserve"> do 31.</w:t>
      </w:r>
      <w:r w:rsidR="00042C69" w:rsidRPr="003B6CDB">
        <w:rPr>
          <w:rFonts w:ascii="Times New Roman" w:hAnsi="Times New Roman" w:cs="Times New Roman"/>
          <w:sz w:val="24"/>
          <w:szCs w:val="24"/>
        </w:rPr>
        <w:t> </w:t>
      </w:r>
      <w:r w:rsidRPr="003B6CDB">
        <w:rPr>
          <w:rFonts w:ascii="Times New Roman" w:hAnsi="Times New Roman" w:cs="Times New Roman"/>
          <w:sz w:val="24"/>
          <w:szCs w:val="24"/>
        </w:rPr>
        <w:t xml:space="preserve">decembra 2020 sa postupuje podľa </w:t>
      </w:r>
      <w:r w:rsidR="008C5DAA" w:rsidRPr="003B6CDB">
        <w:rPr>
          <w:rFonts w:ascii="Times New Roman" w:hAnsi="Times New Roman" w:cs="Times New Roman"/>
          <w:sz w:val="24"/>
          <w:szCs w:val="24"/>
        </w:rPr>
        <w:t xml:space="preserve">tohto </w:t>
      </w:r>
      <w:r w:rsidRPr="003B6CDB">
        <w:rPr>
          <w:rFonts w:ascii="Times New Roman" w:hAnsi="Times New Roman" w:cs="Times New Roman"/>
          <w:sz w:val="24"/>
          <w:szCs w:val="24"/>
        </w:rPr>
        <w:t xml:space="preserve">zákona </w:t>
      </w:r>
      <w:r w:rsidR="008C5DAA" w:rsidRPr="003B6CDB">
        <w:rPr>
          <w:rFonts w:ascii="Times New Roman" w:hAnsi="Times New Roman" w:cs="Times New Roman"/>
          <w:sz w:val="24"/>
          <w:szCs w:val="24"/>
        </w:rPr>
        <w:t xml:space="preserve">v znení </w:t>
      </w:r>
      <w:r w:rsidRPr="003B6CDB">
        <w:rPr>
          <w:rFonts w:ascii="Times New Roman" w:hAnsi="Times New Roman" w:cs="Times New Roman"/>
          <w:sz w:val="24"/>
          <w:szCs w:val="24"/>
        </w:rPr>
        <w:t>účinn</w:t>
      </w:r>
      <w:r w:rsidR="008C5DAA" w:rsidRPr="003B6CDB">
        <w:rPr>
          <w:rFonts w:ascii="Times New Roman" w:hAnsi="Times New Roman" w:cs="Times New Roman"/>
          <w:sz w:val="24"/>
          <w:szCs w:val="24"/>
        </w:rPr>
        <w:t>om</w:t>
      </w:r>
      <w:r w:rsidRPr="003B6CDB">
        <w:rPr>
          <w:rFonts w:ascii="Times New Roman" w:hAnsi="Times New Roman" w:cs="Times New Roman"/>
          <w:sz w:val="24"/>
          <w:szCs w:val="24"/>
        </w:rPr>
        <w:t xml:space="preserve"> do 31. decembra 2020 okrem </w:t>
      </w:r>
      <w:r w:rsidR="00E96FDA" w:rsidRPr="003B6CDB">
        <w:rPr>
          <w:rFonts w:ascii="Times New Roman" w:hAnsi="Times New Roman" w:cs="Times New Roman"/>
          <w:sz w:val="24"/>
          <w:szCs w:val="24"/>
        </w:rPr>
        <w:t xml:space="preserve">žiadosti o </w:t>
      </w:r>
      <w:r w:rsidRPr="003B6CDB">
        <w:rPr>
          <w:rFonts w:ascii="Times New Roman" w:hAnsi="Times New Roman" w:cs="Times New Roman"/>
          <w:sz w:val="24"/>
          <w:szCs w:val="24"/>
        </w:rPr>
        <w:t>dotáci</w:t>
      </w:r>
      <w:r w:rsidR="00E96FDA" w:rsidRPr="003B6CDB">
        <w:rPr>
          <w:rFonts w:ascii="Times New Roman" w:hAnsi="Times New Roman" w:cs="Times New Roman"/>
          <w:sz w:val="24"/>
          <w:szCs w:val="24"/>
        </w:rPr>
        <w:t>u</w:t>
      </w:r>
      <w:r w:rsidRPr="003B6CDB">
        <w:rPr>
          <w:rFonts w:ascii="Times New Roman" w:hAnsi="Times New Roman" w:cs="Times New Roman"/>
          <w:sz w:val="24"/>
          <w:szCs w:val="24"/>
        </w:rPr>
        <w:t xml:space="preserve"> na podporu rodovej rovnosti.</w:t>
      </w:r>
      <w:r w:rsidR="000265CC" w:rsidRPr="003B6CDB">
        <w:rPr>
          <w:rFonts w:ascii="Times New Roman" w:hAnsi="Times New Roman" w:cs="Times New Roman"/>
          <w:sz w:val="24"/>
          <w:szCs w:val="24"/>
        </w:rPr>
        <w:t xml:space="preserve"> Žiados</w:t>
      </w:r>
      <w:r w:rsidR="00E96FDA" w:rsidRPr="003B6CDB">
        <w:rPr>
          <w:rFonts w:ascii="Times New Roman" w:hAnsi="Times New Roman" w:cs="Times New Roman"/>
          <w:sz w:val="24"/>
          <w:szCs w:val="24"/>
        </w:rPr>
        <w:t>ť</w:t>
      </w:r>
      <w:r w:rsidR="000265CC" w:rsidRPr="003B6CDB">
        <w:rPr>
          <w:rFonts w:ascii="Times New Roman" w:hAnsi="Times New Roman" w:cs="Times New Roman"/>
          <w:sz w:val="24"/>
          <w:szCs w:val="24"/>
        </w:rPr>
        <w:t xml:space="preserve"> o dotáciu na podporu rodovej rovnosti podan</w:t>
      </w:r>
      <w:r w:rsidR="00E96FDA" w:rsidRPr="003B6CDB">
        <w:rPr>
          <w:rFonts w:ascii="Times New Roman" w:hAnsi="Times New Roman" w:cs="Times New Roman"/>
          <w:sz w:val="24"/>
          <w:szCs w:val="24"/>
        </w:rPr>
        <w:t>ú</w:t>
      </w:r>
      <w:r w:rsidR="000265CC" w:rsidRPr="003B6CDB">
        <w:rPr>
          <w:rFonts w:ascii="Times New Roman" w:hAnsi="Times New Roman" w:cs="Times New Roman"/>
          <w:sz w:val="24"/>
          <w:szCs w:val="24"/>
        </w:rPr>
        <w:t xml:space="preserve"> do 31.</w:t>
      </w:r>
      <w:r w:rsidR="00693728" w:rsidRPr="003B6CDB">
        <w:rPr>
          <w:rFonts w:ascii="Times New Roman" w:hAnsi="Times New Roman" w:cs="Times New Roman"/>
          <w:sz w:val="24"/>
          <w:szCs w:val="24"/>
        </w:rPr>
        <w:t> </w:t>
      </w:r>
      <w:r w:rsidR="000265CC" w:rsidRPr="003B6CDB">
        <w:rPr>
          <w:rFonts w:ascii="Times New Roman" w:hAnsi="Times New Roman" w:cs="Times New Roman"/>
          <w:sz w:val="24"/>
          <w:szCs w:val="24"/>
        </w:rPr>
        <w:t>decembra 2020 ministerstvo neposudzuje; ministerstvo oznámi písomne túto skutočnosť žiadateľovi do 10. januára 2021 spolu s poučením o možnosti podať žiadosť o dotáciu na podporu rovnosti žien a mužov a rovnosti príležitost</w:t>
      </w:r>
      <w:r w:rsidR="00821281" w:rsidRPr="003B6CDB">
        <w:rPr>
          <w:rFonts w:ascii="Times New Roman" w:hAnsi="Times New Roman" w:cs="Times New Roman"/>
          <w:sz w:val="24"/>
          <w:szCs w:val="24"/>
        </w:rPr>
        <w:t>í</w:t>
      </w:r>
      <w:r w:rsidR="000265CC" w:rsidRPr="003B6CDB">
        <w:rPr>
          <w:rFonts w:ascii="Times New Roman" w:hAnsi="Times New Roman" w:cs="Times New Roman"/>
          <w:sz w:val="24"/>
          <w:szCs w:val="24"/>
        </w:rPr>
        <w:t xml:space="preserve"> do 28.</w:t>
      </w:r>
      <w:r w:rsidR="00331B4E" w:rsidRPr="003B6CDB">
        <w:rPr>
          <w:rFonts w:ascii="Times New Roman" w:hAnsi="Times New Roman" w:cs="Times New Roman"/>
          <w:sz w:val="24"/>
          <w:szCs w:val="24"/>
        </w:rPr>
        <w:t> </w:t>
      </w:r>
      <w:r w:rsidR="000265CC" w:rsidRPr="003B6CDB">
        <w:rPr>
          <w:rFonts w:ascii="Times New Roman" w:hAnsi="Times New Roman" w:cs="Times New Roman"/>
          <w:sz w:val="24"/>
          <w:szCs w:val="24"/>
        </w:rPr>
        <w:t>februára 2021.</w:t>
      </w:r>
    </w:p>
    <w:p w14:paraId="64AEA64F" w14:textId="77777777" w:rsidR="00AA0D59" w:rsidRPr="003B6CDB" w:rsidRDefault="00AA0D59" w:rsidP="003E06B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2EFEFE" w14:textId="77777777" w:rsidR="009B3A80" w:rsidRPr="003B6CDB" w:rsidRDefault="00987A3A" w:rsidP="003E06B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(2)</w:t>
      </w:r>
      <w:r w:rsidR="00015631" w:rsidRPr="003B6CDB">
        <w:rPr>
          <w:rFonts w:ascii="Times New Roman" w:hAnsi="Times New Roman" w:cs="Times New Roman"/>
          <w:sz w:val="24"/>
          <w:szCs w:val="24"/>
        </w:rPr>
        <w:t xml:space="preserve"> </w:t>
      </w:r>
      <w:r w:rsidRPr="003B6CDB">
        <w:rPr>
          <w:rFonts w:ascii="Times New Roman" w:hAnsi="Times New Roman" w:cs="Times New Roman"/>
          <w:sz w:val="24"/>
          <w:szCs w:val="24"/>
        </w:rPr>
        <w:t xml:space="preserve">Žiadosť o dotáciu na podporu rovnosti žien a mužov </w:t>
      </w:r>
      <w:r w:rsidR="00693728" w:rsidRPr="003B6CDB">
        <w:rPr>
          <w:rFonts w:ascii="Times New Roman" w:hAnsi="Times New Roman" w:cs="Times New Roman"/>
          <w:sz w:val="24"/>
          <w:szCs w:val="24"/>
        </w:rPr>
        <w:t>a rovnosti príležitostí</w:t>
      </w:r>
      <w:r w:rsidR="006E3105" w:rsidRPr="003B6CDB">
        <w:rPr>
          <w:rFonts w:ascii="Times New Roman" w:hAnsi="Times New Roman" w:cs="Times New Roman"/>
          <w:sz w:val="24"/>
          <w:szCs w:val="24"/>
        </w:rPr>
        <w:t>,</w:t>
      </w:r>
      <w:r w:rsidRPr="003B6CDB">
        <w:rPr>
          <w:rFonts w:ascii="Times New Roman" w:hAnsi="Times New Roman" w:cs="Times New Roman"/>
          <w:sz w:val="24"/>
          <w:szCs w:val="24"/>
        </w:rPr>
        <w:t> žiadosť o dotáciu na podporu plnenia funkcií rodiny</w:t>
      </w:r>
      <w:r w:rsidR="00B128D0" w:rsidRPr="003B6CDB">
        <w:rPr>
          <w:rFonts w:ascii="Times New Roman" w:hAnsi="Times New Roman" w:cs="Times New Roman"/>
          <w:sz w:val="24"/>
          <w:szCs w:val="24"/>
        </w:rPr>
        <w:t xml:space="preserve"> a </w:t>
      </w:r>
      <w:r w:rsidR="006E3105" w:rsidRPr="003B6CDB">
        <w:rPr>
          <w:rFonts w:ascii="Times New Roman" w:hAnsi="Times New Roman" w:cs="Times New Roman"/>
          <w:sz w:val="24"/>
          <w:szCs w:val="24"/>
        </w:rPr>
        <w:t xml:space="preserve">žiadosť o </w:t>
      </w:r>
      <w:r w:rsidR="00B128D0" w:rsidRPr="003B6CDB">
        <w:rPr>
          <w:rFonts w:ascii="Times New Roman" w:hAnsi="Times New Roman" w:cs="Times New Roman"/>
          <w:sz w:val="24"/>
          <w:szCs w:val="24"/>
        </w:rPr>
        <w:t>dotáciu na podporu dobrovoľníckej činnosti</w:t>
      </w:r>
      <w:r w:rsidRPr="003B6CDB">
        <w:rPr>
          <w:rFonts w:ascii="Times New Roman" w:hAnsi="Times New Roman" w:cs="Times New Roman"/>
          <w:sz w:val="24"/>
          <w:szCs w:val="24"/>
        </w:rPr>
        <w:t xml:space="preserve"> na rozpočtový rok 2021 sa predkladá ministerstvu </w:t>
      </w:r>
      <w:r w:rsidR="00396FD7" w:rsidRPr="003B6CDB">
        <w:rPr>
          <w:rFonts w:ascii="Times New Roman" w:hAnsi="Times New Roman" w:cs="Times New Roman"/>
          <w:sz w:val="24"/>
          <w:szCs w:val="24"/>
        </w:rPr>
        <w:t xml:space="preserve">od 11. januára 2021 </w:t>
      </w:r>
      <w:r w:rsidRPr="003B6CDB">
        <w:rPr>
          <w:rFonts w:ascii="Times New Roman" w:hAnsi="Times New Roman" w:cs="Times New Roman"/>
          <w:sz w:val="24"/>
          <w:szCs w:val="24"/>
        </w:rPr>
        <w:t>do 28.</w:t>
      </w:r>
      <w:r w:rsidR="00015631" w:rsidRPr="003B6CDB">
        <w:rPr>
          <w:rFonts w:ascii="Times New Roman" w:hAnsi="Times New Roman" w:cs="Times New Roman"/>
          <w:sz w:val="24"/>
          <w:szCs w:val="24"/>
        </w:rPr>
        <w:t> </w:t>
      </w:r>
      <w:r w:rsidRPr="003B6CDB">
        <w:rPr>
          <w:rFonts w:ascii="Times New Roman" w:hAnsi="Times New Roman" w:cs="Times New Roman"/>
          <w:sz w:val="24"/>
          <w:szCs w:val="24"/>
        </w:rPr>
        <w:t>februára 2021.</w:t>
      </w:r>
    </w:p>
    <w:p w14:paraId="74F90507" w14:textId="77777777" w:rsidR="009B3A80" w:rsidRPr="003B6CDB" w:rsidRDefault="009B3A80" w:rsidP="003E06B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42C493" w14:textId="77777777" w:rsidR="00396FD7" w:rsidRPr="003B6CDB" w:rsidRDefault="009B3A80" w:rsidP="003E06B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(3) Informácie uvedené v § 14 ods. 3 písm. d) prvom bode a druhom bode na rok 2021 zverejní ministerstvo na svojom webovom sídle do 10. januára 2021.</w:t>
      </w:r>
    </w:p>
    <w:p w14:paraId="6C7BE596" w14:textId="77777777" w:rsidR="00396FD7" w:rsidRPr="003B6CDB" w:rsidRDefault="00396FD7" w:rsidP="003E06B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238F72" w14:textId="7699709E" w:rsidR="0093660B" w:rsidRPr="003B6CDB" w:rsidRDefault="00396FD7" w:rsidP="003E06B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(4) Ministerstvo môže určiť prioritné oblasti podpory rovnosti žien a mužov a rovnosti príležitostí a podpory plnenia funkcií rodiny, ktoré zverejní na svojom webovom sídle</w:t>
      </w:r>
      <w:r w:rsidR="008C5DAA" w:rsidRPr="003B6CDB">
        <w:rPr>
          <w:rFonts w:ascii="Times New Roman" w:hAnsi="Times New Roman" w:cs="Times New Roman"/>
          <w:sz w:val="24"/>
          <w:szCs w:val="24"/>
        </w:rPr>
        <w:t xml:space="preserve"> do 10. januára 2021</w:t>
      </w:r>
      <w:r w:rsidRPr="003B6CDB">
        <w:rPr>
          <w:rFonts w:ascii="Times New Roman" w:hAnsi="Times New Roman" w:cs="Times New Roman"/>
          <w:sz w:val="24"/>
          <w:szCs w:val="24"/>
        </w:rPr>
        <w:t>.</w:t>
      </w:r>
    </w:p>
    <w:p w14:paraId="3742EE3E" w14:textId="77777777" w:rsidR="00C710D8" w:rsidRPr="003B6CDB" w:rsidRDefault="00C710D8" w:rsidP="003E06BE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DBA9498" w14:textId="77777777" w:rsidR="00F818BA" w:rsidRPr="003B6CDB" w:rsidRDefault="00F818BA" w:rsidP="003E06B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DB">
        <w:rPr>
          <w:rFonts w:ascii="Times New Roman" w:hAnsi="Times New Roman" w:cs="Times New Roman"/>
          <w:b/>
          <w:sz w:val="24"/>
          <w:szCs w:val="24"/>
        </w:rPr>
        <w:t>§ 16e</w:t>
      </w:r>
    </w:p>
    <w:p w14:paraId="19E35D6B" w14:textId="77777777" w:rsidR="00F818BA" w:rsidRPr="003B6CDB" w:rsidRDefault="00F818BA" w:rsidP="003E06B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DB">
        <w:rPr>
          <w:rFonts w:ascii="Times New Roman" w:hAnsi="Times New Roman" w:cs="Times New Roman"/>
          <w:b/>
          <w:sz w:val="24"/>
          <w:szCs w:val="24"/>
        </w:rPr>
        <w:t>Prechodné ustanovenie k úpravám účinným od 1. augusta 2021</w:t>
      </w:r>
    </w:p>
    <w:p w14:paraId="42838F50" w14:textId="77777777" w:rsidR="00F818BA" w:rsidRPr="003B6CDB" w:rsidRDefault="00F818BA" w:rsidP="00F818B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4C1DC7CE" w14:textId="77777777" w:rsidR="00F818BA" w:rsidRPr="003B6CDB" w:rsidRDefault="00F818BA" w:rsidP="00F818B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Dotácia na podporu výchovy k stravovacím návykom dieťaťa sa za august 2021 určí pre dieťa, ktoré navštevuje materskú školu, podľa tohto zákona v znení účinnom do 31. júla 2021.“.</w:t>
      </w:r>
    </w:p>
    <w:p w14:paraId="2D86F836" w14:textId="77777777" w:rsidR="00F818BA" w:rsidRPr="003B6CDB" w:rsidRDefault="00F818BA" w:rsidP="00F818B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D094F" w14:textId="77777777" w:rsidR="00F818BA" w:rsidRPr="003B6CDB" w:rsidRDefault="00F818BA" w:rsidP="00F818BA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>Slová „dieťaťa ohrozeného sociálnym vylúčením“ sa v celom texte zákona nahrádzajú slovom „dieťaťa“.</w:t>
      </w:r>
    </w:p>
    <w:p w14:paraId="798ADF6E" w14:textId="77777777" w:rsidR="000F4EE7" w:rsidRPr="003B6CDB" w:rsidRDefault="000F4EE7" w:rsidP="00F818B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FAA86F4" w14:textId="77777777" w:rsidR="00817287" w:rsidRPr="003B6CDB" w:rsidRDefault="00817287" w:rsidP="00F818B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2C08328E" w14:textId="77777777" w:rsidR="000752E2" w:rsidRPr="003B6CDB" w:rsidRDefault="00B12E3C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3B6CD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Čl. </w:t>
      </w:r>
      <w:r w:rsidR="00B21D6A" w:rsidRPr="003B6CD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="00D36D55" w:rsidRPr="003B6CD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I</w:t>
      </w:r>
    </w:p>
    <w:p w14:paraId="51884B59" w14:textId="77777777" w:rsidR="00B12E3C" w:rsidRPr="003B6CDB" w:rsidRDefault="00B12E3C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BF8665" w14:textId="410EE429" w:rsidR="00B12E3C" w:rsidRPr="003B6CDB" w:rsidRDefault="009312ED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6CDB">
        <w:rPr>
          <w:rFonts w:ascii="Times New Roman" w:hAnsi="Times New Roman" w:cs="Times New Roman"/>
          <w:sz w:val="24"/>
          <w:szCs w:val="24"/>
        </w:rPr>
        <w:t xml:space="preserve">Tento zákon nadobúda </w:t>
      </w:r>
      <w:r w:rsidR="00EF3042" w:rsidRPr="003B6CDB">
        <w:rPr>
          <w:rFonts w:ascii="Times New Roman" w:hAnsi="Times New Roman" w:cs="Times New Roman"/>
          <w:sz w:val="24"/>
          <w:szCs w:val="24"/>
        </w:rPr>
        <w:t xml:space="preserve">účinnosť </w:t>
      </w:r>
      <w:r w:rsidRPr="003B6CDB">
        <w:rPr>
          <w:rFonts w:ascii="Times New Roman" w:hAnsi="Times New Roman" w:cs="Times New Roman"/>
          <w:sz w:val="24"/>
          <w:szCs w:val="24"/>
        </w:rPr>
        <w:t>1. januára 2021</w:t>
      </w:r>
      <w:r w:rsidR="003E06BE" w:rsidRPr="003B6CDB">
        <w:rPr>
          <w:rFonts w:ascii="Times New Roman" w:hAnsi="Times New Roman" w:cs="Times New Roman"/>
          <w:sz w:val="24"/>
          <w:szCs w:val="24"/>
        </w:rPr>
        <w:t xml:space="preserve"> okrem </w:t>
      </w:r>
      <w:r w:rsidR="00223D37">
        <w:rPr>
          <w:rFonts w:ascii="Times New Roman" w:hAnsi="Times New Roman" w:cs="Times New Roman"/>
          <w:sz w:val="24"/>
          <w:szCs w:val="24"/>
        </w:rPr>
        <w:t xml:space="preserve">čl. I </w:t>
      </w:r>
      <w:r w:rsidR="00626235" w:rsidRPr="003B6CDB">
        <w:rPr>
          <w:rFonts w:ascii="Times New Roman" w:hAnsi="Times New Roman" w:cs="Times New Roman"/>
          <w:sz w:val="24"/>
          <w:szCs w:val="24"/>
        </w:rPr>
        <w:t>bodov</w:t>
      </w:r>
      <w:r w:rsidR="00E340C8" w:rsidRPr="003B6CDB">
        <w:rPr>
          <w:rFonts w:ascii="Times New Roman" w:hAnsi="Times New Roman" w:cs="Times New Roman"/>
          <w:sz w:val="24"/>
          <w:szCs w:val="24"/>
        </w:rPr>
        <w:t xml:space="preserve"> 9 až 12, 14 až 16, 23, § 16e v bode 29 a bodu 30</w:t>
      </w:r>
      <w:r w:rsidR="00626235" w:rsidRPr="003B6CDB">
        <w:rPr>
          <w:rFonts w:ascii="Times New Roman" w:hAnsi="Times New Roman" w:cs="Times New Roman"/>
          <w:sz w:val="24"/>
          <w:szCs w:val="24"/>
        </w:rPr>
        <w:t>, ktoré nadobúdajú účinnosť 1. augusta 2021</w:t>
      </w:r>
      <w:r w:rsidR="002D3087" w:rsidRPr="003B6CDB">
        <w:rPr>
          <w:rFonts w:ascii="Times New Roman" w:hAnsi="Times New Roman" w:cs="Times New Roman"/>
          <w:sz w:val="24"/>
          <w:szCs w:val="24"/>
        </w:rPr>
        <w:t>.</w:t>
      </w:r>
    </w:p>
    <w:p w14:paraId="37ACF261" w14:textId="16309640" w:rsidR="003B6CDB" w:rsidRPr="003B6CDB" w:rsidRDefault="003B6CDB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100DF0D" w14:textId="511D8D52" w:rsidR="003B6CDB" w:rsidRPr="003B6CDB" w:rsidRDefault="003B6CDB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C375E0" w14:textId="11025D9C" w:rsidR="003B6CDB" w:rsidRPr="003B6CDB" w:rsidRDefault="003B6CDB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688923E" w14:textId="1AC7E01D" w:rsidR="003B6CDB" w:rsidRPr="003B6CDB" w:rsidRDefault="003B6CDB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C4BF2F" w14:textId="3A8A7B2A" w:rsidR="003B6CDB" w:rsidRPr="003B6CDB" w:rsidRDefault="003B6CDB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DA3BF44" w14:textId="05F111EA" w:rsidR="003B6CDB" w:rsidRPr="003B6CDB" w:rsidRDefault="003B6CDB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C48E19A" w14:textId="77777777" w:rsidR="003B6CDB" w:rsidRPr="003B6CDB" w:rsidRDefault="003B6CDB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C5A200" w14:textId="3292809C" w:rsidR="003B6CDB" w:rsidRPr="003B6CDB" w:rsidRDefault="003B6CDB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95CB9D6" w14:textId="7FCFDA1B" w:rsidR="003B6CDB" w:rsidRPr="003B6CDB" w:rsidRDefault="003B6CDB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EF3E75" w14:textId="77777777" w:rsidR="003B6CDB" w:rsidRPr="003B6CDB" w:rsidRDefault="003B6CDB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4934FFD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CDB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327071CE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CABDF6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74FB19" w14:textId="43809B80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DA4A27" w14:textId="53138FC9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7FFFCA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D1A4ED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B116CC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4964E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C71476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CDB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2F68E2E3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D4E725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B457A0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925F28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6943A4" w14:textId="7A8508A0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A8EBD7" w14:textId="0C2EB2B9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8B29A3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54C47E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02EE69" w14:textId="77777777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C8B8B5" w14:textId="5EDC542C" w:rsidR="003B6CDB" w:rsidRPr="003B6CDB" w:rsidRDefault="003B6CDB" w:rsidP="003B6C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CDB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sectPr w:rsidR="003B6CDB" w:rsidRPr="003B6CDB" w:rsidSect="007F5E03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24F7C" w14:textId="77777777" w:rsidR="007E2D4B" w:rsidRDefault="007E2D4B" w:rsidP="00B12E3C">
      <w:pPr>
        <w:spacing w:after="0" w:line="240" w:lineRule="auto"/>
      </w:pPr>
      <w:r>
        <w:separator/>
      </w:r>
    </w:p>
  </w:endnote>
  <w:endnote w:type="continuationSeparator" w:id="0">
    <w:p w14:paraId="50071E0F" w14:textId="77777777" w:rsidR="007E2D4B" w:rsidRDefault="007E2D4B" w:rsidP="00B1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78398055"/>
      <w:docPartObj>
        <w:docPartGallery w:val="Page Numbers (Bottom of Page)"/>
        <w:docPartUnique/>
      </w:docPartObj>
    </w:sdtPr>
    <w:sdtEndPr/>
    <w:sdtContent>
      <w:p w14:paraId="293F8671" w14:textId="65412B28" w:rsidR="00B323B9" w:rsidRPr="003B6CDB" w:rsidRDefault="00B323B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6C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6C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6C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30A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B6C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15569A" w14:textId="77777777" w:rsidR="00F81342" w:rsidRPr="003B6CDB" w:rsidRDefault="00F81342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A27D7" w14:textId="77777777" w:rsidR="007E2D4B" w:rsidRDefault="007E2D4B" w:rsidP="00B12E3C">
      <w:pPr>
        <w:spacing w:after="0" w:line="240" w:lineRule="auto"/>
      </w:pPr>
      <w:r>
        <w:separator/>
      </w:r>
    </w:p>
  </w:footnote>
  <w:footnote w:type="continuationSeparator" w:id="0">
    <w:p w14:paraId="6CD2A8C1" w14:textId="77777777" w:rsidR="007E2D4B" w:rsidRDefault="007E2D4B" w:rsidP="00B1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73E"/>
    <w:multiLevelType w:val="hybridMultilevel"/>
    <w:tmpl w:val="B09E157A"/>
    <w:lvl w:ilvl="0" w:tplc="0BC4DA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A33C9"/>
    <w:multiLevelType w:val="hybridMultilevel"/>
    <w:tmpl w:val="A25060D8"/>
    <w:lvl w:ilvl="0" w:tplc="E53CB02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4E54FC"/>
    <w:multiLevelType w:val="hybridMultilevel"/>
    <w:tmpl w:val="2572D286"/>
    <w:lvl w:ilvl="0" w:tplc="FAC2913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62A75"/>
    <w:multiLevelType w:val="hybridMultilevel"/>
    <w:tmpl w:val="CF021C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C1E2B"/>
    <w:multiLevelType w:val="hybridMultilevel"/>
    <w:tmpl w:val="DF0A3CA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DD69DF"/>
    <w:multiLevelType w:val="hybridMultilevel"/>
    <w:tmpl w:val="D7E05590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7DB7"/>
    <w:multiLevelType w:val="hybridMultilevel"/>
    <w:tmpl w:val="F2204EF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D3BFF"/>
    <w:multiLevelType w:val="hybridMultilevel"/>
    <w:tmpl w:val="5CC42F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C6924"/>
    <w:multiLevelType w:val="hybridMultilevel"/>
    <w:tmpl w:val="B34C1C7E"/>
    <w:lvl w:ilvl="0" w:tplc="0BC4DAA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DA7CD7"/>
    <w:multiLevelType w:val="hybridMultilevel"/>
    <w:tmpl w:val="FA2E7D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A64EB"/>
    <w:multiLevelType w:val="hybridMultilevel"/>
    <w:tmpl w:val="C9B6CDC2"/>
    <w:lvl w:ilvl="0" w:tplc="30A0BA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46A1B"/>
    <w:multiLevelType w:val="hybridMultilevel"/>
    <w:tmpl w:val="C6EE41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E14030"/>
    <w:multiLevelType w:val="hybridMultilevel"/>
    <w:tmpl w:val="860CF446"/>
    <w:lvl w:ilvl="0" w:tplc="E53CB02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3B20E0"/>
    <w:multiLevelType w:val="hybridMultilevel"/>
    <w:tmpl w:val="8E805D9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6CB0FDF"/>
    <w:multiLevelType w:val="hybridMultilevel"/>
    <w:tmpl w:val="73B8E52C"/>
    <w:lvl w:ilvl="0" w:tplc="87AC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6436C"/>
    <w:multiLevelType w:val="hybridMultilevel"/>
    <w:tmpl w:val="A348777A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97993"/>
    <w:multiLevelType w:val="hybridMultilevel"/>
    <w:tmpl w:val="8E061712"/>
    <w:lvl w:ilvl="0" w:tplc="E53CB02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5D4E51"/>
    <w:multiLevelType w:val="hybridMultilevel"/>
    <w:tmpl w:val="70E221C8"/>
    <w:lvl w:ilvl="0" w:tplc="E53CB02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6A2DC8"/>
    <w:multiLevelType w:val="hybridMultilevel"/>
    <w:tmpl w:val="1AE0618A"/>
    <w:lvl w:ilvl="0" w:tplc="0BC4DA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CD1F6B"/>
    <w:multiLevelType w:val="hybridMultilevel"/>
    <w:tmpl w:val="4CB40D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659B"/>
    <w:multiLevelType w:val="hybridMultilevel"/>
    <w:tmpl w:val="C5224D14"/>
    <w:lvl w:ilvl="0" w:tplc="2444D08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9020BB02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07A642C"/>
    <w:multiLevelType w:val="hybridMultilevel"/>
    <w:tmpl w:val="4F8ACD80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C040B"/>
    <w:multiLevelType w:val="hybridMultilevel"/>
    <w:tmpl w:val="56B0097A"/>
    <w:lvl w:ilvl="0" w:tplc="FB22EA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716C78"/>
    <w:multiLevelType w:val="hybridMultilevel"/>
    <w:tmpl w:val="7670356E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002DD2"/>
    <w:multiLevelType w:val="hybridMultilevel"/>
    <w:tmpl w:val="F6303F92"/>
    <w:lvl w:ilvl="0" w:tplc="E53CB02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D60C08"/>
    <w:multiLevelType w:val="multilevel"/>
    <w:tmpl w:val="CD16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69626F3"/>
    <w:multiLevelType w:val="hybridMultilevel"/>
    <w:tmpl w:val="D4682FB8"/>
    <w:lvl w:ilvl="0" w:tplc="0BC4DAA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7" w15:restartNumberingAfterBreak="0">
    <w:nsid w:val="793F40C7"/>
    <w:multiLevelType w:val="hybridMultilevel"/>
    <w:tmpl w:val="A5A43640"/>
    <w:lvl w:ilvl="0" w:tplc="E53CB02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6557DB"/>
    <w:multiLevelType w:val="hybridMultilevel"/>
    <w:tmpl w:val="8604D3D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7405E3"/>
    <w:multiLevelType w:val="hybridMultilevel"/>
    <w:tmpl w:val="5722103A"/>
    <w:lvl w:ilvl="0" w:tplc="E56605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11"/>
  </w:num>
  <w:num w:numId="5">
    <w:abstractNumId w:val="6"/>
  </w:num>
  <w:num w:numId="6">
    <w:abstractNumId w:val="15"/>
  </w:num>
  <w:num w:numId="7">
    <w:abstractNumId w:val="21"/>
  </w:num>
  <w:num w:numId="8">
    <w:abstractNumId w:val="26"/>
  </w:num>
  <w:num w:numId="9">
    <w:abstractNumId w:val="4"/>
  </w:num>
  <w:num w:numId="10">
    <w:abstractNumId w:val="13"/>
  </w:num>
  <w:num w:numId="11">
    <w:abstractNumId w:val="7"/>
  </w:num>
  <w:num w:numId="12">
    <w:abstractNumId w:val="24"/>
  </w:num>
  <w:num w:numId="13">
    <w:abstractNumId w:val="20"/>
  </w:num>
  <w:num w:numId="14">
    <w:abstractNumId w:val="29"/>
  </w:num>
  <w:num w:numId="15">
    <w:abstractNumId w:val="12"/>
  </w:num>
  <w:num w:numId="16">
    <w:abstractNumId w:val="27"/>
  </w:num>
  <w:num w:numId="17">
    <w:abstractNumId w:val="22"/>
  </w:num>
  <w:num w:numId="18">
    <w:abstractNumId w:val="16"/>
  </w:num>
  <w:num w:numId="19">
    <w:abstractNumId w:val="1"/>
  </w:num>
  <w:num w:numId="20">
    <w:abstractNumId w:val="9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8"/>
  </w:num>
  <w:num w:numId="26">
    <w:abstractNumId w:val="23"/>
  </w:num>
  <w:num w:numId="27">
    <w:abstractNumId w:val="18"/>
  </w:num>
  <w:num w:numId="28">
    <w:abstractNumId w:val="0"/>
  </w:num>
  <w:num w:numId="29">
    <w:abstractNumId w:val="28"/>
  </w:num>
  <w:num w:numId="3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67"/>
    <w:rsid w:val="00000D77"/>
    <w:rsid w:val="000026CD"/>
    <w:rsid w:val="0001083A"/>
    <w:rsid w:val="00010A40"/>
    <w:rsid w:val="00011267"/>
    <w:rsid w:val="00015631"/>
    <w:rsid w:val="0001770E"/>
    <w:rsid w:val="0002124A"/>
    <w:rsid w:val="000235FC"/>
    <w:rsid w:val="000265CC"/>
    <w:rsid w:val="0003068B"/>
    <w:rsid w:val="00033295"/>
    <w:rsid w:val="00034820"/>
    <w:rsid w:val="00042C69"/>
    <w:rsid w:val="000516BD"/>
    <w:rsid w:val="0005453D"/>
    <w:rsid w:val="00066E1B"/>
    <w:rsid w:val="000752E2"/>
    <w:rsid w:val="0007614C"/>
    <w:rsid w:val="000843F6"/>
    <w:rsid w:val="0008548D"/>
    <w:rsid w:val="00086928"/>
    <w:rsid w:val="000873B6"/>
    <w:rsid w:val="0009187A"/>
    <w:rsid w:val="000943BE"/>
    <w:rsid w:val="00096EB3"/>
    <w:rsid w:val="000A1BC1"/>
    <w:rsid w:val="000A2024"/>
    <w:rsid w:val="000A4095"/>
    <w:rsid w:val="000A6793"/>
    <w:rsid w:val="000A6E18"/>
    <w:rsid w:val="000B13C7"/>
    <w:rsid w:val="000B3E94"/>
    <w:rsid w:val="000B79F1"/>
    <w:rsid w:val="000C35A2"/>
    <w:rsid w:val="000D0339"/>
    <w:rsid w:val="000D22B5"/>
    <w:rsid w:val="000D5EC2"/>
    <w:rsid w:val="000D6366"/>
    <w:rsid w:val="000E382B"/>
    <w:rsid w:val="000E7F87"/>
    <w:rsid w:val="000F347A"/>
    <w:rsid w:val="000F4034"/>
    <w:rsid w:val="000F4EE7"/>
    <w:rsid w:val="00115D17"/>
    <w:rsid w:val="001203C6"/>
    <w:rsid w:val="00133766"/>
    <w:rsid w:val="00136E70"/>
    <w:rsid w:val="00137656"/>
    <w:rsid w:val="001437E5"/>
    <w:rsid w:val="00152EBF"/>
    <w:rsid w:val="00162800"/>
    <w:rsid w:val="00174F90"/>
    <w:rsid w:val="00187645"/>
    <w:rsid w:val="00190D39"/>
    <w:rsid w:val="001A616C"/>
    <w:rsid w:val="001B1188"/>
    <w:rsid w:val="001B2DF9"/>
    <w:rsid w:val="001B7AAC"/>
    <w:rsid w:val="001C6E83"/>
    <w:rsid w:val="001D698F"/>
    <w:rsid w:val="001E650E"/>
    <w:rsid w:val="001F3D3C"/>
    <w:rsid w:val="001F5635"/>
    <w:rsid w:val="001F77C9"/>
    <w:rsid w:val="00206FF0"/>
    <w:rsid w:val="002108CF"/>
    <w:rsid w:val="00211D50"/>
    <w:rsid w:val="00211DE6"/>
    <w:rsid w:val="00216EF6"/>
    <w:rsid w:val="00217AFA"/>
    <w:rsid w:val="00220AAE"/>
    <w:rsid w:val="00221288"/>
    <w:rsid w:val="002220CC"/>
    <w:rsid w:val="00223D37"/>
    <w:rsid w:val="002325B5"/>
    <w:rsid w:val="0023451F"/>
    <w:rsid w:val="00240407"/>
    <w:rsid w:val="002453D0"/>
    <w:rsid w:val="00252D29"/>
    <w:rsid w:val="00262A19"/>
    <w:rsid w:val="00282CD4"/>
    <w:rsid w:val="00283764"/>
    <w:rsid w:val="00285610"/>
    <w:rsid w:val="0028738A"/>
    <w:rsid w:val="00295FE9"/>
    <w:rsid w:val="00296DAD"/>
    <w:rsid w:val="002A0135"/>
    <w:rsid w:val="002A5CAC"/>
    <w:rsid w:val="002A5E16"/>
    <w:rsid w:val="002B2309"/>
    <w:rsid w:val="002B54E9"/>
    <w:rsid w:val="002C25E7"/>
    <w:rsid w:val="002C3950"/>
    <w:rsid w:val="002C5AA3"/>
    <w:rsid w:val="002D17B7"/>
    <w:rsid w:val="002D3087"/>
    <w:rsid w:val="002E32B0"/>
    <w:rsid w:val="002E383E"/>
    <w:rsid w:val="002E4ACA"/>
    <w:rsid w:val="002E4D25"/>
    <w:rsid w:val="002E7F20"/>
    <w:rsid w:val="002F6450"/>
    <w:rsid w:val="003052BB"/>
    <w:rsid w:val="00312CAF"/>
    <w:rsid w:val="003153DD"/>
    <w:rsid w:val="00324DD0"/>
    <w:rsid w:val="00331B4E"/>
    <w:rsid w:val="003320D9"/>
    <w:rsid w:val="003347EF"/>
    <w:rsid w:val="003437FD"/>
    <w:rsid w:val="00354923"/>
    <w:rsid w:val="00356ECE"/>
    <w:rsid w:val="00364CA3"/>
    <w:rsid w:val="00367212"/>
    <w:rsid w:val="003705FA"/>
    <w:rsid w:val="00374FCF"/>
    <w:rsid w:val="003755D7"/>
    <w:rsid w:val="00376BC5"/>
    <w:rsid w:val="00383184"/>
    <w:rsid w:val="00383D6C"/>
    <w:rsid w:val="003915CB"/>
    <w:rsid w:val="00393432"/>
    <w:rsid w:val="00396FD7"/>
    <w:rsid w:val="00397490"/>
    <w:rsid w:val="003A4195"/>
    <w:rsid w:val="003A7466"/>
    <w:rsid w:val="003B0710"/>
    <w:rsid w:val="003B0FA3"/>
    <w:rsid w:val="003B112B"/>
    <w:rsid w:val="003B6CDB"/>
    <w:rsid w:val="003B6F90"/>
    <w:rsid w:val="003B7346"/>
    <w:rsid w:val="003D02E8"/>
    <w:rsid w:val="003D03E8"/>
    <w:rsid w:val="003E06BE"/>
    <w:rsid w:val="003E1481"/>
    <w:rsid w:val="003E1E92"/>
    <w:rsid w:val="003E355A"/>
    <w:rsid w:val="003E430C"/>
    <w:rsid w:val="003F3021"/>
    <w:rsid w:val="003F4EF0"/>
    <w:rsid w:val="00402120"/>
    <w:rsid w:val="00404ED7"/>
    <w:rsid w:val="00405159"/>
    <w:rsid w:val="00406436"/>
    <w:rsid w:val="00406753"/>
    <w:rsid w:val="0042002F"/>
    <w:rsid w:val="0042082E"/>
    <w:rsid w:val="0042438C"/>
    <w:rsid w:val="004343F0"/>
    <w:rsid w:val="00434BCC"/>
    <w:rsid w:val="004362D5"/>
    <w:rsid w:val="00437D94"/>
    <w:rsid w:val="00444FAC"/>
    <w:rsid w:val="00445878"/>
    <w:rsid w:val="00445AC5"/>
    <w:rsid w:val="0044715F"/>
    <w:rsid w:val="00447999"/>
    <w:rsid w:val="004523B6"/>
    <w:rsid w:val="00456FEE"/>
    <w:rsid w:val="004622FD"/>
    <w:rsid w:val="004710E8"/>
    <w:rsid w:val="004767EF"/>
    <w:rsid w:val="00490F79"/>
    <w:rsid w:val="00491C73"/>
    <w:rsid w:val="0049781F"/>
    <w:rsid w:val="004A579C"/>
    <w:rsid w:val="004B2F26"/>
    <w:rsid w:val="004B30BA"/>
    <w:rsid w:val="004B3875"/>
    <w:rsid w:val="004C0D49"/>
    <w:rsid w:val="004C188D"/>
    <w:rsid w:val="004C4EE1"/>
    <w:rsid w:val="004D053C"/>
    <w:rsid w:val="004D16FA"/>
    <w:rsid w:val="004D349F"/>
    <w:rsid w:val="004D4CB2"/>
    <w:rsid w:val="004E24B2"/>
    <w:rsid w:val="004E6A66"/>
    <w:rsid w:val="004E6BBB"/>
    <w:rsid w:val="004E7C1B"/>
    <w:rsid w:val="004F132C"/>
    <w:rsid w:val="004F16C9"/>
    <w:rsid w:val="004F20BB"/>
    <w:rsid w:val="004F681E"/>
    <w:rsid w:val="0050034F"/>
    <w:rsid w:val="005070FF"/>
    <w:rsid w:val="00507D06"/>
    <w:rsid w:val="0051591D"/>
    <w:rsid w:val="0052325B"/>
    <w:rsid w:val="00523C6D"/>
    <w:rsid w:val="0052540D"/>
    <w:rsid w:val="005340AE"/>
    <w:rsid w:val="00535279"/>
    <w:rsid w:val="005355DE"/>
    <w:rsid w:val="0054158C"/>
    <w:rsid w:val="00572105"/>
    <w:rsid w:val="005733FE"/>
    <w:rsid w:val="00581640"/>
    <w:rsid w:val="0058238A"/>
    <w:rsid w:val="0059001E"/>
    <w:rsid w:val="00594170"/>
    <w:rsid w:val="00596F9E"/>
    <w:rsid w:val="005A0D6C"/>
    <w:rsid w:val="005A122A"/>
    <w:rsid w:val="005A2441"/>
    <w:rsid w:val="005A5DBD"/>
    <w:rsid w:val="005B0C18"/>
    <w:rsid w:val="005B2F55"/>
    <w:rsid w:val="005B5A60"/>
    <w:rsid w:val="005B5DB2"/>
    <w:rsid w:val="005B7131"/>
    <w:rsid w:val="005C06E0"/>
    <w:rsid w:val="005C30CA"/>
    <w:rsid w:val="005C6800"/>
    <w:rsid w:val="005C7D5D"/>
    <w:rsid w:val="005D0826"/>
    <w:rsid w:val="005D0C23"/>
    <w:rsid w:val="005E0331"/>
    <w:rsid w:val="005E3DCA"/>
    <w:rsid w:val="005F3456"/>
    <w:rsid w:val="00607859"/>
    <w:rsid w:val="00620333"/>
    <w:rsid w:val="00623C67"/>
    <w:rsid w:val="006257D4"/>
    <w:rsid w:val="00626235"/>
    <w:rsid w:val="00626B33"/>
    <w:rsid w:val="00644E9F"/>
    <w:rsid w:val="00647E5A"/>
    <w:rsid w:val="006546D5"/>
    <w:rsid w:val="0065705C"/>
    <w:rsid w:val="00661C91"/>
    <w:rsid w:val="00665173"/>
    <w:rsid w:val="00666D39"/>
    <w:rsid w:val="00670555"/>
    <w:rsid w:val="00672B97"/>
    <w:rsid w:val="00673502"/>
    <w:rsid w:val="00685AB3"/>
    <w:rsid w:val="006936C9"/>
    <w:rsid w:val="00693728"/>
    <w:rsid w:val="006A18F8"/>
    <w:rsid w:val="006A2CAB"/>
    <w:rsid w:val="006A3ED9"/>
    <w:rsid w:val="006B0074"/>
    <w:rsid w:val="006B0D2A"/>
    <w:rsid w:val="006B3837"/>
    <w:rsid w:val="006B6FF1"/>
    <w:rsid w:val="006C6B6E"/>
    <w:rsid w:val="006C7238"/>
    <w:rsid w:val="006D5046"/>
    <w:rsid w:val="006D57FE"/>
    <w:rsid w:val="006D610D"/>
    <w:rsid w:val="006E0F88"/>
    <w:rsid w:val="006E3105"/>
    <w:rsid w:val="006E4CFA"/>
    <w:rsid w:val="006F0211"/>
    <w:rsid w:val="006F06FC"/>
    <w:rsid w:val="006F689E"/>
    <w:rsid w:val="006F7EBD"/>
    <w:rsid w:val="007009AE"/>
    <w:rsid w:val="00701F92"/>
    <w:rsid w:val="007123EC"/>
    <w:rsid w:val="00713300"/>
    <w:rsid w:val="007173D8"/>
    <w:rsid w:val="00722EE2"/>
    <w:rsid w:val="007256ED"/>
    <w:rsid w:val="00726717"/>
    <w:rsid w:val="00727E9E"/>
    <w:rsid w:val="00730097"/>
    <w:rsid w:val="0073186F"/>
    <w:rsid w:val="007539F1"/>
    <w:rsid w:val="00756632"/>
    <w:rsid w:val="00770E87"/>
    <w:rsid w:val="00773E2A"/>
    <w:rsid w:val="007832A1"/>
    <w:rsid w:val="0078414D"/>
    <w:rsid w:val="0078650E"/>
    <w:rsid w:val="0079713A"/>
    <w:rsid w:val="007B283A"/>
    <w:rsid w:val="007B44D3"/>
    <w:rsid w:val="007B7093"/>
    <w:rsid w:val="007B7397"/>
    <w:rsid w:val="007C6066"/>
    <w:rsid w:val="007C6B9B"/>
    <w:rsid w:val="007C6FAF"/>
    <w:rsid w:val="007C7EE9"/>
    <w:rsid w:val="007D3DAE"/>
    <w:rsid w:val="007D6D2B"/>
    <w:rsid w:val="007D7790"/>
    <w:rsid w:val="007E2D4B"/>
    <w:rsid w:val="007E34C0"/>
    <w:rsid w:val="007E44EC"/>
    <w:rsid w:val="007F05FB"/>
    <w:rsid w:val="007F24BE"/>
    <w:rsid w:val="007F5D0B"/>
    <w:rsid w:val="007F5E03"/>
    <w:rsid w:val="007F7F2B"/>
    <w:rsid w:val="0080164D"/>
    <w:rsid w:val="00801B81"/>
    <w:rsid w:val="0080319F"/>
    <w:rsid w:val="00814FA5"/>
    <w:rsid w:val="00816BF6"/>
    <w:rsid w:val="00817287"/>
    <w:rsid w:val="00817EB2"/>
    <w:rsid w:val="00821281"/>
    <w:rsid w:val="00824059"/>
    <w:rsid w:val="0082443D"/>
    <w:rsid w:val="00826505"/>
    <w:rsid w:val="008271AC"/>
    <w:rsid w:val="008335DD"/>
    <w:rsid w:val="00835612"/>
    <w:rsid w:val="00841417"/>
    <w:rsid w:val="0084362A"/>
    <w:rsid w:val="00843AD5"/>
    <w:rsid w:val="008473BC"/>
    <w:rsid w:val="00850AB5"/>
    <w:rsid w:val="008546C1"/>
    <w:rsid w:val="00860092"/>
    <w:rsid w:val="00866CE9"/>
    <w:rsid w:val="00867FCC"/>
    <w:rsid w:val="00884559"/>
    <w:rsid w:val="0088747B"/>
    <w:rsid w:val="008959C0"/>
    <w:rsid w:val="00897F89"/>
    <w:rsid w:val="008A5C45"/>
    <w:rsid w:val="008B1C0D"/>
    <w:rsid w:val="008B3198"/>
    <w:rsid w:val="008B5CA0"/>
    <w:rsid w:val="008B7094"/>
    <w:rsid w:val="008B798A"/>
    <w:rsid w:val="008C0E54"/>
    <w:rsid w:val="008C1451"/>
    <w:rsid w:val="008C1DEB"/>
    <w:rsid w:val="008C3967"/>
    <w:rsid w:val="008C5DAA"/>
    <w:rsid w:val="008C7623"/>
    <w:rsid w:val="008D2778"/>
    <w:rsid w:val="008F75F6"/>
    <w:rsid w:val="008F778B"/>
    <w:rsid w:val="009008D7"/>
    <w:rsid w:val="00900EC4"/>
    <w:rsid w:val="009024F0"/>
    <w:rsid w:val="009075E2"/>
    <w:rsid w:val="00913492"/>
    <w:rsid w:val="00913F2C"/>
    <w:rsid w:val="00915860"/>
    <w:rsid w:val="00915B06"/>
    <w:rsid w:val="009207B3"/>
    <w:rsid w:val="00922C41"/>
    <w:rsid w:val="009230AB"/>
    <w:rsid w:val="009240C2"/>
    <w:rsid w:val="00927EEA"/>
    <w:rsid w:val="009312ED"/>
    <w:rsid w:val="00931DB6"/>
    <w:rsid w:val="00934DA3"/>
    <w:rsid w:val="0093660B"/>
    <w:rsid w:val="00944463"/>
    <w:rsid w:val="00947E19"/>
    <w:rsid w:val="0095038F"/>
    <w:rsid w:val="0096501D"/>
    <w:rsid w:val="00966D74"/>
    <w:rsid w:val="00971506"/>
    <w:rsid w:val="00973730"/>
    <w:rsid w:val="00973FFB"/>
    <w:rsid w:val="009767A7"/>
    <w:rsid w:val="009803FE"/>
    <w:rsid w:val="0098649A"/>
    <w:rsid w:val="00987A3A"/>
    <w:rsid w:val="00990FD0"/>
    <w:rsid w:val="009942A9"/>
    <w:rsid w:val="00994309"/>
    <w:rsid w:val="00994B30"/>
    <w:rsid w:val="00994F66"/>
    <w:rsid w:val="009A2F60"/>
    <w:rsid w:val="009A4173"/>
    <w:rsid w:val="009A5F8D"/>
    <w:rsid w:val="009A753F"/>
    <w:rsid w:val="009A7FAF"/>
    <w:rsid w:val="009B3A80"/>
    <w:rsid w:val="009B406F"/>
    <w:rsid w:val="009B5000"/>
    <w:rsid w:val="009B6F7F"/>
    <w:rsid w:val="009B7588"/>
    <w:rsid w:val="009D091C"/>
    <w:rsid w:val="009D56D3"/>
    <w:rsid w:val="009D57D6"/>
    <w:rsid w:val="009D5BF0"/>
    <w:rsid w:val="009F04F5"/>
    <w:rsid w:val="009F12D0"/>
    <w:rsid w:val="009F147E"/>
    <w:rsid w:val="00A03F07"/>
    <w:rsid w:val="00A04701"/>
    <w:rsid w:val="00A04F58"/>
    <w:rsid w:val="00A12E3A"/>
    <w:rsid w:val="00A16A05"/>
    <w:rsid w:val="00A20CC1"/>
    <w:rsid w:val="00A2438A"/>
    <w:rsid w:val="00A34E27"/>
    <w:rsid w:val="00A40084"/>
    <w:rsid w:val="00A43A19"/>
    <w:rsid w:val="00A55D1A"/>
    <w:rsid w:val="00A57A45"/>
    <w:rsid w:val="00A644FD"/>
    <w:rsid w:val="00A71047"/>
    <w:rsid w:val="00A745BB"/>
    <w:rsid w:val="00A756C1"/>
    <w:rsid w:val="00A801B6"/>
    <w:rsid w:val="00A950F7"/>
    <w:rsid w:val="00AA0D59"/>
    <w:rsid w:val="00AA32A6"/>
    <w:rsid w:val="00AB1183"/>
    <w:rsid w:val="00AB3D73"/>
    <w:rsid w:val="00AC0922"/>
    <w:rsid w:val="00AC7BAC"/>
    <w:rsid w:val="00AD40A3"/>
    <w:rsid w:val="00AD44F8"/>
    <w:rsid w:val="00AE096C"/>
    <w:rsid w:val="00AE2236"/>
    <w:rsid w:val="00AE3835"/>
    <w:rsid w:val="00AE6460"/>
    <w:rsid w:val="00AE76EB"/>
    <w:rsid w:val="00AF1576"/>
    <w:rsid w:val="00AF2112"/>
    <w:rsid w:val="00B067A9"/>
    <w:rsid w:val="00B07B86"/>
    <w:rsid w:val="00B128D0"/>
    <w:rsid w:val="00B12E3C"/>
    <w:rsid w:val="00B15176"/>
    <w:rsid w:val="00B17346"/>
    <w:rsid w:val="00B21D6A"/>
    <w:rsid w:val="00B263C6"/>
    <w:rsid w:val="00B27AF6"/>
    <w:rsid w:val="00B302C9"/>
    <w:rsid w:val="00B30C9E"/>
    <w:rsid w:val="00B323B9"/>
    <w:rsid w:val="00B34CC7"/>
    <w:rsid w:val="00B41428"/>
    <w:rsid w:val="00B44247"/>
    <w:rsid w:val="00B46432"/>
    <w:rsid w:val="00B46707"/>
    <w:rsid w:val="00B5384B"/>
    <w:rsid w:val="00B60F0B"/>
    <w:rsid w:val="00B64836"/>
    <w:rsid w:val="00B66A3C"/>
    <w:rsid w:val="00B73DA7"/>
    <w:rsid w:val="00B810D2"/>
    <w:rsid w:val="00B83342"/>
    <w:rsid w:val="00B84E83"/>
    <w:rsid w:val="00B85F4F"/>
    <w:rsid w:val="00B91056"/>
    <w:rsid w:val="00B93612"/>
    <w:rsid w:val="00B937CD"/>
    <w:rsid w:val="00B93D81"/>
    <w:rsid w:val="00BA03C9"/>
    <w:rsid w:val="00BA2D5D"/>
    <w:rsid w:val="00BA39B0"/>
    <w:rsid w:val="00BA53E5"/>
    <w:rsid w:val="00BB21C1"/>
    <w:rsid w:val="00BB56DE"/>
    <w:rsid w:val="00BC1B1E"/>
    <w:rsid w:val="00BC2208"/>
    <w:rsid w:val="00BC4D5F"/>
    <w:rsid w:val="00BC5267"/>
    <w:rsid w:val="00BC5458"/>
    <w:rsid w:val="00BD77AB"/>
    <w:rsid w:val="00BE3945"/>
    <w:rsid w:val="00BE6775"/>
    <w:rsid w:val="00BF0CDE"/>
    <w:rsid w:val="00BF22D9"/>
    <w:rsid w:val="00BF5102"/>
    <w:rsid w:val="00BF640C"/>
    <w:rsid w:val="00BF6A53"/>
    <w:rsid w:val="00C026A4"/>
    <w:rsid w:val="00C02D93"/>
    <w:rsid w:val="00C11B72"/>
    <w:rsid w:val="00C12E61"/>
    <w:rsid w:val="00C13C99"/>
    <w:rsid w:val="00C1607F"/>
    <w:rsid w:val="00C171E4"/>
    <w:rsid w:val="00C22D5D"/>
    <w:rsid w:val="00C24106"/>
    <w:rsid w:val="00C3111C"/>
    <w:rsid w:val="00C41190"/>
    <w:rsid w:val="00C4163D"/>
    <w:rsid w:val="00C46EFF"/>
    <w:rsid w:val="00C549DC"/>
    <w:rsid w:val="00C54ADC"/>
    <w:rsid w:val="00C563A7"/>
    <w:rsid w:val="00C637E3"/>
    <w:rsid w:val="00C70151"/>
    <w:rsid w:val="00C70F1B"/>
    <w:rsid w:val="00C710D8"/>
    <w:rsid w:val="00C747BD"/>
    <w:rsid w:val="00C85DC2"/>
    <w:rsid w:val="00C86899"/>
    <w:rsid w:val="00C951FE"/>
    <w:rsid w:val="00CA3EA9"/>
    <w:rsid w:val="00CA590C"/>
    <w:rsid w:val="00CA5E08"/>
    <w:rsid w:val="00CB0328"/>
    <w:rsid w:val="00CB04F1"/>
    <w:rsid w:val="00CC29A7"/>
    <w:rsid w:val="00CC560E"/>
    <w:rsid w:val="00CC7394"/>
    <w:rsid w:val="00CC78CE"/>
    <w:rsid w:val="00CE622D"/>
    <w:rsid w:val="00CE681E"/>
    <w:rsid w:val="00CF64DB"/>
    <w:rsid w:val="00CF71BD"/>
    <w:rsid w:val="00D02908"/>
    <w:rsid w:val="00D2097E"/>
    <w:rsid w:val="00D23284"/>
    <w:rsid w:val="00D24E30"/>
    <w:rsid w:val="00D255F1"/>
    <w:rsid w:val="00D25B3A"/>
    <w:rsid w:val="00D36840"/>
    <w:rsid w:val="00D36D55"/>
    <w:rsid w:val="00D451CB"/>
    <w:rsid w:val="00D4599F"/>
    <w:rsid w:val="00D46939"/>
    <w:rsid w:val="00D53F62"/>
    <w:rsid w:val="00D5607B"/>
    <w:rsid w:val="00D63756"/>
    <w:rsid w:val="00D65265"/>
    <w:rsid w:val="00D74B3D"/>
    <w:rsid w:val="00D86DB7"/>
    <w:rsid w:val="00D90324"/>
    <w:rsid w:val="00D90895"/>
    <w:rsid w:val="00D92481"/>
    <w:rsid w:val="00D93619"/>
    <w:rsid w:val="00D9561D"/>
    <w:rsid w:val="00D970EA"/>
    <w:rsid w:val="00DA1994"/>
    <w:rsid w:val="00DA65BA"/>
    <w:rsid w:val="00DA70DD"/>
    <w:rsid w:val="00DB1FA5"/>
    <w:rsid w:val="00DB2BF7"/>
    <w:rsid w:val="00DC0899"/>
    <w:rsid w:val="00DC0CEC"/>
    <w:rsid w:val="00DC196B"/>
    <w:rsid w:val="00DC3265"/>
    <w:rsid w:val="00DC6720"/>
    <w:rsid w:val="00DD17F1"/>
    <w:rsid w:val="00DD3702"/>
    <w:rsid w:val="00DD47A1"/>
    <w:rsid w:val="00DE637E"/>
    <w:rsid w:val="00DF3E72"/>
    <w:rsid w:val="00E07230"/>
    <w:rsid w:val="00E074D4"/>
    <w:rsid w:val="00E1548E"/>
    <w:rsid w:val="00E15E8F"/>
    <w:rsid w:val="00E22036"/>
    <w:rsid w:val="00E24243"/>
    <w:rsid w:val="00E340C8"/>
    <w:rsid w:val="00E418BD"/>
    <w:rsid w:val="00E45E91"/>
    <w:rsid w:val="00E528D8"/>
    <w:rsid w:val="00E619C8"/>
    <w:rsid w:val="00E65CF3"/>
    <w:rsid w:val="00E66D11"/>
    <w:rsid w:val="00E767AB"/>
    <w:rsid w:val="00E80CB9"/>
    <w:rsid w:val="00E82C99"/>
    <w:rsid w:val="00E85829"/>
    <w:rsid w:val="00E864E9"/>
    <w:rsid w:val="00E93662"/>
    <w:rsid w:val="00E9473F"/>
    <w:rsid w:val="00E96FDA"/>
    <w:rsid w:val="00EA46A4"/>
    <w:rsid w:val="00EB2C2F"/>
    <w:rsid w:val="00EB6785"/>
    <w:rsid w:val="00EB6E31"/>
    <w:rsid w:val="00EC1C64"/>
    <w:rsid w:val="00EC589D"/>
    <w:rsid w:val="00EE13DA"/>
    <w:rsid w:val="00EE1596"/>
    <w:rsid w:val="00EE222E"/>
    <w:rsid w:val="00EE31DC"/>
    <w:rsid w:val="00EE4E95"/>
    <w:rsid w:val="00EF080B"/>
    <w:rsid w:val="00EF121D"/>
    <w:rsid w:val="00EF16EB"/>
    <w:rsid w:val="00EF3042"/>
    <w:rsid w:val="00F1118D"/>
    <w:rsid w:val="00F1556F"/>
    <w:rsid w:val="00F216D9"/>
    <w:rsid w:val="00F24536"/>
    <w:rsid w:val="00F26A13"/>
    <w:rsid w:val="00F33D24"/>
    <w:rsid w:val="00F350F1"/>
    <w:rsid w:val="00F3682C"/>
    <w:rsid w:val="00F40EC7"/>
    <w:rsid w:val="00F41116"/>
    <w:rsid w:val="00F42C24"/>
    <w:rsid w:val="00F47AE0"/>
    <w:rsid w:val="00F47D45"/>
    <w:rsid w:val="00F52EFA"/>
    <w:rsid w:val="00F531BB"/>
    <w:rsid w:val="00F54283"/>
    <w:rsid w:val="00F54E67"/>
    <w:rsid w:val="00F56A94"/>
    <w:rsid w:val="00F61AA1"/>
    <w:rsid w:val="00F62054"/>
    <w:rsid w:val="00F72A74"/>
    <w:rsid w:val="00F72F4E"/>
    <w:rsid w:val="00F7355C"/>
    <w:rsid w:val="00F803CD"/>
    <w:rsid w:val="00F81342"/>
    <w:rsid w:val="00F818BA"/>
    <w:rsid w:val="00F82872"/>
    <w:rsid w:val="00F83729"/>
    <w:rsid w:val="00F861A5"/>
    <w:rsid w:val="00F90AAC"/>
    <w:rsid w:val="00F90B46"/>
    <w:rsid w:val="00F928F1"/>
    <w:rsid w:val="00FA0234"/>
    <w:rsid w:val="00FA1E37"/>
    <w:rsid w:val="00FB0658"/>
    <w:rsid w:val="00FB3B24"/>
    <w:rsid w:val="00FB3DE0"/>
    <w:rsid w:val="00FB74DB"/>
    <w:rsid w:val="00FC1F86"/>
    <w:rsid w:val="00FC2A05"/>
    <w:rsid w:val="00FC597C"/>
    <w:rsid w:val="00FC696E"/>
    <w:rsid w:val="00FD287B"/>
    <w:rsid w:val="00FD334F"/>
    <w:rsid w:val="00FE0EC1"/>
    <w:rsid w:val="00FE19F0"/>
    <w:rsid w:val="00FE4CAB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82CC"/>
  <w15:docId w15:val="{B5E6EEC3-A4F6-417B-9A08-BF773725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3B6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011267"/>
    <w:rPr>
      <w:color w:val="000000"/>
      <w:sz w:val="24"/>
      <w:szCs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F47AE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2E3C"/>
  </w:style>
  <w:style w:type="paragraph" w:styleId="Pta">
    <w:name w:val="footer"/>
    <w:basedOn w:val="Normlny"/>
    <w:link w:val="PtaChar"/>
    <w:uiPriority w:val="99"/>
    <w:unhideWhenUsed/>
    <w:rsid w:val="00B1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2E3C"/>
  </w:style>
  <w:style w:type="paragraph" w:styleId="Textbubliny">
    <w:name w:val="Balloon Text"/>
    <w:basedOn w:val="Normlny"/>
    <w:link w:val="TextbublinyChar"/>
    <w:uiPriority w:val="99"/>
    <w:semiHidden/>
    <w:unhideWhenUsed/>
    <w:rsid w:val="007F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2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B0FA3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2D2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2D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52D29"/>
    <w:rPr>
      <w:vertAlign w:val="superscript"/>
    </w:rPr>
  </w:style>
  <w:style w:type="paragraph" w:customStyle="1" w:styleId="Default">
    <w:name w:val="Default"/>
    <w:rsid w:val="000D6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24D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24D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4D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D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DD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0752E2"/>
  </w:style>
  <w:style w:type="paragraph" w:styleId="Revzia">
    <w:name w:val="Revision"/>
    <w:hidden/>
    <w:uiPriority w:val="99"/>
    <w:semiHidden/>
    <w:rsid w:val="009207B3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3B6F9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50034F"/>
    <w:rPr>
      <w:i/>
      <w:iCs/>
    </w:rPr>
  </w:style>
  <w:style w:type="paragraph" w:customStyle="1" w:styleId="para">
    <w:name w:val="para"/>
    <w:basedOn w:val="Normlny"/>
    <w:rsid w:val="006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1">
    <w:name w:val="l1"/>
    <w:basedOn w:val="Normlny"/>
    <w:rsid w:val="006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">
    <w:name w:val="l2"/>
    <w:basedOn w:val="Normlny"/>
    <w:rsid w:val="006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8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5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5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6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4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7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61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34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52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34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72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4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9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91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8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0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1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17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1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42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18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89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89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19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52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33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2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7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57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1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8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07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8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9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0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53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63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22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31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24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89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69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8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16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42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77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10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74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25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95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20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1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0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86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2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9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-/SK/ZZ/2010/544/2018090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0/544/20200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-/SK/ZZ/2010/544/201809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CAED-1EB6-40D1-9FA9-4D1B143A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 Ján</dc:creator>
  <cp:lastModifiedBy>Forišová, Lívia, Mgr.</cp:lastModifiedBy>
  <cp:revision>3</cp:revision>
  <cp:lastPrinted>2020-11-26T14:08:00Z</cp:lastPrinted>
  <dcterms:created xsi:type="dcterms:W3CDTF">2020-12-17T10:19:00Z</dcterms:created>
  <dcterms:modified xsi:type="dcterms:W3CDTF">2020-12-17T10:19:00Z</dcterms:modified>
</cp:coreProperties>
</file>