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Pr="000534BB" w:rsidR="00CC565F">
        <w:t xml:space="preserve"> CRD-</w:t>
      </w:r>
      <w:r w:rsidR="00520E82">
        <w:t>21</w:t>
      </w:r>
      <w:r w:rsidR="00EA7B28">
        <w:t>77</w:t>
      </w:r>
      <w:r w:rsidRPr="000534BB">
        <w:t>/20</w:t>
      </w:r>
      <w:r w:rsidR="00361F55"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B31FA">
        <w:t>492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="00EB31FA">
        <w:rPr>
          <w:spacing w:val="0"/>
          <w:sz w:val="22"/>
          <w:szCs w:val="22"/>
        </w:rPr>
        <w:t> 8. decembra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56362" w:rsidRPr="0014554F" w:rsidP="00E56362">
      <w:pPr>
        <w:jc w:val="both"/>
        <w:rPr>
          <w:bCs/>
          <w:color w:val="000000"/>
          <w:sz w:val="22"/>
          <w:szCs w:val="22"/>
        </w:rPr>
      </w:pPr>
      <w:r w:rsidRPr="00D31F21" w:rsidR="005E7165">
        <w:rPr>
          <w:color w:val="000000"/>
          <w:sz w:val="22"/>
          <w:szCs w:val="22"/>
        </w:rPr>
        <w:t>k</w:t>
      </w:r>
      <w:r w:rsidRPr="00D31F21" w:rsidR="00E87A95">
        <w:rPr>
          <w:color w:val="000000"/>
          <w:sz w:val="22"/>
          <w:szCs w:val="22"/>
        </w:rPr>
        <w:t xml:space="preserve"> </w:t>
      </w:r>
      <w:r w:rsidRPr="0014554F" w:rsidR="00EA7B28">
        <w:rPr>
          <w:color w:val="000000"/>
          <w:sz w:val="22"/>
          <w:szCs w:val="22"/>
        </w:rPr>
        <w:t>vládnemu návrhu zákona, ktorým sa mení a dopĺňa zákon č. 161/2015 Z. z. Civilný mimosporový poriadok v znení neskorších predpisov a ktorým sa menia a dopĺňajú niektoré zákony (tlač 324) – prvé čítanie</w:t>
      </w:r>
    </w:p>
    <w:p w:rsidR="00C91E8B" w:rsidRPr="009A04FE" w:rsidP="00C91E8B">
      <w:pPr>
        <w:jc w:val="both"/>
        <w:rPr>
          <w:color w:val="000000"/>
          <w:sz w:val="22"/>
          <w:szCs w:val="22"/>
        </w:rPr>
      </w:pPr>
    </w:p>
    <w:p w:rsidR="00E87A95" w:rsidRPr="009A04FE" w:rsidP="00E87A95">
      <w:pPr>
        <w:jc w:val="both"/>
        <w:rPr>
          <w:color w:val="000000"/>
          <w:sz w:val="22"/>
          <w:szCs w:val="22"/>
        </w:rPr>
      </w:pPr>
    </w:p>
    <w:p w:rsidR="00B92896" w:rsidRPr="009A04FE" w:rsidP="00B92896">
      <w:pPr>
        <w:jc w:val="both"/>
        <w:rPr>
          <w:rFonts w:cs="Arial"/>
          <w:b/>
          <w:color w:val="000000"/>
          <w:sz w:val="28"/>
          <w:szCs w:val="28"/>
        </w:rPr>
      </w:pPr>
      <w:r w:rsidRPr="009A04FE">
        <w:rPr>
          <w:rFonts w:cs="Arial"/>
          <w:b/>
          <w:color w:val="000000"/>
          <w:sz w:val="28"/>
          <w:szCs w:val="28"/>
        </w:rPr>
        <w:tab/>
        <w:t>Národná rada Slovenskej republiky</w:t>
      </w:r>
    </w:p>
    <w:p w:rsidR="00B92896" w:rsidRPr="009A04FE" w:rsidP="00B92896">
      <w:pPr>
        <w:jc w:val="both"/>
        <w:rPr>
          <w:rFonts w:cs="Arial"/>
          <w:color w:val="000000"/>
          <w:sz w:val="22"/>
          <w:szCs w:val="22"/>
        </w:rPr>
      </w:pPr>
    </w:p>
    <w:p w:rsidR="00B92896" w:rsidRPr="009A04FE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color w:val="000000"/>
        </w:rPr>
      </w:pPr>
      <w:r w:rsidRPr="009A04FE">
        <w:rPr>
          <w:rFonts w:ascii="Arial" w:hAnsi="Arial" w:cs="Arial"/>
          <w:color w:val="000000"/>
        </w:rPr>
        <w:t>r o z h o d l a,  ž e</w:t>
      </w:r>
    </w:p>
    <w:p w:rsidR="00B92896" w:rsidRPr="009A04FE" w:rsidP="00B92896">
      <w:pPr>
        <w:widowControl w:val="0"/>
        <w:jc w:val="both"/>
        <w:rPr>
          <w:rFonts w:cs="Arial"/>
          <w:b/>
          <w:color w:val="000000"/>
          <w:sz w:val="18"/>
          <w:szCs w:val="18"/>
        </w:rPr>
      </w:pPr>
    </w:p>
    <w:p w:rsidR="00B92896" w:rsidRPr="009A04FE" w:rsidP="00B92896">
      <w:pPr>
        <w:widowControl w:val="0"/>
        <w:ind w:left="492" w:firstLine="708"/>
        <w:jc w:val="both"/>
        <w:rPr>
          <w:rFonts w:cs="Arial"/>
          <w:color w:val="000000"/>
          <w:sz w:val="22"/>
          <w:szCs w:val="22"/>
        </w:rPr>
      </w:pPr>
      <w:r w:rsidRPr="009A04FE">
        <w:rPr>
          <w:rFonts w:cs="Arial"/>
          <w:color w:val="000000"/>
          <w:sz w:val="22"/>
          <w:szCs w:val="22"/>
        </w:rPr>
        <w:t>prerokuje uvedený</w:t>
      </w:r>
      <w:r w:rsidR="00520E82">
        <w:rPr>
          <w:rFonts w:cs="Arial"/>
          <w:color w:val="000000"/>
          <w:sz w:val="22"/>
          <w:szCs w:val="22"/>
        </w:rPr>
        <w:t xml:space="preserve"> vládny</w:t>
      </w:r>
      <w:r w:rsidRPr="009A04FE">
        <w:rPr>
          <w:rFonts w:cs="Arial"/>
          <w:color w:val="000000"/>
          <w:sz w:val="22"/>
          <w:szCs w:val="22"/>
        </w:rPr>
        <w:t xml:space="preserve"> návrh zákona v druhom čítaní;</w:t>
      </w:r>
    </w:p>
    <w:p w:rsidR="00B92896" w:rsidRPr="009A04FE" w:rsidP="00B92896">
      <w:pPr>
        <w:widowControl w:val="0"/>
        <w:ind w:firstLine="708"/>
        <w:jc w:val="both"/>
        <w:rPr>
          <w:rFonts w:cs="Arial"/>
          <w:color w:val="000000"/>
          <w:sz w:val="22"/>
          <w:szCs w:val="22"/>
        </w:rPr>
      </w:pPr>
    </w:p>
    <w:p w:rsidR="00B92896" w:rsidRPr="009A04FE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color w:val="000000"/>
          <w:sz w:val="28"/>
          <w:szCs w:val="28"/>
        </w:rPr>
      </w:pPr>
      <w:r w:rsidRPr="009A04FE">
        <w:rPr>
          <w:rFonts w:ascii="Arial" w:hAnsi="Arial" w:cs="Arial"/>
          <w:i w:val="0"/>
          <w:color w:val="000000"/>
          <w:sz w:val="28"/>
          <w:szCs w:val="28"/>
        </w:rPr>
        <w:t>p r i d e ľ u j e</w:t>
      </w:r>
    </w:p>
    <w:p w:rsidR="00B92896" w:rsidRPr="009A04FE" w:rsidP="00B92896">
      <w:pPr>
        <w:widowControl w:val="0"/>
        <w:jc w:val="both"/>
        <w:rPr>
          <w:rFonts w:cs="Arial"/>
          <w:b/>
          <w:color w:val="000000"/>
          <w:sz w:val="18"/>
          <w:szCs w:val="18"/>
        </w:rPr>
      </w:pPr>
    </w:p>
    <w:p w:rsidR="00B92896" w:rsidRPr="009A04FE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color w:val="000000"/>
          <w:sz w:val="22"/>
          <w:szCs w:val="22"/>
        </w:rPr>
      </w:pPr>
      <w:r w:rsidRPr="009A04FE">
        <w:rPr>
          <w:rFonts w:cs="Arial"/>
          <w:color w:val="000000"/>
          <w:sz w:val="22"/>
          <w:szCs w:val="22"/>
        </w:rPr>
        <w:t xml:space="preserve">tento </w:t>
      </w:r>
      <w:r w:rsidR="00520E82">
        <w:rPr>
          <w:rFonts w:cs="Arial"/>
          <w:color w:val="000000"/>
          <w:sz w:val="22"/>
          <w:szCs w:val="22"/>
        </w:rPr>
        <w:t xml:space="preserve">vládny </w:t>
      </w:r>
      <w:r w:rsidRPr="009A04FE">
        <w:rPr>
          <w:rFonts w:cs="Arial"/>
          <w:color w:val="000000"/>
          <w:sz w:val="22"/>
          <w:szCs w:val="22"/>
        </w:rPr>
        <w:t>návrh záko</w:t>
      </w:r>
      <w:r w:rsidRPr="009A04FE">
        <w:rPr>
          <w:rFonts w:cs="Arial"/>
          <w:color w:val="000000"/>
          <w:sz w:val="22"/>
          <w:szCs w:val="22"/>
        </w:rPr>
        <w:t>na na prerokovanie</w:t>
      </w:r>
    </w:p>
    <w:p w:rsidR="00B92896" w:rsidRPr="009A04FE" w:rsidP="00B92896">
      <w:pPr>
        <w:widowControl w:val="0"/>
        <w:ind w:left="1200"/>
        <w:jc w:val="both"/>
        <w:rPr>
          <w:rFonts w:cs="Arial"/>
          <w:color w:val="000000"/>
          <w:sz w:val="22"/>
          <w:szCs w:val="22"/>
        </w:rPr>
      </w:pPr>
    </w:p>
    <w:p w:rsidR="008B2EAE" w:rsidP="008B2EAE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republiky;</w:t>
      </w:r>
    </w:p>
    <w:p w:rsidR="008B2EAE" w:rsidRPr="008B2EAE" w:rsidP="008B2EAE">
      <w:pPr>
        <w:keepNext w:val="0"/>
        <w:keepLines w:val="0"/>
        <w:widowControl w:val="0"/>
        <w:ind w:left="1200"/>
        <w:jc w:val="both"/>
        <w:rPr>
          <w:rFonts w:cs="Arial"/>
          <w:sz w:val="22"/>
          <w:szCs w:val="22"/>
        </w:rPr>
      </w:pPr>
    </w:p>
    <w:p w:rsidR="008B2EAE" w:rsidP="008B2EAE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B2EAE" w:rsidRPr="008B2EAE" w:rsidP="008B2EAE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22"/>
          <w:szCs w:val="22"/>
        </w:rPr>
      </w:pPr>
    </w:p>
    <w:p w:rsidR="00E56362" w:rsidRPr="009A04FE" w:rsidP="008B2EAE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color w:val="000000"/>
          <w:sz w:val="22"/>
          <w:szCs w:val="22"/>
        </w:rPr>
      </w:pPr>
      <w:r w:rsidR="008B2EAE">
        <w:rPr>
          <w:rFonts w:cs="Arial"/>
          <w:sz w:val="22"/>
          <w:szCs w:val="22"/>
        </w:rPr>
        <w:t xml:space="preserve">        ako gestorský Ústavnoprávny výbor Národnej rady Slovenskej republiky a lehotu </w:t>
      </w:r>
      <w:r w:rsidR="008B2EAE">
        <w:rPr>
          <w:sz w:val="22"/>
          <w:szCs w:val="22"/>
        </w:rPr>
        <w:t>na jeho prerokovanie v druhom čítaní v gestorskom výbore do 25. januára 2021</w:t>
      </w:r>
      <w:r w:rsidRPr="009A04FE">
        <w:rPr>
          <w:color w:val="000000"/>
          <w:sz w:val="22"/>
          <w:szCs w:val="22"/>
        </w:rPr>
        <w:t>.</w:t>
      </w:r>
    </w:p>
    <w:p w:rsidR="00EB31FA" w:rsidP="00EB31FA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B31FA" w:rsidP="00EB31FA">
      <w:pPr>
        <w:keepNext w:val="0"/>
        <w:keepLines w:val="0"/>
        <w:widowControl w:val="0"/>
        <w:jc w:val="both"/>
        <w:rPr>
          <w:rFonts w:cs="Arial"/>
          <w:sz w:val="22"/>
        </w:rPr>
      </w:pPr>
    </w:p>
    <w:p w:rsidR="00EB31FA" w:rsidP="00EB31FA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B31FA" w:rsidP="00EB31FA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B31FA" w:rsidP="00EB31FA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B31FA" w:rsidP="00EB31FA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B31FA" w:rsidP="00EB31FA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EB31FA" w:rsidP="00EB31F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EB31FA" w:rsidP="00EB31F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B31FA" w:rsidP="00EB31F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B31FA" w:rsidP="00EB31F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B31FA" w:rsidP="00EB31F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B31FA" w:rsidP="00EB31F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B31FA" w:rsidP="00EB31F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B31FA" w:rsidP="00EB31F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Zita  P l e š t i n s k á   v. r. </w:t>
      </w:r>
    </w:p>
    <w:p w:rsidR="00810AFE" w:rsidP="00EB31F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EB31FA">
        <w:rPr>
          <w:rFonts w:cs="Arial"/>
          <w:sz w:val="22"/>
          <w:szCs w:val="22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446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139E"/>
    <w:rsid w:val="00006DA6"/>
    <w:rsid w:val="00012F52"/>
    <w:rsid w:val="00024D39"/>
    <w:rsid w:val="0002738E"/>
    <w:rsid w:val="00032F2E"/>
    <w:rsid w:val="00044748"/>
    <w:rsid w:val="000534BB"/>
    <w:rsid w:val="000552B0"/>
    <w:rsid w:val="000553E7"/>
    <w:rsid w:val="00056CEE"/>
    <w:rsid w:val="00056D97"/>
    <w:rsid w:val="00071A58"/>
    <w:rsid w:val="0007777E"/>
    <w:rsid w:val="00082233"/>
    <w:rsid w:val="0008362A"/>
    <w:rsid w:val="0008540D"/>
    <w:rsid w:val="00091459"/>
    <w:rsid w:val="00097399"/>
    <w:rsid w:val="000A2072"/>
    <w:rsid w:val="000A4C4A"/>
    <w:rsid w:val="000B2901"/>
    <w:rsid w:val="000C0CD5"/>
    <w:rsid w:val="000C3759"/>
    <w:rsid w:val="000D4B74"/>
    <w:rsid w:val="000E3D22"/>
    <w:rsid w:val="00106069"/>
    <w:rsid w:val="00120897"/>
    <w:rsid w:val="001265F1"/>
    <w:rsid w:val="0014554F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13BE5"/>
    <w:rsid w:val="002243BE"/>
    <w:rsid w:val="0023057F"/>
    <w:rsid w:val="00243A5A"/>
    <w:rsid w:val="002578CE"/>
    <w:rsid w:val="00257C78"/>
    <w:rsid w:val="00264EC6"/>
    <w:rsid w:val="00274E43"/>
    <w:rsid w:val="00285DB6"/>
    <w:rsid w:val="002947DD"/>
    <w:rsid w:val="002A650A"/>
    <w:rsid w:val="002B0A70"/>
    <w:rsid w:val="002B173C"/>
    <w:rsid w:val="002B7BF2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47CAD"/>
    <w:rsid w:val="003531A7"/>
    <w:rsid w:val="00354BAC"/>
    <w:rsid w:val="003559CE"/>
    <w:rsid w:val="00361F55"/>
    <w:rsid w:val="00362E4A"/>
    <w:rsid w:val="003653CB"/>
    <w:rsid w:val="003707D3"/>
    <w:rsid w:val="00376D87"/>
    <w:rsid w:val="0038161F"/>
    <w:rsid w:val="0039703A"/>
    <w:rsid w:val="003A344E"/>
    <w:rsid w:val="003B093F"/>
    <w:rsid w:val="003B290F"/>
    <w:rsid w:val="003C270C"/>
    <w:rsid w:val="003D71AC"/>
    <w:rsid w:val="003E72D6"/>
    <w:rsid w:val="003E7A3D"/>
    <w:rsid w:val="003F2FC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3181D"/>
    <w:rsid w:val="00443178"/>
    <w:rsid w:val="00462A39"/>
    <w:rsid w:val="00470726"/>
    <w:rsid w:val="00474D19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E357A"/>
    <w:rsid w:val="004F299D"/>
    <w:rsid w:val="004F3053"/>
    <w:rsid w:val="00500AE3"/>
    <w:rsid w:val="00500D20"/>
    <w:rsid w:val="005102CD"/>
    <w:rsid w:val="00520E82"/>
    <w:rsid w:val="00533CF8"/>
    <w:rsid w:val="00543227"/>
    <w:rsid w:val="00543E1D"/>
    <w:rsid w:val="00545095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5F58D9"/>
    <w:rsid w:val="006021A5"/>
    <w:rsid w:val="006031D3"/>
    <w:rsid w:val="006071EF"/>
    <w:rsid w:val="00611A4D"/>
    <w:rsid w:val="00623916"/>
    <w:rsid w:val="0062436D"/>
    <w:rsid w:val="00633342"/>
    <w:rsid w:val="00636AFF"/>
    <w:rsid w:val="0064795F"/>
    <w:rsid w:val="00653E31"/>
    <w:rsid w:val="00655D91"/>
    <w:rsid w:val="00662542"/>
    <w:rsid w:val="00666E4E"/>
    <w:rsid w:val="006749BB"/>
    <w:rsid w:val="006753F5"/>
    <w:rsid w:val="0067547E"/>
    <w:rsid w:val="006938E6"/>
    <w:rsid w:val="0069544D"/>
    <w:rsid w:val="00697B8C"/>
    <w:rsid w:val="006A3120"/>
    <w:rsid w:val="006A3ADF"/>
    <w:rsid w:val="006A6268"/>
    <w:rsid w:val="006A7745"/>
    <w:rsid w:val="006B099C"/>
    <w:rsid w:val="006B74E0"/>
    <w:rsid w:val="006D7F1D"/>
    <w:rsid w:val="006E36F9"/>
    <w:rsid w:val="006E39CF"/>
    <w:rsid w:val="006E4882"/>
    <w:rsid w:val="006E7672"/>
    <w:rsid w:val="006F07D9"/>
    <w:rsid w:val="006F1C0E"/>
    <w:rsid w:val="006F32A4"/>
    <w:rsid w:val="007057AC"/>
    <w:rsid w:val="00706BBC"/>
    <w:rsid w:val="007106BF"/>
    <w:rsid w:val="007116DD"/>
    <w:rsid w:val="00727B06"/>
    <w:rsid w:val="00734E85"/>
    <w:rsid w:val="007504FC"/>
    <w:rsid w:val="00771C50"/>
    <w:rsid w:val="0077330B"/>
    <w:rsid w:val="0077758D"/>
    <w:rsid w:val="00780DEE"/>
    <w:rsid w:val="0078230B"/>
    <w:rsid w:val="00790E04"/>
    <w:rsid w:val="007936F4"/>
    <w:rsid w:val="0079412B"/>
    <w:rsid w:val="00795551"/>
    <w:rsid w:val="0079587D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426B"/>
    <w:rsid w:val="00806AF5"/>
    <w:rsid w:val="00810AFE"/>
    <w:rsid w:val="0081391E"/>
    <w:rsid w:val="00814706"/>
    <w:rsid w:val="0083119C"/>
    <w:rsid w:val="00832126"/>
    <w:rsid w:val="00832C32"/>
    <w:rsid w:val="0083737E"/>
    <w:rsid w:val="0084713B"/>
    <w:rsid w:val="00861D0C"/>
    <w:rsid w:val="00876720"/>
    <w:rsid w:val="008A6094"/>
    <w:rsid w:val="008A7400"/>
    <w:rsid w:val="008B2EAE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4468"/>
    <w:rsid w:val="00927181"/>
    <w:rsid w:val="00967672"/>
    <w:rsid w:val="00983BE3"/>
    <w:rsid w:val="009857B2"/>
    <w:rsid w:val="00991926"/>
    <w:rsid w:val="00997B42"/>
    <w:rsid w:val="009A04FE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F97"/>
    <w:rsid w:val="00A4693E"/>
    <w:rsid w:val="00A66B40"/>
    <w:rsid w:val="00A67611"/>
    <w:rsid w:val="00A77121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D2CE2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5D75"/>
    <w:rsid w:val="00B860EE"/>
    <w:rsid w:val="00B92896"/>
    <w:rsid w:val="00BB5647"/>
    <w:rsid w:val="00BE228C"/>
    <w:rsid w:val="00BE794F"/>
    <w:rsid w:val="00C05AE4"/>
    <w:rsid w:val="00C161EF"/>
    <w:rsid w:val="00C3113B"/>
    <w:rsid w:val="00C3219F"/>
    <w:rsid w:val="00C34BDF"/>
    <w:rsid w:val="00C36949"/>
    <w:rsid w:val="00C47F02"/>
    <w:rsid w:val="00C50327"/>
    <w:rsid w:val="00C50410"/>
    <w:rsid w:val="00C563E9"/>
    <w:rsid w:val="00C8069C"/>
    <w:rsid w:val="00C84193"/>
    <w:rsid w:val="00C856FC"/>
    <w:rsid w:val="00C86196"/>
    <w:rsid w:val="00C91E8B"/>
    <w:rsid w:val="00CA45EF"/>
    <w:rsid w:val="00CA68C2"/>
    <w:rsid w:val="00CB0700"/>
    <w:rsid w:val="00CB186A"/>
    <w:rsid w:val="00CB3436"/>
    <w:rsid w:val="00CB4581"/>
    <w:rsid w:val="00CC565F"/>
    <w:rsid w:val="00CF25D5"/>
    <w:rsid w:val="00CF7DCB"/>
    <w:rsid w:val="00D0532B"/>
    <w:rsid w:val="00D125B5"/>
    <w:rsid w:val="00D2335F"/>
    <w:rsid w:val="00D31AED"/>
    <w:rsid w:val="00D31F21"/>
    <w:rsid w:val="00D3405E"/>
    <w:rsid w:val="00D47F02"/>
    <w:rsid w:val="00D5017F"/>
    <w:rsid w:val="00D55F34"/>
    <w:rsid w:val="00D56DF0"/>
    <w:rsid w:val="00D6680B"/>
    <w:rsid w:val="00D86FD4"/>
    <w:rsid w:val="00DA0136"/>
    <w:rsid w:val="00DA1E9F"/>
    <w:rsid w:val="00DB3CDE"/>
    <w:rsid w:val="00DB4F09"/>
    <w:rsid w:val="00DC238A"/>
    <w:rsid w:val="00DC7B5D"/>
    <w:rsid w:val="00DE3FF3"/>
    <w:rsid w:val="00DF3E0C"/>
    <w:rsid w:val="00E00E15"/>
    <w:rsid w:val="00E03CF6"/>
    <w:rsid w:val="00E06FDD"/>
    <w:rsid w:val="00E076C1"/>
    <w:rsid w:val="00E104F1"/>
    <w:rsid w:val="00E1116F"/>
    <w:rsid w:val="00E16346"/>
    <w:rsid w:val="00E1643E"/>
    <w:rsid w:val="00E27437"/>
    <w:rsid w:val="00E3044E"/>
    <w:rsid w:val="00E315DA"/>
    <w:rsid w:val="00E33728"/>
    <w:rsid w:val="00E42ABB"/>
    <w:rsid w:val="00E507BE"/>
    <w:rsid w:val="00E55A0B"/>
    <w:rsid w:val="00E56362"/>
    <w:rsid w:val="00E75B2F"/>
    <w:rsid w:val="00E80539"/>
    <w:rsid w:val="00E8341A"/>
    <w:rsid w:val="00E87A95"/>
    <w:rsid w:val="00E96B08"/>
    <w:rsid w:val="00EA0AE6"/>
    <w:rsid w:val="00EA2030"/>
    <w:rsid w:val="00EA315D"/>
    <w:rsid w:val="00EA7B28"/>
    <w:rsid w:val="00EB31FA"/>
    <w:rsid w:val="00EB43D6"/>
    <w:rsid w:val="00EB5C51"/>
    <w:rsid w:val="00EB6D47"/>
    <w:rsid w:val="00EC1FF9"/>
    <w:rsid w:val="00ED6E5C"/>
    <w:rsid w:val="00EF06A0"/>
    <w:rsid w:val="00EF2CD3"/>
    <w:rsid w:val="00EF3915"/>
    <w:rsid w:val="00F0760B"/>
    <w:rsid w:val="00F13A27"/>
    <w:rsid w:val="00F1746E"/>
    <w:rsid w:val="00F26646"/>
    <w:rsid w:val="00F30A4F"/>
    <w:rsid w:val="00F430DB"/>
    <w:rsid w:val="00F51773"/>
    <w:rsid w:val="00F61967"/>
    <w:rsid w:val="00F64DE1"/>
    <w:rsid w:val="00F918ED"/>
    <w:rsid w:val="00F91DFD"/>
    <w:rsid w:val="00F93C61"/>
    <w:rsid w:val="00FA12B7"/>
    <w:rsid w:val="00FA1DA6"/>
    <w:rsid w:val="00FA2544"/>
    <w:rsid w:val="00FA2E90"/>
    <w:rsid w:val="00FA5E3C"/>
    <w:rsid w:val="00FA6B00"/>
    <w:rsid w:val="00FC0327"/>
    <w:rsid w:val="00FD3DE8"/>
    <w:rsid w:val="00FD6464"/>
    <w:rsid w:val="00FD7BE6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  <w:style w:type="paragraph" w:customStyle="1" w:styleId="kurz">
    <w:name w:val="kurz"/>
    <w:basedOn w:val="Normal"/>
    <w:rsid w:val="00810AFE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1829-AA46-46A8-A052-681A747A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2020-11-18T09:32:00Z</cp:lastPrinted>
  <dcterms:created xsi:type="dcterms:W3CDTF">2020-11-18T09:32:00Z</dcterms:created>
  <dcterms:modified xsi:type="dcterms:W3CDTF">2020-12-16T08:45:00Z</dcterms:modified>
</cp:coreProperties>
</file>