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A8D57" w14:textId="77777777" w:rsidR="006E6F47" w:rsidRDefault="006E6F47" w:rsidP="00DA5CBF">
      <w:pPr>
        <w:pStyle w:val="Textkomentra"/>
        <w:jc w:val="center"/>
        <w:rPr>
          <w:rFonts w:ascii="Times New Roman" w:hAnsi="Times New Roman" w:cs="Times New Roman"/>
          <w:sz w:val="24"/>
          <w:szCs w:val="24"/>
        </w:rPr>
      </w:pPr>
    </w:p>
    <w:p w14:paraId="2F5CE79F" w14:textId="77777777" w:rsidR="006E6F47" w:rsidRDefault="006E6F47" w:rsidP="00DA5CBF">
      <w:pPr>
        <w:pStyle w:val="Textkomentra"/>
        <w:jc w:val="center"/>
        <w:rPr>
          <w:rFonts w:ascii="Times New Roman" w:hAnsi="Times New Roman" w:cs="Times New Roman"/>
          <w:sz w:val="24"/>
          <w:szCs w:val="24"/>
        </w:rPr>
      </w:pPr>
    </w:p>
    <w:p w14:paraId="1A2E8E43" w14:textId="77777777" w:rsidR="00F215E8" w:rsidRDefault="00F215E8" w:rsidP="00DA5CBF">
      <w:pPr>
        <w:pStyle w:val="Textkomentra"/>
        <w:jc w:val="center"/>
        <w:rPr>
          <w:rFonts w:ascii="Times New Roman" w:hAnsi="Times New Roman" w:cs="Times New Roman"/>
          <w:sz w:val="24"/>
          <w:szCs w:val="24"/>
        </w:rPr>
      </w:pPr>
    </w:p>
    <w:p w14:paraId="07146F78" w14:textId="77777777" w:rsidR="00F215E8" w:rsidRDefault="00F215E8" w:rsidP="00DA5CBF">
      <w:pPr>
        <w:pStyle w:val="Textkomentra"/>
        <w:jc w:val="center"/>
        <w:rPr>
          <w:rFonts w:ascii="Times New Roman" w:hAnsi="Times New Roman" w:cs="Times New Roman"/>
          <w:sz w:val="24"/>
          <w:szCs w:val="24"/>
        </w:rPr>
      </w:pPr>
    </w:p>
    <w:p w14:paraId="3604FAE1" w14:textId="77777777" w:rsidR="00F215E8" w:rsidRDefault="00F215E8" w:rsidP="00DA5CBF">
      <w:pPr>
        <w:pStyle w:val="Textkomentra"/>
        <w:jc w:val="center"/>
        <w:rPr>
          <w:rFonts w:ascii="Times New Roman" w:hAnsi="Times New Roman" w:cs="Times New Roman"/>
          <w:sz w:val="24"/>
          <w:szCs w:val="24"/>
        </w:rPr>
      </w:pPr>
    </w:p>
    <w:p w14:paraId="78194AA0" w14:textId="77777777" w:rsidR="00F215E8" w:rsidRDefault="00F215E8" w:rsidP="00DA5CBF">
      <w:pPr>
        <w:pStyle w:val="Textkomentra"/>
        <w:jc w:val="center"/>
        <w:rPr>
          <w:rFonts w:ascii="Times New Roman" w:hAnsi="Times New Roman" w:cs="Times New Roman"/>
          <w:sz w:val="24"/>
          <w:szCs w:val="24"/>
        </w:rPr>
      </w:pPr>
    </w:p>
    <w:p w14:paraId="7D50C180" w14:textId="77777777" w:rsidR="00F215E8" w:rsidRDefault="00F215E8" w:rsidP="00DA5CBF">
      <w:pPr>
        <w:pStyle w:val="Textkomentra"/>
        <w:jc w:val="center"/>
        <w:rPr>
          <w:rFonts w:ascii="Times New Roman" w:hAnsi="Times New Roman" w:cs="Times New Roman"/>
          <w:sz w:val="24"/>
          <w:szCs w:val="24"/>
        </w:rPr>
      </w:pPr>
    </w:p>
    <w:p w14:paraId="1E1C4290" w14:textId="77777777" w:rsidR="00F215E8" w:rsidRDefault="00F215E8" w:rsidP="00DA5CBF">
      <w:pPr>
        <w:pStyle w:val="Textkomentra"/>
        <w:jc w:val="center"/>
        <w:rPr>
          <w:rFonts w:ascii="Times New Roman" w:hAnsi="Times New Roman" w:cs="Times New Roman"/>
          <w:sz w:val="24"/>
          <w:szCs w:val="24"/>
        </w:rPr>
      </w:pPr>
    </w:p>
    <w:p w14:paraId="3D3259EA" w14:textId="77777777" w:rsidR="00F215E8" w:rsidRDefault="00F215E8" w:rsidP="00DA5CBF">
      <w:pPr>
        <w:pStyle w:val="Textkomentra"/>
        <w:jc w:val="center"/>
        <w:rPr>
          <w:rFonts w:ascii="Times New Roman" w:hAnsi="Times New Roman" w:cs="Times New Roman"/>
          <w:sz w:val="24"/>
          <w:szCs w:val="24"/>
        </w:rPr>
      </w:pPr>
    </w:p>
    <w:p w14:paraId="4FB04A69" w14:textId="77777777" w:rsidR="00F215E8" w:rsidRDefault="00F215E8" w:rsidP="00DA5CBF">
      <w:pPr>
        <w:pStyle w:val="Textkomentra"/>
        <w:jc w:val="center"/>
        <w:rPr>
          <w:rFonts w:ascii="Times New Roman" w:hAnsi="Times New Roman" w:cs="Times New Roman"/>
          <w:sz w:val="24"/>
          <w:szCs w:val="24"/>
        </w:rPr>
      </w:pPr>
    </w:p>
    <w:p w14:paraId="39238745" w14:textId="77777777" w:rsidR="00907585" w:rsidRDefault="00907585" w:rsidP="00DA5CBF">
      <w:pPr>
        <w:pStyle w:val="Textkomentra"/>
        <w:jc w:val="center"/>
        <w:rPr>
          <w:rFonts w:ascii="Times New Roman" w:hAnsi="Times New Roman" w:cs="Times New Roman"/>
          <w:sz w:val="24"/>
          <w:szCs w:val="24"/>
        </w:rPr>
      </w:pPr>
    </w:p>
    <w:p w14:paraId="230935D7" w14:textId="77777777" w:rsidR="00907585" w:rsidRDefault="00907585" w:rsidP="00DA5CBF">
      <w:pPr>
        <w:pStyle w:val="Textkomentra"/>
        <w:jc w:val="center"/>
        <w:rPr>
          <w:rFonts w:ascii="Times New Roman" w:hAnsi="Times New Roman" w:cs="Times New Roman"/>
          <w:sz w:val="24"/>
          <w:szCs w:val="24"/>
        </w:rPr>
      </w:pPr>
    </w:p>
    <w:p w14:paraId="33632F6E" w14:textId="77777777" w:rsidR="00907585" w:rsidRDefault="00907585" w:rsidP="00DA5CBF">
      <w:pPr>
        <w:pStyle w:val="Textkomentra"/>
        <w:jc w:val="center"/>
        <w:rPr>
          <w:rFonts w:ascii="Times New Roman" w:hAnsi="Times New Roman" w:cs="Times New Roman"/>
          <w:sz w:val="24"/>
          <w:szCs w:val="24"/>
        </w:rPr>
      </w:pPr>
    </w:p>
    <w:p w14:paraId="7F1F5CE2" w14:textId="77777777" w:rsidR="00907585" w:rsidRDefault="00907585" w:rsidP="00DA5CBF">
      <w:pPr>
        <w:pStyle w:val="Textkomentra"/>
        <w:jc w:val="center"/>
        <w:rPr>
          <w:rFonts w:ascii="Times New Roman" w:hAnsi="Times New Roman" w:cs="Times New Roman"/>
          <w:sz w:val="24"/>
          <w:szCs w:val="24"/>
        </w:rPr>
      </w:pPr>
    </w:p>
    <w:p w14:paraId="713B46B4" w14:textId="77777777" w:rsidR="00907585" w:rsidRDefault="00907585" w:rsidP="00DA5CBF">
      <w:pPr>
        <w:pStyle w:val="Textkomentra"/>
        <w:jc w:val="center"/>
        <w:rPr>
          <w:rFonts w:ascii="Times New Roman" w:hAnsi="Times New Roman" w:cs="Times New Roman"/>
          <w:sz w:val="24"/>
          <w:szCs w:val="24"/>
        </w:rPr>
      </w:pPr>
    </w:p>
    <w:p w14:paraId="0A146A4B" w14:textId="77777777" w:rsidR="00F215E8" w:rsidRDefault="00F215E8" w:rsidP="00DA5CBF">
      <w:pPr>
        <w:pStyle w:val="Textkomentra"/>
        <w:jc w:val="center"/>
        <w:rPr>
          <w:rFonts w:ascii="Times New Roman" w:hAnsi="Times New Roman" w:cs="Times New Roman"/>
          <w:sz w:val="24"/>
          <w:szCs w:val="24"/>
        </w:rPr>
      </w:pPr>
    </w:p>
    <w:p w14:paraId="4C3E7F4F" w14:textId="77777777" w:rsidR="00F215E8" w:rsidRDefault="00F215E8" w:rsidP="00DA5CBF">
      <w:pPr>
        <w:pStyle w:val="Textkomentra"/>
        <w:jc w:val="center"/>
        <w:rPr>
          <w:rFonts w:ascii="Times New Roman" w:hAnsi="Times New Roman" w:cs="Times New Roman"/>
          <w:sz w:val="24"/>
          <w:szCs w:val="24"/>
        </w:rPr>
      </w:pPr>
    </w:p>
    <w:p w14:paraId="14A6DF28" w14:textId="77777777" w:rsidR="00F215E8" w:rsidRDefault="00F215E8" w:rsidP="00DA5CBF">
      <w:pPr>
        <w:pStyle w:val="Textkomentra"/>
        <w:jc w:val="center"/>
        <w:rPr>
          <w:rFonts w:ascii="Times New Roman" w:hAnsi="Times New Roman" w:cs="Times New Roman"/>
          <w:sz w:val="24"/>
          <w:szCs w:val="24"/>
        </w:rPr>
      </w:pPr>
    </w:p>
    <w:p w14:paraId="60CBB2C2" w14:textId="77777777" w:rsidR="00F215E8" w:rsidRDefault="00F215E8" w:rsidP="00DA5CBF">
      <w:pPr>
        <w:pStyle w:val="Textkomentra"/>
        <w:jc w:val="center"/>
        <w:rPr>
          <w:rFonts w:ascii="Times New Roman" w:hAnsi="Times New Roman" w:cs="Times New Roman"/>
          <w:sz w:val="24"/>
          <w:szCs w:val="24"/>
        </w:rPr>
      </w:pPr>
    </w:p>
    <w:p w14:paraId="0195A348" w14:textId="77777777" w:rsidR="00F215E8" w:rsidRDefault="00F215E8" w:rsidP="00DA5CBF">
      <w:pPr>
        <w:pStyle w:val="Textkomentra"/>
        <w:jc w:val="center"/>
        <w:rPr>
          <w:rFonts w:ascii="Times New Roman" w:hAnsi="Times New Roman" w:cs="Times New Roman"/>
          <w:sz w:val="24"/>
          <w:szCs w:val="24"/>
        </w:rPr>
      </w:pPr>
    </w:p>
    <w:p w14:paraId="64A5BCB9" w14:textId="77777777" w:rsidR="006E6F47" w:rsidRPr="0017363F" w:rsidRDefault="006E6F47" w:rsidP="006E6F47">
      <w:pPr>
        <w:shd w:val="clear" w:color="auto" w:fill="FFFFFF"/>
        <w:jc w:val="center"/>
        <w:rPr>
          <w:rFonts w:ascii="Times New Roman" w:hAnsi="Times New Roman" w:cs="Times New Roman"/>
          <w:b/>
        </w:rPr>
      </w:pPr>
    </w:p>
    <w:p w14:paraId="4545EE8F" w14:textId="4F791A52" w:rsidR="006E6F47" w:rsidRPr="0017363F" w:rsidRDefault="006E6F47" w:rsidP="006E6F47">
      <w:pPr>
        <w:shd w:val="clear" w:color="auto" w:fill="FFFFFF"/>
        <w:jc w:val="center"/>
        <w:rPr>
          <w:rFonts w:ascii="Times New Roman" w:hAnsi="Times New Roman" w:cs="Times New Roman"/>
          <w:b/>
          <w:sz w:val="24"/>
          <w:szCs w:val="24"/>
        </w:rPr>
      </w:pPr>
      <w:r w:rsidRPr="0017363F">
        <w:rPr>
          <w:rFonts w:ascii="Times New Roman" w:hAnsi="Times New Roman" w:cs="Times New Roman"/>
          <w:b/>
          <w:sz w:val="24"/>
          <w:szCs w:val="24"/>
        </w:rPr>
        <w:t>z</w:t>
      </w:r>
      <w:r w:rsidR="00CD1FE8" w:rsidRPr="0017363F">
        <w:rPr>
          <w:rFonts w:ascii="Times New Roman" w:hAnsi="Times New Roman" w:cs="Times New Roman"/>
          <w:b/>
          <w:sz w:val="24"/>
          <w:szCs w:val="24"/>
        </w:rPr>
        <w:t> 26. novembra</w:t>
      </w:r>
      <w:r w:rsidRPr="0017363F">
        <w:rPr>
          <w:rFonts w:ascii="Times New Roman" w:hAnsi="Times New Roman" w:cs="Times New Roman"/>
          <w:b/>
          <w:sz w:val="24"/>
          <w:szCs w:val="24"/>
        </w:rPr>
        <w:t xml:space="preserve"> 2020,</w:t>
      </w:r>
    </w:p>
    <w:p w14:paraId="26DDB1BA" w14:textId="77777777" w:rsidR="006E6F47" w:rsidRPr="0017363F" w:rsidRDefault="006E6F47" w:rsidP="006E6F47">
      <w:pPr>
        <w:pStyle w:val="Textkomentra"/>
        <w:jc w:val="center"/>
        <w:rPr>
          <w:rFonts w:ascii="Times New Roman" w:hAnsi="Times New Roman" w:cs="Times New Roman"/>
          <w:b/>
          <w:sz w:val="24"/>
          <w:szCs w:val="24"/>
        </w:rPr>
      </w:pPr>
    </w:p>
    <w:p w14:paraId="21F7F4E1" w14:textId="77777777" w:rsidR="006D6A3B" w:rsidRPr="0017363F" w:rsidRDefault="006D6A3B" w:rsidP="006D6A3B">
      <w:pPr>
        <w:jc w:val="center"/>
        <w:rPr>
          <w:rFonts w:ascii="Times New Roman" w:hAnsi="Times New Roman" w:cs="Times New Roman"/>
          <w:b/>
          <w:sz w:val="24"/>
          <w:szCs w:val="24"/>
        </w:rPr>
      </w:pPr>
      <w:r w:rsidRPr="0017363F">
        <w:rPr>
          <w:rFonts w:ascii="Times New Roman" w:hAnsi="Times New Roman" w:cs="Times New Roman"/>
          <w:b/>
          <w:sz w:val="24"/>
          <w:szCs w:val="24"/>
        </w:rPr>
        <w:t>ktorým sa mení a dopĺňa zákon č. 461/2003 Z. z. o sociálnom poistení v znení neskorších predpisov</w:t>
      </w:r>
    </w:p>
    <w:p w14:paraId="407A1A14" w14:textId="77777777" w:rsidR="006E6F47" w:rsidRPr="0017363F" w:rsidRDefault="006E6F47" w:rsidP="00DA5CBF">
      <w:pPr>
        <w:pStyle w:val="Textkomentra"/>
        <w:jc w:val="center"/>
        <w:rPr>
          <w:rFonts w:ascii="Times New Roman" w:hAnsi="Times New Roman" w:cs="Times New Roman"/>
          <w:b/>
          <w:sz w:val="24"/>
          <w:szCs w:val="24"/>
        </w:rPr>
      </w:pPr>
    </w:p>
    <w:p w14:paraId="27474FE7" w14:textId="77777777" w:rsidR="00DB07C8" w:rsidRPr="0017363F" w:rsidRDefault="00DB07C8" w:rsidP="00DA5CBF">
      <w:pPr>
        <w:ind w:firstLine="708"/>
        <w:jc w:val="both"/>
        <w:rPr>
          <w:rFonts w:ascii="Times New Roman" w:hAnsi="Times New Roman" w:cs="Times New Roman"/>
          <w:sz w:val="24"/>
          <w:szCs w:val="24"/>
        </w:rPr>
      </w:pPr>
    </w:p>
    <w:p w14:paraId="75D11433" w14:textId="77777777" w:rsidR="00A84B8F" w:rsidRPr="0017363F" w:rsidRDefault="00A84B8F" w:rsidP="00A84B8F">
      <w:pPr>
        <w:ind w:firstLine="708"/>
        <w:jc w:val="both"/>
        <w:rPr>
          <w:rFonts w:ascii="Times New Roman" w:hAnsi="Times New Roman" w:cs="Times New Roman"/>
          <w:sz w:val="24"/>
          <w:szCs w:val="24"/>
        </w:rPr>
      </w:pPr>
      <w:r w:rsidRPr="0017363F">
        <w:rPr>
          <w:rFonts w:ascii="Times New Roman" w:hAnsi="Times New Roman" w:cs="Times New Roman"/>
          <w:sz w:val="24"/>
          <w:szCs w:val="24"/>
        </w:rPr>
        <w:t>Národná rada Slovenskej republiky sa uzniesla na tomto zákone:</w:t>
      </w:r>
    </w:p>
    <w:p w14:paraId="7100ED13" w14:textId="77777777" w:rsidR="00DB07C8" w:rsidRPr="0017363F" w:rsidRDefault="00DB07C8" w:rsidP="00DA5CBF">
      <w:pPr>
        <w:ind w:firstLine="708"/>
        <w:jc w:val="both"/>
        <w:rPr>
          <w:rFonts w:ascii="Times New Roman" w:hAnsi="Times New Roman" w:cs="Times New Roman"/>
          <w:sz w:val="24"/>
          <w:szCs w:val="24"/>
        </w:rPr>
      </w:pPr>
    </w:p>
    <w:p w14:paraId="4B93D82E" w14:textId="77777777" w:rsidR="000E2EAC" w:rsidRPr="0017363F" w:rsidRDefault="000E2EAC" w:rsidP="000E2EAC">
      <w:pPr>
        <w:jc w:val="center"/>
        <w:rPr>
          <w:rFonts w:ascii="Times New Roman" w:hAnsi="Times New Roman" w:cs="Times New Roman"/>
          <w:b/>
          <w:sz w:val="24"/>
          <w:szCs w:val="24"/>
        </w:rPr>
      </w:pPr>
      <w:r w:rsidRPr="0017363F">
        <w:rPr>
          <w:rFonts w:ascii="Times New Roman" w:hAnsi="Times New Roman" w:cs="Times New Roman"/>
          <w:b/>
          <w:sz w:val="24"/>
          <w:szCs w:val="24"/>
        </w:rPr>
        <w:t>Čl. I</w:t>
      </w:r>
    </w:p>
    <w:p w14:paraId="01D9344E" w14:textId="77777777" w:rsidR="000E2EAC" w:rsidRPr="0017363F" w:rsidRDefault="000E2EAC" w:rsidP="000E2EAC">
      <w:pPr>
        <w:ind w:firstLine="708"/>
        <w:jc w:val="both"/>
        <w:rPr>
          <w:rFonts w:ascii="Times New Roman" w:hAnsi="Times New Roman" w:cs="Times New Roman"/>
          <w:sz w:val="24"/>
          <w:szCs w:val="24"/>
        </w:rPr>
      </w:pPr>
    </w:p>
    <w:p w14:paraId="04B854C7" w14:textId="73F38C1C" w:rsidR="000E2EAC" w:rsidRPr="0017363F" w:rsidRDefault="000E2EAC" w:rsidP="000E2EAC">
      <w:pPr>
        <w:ind w:firstLine="708"/>
        <w:jc w:val="both"/>
        <w:rPr>
          <w:rFonts w:ascii="Times New Roman" w:hAnsi="Times New Roman" w:cs="Times New Roman"/>
          <w:sz w:val="24"/>
          <w:szCs w:val="24"/>
        </w:rPr>
      </w:pPr>
      <w:r w:rsidRPr="0017363F">
        <w:rPr>
          <w:rFonts w:ascii="Times New Roman" w:hAnsi="Times New Roman" w:cs="Times New Roman"/>
          <w:sz w:val="24"/>
          <w:szCs w:val="24"/>
        </w:rPr>
        <w:lastRenderedPageBreak/>
        <w:t xml:space="preserve">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uznesenia Ústavného súdu Slovenskej republiky č. 566/2006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zákona č. 69/2012 Z. z., zákona č. 252/2012 Z. z., zákona č. 413/2012 Z. z., zákona č. 96/2013 Z. z., zákona č. 338/2013 Z. z., zákona č. 352/2013 Z. z., zákona č. 183/2014 Z. z., zákona č. 195/2014 Z. z., zákona č. 204/2014 Z. z., zákona č. 240/2014 Z. z., zákona č. 298/2014 Z. z., zákona č. 25/2015 Z. z., zákona č. 32/2015 Z. z., zákona č. 61/2015 Z. z., zákona č. 77/2015 Z. z., zákona č. 87/2015 Z. z., zákona č. 112/2015 Z. z., zákona č. 140/2015 Z. z., zákona č. 176/2015 Z. z., zákona č. 336/2015 Z. z., zákona č. </w:t>
      </w:r>
      <w:r w:rsidRPr="0017363F">
        <w:rPr>
          <w:rFonts w:ascii="Times New Roman" w:hAnsi="Times New Roman" w:cs="Times New Roman"/>
          <w:sz w:val="24"/>
          <w:szCs w:val="24"/>
        </w:rPr>
        <w:lastRenderedPageBreak/>
        <w:t>378/2015 Z. z., zákona č. 407/2015 Z. z., zákona č. 440/2015 Z. z., zákona č. 125/2016 Z. z., zákona č. 285/2016 Z. z., zákona č. 310/2016 Z. z., zákona č. 355/2016 Z. z., zákona č. 2/2017 Z. z., zákona č. 85/2017 Z. z., zákona č. 184/2017 Z. z., zákona č. 264/2017 Z. z., zákona č. 266/2017 Z. z., zákona č. 279/2017 Z. z., zákona č. 63/2018 Z. z., zákona č. 87/2018 Z. z., zákona č. 177/2018 Z. z., zákona č. 191/2018 Z. z., zákona č. 282/2018 Z. z., zákona č. 314/2018 Z. z., zákona č. 317/2018 Z. z., zákona č. 366/2018 Z. z., zákona č. 368/2018 Z. z., zákona č. 35/2019 Z. z., zákona č. 83/2019 Z. z., zákona 105/2019 Z. z., zákona č. 221/2019 Z. z., zákona č. 225/2019 Z. z., zákona č. 231/2019 Z. z., zákona č. 321/2019 Z. z., zákona č. 381/2019 Z. z., zákona č. 382/2019 Z. z., zákona č. 385/2019 Z. z., zákona č. 390/2019 Z. z., zákona č. 393/2019 Z. z., zákona č. 466/2019 Z. z., zákona č. 467/2019 Z. z., zákona č. 46/2020 Z. z., zákona č. 63/2020 Z. z., zákona č. 66/2020 Z. z., zákona č. 68/2020 Z. z., zákona č. 95/2020 Z. z., zákona č. 125/2020 Z. z., zákona č. 127/2020 Z. z., zákona č. 157/2020 Z. z., zákona č. 198/2020 Z. z.</w:t>
      </w:r>
      <w:r w:rsidR="00F215E8" w:rsidRPr="0017363F">
        <w:rPr>
          <w:rFonts w:ascii="Times New Roman" w:hAnsi="Times New Roman" w:cs="Times New Roman"/>
          <w:sz w:val="24"/>
          <w:szCs w:val="24"/>
        </w:rPr>
        <w:t>,</w:t>
      </w:r>
      <w:r w:rsidRPr="0017363F">
        <w:rPr>
          <w:rFonts w:ascii="Times New Roman" w:hAnsi="Times New Roman" w:cs="Times New Roman"/>
          <w:sz w:val="24"/>
          <w:szCs w:val="24"/>
        </w:rPr>
        <w:t> zákona č. 258/2020 Z. z.</w:t>
      </w:r>
      <w:r w:rsidR="00F215E8" w:rsidRPr="0017363F">
        <w:rPr>
          <w:rFonts w:ascii="Times New Roman" w:hAnsi="Times New Roman" w:cs="Times New Roman"/>
          <w:sz w:val="24"/>
          <w:szCs w:val="24"/>
        </w:rPr>
        <w:t xml:space="preserve">, zákona č. 275/2020 Z. z., zákona č. 296/2020 Z. z. a zákona č. 330/2020 Z. z. </w:t>
      </w:r>
      <w:r w:rsidRPr="0017363F">
        <w:rPr>
          <w:rFonts w:ascii="Times New Roman" w:hAnsi="Times New Roman" w:cs="Times New Roman"/>
          <w:sz w:val="24"/>
          <w:szCs w:val="24"/>
        </w:rPr>
        <w:t>sa mení a dopĺňa takto:</w:t>
      </w:r>
    </w:p>
    <w:p w14:paraId="2E9911DD" w14:textId="77777777" w:rsidR="000E2EAC" w:rsidRPr="0017363F" w:rsidRDefault="000E2EAC" w:rsidP="000E2EAC">
      <w:pPr>
        <w:pStyle w:val="Odsekzoznamu"/>
        <w:jc w:val="both"/>
        <w:rPr>
          <w:rFonts w:ascii="Times New Roman" w:hAnsi="Times New Roman" w:cs="Times New Roman"/>
          <w:sz w:val="24"/>
          <w:szCs w:val="24"/>
        </w:rPr>
      </w:pPr>
    </w:p>
    <w:p w14:paraId="414F2544" w14:textId="77777777" w:rsidR="000E2EAC" w:rsidRPr="0017363F" w:rsidRDefault="000E2EAC" w:rsidP="00F215E8">
      <w:pPr>
        <w:pStyle w:val="Odsekzoznamu"/>
        <w:numPr>
          <w:ilvl w:val="0"/>
          <w:numId w:val="8"/>
        </w:numPr>
        <w:ind w:left="284" w:hanging="284"/>
        <w:jc w:val="both"/>
        <w:rPr>
          <w:rFonts w:ascii="Times New Roman" w:hAnsi="Times New Roman" w:cs="Times New Roman"/>
          <w:sz w:val="24"/>
          <w:szCs w:val="24"/>
        </w:rPr>
      </w:pPr>
      <w:r w:rsidRPr="0017363F">
        <w:rPr>
          <w:rFonts w:ascii="Times New Roman" w:hAnsi="Times New Roman" w:cs="Times New Roman"/>
          <w:sz w:val="24"/>
          <w:szCs w:val="24"/>
        </w:rPr>
        <w:t>V § 82b odsek 1 znie:</w:t>
      </w:r>
    </w:p>
    <w:p w14:paraId="14557211" w14:textId="77777777" w:rsidR="000E2EAC" w:rsidRPr="0017363F" w:rsidRDefault="000E2EAC" w:rsidP="00F215E8">
      <w:pPr>
        <w:pStyle w:val="Odsekzoznamu"/>
        <w:ind w:left="284"/>
        <w:jc w:val="both"/>
        <w:rPr>
          <w:rFonts w:ascii="Times New Roman" w:hAnsi="Times New Roman" w:cs="Times New Roman"/>
          <w:sz w:val="24"/>
          <w:szCs w:val="24"/>
        </w:rPr>
      </w:pPr>
      <w:r w:rsidRPr="0017363F">
        <w:rPr>
          <w:rFonts w:ascii="Times New Roman" w:hAnsi="Times New Roman" w:cs="Times New Roman"/>
          <w:sz w:val="24"/>
          <w:szCs w:val="24"/>
        </w:rPr>
        <w:t>„(1) Suma minimálneho dôchodku, ak odsek 2 neustanovuje inak, sa určuje podľa prílohy č. 4a.“.</w:t>
      </w:r>
    </w:p>
    <w:p w14:paraId="2D05B591" w14:textId="77777777" w:rsidR="000E2EAC" w:rsidRPr="0017363F" w:rsidRDefault="000E2EAC" w:rsidP="000E2EAC">
      <w:pPr>
        <w:jc w:val="both"/>
        <w:rPr>
          <w:rFonts w:ascii="Times New Roman" w:hAnsi="Times New Roman" w:cs="Times New Roman"/>
          <w:sz w:val="24"/>
          <w:szCs w:val="24"/>
        </w:rPr>
      </w:pPr>
    </w:p>
    <w:p w14:paraId="4F1348C7" w14:textId="77777777" w:rsidR="000E2EAC" w:rsidRPr="0017363F" w:rsidRDefault="000E2EAC" w:rsidP="00F215E8">
      <w:pPr>
        <w:pStyle w:val="Odsekzoznamu"/>
        <w:numPr>
          <w:ilvl w:val="0"/>
          <w:numId w:val="8"/>
        </w:numPr>
        <w:ind w:left="284" w:hanging="284"/>
        <w:jc w:val="both"/>
        <w:rPr>
          <w:rFonts w:ascii="Times New Roman" w:hAnsi="Times New Roman" w:cs="Times New Roman"/>
          <w:sz w:val="24"/>
          <w:szCs w:val="24"/>
        </w:rPr>
      </w:pPr>
      <w:r w:rsidRPr="0017363F">
        <w:rPr>
          <w:rFonts w:ascii="Times New Roman" w:hAnsi="Times New Roman" w:cs="Times New Roman"/>
          <w:sz w:val="24"/>
          <w:szCs w:val="24"/>
        </w:rPr>
        <w:t>V § 82b odsek 4 znie:</w:t>
      </w:r>
    </w:p>
    <w:p w14:paraId="31DBD09D" w14:textId="77777777" w:rsidR="000E2EAC" w:rsidRPr="0017363F" w:rsidRDefault="000E2EAC" w:rsidP="00F215E8">
      <w:pPr>
        <w:pStyle w:val="Odsekzoznamu"/>
        <w:ind w:left="284"/>
        <w:jc w:val="both"/>
        <w:rPr>
          <w:rFonts w:ascii="Times New Roman" w:hAnsi="Times New Roman" w:cs="Times New Roman"/>
          <w:sz w:val="24"/>
          <w:szCs w:val="24"/>
        </w:rPr>
      </w:pPr>
      <w:r w:rsidRPr="0017363F">
        <w:rPr>
          <w:rFonts w:ascii="Times New Roman" w:hAnsi="Times New Roman" w:cs="Times New Roman"/>
          <w:sz w:val="24"/>
          <w:szCs w:val="24"/>
        </w:rPr>
        <w:lastRenderedPageBreak/>
        <w:t>„(4) Obdobie dôchodkového poistenia na účely minimálneho dôchodku je obdobie dôchodkového poistenia a obdobie, ktoré sa pripočítalo k obdobiu dôchodkového poistenia na určenie sumy invalidného dôchodku, získané</w:t>
      </w:r>
    </w:p>
    <w:p w14:paraId="58DED41A" w14:textId="77777777" w:rsidR="000E2EAC" w:rsidRPr="0017363F" w:rsidRDefault="000E2EAC" w:rsidP="00F215E8">
      <w:pPr>
        <w:pStyle w:val="Odsekzoznamu"/>
        <w:numPr>
          <w:ilvl w:val="0"/>
          <w:numId w:val="9"/>
        </w:numPr>
        <w:ind w:left="567" w:hanging="283"/>
        <w:jc w:val="both"/>
        <w:rPr>
          <w:rFonts w:ascii="Times New Roman" w:hAnsi="Times New Roman" w:cs="Times New Roman"/>
          <w:sz w:val="24"/>
          <w:szCs w:val="24"/>
        </w:rPr>
      </w:pPr>
      <w:r w:rsidRPr="0017363F">
        <w:rPr>
          <w:rFonts w:ascii="Times New Roman" w:hAnsi="Times New Roman" w:cs="Times New Roman"/>
          <w:sz w:val="24"/>
          <w:szCs w:val="24"/>
        </w:rPr>
        <w:t>v kalendárnom roku, za ktorý sa osobný mzdový bod určil najmenej v hodnote 0,241, ak v písmenách b) až d) nie je ustanovené inak,</w:t>
      </w:r>
    </w:p>
    <w:p w14:paraId="777BC4B4" w14:textId="77777777" w:rsidR="000E2EAC" w:rsidRPr="0017363F" w:rsidRDefault="000E2EAC" w:rsidP="00F215E8">
      <w:pPr>
        <w:pStyle w:val="Odsekzoznamu"/>
        <w:numPr>
          <w:ilvl w:val="0"/>
          <w:numId w:val="9"/>
        </w:numPr>
        <w:ind w:left="567" w:hanging="283"/>
        <w:jc w:val="both"/>
        <w:rPr>
          <w:rFonts w:ascii="Times New Roman" w:hAnsi="Times New Roman" w:cs="Times New Roman"/>
          <w:sz w:val="24"/>
          <w:szCs w:val="24"/>
        </w:rPr>
      </w:pPr>
      <w:r w:rsidRPr="0017363F">
        <w:rPr>
          <w:rFonts w:ascii="Times New Roman" w:hAnsi="Times New Roman" w:cs="Times New Roman"/>
          <w:sz w:val="24"/>
          <w:szCs w:val="24"/>
        </w:rPr>
        <w:t>pred 1. januárom 1993,</w:t>
      </w:r>
    </w:p>
    <w:p w14:paraId="623636BC" w14:textId="77777777" w:rsidR="000E2EAC" w:rsidRPr="0017363F" w:rsidRDefault="000E2EAC" w:rsidP="00F215E8">
      <w:pPr>
        <w:pStyle w:val="Odsekzoznamu"/>
        <w:numPr>
          <w:ilvl w:val="0"/>
          <w:numId w:val="9"/>
        </w:numPr>
        <w:ind w:left="567" w:hanging="283"/>
        <w:jc w:val="both"/>
        <w:rPr>
          <w:rFonts w:ascii="Times New Roman" w:hAnsi="Times New Roman" w:cs="Times New Roman"/>
          <w:sz w:val="24"/>
          <w:szCs w:val="24"/>
        </w:rPr>
      </w:pPr>
      <w:r w:rsidRPr="0017363F">
        <w:rPr>
          <w:rFonts w:ascii="Times New Roman" w:hAnsi="Times New Roman" w:cs="Times New Roman"/>
          <w:sz w:val="24"/>
          <w:szCs w:val="24"/>
        </w:rPr>
        <w:t>v cudzine alebo</w:t>
      </w:r>
    </w:p>
    <w:p w14:paraId="54DEA230" w14:textId="77777777" w:rsidR="000E2EAC" w:rsidRPr="0017363F" w:rsidRDefault="000E2EAC" w:rsidP="00F215E8">
      <w:pPr>
        <w:pStyle w:val="Odsekzoznamu"/>
        <w:numPr>
          <w:ilvl w:val="0"/>
          <w:numId w:val="9"/>
        </w:numPr>
        <w:ind w:left="567" w:hanging="283"/>
        <w:jc w:val="both"/>
        <w:rPr>
          <w:rFonts w:ascii="Times New Roman" w:hAnsi="Times New Roman" w:cs="Times New Roman"/>
          <w:sz w:val="24"/>
          <w:szCs w:val="24"/>
        </w:rPr>
      </w:pPr>
      <w:r w:rsidRPr="0017363F">
        <w:rPr>
          <w:rFonts w:ascii="Times New Roman" w:hAnsi="Times New Roman" w:cs="Times New Roman"/>
          <w:sz w:val="24"/>
          <w:szCs w:val="24"/>
        </w:rPr>
        <w:t>v kalendárnom roku,</w:t>
      </w:r>
    </w:p>
    <w:p w14:paraId="7C00E7BF" w14:textId="77777777" w:rsidR="000E2EAC" w:rsidRPr="0017363F" w:rsidRDefault="000E2EAC" w:rsidP="00F215E8">
      <w:pPr>
        <w:pStyle w:val="Odsekzoznamu"/>
        <w:numPr>
          <w:ilvl w:val="0"/>
          <w:numId w:val="10"/>
        </w:numPr>
        <w:ind w:left="851" w:hanging="284"/>
        <w:jc w:val="both"/>
        <w:rPr>
          <w:rFonts w:ascii="Times New Roman" w:hAnsi="Times New Roman" w:cs="Times New Roman"/>
          <w:sz w:val="24"/>
          <w:szCs w:val="24"/>
        </w:rPr>
      </w:pPr>
      <w:r w:rsidRPr="0017363F">
        <w:rPr>
          <w:rFonts w:ascii="Times New Roman" w:hAnsi="Times New Roman" w:cs="Times New Roman"/>
          <w:sz w:val="24"/>
          <w:szCs w:val="24"/>
        </w:rPr>
        <w:t>v ktorom boli splnené podmienky nároku na starobný dôchodok alebo invalidný dôchodok,</w:t>
      </w:r>
    </w:p>
    <w:p w14:paraId="49C78232" w14:textId="77777777" w:rsidR="000E2EAC" w:rsidRPr="0017363F" w:rsidRDefault="000E2EAC" w:rsidP="00F215E8">
      <w:pPr>
        <w:pStyle w:val="Odsekzoznamu"/>
        <w:numPr>
          <w:ilvl w:val="0"/>
          <w:numId w:val="10"/>
        </w:numPr>
        <w:ind w:left="851" w:hanging="284"/>
        <w:jc w:val="both"/>
        <w:rPr>
          <w:rFonts w:ascii="Times New Roman" w:hAnsi="Times New Roman" w:cs="Times New Roman"/>
          <w:sz w:val="24"/>
          <w:szCs w:val="24"/>
        </w:rPr>
      </w:pPr>
      <w:r w:rsidRPr="0017363F">
        <w:rPr>
          <w:rFonts w:ascii="Times New Roman" w:hAnsi="Times New Roman" w:cs="Times New Roman"/>
          <w:sz w:val="24"/>
          <w:szCs w:val="24"/>
        </w:rPr>
        <w:t>do ktorého patrí deň, od ktorého bol priznaný starobný dôchodok alebo invalidný dôchodok podľa predpisov účinných pred 1. januárom 2004.“.</w:t>
      </w:r>
    </w:p>
    <w:p w14:paraId="05DAA317" w14:textId="77777777" w:rsidR="001D567C" w:rsidRPr="0017363F" w:rsidRDefault="001D567C" w:rsidP="001D567C">
      <w:pPr>
        <w:jc w:val="both"/>
        <w:rPr>
          <w:rFonts w:ascii="Times New Roman" w:hAnsi="Times New Roman" w:cs="Times New Roman"/>
          <w:sz w:val="24"/>
          <w:szCs w:val="24"/>
        </w:rPr>
      </w:pPr>
    </w:p>
    <w:p w14:paraId="2FAF648D" w14:textId="77777777" w:rsidR="001D567C" w:rsidRPr="0017363F" w:rsidRDefault="001D567C" w:rsidP="00F215E8">
      <w:pPr>
        <w:numPr>
          <w:ilvl w:val="0"/>
          <w:numId w:val="8"/>
        </w:numPr>
        <w:spacing w:line="276" w:lineRule="auto"/>
        <w:ind w:left="284" w:hanging="284"/>
        <w:contextualSpacing/>
        <w:jc w:val="both"/>
        <w:rPr>
          <w:rFonts w:ascii="Times New Roman" w:hAnsi="Times New Roman" w:cs="Times New Roman"/>
          <w:bCs/>
          <w:sz w:val="24"/>
          <w:szCs w:val="24"/>
          <w:shd w:val="clear" w:color="auto" w:fill="FFFFFF"/>
        </w:rPr>
      </w:pPr>
      <w:r w:rsidRPr="0017363F">
        <w:rPr>
          <w:rFonts w:ascii="Times New Roman" w:hAnsi="Times New Roman" w:cs="Times New Roman"/>
          <w:bCs/>
          <w:sz w:val="24"/>
          <w:szCs w:val="24"/>
          <w:shd w:val="clear" w:color="auto" w:fill="FFFFFF"/>
        </w:rPr>
        <w:t>§ 226 sa dopĺňa odsekom 7, ktorý znie:</w:t>
      </w:r>
    </w:p>
    <w:p w14:paraId="76B13BBA" w14:textId="77777777" w:rsidR="001D567C" w:rsidRPr="0017363F" w:rsidRDefault="001D567C" w:rsidP="00F215E8">
      <w:pPr>
        <w:pStyle w:val="Odsekzoznamu"/>
        <w:ind w:left="284"/>
        <w:jc w:val="both"/>
        <w:rPr>
          <w:rFonts w:ascii="Times New Roman" w:hAnsi="Times New Roman" w:cs="Times New Roman"/>
          <w:sz w:val="24"/>
          <w:szCs w:val="24"/>
          <w:shd w:val="clear" w:color="auto" w:fill="FFFFFF"/>
        </w:rPr>
      </w:pPr>
      <w:r w:rsidRPr="0017363F">
        <w:rPr>
          <w:rFonts w:ascii="Times New Roman" w:hAnsi="Times New Roman" w:cs="Times New Roman"/>
          <w:bCs/>
          <w:sz w:val="24"/>
          <w:szCs w:val="24"/>
          <w:shd w:val="clear" w:color="auto" w:fill="FFFFFF"/>
        </w:rPr>
        <w:t xml:space="preserve">„(7) </w:t>
      </w:r>
      <w:r w:rsidRPr="0017363F">
        <w:rPr>
          <w:rFonts w:ascii="Times New Roman" w:hAnsi="Times New Roman" w:cs="Times New Roman"/>
          <w:sz w:val="24"/>
          <w:szCs w:val="24"/>
          <w:shd w:val="clear" w:color="auto" w:fill="FFFFFF"/>
        </w:rPr>
        <w:t>Sociálna poisťovňa je povinná v elektronickej podobe sprístupniť zamestnávateľovi informácie o jeho zamestnancovi, ktoré spracúva vo svojom informačnom systéme a sú nevyhnutné na určenie obdobia, počas ktorého zamestnanec nie je povinný platiť poistné na nemocenské poistenie, poistné na dôchodkové poistenie a poistné na poistenie v nezamestnanosti z dôvodu, že zamestnanec bol uznaný za dočasne práceneschopného alebo z dôvodu podľa § 140 ods. 1 bez súhlasu dotknutej osoby.“.</w:t>
      </w:r>
    </w:p>
    <w:p w14:paraId="084D4BDB" w14:textId="77777777" w:rsidR="001D567C" w:rsidRPr="0017363F" w:rsidRDefault="001D567C" w:rsidP="00F215E8">
      <w:pPr>
        <w:spacing w:line="276" w:lineRule="auto"/>
        <w:ind w:left="284"/>
        <w:jc w:val="both"/>
        <w:rPr>
          <w:rFonts w:ascii="Times New Roman" w:hAnsi="Times New Roman" w:cs="Times New Roman"/>
          <w:sz w:val="24"/>
          <w:szCs w:val="24"/>
          <w:shd w:val="clear" w:color="auto" w:fill="FFFFFF"/>
        </w:rPr>
      </w:pPr>
    </w:p>
    <w:p w14:paraId="1863B8A6" w14:textId="77777777" w:rsidR="00857F5B" w:rsidRPr="0017363F" w:rsidRDefault="001D567C" w:rsidP="00F215E8">
      <w:pPr>
        <w:numPr>
          <w:ilvl w:val="0"/>
          <w:numId w:val="8"/>
        </w:numPr>
        <w:ind w:left="284" w:hanging="284"/>
        <w:jc w:val="both"/>
        <w:rPr>
          <w:rFonts w:ascii="Times New Roman" w:hAnsi="Times New Roman" w:cs="Times New Roman"/>
          <w:sz w:val="24"/>
          <w:szCs w:val="24"/>
          <w:shd w:val="clear" w:color="auto" w:fill="FFFFFF"/>
        </w:rPr>
      </w:pPr>
      <w:r w:rsidRPr="0017363F">
        <w:rPr>
          <w:rFonts w:ascii="Times New Roman" w:hAnsi="Times New Roman" w:cs="Times New Roman"/>
          <w:bCs/>
          <w:sz w:val="24"/>
          <w:szCs w:val="24"/>
          <w:shd w:val="clear" w:color="auto" w:fill="FFFFFF"/>
        </w:rPr>
        <w:t>V § 293ew ods. 5 a 6 v celom texte sa slová „uplynutia termínu splatnosti podľa odsekov 1 a 2“ nahrádzajú slovami „konca tretieho kalendárneho mesiaca, ktorý nasleduje po kalendárnom mesiaci, v ktorom skončila krízová situácia</w:t>
      </w:r>
      <w:r w:rsidRPr="0017363F">
        <w:rPr>
          <w:rFonts w:ascii="Times New Roman" w:hAnsi="Times New Roman" w:cs="Times New Roman"/>
          <w:sz w:val="24"/>
          <w:szCs w:val="24"/>
        </w:rPr>
        <w:t>“.</w:t>
      </w:r>
    </w:p>
    <w:p w14:paraId="44AF7299" w14:textId="77777777" w:rsidR="00857F5B" w:rsidRPr="0017363F" w:rsidRDefault="00857F5B" w:rsidP="007C5CB4">
      <w:pPr>
        <w:ind w:left="408"/>
        <w:jc w:val="both"/>
        <w:rPr>
          <w:rFonts w:ascii="Times New Roman" w:hAnsi="Times New Roman" w:cs="Times New Roman"/>
          <w:sz w:val="24"/>
          <w:szCs w:val="24"/>
          <w:shd w:val="clear" w:color="auto" w:fill="FFFFFF"/>
        </w:rPr>
      </w:pPr>
    </w:p>
    <w:p w14:paraId="19CC3D90" w14:textId="77777777" w:rsidR="00857F5B" w:rsidRPr="0017363F" w:rsidRDefault="001D567C" w:rsidP="00F215E8">
      <w:pPr>
        <w:numPr>
          <w:ilvl w:val="0"/>
          <w:numId w:val="8"/>
        </w:numPr>
        <w:ind w:left="284" w:hanging="284"/>
        <w:jc w:val="both"/>
        <w:rPr>
          <w:rFonts w:ascii="Times New Roman" w:hAnsi="Times New Roman" w:cs="Times New Roman"/>
          <w:sz w:val="24"/>
          <w:szCs w:val="24"/>
          <w:shd w:val="clear" w:color="auto" w:fill="FFFFFF"/>
        </w:rPr>
      </w:pPr>
      <w:r w:rsidRPr="0017363F">
        <w:rPr>
          <w:rFonts w:ascii="Times New Roman" w:hAnsi="Times New Roman" w:cs="Times New Roman"/>
          <w:sz w:val="24"/>
          <w:szCs w:val="24"/>
          <w:shd w:val="clear" w:color="auto" w:fill="FFFFFF"/>
        </w:rPr>
        <w:t>V § 293ew ods. 7 sa na konci pripájajú tieto slová: „do konca tretieho kalendárneho mesiaca, ktorý nasleduje po kalendárnom mesiaci, v ktorom skončila krízová situácia“.</w:t>
      </w:r>
    </w:p>
    <w:p w14:paraId="4B6278F4" w14:textId="77777777" w:rsidR="00A754DD" w:rsidRPr="0017363F" w:rsidRDefault="00A754DD" w:rsidP="006B4EC9">
      <w:pPr>
        <w:jc w:val="both"/>
        <w:rPr>
          <w:rFonts w:ascii="Times New Roman" w:hAnsi="Times New Roman" w:cs="Times New Roman"/>
          <w:sz w:val="24"/>
          <w:szCs w:val="24"/>
          <w:shd w:val="clear" w:color="auto" w:fill="FFFFFF"/>
        </w:rPr>
      </w:pPr>
    </w:p>
    <w:p w14:paraId="1BC718F6" w14:textId="77777777" w:rsidR="00A754DD" w:rsidRPr="0017363F" w:rsidRDefault="00A754DD" w:rsidP="006B4EC9">
      <w:pPr>
        <w:jc w:val="both"/>
        <w:rPr>
          <w:rFonts w:ascii="Times New Roman" w:hAnsi="Times New Roman" w:cs="Times New Roman"/>
          <w:sz w:val="24"/>
          <w:szCs w:val="24"/>
          <w:shd w:val="clear" w:color="auto" w:fill="FFFFFF"/>
        </w:rPr>
      </w:pPr>
    </w:p>
    <w:p w14:paraId="4015538F" w14:textId="77777777" w:rsidR="001D567C" w:rsidRPr="0017363F" w:rsidRDefault="001D567C" w:rsidP="00CA7898">
      <w:pPr>
        <w:numPr>
          <w:ilvl w:val="0"/>
          <w:numId w:val="8"/>
        </w:numPr>
        <w:ind w:left="284" w:hanging="284"/>
        <w:jc w:val="both"/>
        <w:rPr>
          <w:rFonts w:ascii="Times New Roman" w:hAnsi="Times New Roman" w:cs="Times New Roman"/>
          <w:sz w:val="24"/>
          <w:szCs w:val="24"/>
          <w:shd w:val="clear" w:color="auto" w:fill="FFFFFF"/>
        </w:rPr>
      </w:pPr>
      <w:r w:rsidRPr="0017363F">
        <w:rPr>
          <w:rFonts w:ascii="Times New Roman" w:hAnsi="Times New Roman" w:cs="Times New Roman"/>
          <w:bCs/>
          <w:sz w:val="24"/>
          <w:szCs w:val="24"/>
          <w:shd w:val="clear" w:color="auto" w:fill="FFFFFF"/>
        </w:rPr>
        <w:t xml:space="preserve">Za § </w:t>
      </w:r>
      <w:r w:rsidR="00857F5B" w:rsidRPr="0017363F">
        <w:rPr>
          <w:rFonts w:ascii="Times New Roman" w:hAnsi="Times New Roman" w:cs="Times New Roman"/>
          <w:bCs/>
          <w:sz w:val="24"/>
          <w:szCs w:val="24"/>
          <w:shd w:val="clear" w:color="auto" w:fill="FFFFFF"/>
        </w:rPr>
        <w:t>293fea</w:t>
      </w:r>
      <w:r w:rsidRPr="0017363F">
        <w:rPr>
          <w:rFonts w:ascii="Times New Roman" w:hAnsi="Times New Roman" w:cs="Times New Roman"/>
          <w:bCs/>
          <w:sz w:val="24"/>
          <w:szCs w:val="24"/>
          <w:shd w:val="clear" w:color="auto" w:fill="FFFFFF"/>
        </w:rPr>
        <w:t xml:space="preserve"> sa vkladá § </w:t>
      </w:r>
      <w:r w:rsidR="00857F5B" w:rsidRPr="0017363F">
        <w:rPr>
          <w:rFonts w:ascii="Times New Roman" w:hAnsi="Times New Roman" w:cs="Times New Roman"/>
          <w:bCs/>
          <w:sz w:val="24"/>
          <w:szCs w:val="24"/>
          <w:shd w:val="clear" w:color="auto" w:fill="FFFFFF"/>
        </w:rPr>
        <w:t>293feb</w:t>
      </w:r>
      <w:r w:rsidRPr="0017363F">
        <w:rPr>
          <w:rFonts w:ascii="Times New Roman" w:hAnsi="Times New Roman" w:cs="Times New Roman"/>
          <w:bCs/>
          <w:sz w:val="24"/>
          <w:szCs w:val="24"/>
          <w:shd w:val="clear" w:color="auto" w:fill="FFFFFF"/>
        </w:rPr>
        <w:t>, ktorý znie:</w:t>
      </w:r>
    </w:p>
    <w:p w14:paraId="0D3365A7" w14:textId="77777777" w:rsidR="00A754DD" w:rsidRPr="0017363F" w:rsidRDefault="00A754DD" w:rsidP="00CA7898">
      <w:pPr>
        <w:tabs>
          <w:tab w:val="left" w:pos="284"/>
        </w:tabs>
        <w:spacing w:line="276" w:lineRule="auto"/>
        <w:ind w:left="284"/>
        <w:jc w:val="center"/>
        <w:rPr>
          <w:rFonts w:ascii="Times New Roman" w:hAnsi="Times New Roman" w:cs="Times New Roman"/>
          <w:b/>
          <w:sz w:val="24"/>
          <w:szCs w:val="24"/>
        </w:rPr>
      </w:pPr>
    </w:p>
    <w:p w14:paraId="07CF5CD6" w14:textId="77777777" w:rsidR="001D567C" w:rsidRPr="0017363F" w:rsidRDefault="001D567C" w:rsidP="00CA7898">
      <w:pPr>
        <w:tabs>
          <w:tab w:val="left" w:pos="284"/>
        </w:tabs>
        <w:spacing w:line="276" w:lineRule="auto"/>
        <w:ind w:left="284"/>
        <w:jc w:val="center"/>
        <w:rPr>
          <w:rFonts w:ascii="Times New Roman" w:hAnsi="Times New Roman" w:cs="Times New Roman"/>
          <w:b/>
          <w:sz w:val="24"/>
          <w:szCs w:val="24"/>
        </w:rPr>
      </w:pPr>
      <w:r w:rsidRPr="0017363F">
        <w:rPr>
          <w:rFonts w:ascii="Times New Roman" w:hAnsi="Times New Roman" w:cs="Times New Roman"/>
          <w:b/>
          <w:sz w:val="24"/>
          <w:szCs w:val="24"/>
        </w:rPr>
        <w:t>„§</w:t>
      </w:r>
      <w:r w:rsidR="00857F5B" w:rsidRPr="0017363F">
        <w:rPr>
          <w:rFonts w:ascii="Times New Roman" w:hAnsi="Times New Roman" w:cs="Times New Roman"/>
          <w:b/>
          <w:sz w:val="24"/>
          <w:szCs w:val="24"/>
        </w:rPr>
        <w:t>293feb</w:t>
      </w:r>
    </w:p>
    <w:p w14:paraId="392934D1" w14:textId="77777777" w:rsidR="001D567C" w:rsidRPr="0017363F" w:rsidRDefault="001D567C" w:rsidP="001D567C">
      <w:pPr>
        <w:tabs>
          <w:tab w:val="left" w:pos="567"/>
        </w:tabs>
        <w:spacing w:line="276" w:lineRule="auto"/>
        <w:ind w:left="615"/>
        <w:jc w:val="center"/>
        <w:rPr>
          <w:rFonts w:ascii="Times New Roman" w:hAnsi="Times New Roman" w:cs="Times New Roman"/>
          <w:b/>
          <w:sz w:val="24"/>
          <w:szCs w:val="24"/>
        </w:rPr>
      </w:pPr>
    </w:p>
    <w:p w14:paraId="7CDBFCCE" w14:textId="77777777" w:rsidR="001D567C" w:rsidRPr="0017363F" w:rsidRDefault="001D567C" w:rsidP="00CA7898">
      <w:pPr>
        <w:spacing w:line="276" w:lineRule="auto"/>
        <w:ind w:left="284"/>
        <w:jc w:val="both"/>
        <w:rPr>
          <w:rFonts w:ascii="Times New Roman" w:hAnsi="Times New Roman" w:cs="Times New Roman"/>
          <w:sz w:val="24"/>
          <w:szCs w:val="24"/>
          <w:shd w:val="clear" w:color="auto" w:fill="FFFFFF"/>
        </w:rPr>
      </w:pPr>
      <w:r w:rsidRPr="0017363F">
        <w:rPr>
          <w:rFonts w:ascii="Times New Roman" w:hAnsi="Times New Roman" w:cs="Times New Roman"/>
          <w:sz w:val="24"/>
          <w:szCs w:val="24"/>
        </w:rPr>
        <w:t xml:space="preserve">(1) </w:t>
      </w:r>
      <w:r w:rsidRPr="0017363F">
        <w:rPr>
          <w:rFonts w:ascii="Times New Roman" w:hAnsi="Times New Roman" w:cs="Times New Roman"/>
          <w:sz w:val="24"/>
          <w:szCs w:val="24"/>
          <w:shd w:val="clear" w:color="auto" w:fill="FFFFFF"/>
        </w:rPr>
        <w:t xml:space="preserve">Sociálna poisťovňa je povinná v elektronickej podobe sprístupniť zamestnávateľovi informácie o jeho zamestnancovi, ktoré spracúva vo svojom informačnom systéme a sú nevyhnutné na určenie obdobia, počas ktorého </w:t>
      </w:r>
      <w:r w:rsidRPr="0017363F">
        <w:rPr>
          <w:rFonts w:ascii="Times New Roman" w:hAnsi="Times New Roman" w:cs="Times New Roman"/>
          <w:sz w:val="24"/>
          <w:szCs w:val="24"/>
        </w:rPr>
        <w:t>zamestnanec</w:t>
      </w:r>
      <w:r w:rsidRPr="0017363F">
        <w:rPr>
          <w:rFonts w:ascii="Times New Roman" w:hAnsi="Times New Roman" w:cs="Times New Roman"/>
          <w:sz w:val="24"/>
          <w:szCs w:val="24"/>
          <w:shd w:val="clear" w:color="auto" w:fill="FFFFFF"/>
        </w:rPr>
        <w:t xml:space="preserve"> nie je povinný platiť poistné na nemocenské poistenie, poistné na dôchodkové poistenie a poistné na poistenie v nezamestnanosti z dôvodu podľa § 293es ods. 1 a § 293fc ods. 1 bez súhlasu dotknutej osoby.</w:t>
      </w:r>
    </w:p>
    <w:p w14:paraId="1E7E6499" w14:textId="77777777" w:rsidR="001D567C" w:rsidRPr="0017363F" w:rsidRDefault="001D567C" w:rsidP="00857F5B">
      <w:pPr>
        <w:spacing w:line="276" w:lineRule="auto"/>
        <w:ind w:left="426"/>
        <w:jc w:val="both"/>
        <w:rPr>
          <w:rFonts w:ascii="Times New Roman" w:hAnsi="Times New Roman" w:cs="Times New Roman"/>
          <w:sz w:val="24"/>
          <w:szCs w:val="24"/>
        </w:rPr>
      </w:pPr>
    </w:p>
    <w:p w14:paraId="71E5FB80" w14:textId="77777777" w:rsidR="001D567C" w:rsidRPr="0017363F" w:rsidRDefault="001D567C" w:rsidP="00CA7898">
      <w:pPr>
        <w:ind w:left="284"/>
        <w:jc w:val="both"/>
        <w:rPr>
          <w:rFonts w:ascii="Times New Roman" w:hAnsi="Times New Roman" w:cs="Times New Roman"/>
          <w:sz w:val="24"/>
          <w:szCs w:val="24"/>
        </w:rPr>
      </w:pPr>
      <w:r w:rsidRPr="0017363F">
        <w:rPr>
          <w:rFonts w:ascii="Times New Roman" w:hAnsi="Times New Roman" w:cs="Times New Roman"/>
          <w:sz w:val="24"/>
          <w:szCs w:val="24"/>
        </w:rPr>
        <w:t>(2) Ustanovenie § 140 ods. 2 sa neuplatní vo vzťahu k zamestnancovi, ktorý je v čase krízovej situácie uznaný za dočasne práceneschopného a počas tohto obdobia čerpá dovolenku alebo vykonáva prácu z domácnosti.</w:t>
      </w:r>
      <w:r w:rsidR="00C341B4" w:rsidRPr="0017363F">
        <w:rPr>
          <w:rFonts w:ascii="Times New Roman" w:hAnsi="Times New Roman" w:cs="Times New Roman"/>
          <w:sz w:val="24"/>
          <w:szCs w:val="24"/>
        </w:rPr>
        <w:t>“.</w:t>
      </w:r>
    </w:p>
    <w:p w14:paraId="1EEE4700" w14:textId="77777777" w:rsidR="00857F5B" w:rsidRPr="0017363F" w:rsidRDefault="00857F5B" w:rsidP="007C5CB4">
      <w:pPr>
        <w:jc w:val="both"/>
        <w:rPr>
          <w:rFonts w:ascii="Times New Roman" w:hAnsi="Times New Roman" w:cs="Times New Roman"/>
          <w:sz w:val="24"/>
          <w:szCs w:val="24"/>
        </w:rPr>
      </w:pPr>
    </w:p>
    <w:p w14:paraId="36269B40" w14:textId="0C80D02C" w:rsidR="000E2EAC" w:rsidRPr="0017363F" w:rsidRDefault="000E2EAC" w:rsidP="00CA7898">
      <w:pPr>
        <w:pStyle w:val="Odsekzoznamu"/>
        <w:numPr>
          <w:ilvl w:val="0"/>
          <w:numId w:val="8"/>
        </w:numPr>
        <w:ind w:left="284" w:hanging="284"/>
        <w:jc w:val="both"/>
        <w:rPr>
          <w:rFonts w:ascii="Times New Roman" w:hAnsi="Times New Roman" w:cs="Times New Roman"/>
          <w:sz w:val="24"/>
          <w:szCs w:val="24"/>
        </w:rPr>
      </w:pPr>
      <w:r w:rsidRPr="0017363F">
        <w:rPr>
          <w:rFonts w:ascii="Times New Roman" w:hAnsi="Times New Roman" w:cs="Times New Roman"/>
          <w:sz w:val="24"/>
          <w:szCs w:val="24"/>
        </w:rPr>
        <w:t xml:space="preserve">Za § </w:t>
      </w:r>
      <w:r w:rsidR="007C5CB4" w:rsidRPr="0017363F">
        <w:rPr>
          <w:rFonts w:ascii="Times New Roman" w:hAnsi="Times New Roman" w:cs="Times New Roman"/>
          <w:sz w:val="24"/>
          <w:szCs w:val="24"/>
        </w:rPr>
        <w:t>293fk</w:t>
      </w:r>
      <w:r w:rsidRPr="0017363F">
        <w:rPr>
          <w:rFonts w:ascii="Times New Roman" w:hAnsi="Times New Roman" w:cs="Times New Roman"/>
          <w:sz w:val="24"/>
          <w:szCs w:val="24"/>
        </w:rPr>
        <w:t xml:space="preserve"> sa vkladajú § </w:t>
      </w:r>
      <w:r w:rsidR="007C5CB4" w:rsidRPr="0017363F">
        <w:rPr>
          <w:rFonts w:ascii="Times New Roman" w:hAnsi="Times New Roman" w:cs="Times New Roman"/>
          <w:sz w:val="24"/>
          <w:szCs w:val="24"/>
        </w:rPr>
        <w:t xml:space="preserve">293fl </w:t>
      </w:r>
      <w:r w:rsidRPr="0017363F">
        <w:rPr>
          <w:rFonts w:ascii="Times New Roman" w:hAnsi="Times New Roman" w:cs="Times New Roman"/>
          <w:sz w:val="24"/>
          <w:szCs w:val="24"/>
        </w:rPr>
        <w:t>a</w:t>
      </w:r>
      <w:r w:rsidR="007C5CB4" w:rsidRPr="0017363F">
        <w:rPr>
          <w:rFonts w:ascii="Times New Roman" w:hAnsi="Times New Roman" w:cs="Times New Roman"/>
          <w:sz w:val="24"/>
          <w:szCs w:val="24"/>
        </w:rPr>
        <w:t> 293fm</w:t>
      </w:r>
      <w:r w:rsidRPr="0017363F">
        <w:rPr>
          <w:rFonts w:ascii="Times New Roman" w:hAnsi="Times New Roman" w:cs="Times New Roman"/>
          <w:sz w:val="24"/>
          <w:szCs w:val="24"/>
        </w:rPr>
        <w:t>, ktoré znejú:</w:t>
      </w:r>
    </w:p>
    <w:p w14:paraId="021EAE56" w14:textId="77777777" w:rsidR="000E2EAC" w:rsidRPr="0017363F" w:rsidRDefault="000E2EAC" w:rsidP="000E2EAC">
      <w:pPr>
        <w:ind w:left="360"/>
        <w:jc w:val="center"/>
        <w:rPr>
          <w:rFonts w:ascii="Times New Roman" w:hAnsi="Times New Roman" w:cs="Times New Roman"/>
          <w:b/>
          <w:sz w:val="24"/>
          <w:szCs w:val="24"/>
        </w:rPr>
      </w:pPr>
    </w:p>
    <w:p w14:paraId="60C351D9" w14:textId="6829F8B8" w:rsidR="000E2EAC" w:rsidRPr="0017363F" w:rsidRDefault="000E2EAC" w:rsidP="00CA7898">
      <w:pPr>
        <w:tabs>
          <w:tab w:val="left" w:pos="851"/>
        </w:tabs>
        <w:ind w:left="284"/>
        <w:jc w:val="center"/>
        <w:rPr>
          <w:rFonts w:ascii="Times New Roman" w:hAnsi="Times New Roman" w:cs="Times New Roman"/>
          <w:b/>
          <w:sz w:val="24"/>
          <w:szCs w:val="24"/>
        </w:rPr>
      </w:pPr>
      <w:r w:rsidRPr="0017363F">
        <w:rPr>
          <w:rFonts w:ascii="Times New Roman" w:hAnsi="Times New Roman" w:cs="Times New Roman"/>
          <w:b/>
          <w:sz w:val="24"/>
          <w:szCs w:val="24"/>
        </w:rPr>
        <w:t xml:space="preserve">§ </w:t>
      </w:r>
      <w:r w:rsidR="007C5CB4" w:rsidRPr="0017363F">
        <w:rPr>
          <w:rFonts w:ascii="Times New Roman" w:hAnsi="Times New Roman" w:cs="Times New Roman"/>
          <w:b/>
          <w:sz w:val="24"/>
          <w:szCs w:val="24"/>
        </w:rPr>
        <w:t>293fl</w:t>
      </w:r>
    </w:p>
    <w:p w14:paraId="4027CB12" w14:textId="77777777" w:rsidR="000E2EAC" w:rsidRPr="0017363F" w:rsidRDefault="000E2EAC" w:rsidP="000E2EAC">
      <w:pPr>
        <w:pStyle w:val="Odsekzoznamu"/>
        <w:tabs>
          <w:tab w:val="left" w:pos="851"/>
        </w:tabs>
        <w:ind w:left="786"/>
        <w:rPr>
          <w:rFonts w:ascii="Times New Roman" w:hAnsi="Times New Roman" w:cs="Times New Roman"/>
          <w:sz w:val="24"/>
          <w:szCs w:val="24"/>
        </w:rPr>
      </w:pPr>
    </w:p>
    <w:p w14:paraId="51A65831" w14:textId="77777777" w:rsidR="000E2EAC" w:rsidRPr="0017363F" w:rsidRDefault="000E2EAC" w:rsidP="00CA7898">
      <w:pPr>
        <w:pStyle w:val="Odsekzoznamu"/>
        <w:ind w:left="284"/>
        <w:jc w:val="both"/>
        <w:rPr>
          <w:rFonts w:ascii="Times New Roman" w:hAnsi="Times New Roman" w:cs="Times New Roman"/>
          <w:sz w:val="24"/>
          <w:szCs w:val="24"/>
        </w:rPr>
      </w:pPr>
      <w:r w:rsidRPr="0017363F">
        <w:rPr>
          <w:rFonts w:ascii="Times New Roman" w:hAnsi="Times New Roman" w:cs="Times New Roman"/>
          <w:sz w:val="24"/>
          <w:szCs w:val="24"/>
        </w:rPr>
        <w:t xml:space="preserve">Ak starobný dôchodok alebo invalidný dôchodok vyplácaný po dovŕšení dôchodkového veku je zvýšený na sumu minimálneho dôchodku podľa tohto zákona </w:t>
      </w:r>
      <w:r w:rsidRPr="0017363F">
        <w:rPr>
          <w:rFonts w:ascii="Times New Roman" w:hAnsi="Times New Roman" w:cs="Times New Roman"/>
          <w:sz w:val="24"/>
          <w:szCs w:val="24"/>
        </w:rPr>
        <w:lastRenderedPageBreak/>
        <w:t xml:space="preserve">v znení účinnom do 31. decembra 2020, obdobie dôchodkového poistenia získané do 31. decembra 2020 sa na účely zvýšenia sumy starobného dôchodku alebo invalidného dôchodku vyplácaného po dovŕšení dôchodkového veku na sumu minimálneho dôchodku posudzuje podľa tohto zákona v znení účinnom do 31.decembra 2020. </w:t>
      </w:r>
    </w:p>
    <w:p w14:paraId="759223CB" w14:textId="77777777" w:rsidR="000E2EAC" w:rsidRPr="0017363F" w:rsidRDefault="000E2EAC" w:rsidP="00CA7898">
      <w:pPr>
        <w:ind w:left="284"/>
        <w:rPr>
          <w:rFonts w:ascii="Times New Roman" w:hAnsi="Times New Roman" w:cs="Times New Roman"/>
          <w:sz w:val="24"/>
          <w:szCs w:val="24"/>
        </w:rPr>
      </w:pPr>
    </w:p>
    <w:p w14:paraId="02741457" w14:textId="2D379C49" w:rsidR="000E2EAC" w:rsidRPr="0017363F" w:rsidRDefault="000E2EAC" w:rsidP="00CA7898">
      <w:pPr>
        <w:tabs>
          <w:tab w:val="left" w:pos="851"/>
        </w:tabs>
        <w:ind w:left="284"/>
        <w:jc w:val="center"/>
        <w:rPr>
          <w:rFonts w:ascii="Times New Roman" w:hAnsi="Times New Roman" w:cs="Times New Roman"/>
          <w:b/>
          <w:sz w:val="24"/>
          <w:szCs w:val="24"/>
        </w:rPr>
      </w:pPr>
      <w:r w:rsidRPr="0017363F">
        <w:rPr>
          <w:rFonts w:ascii="Times New Roman" w:hAnsi="Times New Roman" w:cs="Times New Roman"/>
          <w:b/>
          <w:sz w:val="24"/>
          <w:szCs w:val="24"/>
        </w:rPr>
        <w:t xml:space="preserve">§ </w:t>
      </w:r>
      <w:r w:rsidR="007C5CB4" w:rsidRPr="0017363F">
        <w:rPr>
          <w:rFonts w:ascii="Times New Roman" w:hAnsi="Times New Roman" w:cs="Times New Roman"/>
          <w:b/>
          <w:sz w:val="24"/>
          <w:szCs w:val="24"/>
        </w:rPr>
        <w:t>293fm</w:t>
      </w:r>
    </w:p>
    <w:p w14:paraId="3A3D0F2B" w14:textId="77777777" w:rsidR="000E2EAC" w:rsidRPr="0017363F" w:rsidRDefault="000E2EAC" w:rsidP="000E2EAC">
      <w:pPr>
        <w:ind w:hanging="11"/>
        <w:jc w:val="center"/>
        <w:rPr>
          <w:rFonts w:ascii="Times New Roman" w:eastAsia="Times New Roman" w:hAnsi="Times New Roman" w:cs="Times New Roman"/>
          <w:b/>
          <w:color w:val="000000"/>
          <w:spacing w:val="-1"/>
          <w:sz w:val="24"/>
          <w:szCs w:val="24"/>
        </w:rPr>
      </w:pPr>
    </w:p>
    <w:p w14:paraId="537BBBFD" w14:textId="77777777" w:rsidR="000E2EAC" w:rsidRPr="0017363F" w:rsidRDefault="000E2EAC" w:rsidP="000E2EAC">
      <w:pPr>
        <w:pStyle w:val="Odsekzoznamu"/>
        <w:tabs>
          <w:tab w:val="left" w:pos="851"/>
        </w:tabs>
        <w:ind w:left="360"/>
        <w:jc w:val="both"/>
        <w:rPr>
          <w:rFonts w:ascii="Times New Roman" w:hAnsi="Times New Roman" w:cs="Times New Roman"/>
          <w:sz w:val="24"/>
          <w:szCs w:val="24"/>
        </w:rPr>
      </w:pPr>
      <w:r w:rsidRPr="0017363F">
        <w:rPr>
          <w:rFonts w:ascii="Times New Roman" w:hAnsi="Times New Roman" w:cs="Times New Roman"/>
          <w:sz w:val="24"/>
          <w:szCs w:val="24"/>
        </w:rPr>
        <w:t>Ustanovenie § 293eia sa od 1. januára 2021 nepoužije.“.</w:t>
      </w:r>
    </w:p>
    <w:p w14:paraId="4CE7C1CF" w14:textId="77777777" w:rsidR="000E2EAC" w:rsidRPr="0017363F" w:rsidRDefault="000E2EAC" w:rsidP="000E2EAC">
      <w:pPr>
        <w:pStyle w:val="Odsekzoznamu"/>
        <w:tabs>
          <w:tab w:val="left" w:pos="851"/>
        </w:tabs>
        <w:ind w:left="360"/>
        <w:jc w:val="both"/>
        <w:rPr>
          <w:rFonts w:ascii="Times New Roman" w:hAnsi="Times New Roman" w:cs="Times New Roman"/>
          <w:sz w:val="24"/>
          <w:szCs w:val="24"/>
        </w:rPr>
      </w:pPr>
    </w:p>
    <w:p w14:paraId="7203076D" w14:textId="77777777" w:rsidR="000E2EAC" w:rsidRPr="0017363F" w:rsidRDefault="000E2EAC" w:rsidP="000E2EAC">
      <w:pPr>
        <w:pStyle w:val="Odsekzoznamu"/>
        <w:numPr>
          <w:ilvl w:val="0"/>
          <w:numId w:val="8"/>
        </w:numPr>
        <w:tabs>
          <w:tab w:val="left" w:pos="851"/>
        </w:tabs>
        <w:jc w:val="both"/>
        <w:rPr>
          <w:rFonts w:ascii="Times New Roman" w:hAnsi="Times New Roman" w:cs="Times New Roman"/>
          <w:sz w:val="24"/>
          <w:szCs w:val="24"/>
        </w:rPr>
      </w:pPr>
      <w:r w:rsidRPr="0017363F">
        <w:rPr>
          <w:rFonts w:ascii="Times New Roman" w:hAnsi="Times New Roman" w:cs="Times New Roman"/>
          <w:sz w:val="24"/>
          <w:szCs w:val="24"/>
        </w:rPr>
        <w:t xml:space="preserve">Za prílohu č. 4 sa vkladá príloha č. 4a, ktorá znie: </w:t>
      </w:r>
    </w:p>
    <w:p w14:paraId="7940C9A5" w14:textId="77777777" w:rsidR="000E2EAC" w:rsidRPr="0017363F" w:rsidRDefault="00CA7898" w:rsidP="000E2EAC">
      <w:pPr>
        <w:ind w:left="4876" w:firstLine="708"/>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 xml:space="preserve">           </w:t>
      </w:r>
      <w:r w:rsidR="000E2EAC" w:rsidRPr="0017363F">
        <w:rPr>
          <w:rFonts w:ascii="Times New Roman" w:eastAsia="Times New Roman" w:hAnsi="Times New Roman" w:cs="Times New Roman"/>
          <w:color w:val="000000"/>
          <w:sz w:val="24"/>
          <w:szCs w:val="24"/>
          <w:lang w:eastAsia="sk-SK"/>
        </w:rPr>
        <w:t xml:space="preserve">„Príloha č. 4a </w:t>
      </w:r>
    </w:p>
    <w:p w14:paraId="4584B242" w14:textId="77777777" w:rsidR="000E2EAC" w:rsidRPr="0017363F" w:rsidRDefault="00CA7898" w:rsidP="000E2EAC">
      <w:pPr>
        <w:ind w:left="4876" w:firstLine="708"/>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 xml:space="preserve">             </w:t>
      </w:r>
      <w:r w:rsidR="000E2EAC" w:rsidRPr="0017363F">
        <w:rPr>
          <w:rFonts w:ascii="Times New Roman" w:eastAsia="Times New Roman" w:hAnsi="Times New Roman" w:cs="Times New Roman"/>
          <w:color w:val="000000"/>
          <w:sz w:val="24"/>
          <w:szCs w:val="24"/>
          <w:lang w:eastAsia="sk-SK"/>
        </w:rPr>
        <w:t>k zákonu č. 461/2003 Z. z.</w:t>
      </w:r>
    </w:p>
    <w:p w14:paraId="0EB75670" w14:textId="77777777" w:rsidR="000E2EAC" w:rsidRPr="0017363F" w:rsidRDefault="000E2EAC" w:rsidP="000E2EAC">
      <w:pPr>
        <w:ind w:left="4876" w:firstLine="708"/>
        <w:rPr>
          <w:rFonts w:ascii="Times New Roman" w:eastAsia="Times New Roman" w:hAnsi="Times New Roman" w:cs="Times New Roman"/>
          <w:color w:val="000000"/>
          <w:sz w:val="24"/>
          <w:szCs w:val="24"/>
          <w:lang w:eastAsia="sk-SK"/>
        </w:rPr>
      </w:pPr>
    </w:p>
    <w:tbl>
      <w:tblPr>
        <w:tblW w:w="6526" w:type="dxa"/>
        <w:jc w:val="center"/>
        <w:tblCellMar>
          <w:left w:w="70" w:type="dxa"/>
          <w:right w:w="70" w:type="dxa"/>
        </w:tblCellMar>
        <w:tblLook w:val="04A0" w:firstRow="1" w:lastRow="0" w:firstColumn="1" w:lastColumn="0" w:noHBand="0" w:noVBand="1"/>
      </w:tblPr>
      <w:tblGrid>
        <w:gridCol w:w="3407"/>
        <w:gridCol w:w="3119"/>
      </w:tblGrid>
      <w:tr w:rsidR="000E2EAC" w:rsidRPr="0017363F" w14:paraId="48F7DBA4" w14:textId="77777777" w:rsidTr="00CA7898">
        <w:trPr>
          <w:trHeight w:val="300"/>
          <w:jc w:val="center"/>
        </w:trPr>
        <w:tc>
          <w:tcPr>
            <w:tcW w:w="3407" w:type="dxa"/>
            <w:tcBorders>
              <w:top w:val="single" w:sz="4" w:space="0" w:color="auto"/>
              <w:left w:val="single" w:sz="4" w:space="0" w:color="auto"/>
              <w:bottom w:val="single" w:sz="4" w:space="0" w:color="auto"/>
              <w:right w:val="single" w:sz="4" w:space="0" w:color="auto"/>
            </w:tcBorders>
            <w:noWrap/>
            <w:vAlign w:val="center"/>
            <w:hideMark/>
          </w:tcPr>
          <w:p w14:paraId="2A7BAC9A"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Obdobie dôchodkového poistenia na účely minimálneho dôchodku v rokoch</w:t>
            </w:r>
          </w:p>
        </w:tc>
        <w:tc>
          <w:tcPr>
            <w:tcW w:w="3119" w:type="dxa"/>
            <w:tcBorders>
              <w:top w:val="single" w:sz="4" w:space="0" w:color="auto"/>
              <w:left w:val="nil"/>
              <w:bottom w:val="single" w:sz="4" w:space="0" w:color="auto"/>
              <w:right w:val="single" w:sz="4" w:space="0" w:color="auto"/>
            </w:tcBorders>
            <w:noWrap/>
            <w:vAlign w:val="center"/>
            <w:hideMark/>
          </w:tcPr>
          <w:p w14:paraId="65996656"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Suma minimálneho dôchodku v eur</w:t>
            </w:r>
          </w:p>
        </w:tc>
      </w:tr>
      <w:tr w:rsidR="000E2EAC" w:rsidRPr="0017363F" w14:paraId="10DCD7D3" w14:textId="77777777" w:rsidTr="00CA7898">
        <w:trPr>
          <w:trHeight w:val="300"/>
          <w:jc w:val="center"/>
        </w:trPr>
        <w:tc>
          <w:tcPr>
            <w:tcW w:w="3407" w:type="dxa"/>
            <w:tcBorders>
              <w:top w:val="nil"/>
              <w:left w:val="single" w:sz="4" w:space="0" w:color="auto"/>
              <w:bottom w:val="single" w:sz="4" w:space="0" w:color="auto"/>
              <w:right w:val="single" w:sz="4" w:space="0" w:color="auto"/>
            </w:tcBorders>
            <w:noWrap/>
            <w:vAlign w:val="center"/>
            <w:hideMark/>
          </w:tcPr>
          <w:p w14:paraId="67B1F9B8"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30</w:t>
            </w:r>
          </w:p>
        </w:tc>
        <w:tc>
          <w:tcPr>
            <w:tcW w:w="3119" w:type="dxa"/>
            <w:tcBorders>
              <w:top w:val="nil"/>
              <w:left w:val="nil"/>
              <w:bottom w:val="single" w:sz="4" w:space="0" w:color="auto"/>
              <w:right w:val="single" w:sz="4" w:space="0" w:color="auto"/>
            </w:tcBorders>
            <w:noWrap/>
            <w:vAlign w:val="center"/>
            <w:hideMark/>
          </w:tcPr>
          <w:p w14:paraId="31C5EB33"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334,3</w:t>
            </w:r>
          </w:p>
        </w:tc>
      </w:tr>
      <w:tr w:rsidR="000E2EAC" w:rsidRPr="0017363F" w14:paraId="1FD9CF70" w14:textId="77777777" w:rsidTr="00CA7898">
        <w:trPr>
          <w:trHeight w:val="300"/>
          <w:jc w:val="center"/>
        </w:trPr>
        <w:tc>
          <w:tcPr>
            <w:tcW w:w="3407" w:type="dxa"/>
            <w:tcBorders>
              <w:top w:val="nil"/>
              <w:left w:val="single" w:sz="4" w:space="0" w:color="auto"/>
              <w:bottom w:val="single" w:sz="4" w:space="0" w:color="auto"/>
              <w:right w:val="single" w:sz="4" w:space="0" w:color="auto"/>
            </w:tcBorders>
            <w:noWrap/>
            <w:vAlign w:val="center"/>
            <w:hideMark/>
          </w:tcPr>
          <w:p w14:paraId="03507A65"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31</w:t>
            </w:r>
          </w:p>
        </w:tc>
        <w:tc>
          <w:tcPr>
            <w:tcW w:w="3119" w:type="dxa"/>
            <w:tcBorders>
              <w:top w:val="nil"/>
              <w:left w:val="nil"/>
              <w:bottom w:val="single" w:sz="4" w:space="0" w:color="auto"/>
              <w:right w:val="single" w:sz="4" w:space="0" w:color="auto"/>
            </w:tcBorders>
            <w:noWrap/>
            <w:vAlign w:val="center"/>
            <w:hideMark/>
          </w:tcPr>
          <w:p w14:paraId="417425C5"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338,5</w:t>
            </w:r>
          </w:p>
        </w:tc>
      </w:tr>
      <w:tr w:rsidR="000E2EAC" w:rsidRPr="0017363F" w14:paraId="5988776E" w14:textId="77777777" w:rsidTr="00CA7898">
        <w:trPr>
          <w:trHeight w:val="300"/>
          <w:jc w:val="center"/>
        </w:trPr>
        <w:tc>
          <w:tcPr>
            <w:tcW w:w="3407" w:type="dxa"/>
            <w:tcBorders>
              <w:top w:val="nil"/>
              <w:left w:val="single" w:sz="4" w:space="0" w:color="auto"/>
              <w:bottom w:val="single" w:sz="4" w:space="0" w:color="auto"/>
              <w:right w:val="single" w:sz="4" w:space="0" w:color="auto"/>
            </w:tcBorders>
            <w:noWrap/>
            <w:vAlign w:val="center"/>
            <w:hideMark/>
          </w:tcPr>
          <w:p w14:paraId="01F7B024"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32</w:t>
            </w:r>
          </w:p>
        </w:tc>
        <w:tc>
          <w:tcPr>
            <w:tcW w:w="3119" w:type="dxa"/>
            <w:tcBorders>
              <w:top w:val="nil"/>
              <w:left w:val="nil"/>
              <w:bottom w:val="single" w:sz="4" w:space="0" w:color="auto"/>
              <w:right w:val="single" w:sz="4" w:space="0" w:color="auto"/>
            </w:tcBorders>
            <w:noWrap/>
            <w:vAlign w:val="center"/>
            <w:hideMark/>
          </w:tcPr>
          <w:p w14:paraId="162D0E40"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342,7</w:t>
            </w:r>
          </w:p>
        </w:tc>
      </w:tr>
      <w:tr w:rsidR="000E2EAC" w:rsidRPr="0017363F" w14:paraId="387A591B" w14:textId="77777777" w:rsidTr="00CA7898">
        <w:trPr>
          <w:trHeight w:val="300"/>
          <w:jc w:val="center"/>
        </w:trPr>
        <w:tc>
          <w:tcPr>
            <w:tcW w:w="3407" w:type="dxa"/>
            <w:tcBorders>
              <w:top w:val="nil"/>
              <w:left w:val="single" w:sz="4" w:space="0" w:color="auto"/>
              <w:bottom w:val="single" w:sz="4" w:space="0" w:color="auto"/>
              <w:right w:val="single" w:sz="4" w:space="0" w:color="auto"/>
            </w:tcBorders>
            <w:noWrap/>
            <w:vAlign w:val="center"/>
            <w:hideMark/>
          </w:tcPr>
          <w:p w14:paraId="635AA10F"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33</w:t>
            </w:r>
          </w:p>
        </w:tc>
        <w:tc>
          <w:tcPr>
            <w:tcW w:w="3119" w:type="dxa"/>
            <w:tcBorders>
              <w:top w:val="nil"/>
              <w:left w:val="nil"/>
              <w:bottom w:val="single" w:sz="4" w:space="0" w:color="auto"/>
              <w:right w:val="single" w:sz="4" w:space="0" w:color="auto"/>
            </w:tcBorders>
            <w:noWrap/>
            <w:vAlign w:val="center"/>
            <w:hideMark/>
          </w:tcPr>
          <w:p w14:paraId="26E19E15"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347,0</w:t>
            </w:r>
          </w:p>
        </w:tc>
      </w:tr>
      <w:tr w:rsidR="000E2EAC" w:rsidRPr="0017363F" w14:paraId="318F457D" w14:textId="77777777" w:rsidTr="00CA7898">
        <w:trPr>
          <w:trHeight w:val="300"/>
          <w:jc w:val="center"/>
        </w:trPr>
        <w:tc>
          <w:tcPr>
            <w:tcW w:w="3407" w:type="dxa"/>
            <w:tcBorders>
              <w:top w:val="nil"/>
              <w:left w:val="single" w:sz="4" w:space="0" w:color="auto"/>
              <w:bottom w:val="single" w:sz="4" w:space="0" w:color="auto"/>
              <w:right w:val="single" w:sz="4" w:space="0" w:color="auto"/>
            </w:tcBorders>
            <w:noWrap/>
            <w:vAlign w:val="center"/>
            <w:hideMark/>
          </w:tcPr>
          <w:p w14:paraId="48B9339B"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34</w:t>
            </w:r>
          </w:p>
        </w:tc>
        <w:tc>
          <w:tcPr>
            <w:tcW w:w="3119" w:type="dxa"/>
            <w:tcBorders>
              <w:top w:val="nil"/>
              <w:left w:val="nil"/>
              <w:bottom w:val="single" w:sz="4" w:space="0" w:color="auto"/>
              <w:right w:val="single" w:sz="4" w:space="0" w:color="auto"/>
            </w:tcBorders>
            <w:noWrap/>
            <w:vAlign w:val="center"/>
            <w:hideMark/>
          </w:tcPr>
          <w:p w14:paraId="03FD9023"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351,2</w:t>
            </w:r>
          </w:p>
        </w:tc>
      </w:tr>
      <w:tr w:rsidR="000E2EAC" w:rsidRPr="0017363F" w14:paraId="2530977B" w14:textId="77777777" w:rsidTr="00CA7898">
        <w:trPr>
          <w:trHeight w:val="300"/>
          <w:jc w:val="center"/>
        </w:trPr>
        <w:tc>
          <w:tcPr>
            <w:tcW w:w="3407" w:type="dxa"/>
            <w:tcBorders>
              <w:top w:val="nil"/>
              <w:left w:val="single" w:sz="4" w:space="0" w:color="auto"/>
              <w:bottom w:val="single" w:sz="4" w:space="0" w:color="auto"/>
              <w:right w:val="single" w:sz="4" w:space="0" w:color="auto"/>
            </w:tcBorders>
            <w:noWrap/>
            <w:vAlign w:val="center"/>
            <w:hideMark/>
          </w:tcPr>
          <w:p w14:paraId="60699DC8"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35</w:t>
            </w:r>
          </w:p>
        </w:tc>
        <w:tc>
          <w:tcPr>
            <w:tcW w:w="3119" w:type="dxa"/>
            <w:tcBorders>
              <w:top w:val="nil"/>
              <w:left w:val="nil"/>
              <w:bottom w:val="single" w:sz="4" w:space="0" w:color="auto"/>
              <w:right w:val="single" w:sz="4" w:space="0" w:color="auto"/>
            </w:tcBorders>
            <w:noWrap/>
            <w:vAlign w:val="center"/>
            <w:hideMark/>
          </w:tcPr>
          <w:p w14:paraId="4ED6E589"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355,4</w:t>
            </w:r>
          </w:p>
        </w:tc>
      </w:tr>
      <w:tr w:rsidR="000E2EAC" w:rsidRPr="0017363F" w14:paraId="7F9E55D3" w14:textId="77777777" w:rsidTr="00CA7898">
        <w:trPr>
          <w:trHeight w:val="300"/>
          <w:jc w:val="center"/>
        </w:trPr>
        <w:tc>
          <w:tcPr>
            <w:tcW w:w="3407" w:type="dxa"/>
            <w:tcBorders>
              <w:top w:val="nil"/>
              <w:left w:val="single" w:sz="4" w:space="0" w:color="auto"/>
              <w:bottom w:val="single" w:sz="4" w:space="0" w:color="auto"/>
              <w:right w:val="single" w:sz="4" w:space="0" w:color="auto"/>
            </w:tcBorders>
            <w:noWrap/>
            <w:vAlign w:val="center"/>
            <w:hideMark/>
          </w:tcPr>
          <w:p w14:paraId="543013F0"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36</w:t>
            </w:r>
          </w:p>
        </w:tc>
        <w:tc>
          <w:tcPr>
            <w:tcW w:w="3119" w:type="dxa"/>
            <w:tcBorders>
              <w:top w:val="nil"/>
              <w:left w:val="nil"/>
              <w:bottom w:val="single" w:sz="4" w:space="0" w:color="auto"/>
              <w:right w:val="single" w:sz="4" w:space="0" w:color="auto"/>
            </w:tcBorders>
            <w:noWrap/>
            <w:vAlign w:val="center"/>
            <w:hideMark/>
          </w:tcPr>
          <w:p w14:paraId="5379B840"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359,6</w:t>
            </w:r>
          </w:p>
        </w:tc>
      </w:tr>
      <w:tr w:rsidR="000E2EAC" w:rsidRPr="0017363F" w14:paraId="0000E399" w14:textId="77777777" w:rsidTr="00CA7898">
        <w:trPr>
          <w:trHeight w:val="300"/>
          <w:jc w:val="center"/>
        </w:trPr>
        <w:tc>
          <w:tcPr>
            <w:tcW w:w="3407" w:type="dxa"/>
            <w:tcBorders>
              <w:top w:val="nil"/>
              <w:left w:val="single" w:sz="4" w:space="0" w:color="auto"/>
              <w:bottom w:val="single" w:sz="4" w:space="0" w:color="auto"/>
              <w:right w:val="single" w:sz="4" w:space="0" w:color="auto"/>
            </w:tcBorders>
            <w:noWrap/>
            <w:vAlign w:val="center"/>
            <w:hideMark/>
          </w:tcPr>
          <w:p w14:paraId="784F730A"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37</w:t>
            </w:r>
          </w:p>
        </w:tc>
        <w:tc>
          <w:tcPr>
            <w:tcW w:w="3119" w:type="dxa"/>
            <w:tcBorders>
              <w:top w:val="nil"/>
              <w:left w:val="nil"/>
              <w:bottom w:val="single" w:sz="4" w:space="0" w:color="auto"/>
              <w:right w:val="single" w:sz="4" w:space="0" w:color="auto"/>
            </w:tcBorders>
            <w:noWrap/>
            <w:vAlign w:val="center"/>
            <w:hideMark/>
          </w:tcPr>
          <w:p w14:paraId="1AFD3C59"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363,8</w:t>
            </w:r>
          </w:p>
        </w:tc>
      </w:tr>
      <w:tr w:rsidR="000E2EAC" w:rsidRPr="0017363F" w14:paraId="49B1D3BD" w14:textId="77777777" w:rsidTr="00CA7898">
        <w:trPr>
          <w:trHeight w:val="300"/>
          <w:jc w:val="center"/>
        </w:trPr>
        <w:tc>
          <w:tcPr>
            <w:tcW w:w="3407" w:type="dxa"/>
            <w:tcBorders>
              <w:top w:val="nil"/>
              <w:left w:val="single" w:sz="4" w:space="0" w:color="auto"/>
              <w:bottom w:val="single" w:sz="4" w:space="0" w:color="auto"/>
              <w:right w:val="single" w:sz="4" w:space="0" w:color="auto"/>
            </w:tcBorders>
            <w:noWrap/>
            <w:vAlign w:val="center"/>
            <w:hideMark/>
          </w:tcPr>
          <w:p w14:paraId="3D282013"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38</w:t>
            </w:r>
          </w:p>
        </w:tc>
        <w:tc>
          <w:tcPr>
            <w:tcW w:w="3119" w:type="dxa"/>
            <w:tcBorders>
              <w:top w:val="nil"/>
              <w:left w:val="nil"/>
              <w:bottom w:val="single" w:sz="4" w:space="0" w:color="auto"/>
              <w:right w:val="single" w:sz="4" w:space="0" w:color="auto"/>
            </w:tcBorders>
            <w:noWrap/>
            <w:vAlign w:val="center"/>
            <w:hideMark/>
          </w:tcPr>
          <w:p w14:paraId="47635B49"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368,0</w:t>
            </w:r>
          </w:p>
        </w:tc>
      </w:tr>
      <w:tr w:rsidR="000E2EAC" w:rsidRPr="0017363F" w14:paraId="37EEDB31" w14:textId="77777777" w:rsidTr="00CA7898">
        <w:trPr>
          <w:trHeight w:val="300"/>
          <w:jc w:val="center"/>
        </w:trPr>
        <w:tc>
          <w:tcPr>
            <w:tcW w:w="3407" w:type="dxa"/>
            <w:tcBorders>
              <w:top w:val="nil"/>
              <w:left w:val="single" w:sz="4" w:space="0" w:color="auto"/>
              <w:bottom w:val="single" w:sz="4" w:space="0" w:color="auto"/>
              <w:right w:val="single" w:sz="4" w:space="0" w:color="auto"/>
            </w:tcBorders>
            <w:noWrap/>
            <w:vAlign w:val="center"/>
            <w:hideMark/>
          </w:tcPr>
          <w:p w14:paraId="4614D9CB"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39</w:t>
            </w:r>
          </w:p>
        </w:tc>
        <w:tc>
          <w:tcPr>
            <w:tcW w:w="3119" w:type="dxa"/>
            <w:tcBorders>
              <w:top w:val="nil"/>
              <w:left w:val="nil"/>
              <w:bottom w:val="single" w:sz="4" w:space="0" w:color="auto"/>
              <w:right w:val="single" w:sz="4" w:space="0" w:color="auto"/>
            </w:tcBorders>
            <w:noWrap/>
            <w:vAlign w:val="center"/>
            <w:hideMark/>
          </w:tcPr>
          <w:p w14:paraId="28F41C4F"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372,2</w:t>
            </w:r>
          </w:p>
        </w:tc>
      </w:tr>
      <w:tr w:rsidR="000E2EAC" w:rsidRPr="0017363F" w14:paraId="0C83B6A6" w14:textId="77777777" w:rsidTr="00CA7898">
        <w:trPr>
          <w:trHeight w:val="300"/>
          <w:jc w:val="center"/>
        </w:trPr>
        <w:tc>
          <w:tcPr>
            <w:tcW w:w="3407" w:type="dxa"/>
            <w:tcBorders>
              <w:top w:val="nil"/>
              <w:left w:val="single" w:sz="4" w:space="0" w:color="auto"/>
              <w:bottom w:val="single" w:sz="4" w:space="0" w:color="auto"/>
              <w:right w:val="single" w:sz="4" w:space="0" w:color="auto"/>
            </w:tcBorders>
            <w:noWrap/>
            <w:vAlign w:val="center"/>
            <w:hideMark/>
          </w:tcPr>
          <w:p w14:paraId="615BAE21"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40</w:t>
            </w:r>
          </w:p>
        </w:tc>
        <w:tc>
          <w:tcPr>
            <w:tcW w:w="3119" w:type="dxa"/>
            <w:tcBorders>
              <w:top w:val="nil"/>
              <w:left w:val="nil"/>
              <w:bottom w:val="single" w:sz="4" w:space="0" w:color="auto"/>
              <w:right w:val="single" w:sz="4" w:space="0" w:color="auto"/>
            </w:tcBorders>
            <w:noWrap/>
            <w:vAlign w:val="center"/>
            <w:hideMark/>
          </w:tcPr>
          <w:p w14:paraId="15342532"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378,5</w:t>
            </w:r>
          </w:p>
        </w:tc>
      </w:tr>
      <w:tr w:rsidR="000E2EAC" w:rsidRPr="0017363F" w14:paraId="19932EF2" w14:textId="77777777" w:rsidTr="00CA7898">
        <w:trPr>
          <w:trHeight w:val="300"/>
          <w:jc w:val="center"/>
        </w:trPr>
        <w:tc>
          <w:tcPr>
            <w:tcW w:w="3407" w:type="dxa"/>
            <w:tcBorders>
              <w:top w:val="nil"/>
              <w:left w:val="single" w:sz="4" w:space="0" w:color="auto"/>
              <w:bottom w:val="single" w:sz="4" w:space="0" w:color="auto"/>
              <w:right w:val="single" w:sz="4" w:space="0" w:color="auto"/>
            </w:tcBorders>
            <w:noWrap/>
            <w:vAlign w:val="center"/>
            <w:hideMark/>
          </w:tcPr>
          <w:p w14:paraId="3402BCB9"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41</w:t>
            </w:r>
          </w:p>
        </w:tc>
        <w:tc>
          <w:tcPr>
            <w:tcW w:w="3119" w:type="dxa"/>
            <w:tcBorders>
              <w:top w:val="nil"/>
              <w:left w:val="nil"/>
              <w:bottom w:val="single" w:sz="4" w:space="0" w:color="auto"/>
              <w:right w:val="single" w:sz="4" w:space="0" w:color="auto"/>
            </w:tcBorders>
            <w:noWrap/>
            <w:vAlign w:val="center"/>
            <w:hideMark/>
          </w:tcPr>
          <w:p w14:paraId="680EC472"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384,8</w:t>
            </w:r>
          </w:p>
        </w:tc>
      </w:tr>
      <w:tr w:rsidR="000E2EAC" w:rsidRPr="0017363F" w14:paraId="66AB9380" w14:textId="77777777" w:rsidTr="00CA7898">
        <w:trPr>
          <w:trHeight w:val="300"/>
          <w:jc w:val="center"/>
        </w:trPr>
        <w:tc>
          <w:tcPr>
            <w:tcW w:w="3407" w:type="dxa"/>
            <w:tcBorders>
              <w:top w:val="nil"/>
              <w:left w:val="single" w:sz="4" w:space="0" w:color="auto"/>
              <w:bottom w:val="single" w:sz="4" w:space="0" w:color="auto"/>
              <w:right w:val="single" w:sz="4" w:space="0" w:color="auto"/>
            </w:tcBorders>
            <w:noWrap/>
            <w:vAlign w:val="center"/>
            <w:hideMark/>
          </w:tcPr>
          <w:p w14:paraId="3E7CB21C"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42</w:t>
            </w:r>
          </w:p>
        </w:tc>
        <w:tc>
          <w:tcPr>
            <w:tcW w:w="3119" w:type="dxa"/>
            <w:tcBorders>
              <w:top w:val="nil"/>
              <w:left w:val="nil"/>
              <w:bottom w:val="single" w:sz="4" w:space="0" w:color="auto"/>
              <w:right w:val="single" w:sz="4" w:space="0" w:color="auto"/>
            </w:tcBorders>
            <w:noWrap/>
            <w:vAlign w:val="center"/>
            <w:hideMark/>
          </w:tcPr>
          <w:p w14:paraId="50C9BEDA"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391,1</w:t>
            </w:r>
          </w:p>
        </w:tc>
      </w:tr>
      <w:tr w:rsidR="000E2EAC" w:rsidRPr="0017363F" w14:paraId="554061B0" w14:textId="77777777" w:rsidTr="00CA7898">
        <w:trPr>
          <w:trHeight w:val="300"/>
          <w:jc w:val="center"/>
        </w:trPr>
        <w:tc>
          <w:tcPr>
            <w:tcW w:w="3407" w:type="dxa"/>
            <w:tcBorders>
              <w:top w:val="nil"/>
              <w:left w:val="single" w:sz="4" w:space="0" w:color="auto"/>
              <w:bottom w:val="single" w:sz="4" w:space="0" w:color="auto"/>
              <w:right w:val="single" w:sz="4" w:space="0" w:color="auto"/>
            </w:tcBorders>
            <w:noWrap/>
            <w:vAlign w:val="center"/>
            <w:hideMark/>
          </w:tcPr>
          <w:p w14:paraId="5F467B53"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43</w:t>
            </w:r>
          </w:p>
        </w:tc>
        <w:tc>
          <w:tcPr>
            <w:tcW w:w="3119" w:type="dxa"/>
            <w:tcBorders>
              <w:top w:val="nil"/>
              <w:left w:val="nil"/>
              <w:bottom w:val="single" w:sz="4" w:space="0" w:color="auto"/>
              <w:right w:val="single" w:sz="4" w:space="0" w:color="auto"/>
            </w:tcBorders>
            <w:noWrap/>
            <w:vAlign w:val="center"/>
            <w:hideMark/>
          </w:tcPr>
          <w:p w14:paraId="2DF61996"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397,4</w:t>
            </w:r>
          </w:p>
        </w:tc>
      </w:tr>
      <w:tr w:rsidR="000E2EAC" w:rsidRPr="0017363F" w14:paraId="4F60BD94" w14:textId="77777777" w:rsidTr="00CA7898">
        <w:trPr>
          <w:trHeight w:val="300"/>
          <w:jc w:val="center"/>
        </w:trPr>
        <w:tc>
          <w:tcPr>
            <w:tcW w:w="3407" w:type="dxa"/>
            <w:tcBorders>
              <w:top w:val="nil"/>
              <w:left w:val="single" w:sz="4" w:space="0" w:color="auto"/>
              <w:bottom w:val="single" w:sz="4" w:space="0" w:color="auto"/>
              <w:right w:val="single" w:sz="4" w:space="0" w:color="auto"/>
            </w:tcBorders>
            <w:noWrap/>
            <w:vAlign w:val="center"/>
            <w:hideMark/>
          </w:tcPr>
          <w:p w14:paraId="21F080BF"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44</w:t>
            </w:r>
          </w:p>
        </w:tc>
        <w:tc>
          <w:tcPr>
            <w:tcW w:w="3119" w:type="dxa"/>
            <w:tcBorders>
              <w:top w:val="nil"/>
              <w:left w:val="nil"/>
              <w:bottom w:val="single" w:sz="4" w:space="0" w:color="auto"/>
              <w:right w:val="single" w:sz="4" w:space="0" w:color="auto"/>
            </w:tcBorders>
            <w:noWrap/>
            <w:vAlign w:val="center"/>
            <w:hideMark/>
          </w:tcPr>
          <w:p w14:paraId="2287D0C4"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403,7</w:t>
            </w:r>
          </w:p>
        </w:tc>
      </w:tr>
      <w:tr w:rsidR="000E2EAC" w:rsidRPr="0017363F" w14:paraId="3F96D1CB" w14:textId="77777777" w:rsidTr="00CA7898">
        <w:trPr>
          <w:trHeight w:val="300"/>
          <w:jc w:val="center"/>
        </w:trPr>
        <w:tc>
          <w:tcPr>
            <w:tcW w:w="3407" w:type="dxa"/>
            <w:tcBorders>
              <w:top w:val="nil"/>
              <w:left w:val="single" w:sz="4" w:space="0" w:color="auto"/>
              <w:bottom w:val="single" w:sz="4" w:space="0" w:color="auto"/>
              <w:right w:val="single" w:sz="4" w:space="0" w:color="auto"/>
            </w:tcBorders>
            <w:noWrap/>
            <w:vAlign w:val="center"/>
            <w:hideMark/>
          </w:tcPr>
          <w:p w14:paraId="4D55B074"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45</w:t>
            </w:r>
          </w:p>
        </w:tc>
        <w:tc>
          <w:tcPr>
            <w:tcW w:w="3119" w:type="dxa"/>
            <w:tcBorders>
              <w:top w:val="nil"/>
              <w:left w:val="nil"/>
              <w:bottom w:val="single" w:sz="4" w:space="0" w:color="auto"/>
              <w:right w:val="single" w:sz="4" w:space="0" w:color="auto"/>
            </w:tcBorders>
            <w:noWrap/>
            <w:vAlign w:val="center"/>
            <w:hideMark/>
          </w:tcPr>
          <w:p w14:paraId="6B5F3C3D"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410,0</w:t>
            </w:r>
          </w:p>
        </w:tc>
      </w:tr>
      <w:tr w:rsidR="000E2EAC" w:rsidRPr="0017363F" w14:paraId="25362C95" w14:textId="77777777" w:rsidTr="00CA7898">
        <w:trPr>
          <w:trHeight w:val="300"/>
          <w:jc w:val="center"/>
        </w:trPr>
        <w:tc>
          <w:tcPr>
            <w:tcW w:w="3407" w:type="dxa"/>
            <w:tcBorders>
              <w:top w:val="nil"/>
              <w:left w:val="single" w:sz="4" w:space="0" w:color="auto"/>
              <w:bottom w:val="single" w:sz="4" w:space="0" w:color="auto"/>
              <w:right w:val="single" w:sz="4" w:space="0" w:color="auto"/>
            </w:tcBorders>
            <w:noWrap/>
            <w:vAlign w:val="center"/>
            <w:hideMark/>
          </w:tcPr>
          <w:p w14:paraId="17FB264D"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46</w:t>
            </w:r>
          </w:p>
        </w:tc>
        <w:tc>
          <w:tcPr>
            <w:tcW w:w="3119" w:type="dxa"/>
            <w:tcBorders>
              <w:top w:val="nil"/>
              <w:left w:val="nil"/>
              <w:bottom w:val="single" w:sz="4" w:space="0" w:color="auto"/>
              <w:right w:val="single" w:sz="4" w:space="0" w:color="auto"/>
            </w:tcBorders>
            <w:noWrap/>
            <w:vAlign w:val="center"/>
            <w:hideMark/>
          </w:tcPr>
          <w:p w14:paraId="18F90B60"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416,3</w:t>
            </w:r>
          </w:p>
        </w:tc>
      </w:tr>
      <w:tr w:rsidR="000E2EAC" w:rsidRPr="0017363F" w14:paraId="20811538" w14:textId="77777777" w:rsidTr="00CA7898">
        <w:trPr>
          <w:trHeight w:val="300"/>
          <w:jc w:val="center"/>
        </w:trPr>
        <w:tc>
          <w:tcPr>
            <w:tcW w:w="3407" w:type="dxa"/>
            <w:tcBorders>
              <w:top w:val="nil"/>
              <w:left w:val="single" w:sz="4" w:space="0" w:color="auto"/>
              <w:bottom w:val="single" w:sz="4" w:space="0" w:color="auto"/>
              <w:right w:val="single" w:sz="4" w:space="0" w:color="auto"/>
            </w:tcBorders>
            <w:noWrap/>
            <w:vAlign w:val="center"/>
            <w:hideMark/>
          </w:tcPr>
          <w:p w14:paraId="2A590747"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47</w:t>
            </w:r>
          </w:p>
        </w:tc>
        <w:tc>
          <w:tcPr>
            <w:tcW w:w="3119" w:type="dxa"/>
            <w:tcBorders>
              <w:top w:val="nil"/>
              <w:left w:val="nil"/>
              <w:bottom w:val="single" w:sz="4" w:space="0" w:color="auto"/>
              <w:right w:val="single" w:sz="4" w:space="0" w:color="auto"/>
            </w:tcBorders>
            <w:noWrap/>
            <w:vAlign w:val="center"/>
            <w:hideMark/>
          </w:tcPr>
          <w:p w14:paraId="3478FCA5"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422,6</w:t>
            </w:r>
          </w:p>
        </w:tc>
      </w:tr>
      <w:tr w:rsidR="000E2EAC" w:rsidRPr="0017363F" w14:paraId="1A56EDEB" w14:textId="77777777" w:rsidTr="00CA7898">
        <w:trPr>
          <w:trHeight w:val="300"/>
          <w:jc w:val="center"/>
        </w:trPr>
        <w:tc>
          <w:tcPr>
            <w:tcW w:w="3407" w:type="dxa"/>
            <w:tcBorders>
              <w:top w:val="nil"/>
              <w:left w:val="single" w:sz="4" w:space="0" w:color="auto"/>
              <w:bottom w:val="single" w:sz="4" w:space="0" w:color="auto"/>
              <w:right w:val="single" w:sz="4" w:space="0" w:color="auto"/>
            </w:tcBorders>
            <w:noWrap/>
            <w:vAlign w:val="center"/>
            <w:hideMark/>
          </w:tcPr>
          <w:p w14:paraId="1317BF91"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48</w:t>
            </w:r>
          </w:p>
        </w:tc>
        <w:tc>
          <w:tcPr>
            <w:tcW w:w="3119" w:type="dxa"/>
            <w:tcBorders>
              <w:top w:val="nil"/>
              <w:left w:val="nil"/>
              <w:bottom w:val="single" w:sz="4" w:space="0" w:color="auto"/>
              <w:right w:val="single" w:sz="4" w:space="0" w:color="auto"/>
            </w:tcBorders>
            <w:noWrap/>
            <w:vAlign w:val="center"/>
            <w:hideMark/>
          </w:tcPr>
          <w:p w14:paraId="111CD653"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428,9</w:t>
            </w:r>
          </w:p>
        </w:tc>
      </w:tr>
      <w:tr w:rsidR="000E2EAC" w:rsidRPr="0017363F" w14:paraId="5ABBCCFF" w14:textId="77777777" w:rsidTr="00CA7898">
        <w:trPr>
          <w:trHeight w:val="300"/>
          <w:jc w:val="center"/>
        </w:trPr>
        <w:tc>
          <w:tcPr>
            <w:tcW w:w="3407" w:type="dxa"/>
            <w:tcBorders>
              <w:top w:val="nil"/>
              <w:left w:val="single" w:sz="4" w:space="0" w:color="auto"/>
              <w:bottom w:val="single" w:sz="4" w:space="0" w:color="auto"/>
              <w:right w:val="single" w:sz="4" w:space="0" w:color="auto"/>
            </w:tcBorders>
            <w:noWrap/>
            <w:vAlign w:val="center"/>
            <w:hideMark/>
          </w:tcPr>
          <w:p w14:paraId="13F219F4"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49</w:t>
            </w:r>
          </w:p>
        </w:tc>
        <w:tc>
          <w:tcPr>
            <w:tcW w:w="3119" w:type="dxa"/>
            <w:tcBorders>
              <w:top w:val="nil"/>
              <w:left w:val="nil"/>
              <w:bottom w:val="single" w:sz="4" w:space="0" w:color="auto"/>
              <w:right w:val="single" w:sz="4" w:space="0" w:color="auto"/>
            </w:tcBorders>
            <w:noWrap/>
            <w:vAlign w:val="center"/>
            <w:hideMark/>
          </w:tcPr>
          <w:p w14:paraId="49DA675A"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435,2</w:t>
            </w:r>
          </w:p>
        </w:tc>
      </w:tr>
      <w:tr w:rsidR="000E2EAC" w:rsidRPr="0017363F" w14:paraId="3391FA73" w14:textId="77777777" w:rsidTr="00CA7898">
        <w:trPr>
          <w:trHeight w:val="300"/>
          <w:jc w:val="center"/>
        </w:trPr>
        <w:tc>
          <w:tcPr>
            <w:tcW w:w="3407" w:type="dxa"/>
            <w:tcBorders>
              <w:top w:val="nil"/>
              <w:left w:val="single" w:sz="4" w:space="0" w:color="auto"/>
              <w:bottom w:val="single" w:sz="4" w:space="0" w:color="auto"/>
              <w:right w:val="single" w:sz="4" w:space="0" w:color="auto"/>
            </w:tcBorders>
            <w:noWrap/>
            <w:vAlign w:val="center"/>
            <w:hideMark/>
          </w:tcPr>
          <w:p w14:paraId="71B442A7"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50</w:t>
            </w:r>
          </w:p>
        </w:tc>
        <w:tc>
          <w:tcPr>
            <w:tcW w:w="3119" w:type="dxa"/>
            <w:tcBorders>
              <w:top w:val="nil"/>
              <w:left w:val="nil"/>
              <w:bottom w:val="single" w:sz="4" w:space="0" w:color="auto"/>
              <w:right w:val="single" w:sz="4" w:space="0" w:color="auto"/>
            </w:tcBorders>
            <w:noWrap/>
            <w:vAlign w:val="center"/>
            <w:hideMark/>
          </w:tcPr>
          <w:p w14:paraId="2B6DEFB7"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441,5</w:t>
            </w:r>
          </w:p>
        </w:tc>
      </w:tr>
      <w:tr w:rsidR="000E2EAC" w:rsidRPr="0017363F" w14:paraId="6394B6AA" w14:textId="77777777" w:rsidTr="00CA7898">
        <w:trPr>
          <w:trHeight w:val="300"/>
          <w:jc w:val="center"/>
        </w:trPr>
        <w:tc>
          <w:tcPr>
            <w:tcW w:w="3407" w:type="dxa"/>
            <w:tcBorders>
              <w:top w:val="nil"/>
              <w:left w:val="single" w:sz="4" w:space="0" w:color="auto"/>
              <w:bottom w:val="single" w:sz="4" w:space="0" w:color="auto"/>
              <w:right w:val="single" w:sz="4" w:space="0" w:color="auto"/>
            </w:tcBorders>
            <w:noWrap/>
            <w:vAlign w:val="center"/>
            <w:hideMark/>
          </w:tcPr>
          <w:p w14:paraId="0241E5BF"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51</w:t>
            </w:r>
          </w:p>
        </w:tc>
        <w:tc>
          <w:tcPr>
            <w:tcW w:w="3119" w:type="dxa"/>
            <w:tcBorders>
              <w:top w:val="nil"/>
              <w:left w:val="nil"/>
              <w:bottom w:val="single" w:sz="4" w:space="0" w:color="auto"/>
              <w:right w:val="single" w:sz="4" w:space="0" w:color="auto"/>
            </w:tcBorders>
            <w:noWrap/>
            <w:vAlign w:val="center"/>
            <w:hideMark/>
          </w:tcPr>
          <w:p w14:paraId="35178D4E"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447,8</w:t>
            </w:r>
          </w:p>
        </w:tc>
      </w:tr>
      <w:tr w:rsidR="000E2EAC" w:rsidRPr="0017363F" w14:paraId="124FDE0E" w14:textId="77777777" w:rsidTr="00CA7898">
        <w:trPr>
          <w:trHeight w:val="300"/>
          <w:jc w:val="center"/>
        </w:trPr>
        <w:tc>
          <w:tcPr>
            <w:tcW w:w="3407" w:type="dxa"/>
            <w:tcBorders>
              <w:top w:val="nil"/>
              <w:left w:val="single" w:sz="4" w:space="0" w:color="auto"/>
              <w:bottom w:val="single" w:sz="4" w:space="0" w:color="auto"/>
              <w:right w:val="single" w:sz="4" w:space="0" w:color="auto"/>
            </w:tcBorders>
            <w:noWrap/>
            <w:vAlign w:val="center"/>
            <w:hideMark/>
          </w:tcPr>
          <w:p w14:paraId="5B30739E"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52</w:t>
            </w:r>
          </w:p>
        </w:tc>
        <w:tc>
          <w:tcPr>
            <w:tcW w:w="3119" w:type="dxa"/>
            <w:tcBorders>
              <w:top w:val="nil"/>
              <w:left w:val="nil"/>
              <w:bottom w:val="single" w:sz="4" w:space="0" w:color="auto"/>
              <w:right w:val="single" w:sz="4" w:space="0" w:color="auto"/>
            </w:tcBorders>
            <w:noWrap/>
            <w:vAlign w:val="center"/>
            <w:hideMark/>
          </w:tcPr>
          <w:p w14:paraId="6CD068C2"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454,2</w:t>
            </w:r>
          </w:p>
        </w:tc>
      </w:tr>
      <w:tr w:rsidR="000E2EAC" w:rsidRPr="0017363F" w14:paraId="0E688A20" w14:textId="77777777" w:rsidTr="00CA7898">
        <w:trPr>
          <w:trHeight w:val="300"/>
          <w:jc w:val="center"/>
        </w:trPr>
        <w:tc>
          <w:tcPr>
            <w:tcW w:w="3407" w:type="dxa"/>
            <w:tcBorders>
              <w:top w:val="nil"/>
              <w:left w:val="single" w:sz="4" w:space="0" w:color="auto"/>
              <w:bottom w:val="single" w:sz="4" w:space="0" w:color="auto"/>
              <w:right w:val="single" w:sz="4" w:space="0" w:color="auto"/>
            </w:tcBorders>
            <w:noWrap/>
            <w:vAlign w:val="center"/>
            <w:hideMark/>
          </w:tcPr>
          <w:p w14:paraId="1D067111"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53</w:t>
            </w:r>
          </w:p>
        </w:tc>
        <w:tc>
          <w:tcPr>
            <w:tcW w:w="3119" w:type="dxa"/>
            <w:tcBorders>
              <w:top w:val="nil"/>
              <w:left w:val="nil"/>
              <w:bottom w:val="single" w:sz="4" w:space="0" w:color="auto"/>
              <w:right w:val="single" w:sz="4" w:space="0" w:color="auto"/>
            </w:tcBorders>
            <w:noWrap/>
            <w:vAlign w:val="center"/>
            <w:hideMark/>
          </w:tcPr>
          <w:p w14:paraId="1B2C5293"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460,5</w:t>
            </w:r>
          </w:p>
        </w:tc>
      </w:tr>
      <w:tr w:rsidR="000E2EAC" w:rsidRPr="0017363F" w14:paraId="3E588A30" w14:textId="77777777" w:rsidTr="00CA7898">
        <w:trPr>
          <w:trHeight w:val="300"/>
          <w:jc w:val="center"/>
        </w:trPr>
        <w:tc>
          <w:tcPr>
            <w:tcW w:w="3407" w:type="dxa"/>
            <w:tcBorders>
              <w:top w:val="nil"/>
              <w:left w:val="single" w:sz="4" w:space="0" w:color="auto"/>
              <w:bottom w:val="single" w:sz="4" w:space="0" w:color="auto"/>
              <w:right w:val="single" w:sz="4" w:space="0" w:color="auto"/>
            </w:tcBorders>
            <w:noWrap/>
            <w:vAlign w:val="center"/>
            <w:hideMark/>
          </w:tcPr>
          <w:p w14:paraId="5B87B45B"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54</w:t>
            </w:r>
          </w:p>
        </w:tc>
        <w:tc>
          <w:tcPr>
            <w:tcW w:w="3119" w:type="dxa"/>
            <w:tcBorders>
              <w:top w:val="nil"/>
              <w:left w:val="nil"/>
              <w:bottom w:val="single" w:sz="4" w:space="0" w:color="auto"/>
              <w:right w:val="single" w:sz="4" w:space="0" w:color="auto"/>
            </w:tcBorders>
            <w:noWrap/>
            <w:vAlign w:val="center"/>
            <w:hideMark/>
          </w:tcPr>
          <w:p w14:paraId="001EF2E2"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466,8</w:t>
            </w:r>
          </w:p>
        </w:tc>
      </w:tr>
      <w:tr w:rsidR="000E2EAC" w:rsidRPr="0017363F" w14:paraId="7EB84432" w14:textId="77777777" w:rsidTr="00CA7898">
        <w:trPr>
          <w:trHeight w:val="300"/>
          <w:jc w:val="center"/>
        </w:trPr>
        <w:tc>
          <w:tcPr>
            <w:tcW w:w="3407" w:type="dxa"/>
            <w:tcBorders>
              <w:top w:val="nil"/>
              <w:left w:val="single" w:sz="4" w:space="0" w:color="auto"/>
              <w:bottom w:val="single" w:sz="4" w:space="0" w:color="auto"/>
              <w:right w:val="single" w:sz="4" w:space="0" w:color="auto"/>
            </w:tcBorders>
            <w:noWrap/>
            <w:vAlign w:val="center"/>
            <w:hideMark/>
          </w:tcPr>
          <w:p w14:paraId="65BA3538"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lastRenderedPageBreak/>
              <w:t>55</w:t>
            </w:r>
          </w:p>
        </w:tc>
        <w:tc>
          <w:tcPr>
            <w:tcW w:w="3119" w:type="dxa"/>
            <w:tcBorders>
              <w:top w:val="nil"/>
              <w:left w:val="nil"/>
              <w:bottom w:val="single" w:sz="4" w:space="0" w:color="auto"/>
              <w:right w:val="single" w:sz="4" w:space="0" w:color="auto"/>
            </w:tcBorders>
            <w:noWrap/>
            <w:vAlign w:val="center"/>
            <w:hideMark/>
          </w:tcPr>
          <w:p w14:paraId="33988F25"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473,1</w:t>
            </w:r>
          </w:p>
        </w:tc>
      </w:tr>
      <w:tr w:rsidR="000E2EAC" w:rsidRPr="0017363F" w14:paraId="0438FE7C" w14:textId="77777777" w:rsidTr="00CA7898">
        <w:trPr>
          <w:trHeight w:val="300"/>
          <w:jc w:val="center"/>
        </w:trPr>
        <w:tc>
          <w:tcPr>
            <w:tcW w:w="3407" w:type="dxa"/>
            <w:tcBorders>
              <w:top w:val="nil"/>
              <w:left w:val="single" w:sz="4" w:space="0" w:color="auto"/>
              <w:bottom w:val="single" w:sz="4" w:space="0" w:color="auto"/>
              <w:right w:val="single" w:sz="4" w:space="0" w:color="auto"/>
            </w:tcBorders>
            <w:noWrap/>
            <w:vAlign w:val="center"/>
            <w:hideMark/>
          </w:tcPr>
          <w:p w14:paraId="7E1D367C"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56</w:t>
            </w:r>
          </w:p>
        </w:tc>
        <w:tc>
          <w:tcPr>
            <w:tcW w:w="3119" w:type="dxa"/>
            <w:tcBorders>
              <w:top w:val="nil"/>
              <w:left w:val="nil"/>
              <w:bottom w:val="single" w:sz="4" w:space="0" w:color="auto"/>
              <w:right w:val="single" w:sz="4" w:space="0" w:color="auto"/>
            </w:tcBorders>
            <w:noWrap/>
            <w:vAlign w:val="center"/>
            <w:hideMark/>
          </w:tcPr>
          <w:p w14:paraId="41C02ADC"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479,4</w:t>
            </w:r>
          </w:p>
        </w:tc>
      </w:tr>
      <w:tr w:rsidR="000E2EAC" w:rsidRPr="0017363F" w14:paraId="47CAFCD3" w14:textId="77777777" w:rsidTr="00CA7898">
        <w:trPr>
          <w:trHeight w:val="300"/>
          <w:jc w:val="center"/>
        </w:trPr>
        <w:tc>
          <w:tcPr>
            <w:tcW w:w="3407" w:type="dxa"/>
            <w:tcBorders>
              <w:top w:val="nil"/>
              <w:left w:val="single" w:sz="4" w:space="0" w:color="auto"/>
              <w:bottom w:val="single" w:sz="4" w:space="0" w:color="auto"/>
              <w:right w:val="single" w:sz="4" w:space="0" w:color="auto"/>
            </w:tcBorders>
            <w:noWrap/>
            <w:vAlign w:val="center"/>
            <w:hideMark/>
          </w:tcPr>
          <w:p w14:paraId="1987963E"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57</w:t>
            </w:r>
          </w:p>
        </w:tc>
        <w:tc>
          <w:tcPr>
            <w:tcW w:w="3119" w:type="dxa"/>
            <w:tcBorders>
              <w:top w:val="nil"/>
              <w:left w:val="nil"/>
              <w:bottom w:val="single" w:sz="4" w:space="0" w:color="auto"/>
              <w:right w:val="single" w:sz="4" w:space="0" w:color="auto"/>
            </w:tcBorders>
            <w:noWrap/>
            <w:vAlign w:val="center"/>
            <w:hideMark/>
          </w:tcPr>
          <w:p w14:paraId="019B8F09"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485,7</w:t>
            </w:r>
          </w:p>
        </w:tc>
      </w:tr>
      <w:tr w:rsidR="000E2EAC" w:rsidRPr="0017363F" w14:paraId="147606A4" w14:textId="77777777" w:rsidTr="00CA7898">
        <w:trPr>
          <w:trHeight w:val="300"/>
          <w:jc w:val="center"/>
        </w:trPr>
        <w:tc>
          <w:tcPr>
            <w:tcW w:w="3407" w:type="dxa"/>
            <w:tcBorders>
              <w:top w:val="nil"/>
              <w:left w:val="single" w:sz="4" w:space="0" w:color="auto"/>
              <w:bottom w:val="single" w:sz="4" w:space="0" w:color="auto"/>
              <w:right w:val="single" w:sz="4" w:space="0" w:color="auto"/>
            </w:tcBorders>
            <w:noWrap/>
            <w:vAlign w:val="center"/>
            <w:hideMark/>
          </w:tcPr>
          <w:p w14:paraId="5151F91A"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58</w:t>
            </w:r>
          </w:p>
        </w:tc>
        <w:tc>
          <w:tcPr>
            <w:tcW w:w="3119" w:type="dxa"/>
            <w:tcBorders>
              <w:top w:val="nil"/>
              <w:left w:val="nil"/>
              <w:bottom w:val="single" w:sz="4" w:space="0" w:color="auto"/>
              <w:right w:val="single" w:sz="4" w:space="0" w:color="auto"/>
            </w:tcBorders>
            <w:noWrap/>
            <w:vAlign w:val="center"/>
            <w:hideMark/>
          </w:tcPr>
          <w:p w14:paraId="50CE4691"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492,0</w:t>
            </w:r>
          </w:p>
        </w:tc>
      </w:tr>
      <w:tr w:rsidR="000E2EAC" w:rsidRPr="0017363F" w14:paraId="66A3A354" w14:textId="77777777" w:rsidTr="00CA7898">
        <w:trPr>
          <w:trHeight w:val="300"/>
          <w:jc w:val="center"/>
        </w:trPr>
        <w:tc>
          <w:tcPr>
            <w:tcW w:w="3407" w:type="dxa"/>
            <w:tcBorders>
              <w:top w:val="nil"/>
              <w:left w:val="single" w:sz="4" w:space="0" w:color="auto"/>
              <w:bottom w:val="single" w:sz="4" w:space="0" w:color="auto"/>
              <w:right w:val="single" w:sz="4" w:space="0" w:color="auto"/>
            </w:tcBorders>
            <w:noWrap/>
            <w:vAlign w:val="center"/>
            <w:hideMark/>
          </w:tcPr>
          <w:p w14:paraId="0EE96C84"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59</w:t>
            </w:r>
          </w:p>
        </w:tc>
        <w:tc>
          <w:tcPr>
            <w:tcW w:w="3119" w:type="dxa"/>
            <w:tcBorders>
              <w:top w:val="nil"/>
              <w:left w:val="nil"/>
              <w:bottom w:val="single" w:sz="4" w:space="0" w:color="auto"/>
              <w:right w:val="single" w:sz="4" w:space="0" w:color="auto"/>
            </w:tcBorders>
            <w:noWrap/>
            <w:vAlign w:val="center"/>
            <w:hideMark/>
          </w:tcPr>
          <w:p w14:paraId="2BF4BA81"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498,3</w:t>
            </w:r>
          </w:p>
        </w:tc>
      </w:tr>
      <w:tr w:rsidR="000E2EAC" w:rsidRPr="0017363F" w14:paraId="7D6DCFA1" w14:textId="77777777" w:rsidTr="00CA7898">
        <w:trPr>
          <w:trHeight w:val="300"/>
          <w:jc w:val="center"/>
        </w:trPr>
        <w:tc>
          <w:tcPr>
            <w:tcW w:w="3407" w:type="dxa"/>
            <w:tcBorders>
              <w:top w:val="nil"/>
              <w:left w:val="single" w:sz="4" w:space="0" w:color="auto"/>
              <w:bottom w:val="single" w:sz="4" w:space="0" w:color="auto"/>
              <w:right w:val="single" w:sz="4" w:space="0" w:color="auto"/>
            </w:tcBorders>
            <w:noWrap/>
            <w:vAlign w:val="center"/>
            <w:hideMark/>
          </w:tcPr>
          <w:p w14:paraId="2EBDBDC2"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60</w:t>
            </w:r>
          </w:p>
        </w:tc>
        <w:tc>
          <w:tcPr>
            <w:tcW w:w="3119" w:type="dxa"/>
            <w:tcBorders>
              <w:top w:val="nil"/>
              <w:left w:val="nil"/>
              <w:bottom w:val="single" w:sz="4" w:space="0" w:color="auto"/>
              <w:right w:val="single" w:sz="4" w:space="0" w:color="auto"/>
            </w:tcBorders>
            <w:noWrap/>
            <w:vAlign w:val="center"/>
            <w:hideMark/>
          </w:tcPr>
          <w:p w14:paraId="40259910"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504,6</w:t>
            </w:r>
          </w:p>
        </w:tc>
      </w:tr>
      <w:tr w:rsidR="000E2EAC" w:rsidRPr="0017363F" w14:paraId="5423BD39" w14:textId="77777777" w:rsidTr="00CA7898">
        <w:trPr>
          <w:trHeight w:val="300"/>
          <w:jc w:val="center"/>
        </w:trPr>
        <w:tc>
          <w:tcPr>
            <w:tcW w:w="3407" w:type="dxa"/>
            <w:tcBorders>
              <w:top w:val="nil"/>
              <w:left w:val="single" w:sz="4" w:space="0" w:color="auto"/>
              <w:bottom w:val="single" w:sz="4" w:space="0" w:color="auto"/>
              <w:right w:val="single" w:sz="4" w:space="0" w:color="auto"/>
            </w:tcBorders>
            <w:noWrap/>
            <w:vAlign w:val="center"/>
            <w:hideMark/>
          </w:tcPr>
          <w:p w14:paraId="78C34500"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61</w:t>
            </w:r>
          </w:p>
        </w:tc>
        <w:tc>
          <w:tcPr>
            <w:tcW w:w="3119" w:type="dxa"/>
            <w:tcBorders>
              <w:top w:val="nil"/>
              <w:left w:val="nil"/>
              <w:bottom w:val="single" w:sz="4" w:space="0" w:color="auto"/>
              <w:right w:val="single" w:sz="4" w:space="0" w:color="auto"/>
            </w:tcBorders>
            <w:noWrap/>
            <w:vAlign w:val="center"/>
            <w:hideMark/>
          </w:tcPr>
          <w:p w14:paraId="763B1864"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510,9</w:t>
            </w:r>
          </w:p>
        </w:tc>
      </w:tr>
      <w:tr w:rsidR="000E2EAC" w:rsidRPr="0017363F" w14:paraId="78DCC3D1" w14:textId="77777777" w:rsidTr="00CA7898">
        <w:trPr>
          <w:trHeight w:val="300"/>
          <w:jc w:val="center"/>
        </w:trPr>
        <w:tc>
          <w:tcPr>
            <w:tcW w:w="3407" w:type="dxa"/>
            <w:tcBorders>
              <w:top w:val="nil"/>
              <w:left w:val="single" w:sz="4" w:space="0" w:color="auto"/>
              <w:bottom w:val="single" w:sz="4" w:space="0" w:color="auto"/>
              <w:right w:val="single" w:sz="4" w:space="0" w:color="auto"/>
            </w:tcBorders>
            <w:noWrap/>
            <w:vAlign w:val="center"/>
            <w:hideMark/>
          </w:tcPr>
          <w:p w14:paraId="7A1F0826"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62</w:t>
            </w:r>
          </w:p>
        </w:tc>
        <w:tc>
          <w:tcPr>
            <w:tcW w:w="3119" w:type="dxa"/>
            <w:tcBorders>
              <w:top w:val="nil"/>
              <w:left w:val="nil"/>
              <w:bottom w:val="single" w:sz="4" w:space="0" w:color="auto"/>
              <w:right w:val="single" w:sz="4" w:space="0" w:color="auto"/>
            </w:tcBorders>
            <w:noWrap/>
            <w:vAlign w:val="center"/>
            <w:hideMark/>
          </w:tcPr>
          <w:p w14:paraId="13888ED9"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517,2</w:t>
            </w:r>
          </w:p>
        </w:tc>
      </w:tr>
      <w:tr w:rsidR="000E2EAC" w:rsidRPr="0017363F" w14:paraId="2511DE80" w14:textId="77777777" w:rsidTr="00CA7898">
        <w:trPr>
          <w:trHeight w:val="300"/>
          <w:jc w:val="center"/>
        </w:trPr>
        <w:tc>
          <w:tcPr>
            <w:tcW w:w="3407" w:type="dxa"/>
            <w:tcBorders>
              <w:top w:val="nil"/>
              <w:left w:val="single" w:sz="4" w:space="0" w:color="auto"/>
              <w:bottom w:val="single" w:sz="4" w:space="0" w:color="auto"/>
              <w:right w:val="single" w:sz="4" w:space="0" w:color="auto"/>
            </w:tcBorders>
            <w:noWrap/>
            <w:vAlign w:val="center"/>
            <w:hideMark/>
          </w:tcPr>
          <w:p w14:paraId="4851107A"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63</w:t>
            </w:r>
          </w:p>
        </w:tc>
        <w:tc>
          <w:tcPr>
            <w:tcW w:w="3119" w:type="dxa"/>
            <w:tcBorders>
              <w:top w:val="nil"/>
              <w:left w:val="nil"/>
              <w:bottom w:val="single" w:sz="4" w:space="0" w:color="auto"/>
              <w:right w:val="single" w:sz="4" w:space="0" w:color="auto"/>
            </w:tcBorders>
            <w:noWrap/>
            <w:vAlign w:val="center"/>
            <w:hideMark/>
          </w:tcPr>
          <w:p w14:paraId="68F1F35B"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523,5</w:t>
            </w:r>
          </w:p>
        </w:tc>
      </w:tr>
      <w:tr w:rsidR="000E2EAC" w:rsidRPr="0017363F" w14:paraId="41F6F713" w14:textId="77777777" w:rsidTr="00CA7898">
        <w:trPr>
          <w:trHeight w:val="300"/>
          <w:jc w:val="center"/>
        </w:trPr>
        <w:tc>
          <w:tcPr>
            <w:tcW w:w="3407" w:type="dxa"/>
            <w:tcBorders>
              <w:top w:val="nil"/>
              <w:left w:val="single" w:sz="4" w:space="0" w:color="auto"/>
              <w:bottom w:val="single" w:sz="4" w:space="0" w:color="auto"/>
              <w:right w:val="single" w:sz="4" w:space="0" w:color="auto"/>
            </w:tcBorders>
            <w:noWrap/>
            <w:vAlign w:val="center"/>
            <w:hideMark/>
          </w:tcPr>
          <w:p w14:paraId="39919251"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64</w:t>
            </w:r>
          </w:p>
        </w:tc>
        <w:tc>
          <w:tcPr>
            <w:tcW w:w="3119" w:type="dxa"/>
            <w:tcBorders>
              <w:top w:val="nil"/>
              <w:left w:val="nil"/>
              <w:bottom w:val="single" w:sz="4" w:space="0" w:color="auto"/>
              <w:right w:val="single" w:sz="4" w:space="0" w:color="auto"/>
            </w:tcBorders>
            <w:noWrap/>
            <w:vAlign w:val="center"/>
            <w:hideMark/>
          </w:tcPr>
          <w:p w14:paraId="20A701A6"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529,8</w:t>
            </w:r>
          </w:p>
        </w:tc>
      </w:tr>
      <w:tr w:rsidR="000E2EAC" w:rsidRPr="0017363F" w14:paraId="75FE8089" w14:textId="77777777" w:rsidTr="00CA7898">
        <w:trPr>
          <w:trHeight w:val="300"/>
          <w:jc w:val="center"/>
        </w:trPr>
        <w:tc>
          <w:tcPr>
            <w:tcW w:w="3407" w:type="dxa"/>
            <w:tcBorders>
              <w:top w:val="nil"/>
              <w:left w:val="single" w:sz="4" w:space="0" w:color="auto"/>
              <w:bottom w:val="single" w:sz="4" w:space="0" w:color="auto"/>
              <w:right w:val="single" w:sz="4" w:space="0" w:color="auto"/>
            </w:tcBorders>
            <w:noWrap/>
            <w:vAlign w:val="center"/>
            <w:hideMark/>
          </w:tcPr>
          <w:p w14:paraId="3A716F77"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65</w:t>
            </w:r>
          </w:p>
        </w:tc>
        <w:tc>
          <w:tcPr>
            <w:tcW w:w="3119" w:type="dxa"/>
            <w:tcBorders>
              <w:top w:val="nil"/>
              <w:left w:val="nil"/>
              <w:bottom w:val="single" w:sz="4" w:space="0" w:color="auto"/>
              <w:right w:val="single" w:sz="4" w:space="0" w:color="auto"/>
            </w:tcBorders>
            <w:noWrap/>
            <w:vAlign w:val="center"/>
            <w:hideMark/>
          </w:tcPr>
          <w:p w14:paraId="2CCE00B9"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536,1</w:t>
            </w:r>
          </w:p>
        </w:tc>
      </w:tr>
      <w:tr w:rsidR="000E2EAC" w:rsidRPr="0017363F" w14:paraId="1B4CF8A0" w14:textId="77777777" w:rsidTr="00CA7898">
        <w:trPr>
          <w:trHeight w:val="300"/>
          <w:jc w:val="center"/>
        </w:trPr>
        <w:tc>
          <w:tcPr>
            <w:tcW w:w="3407" w:type="dxa"/>
            <w:tcBorders>
              <w:top w:val="nil"/>
              <w:left w:val="single" w:sz="4" w:space="0" w:color="auto"/>
              <w:bottom w:val="single" w:sz="4" w:space="0" w:color="auto"/>
              <w:right w:val="single" w:sz="4" w:space="0" w:color="auto"/>
            </w:tcBorders>
            <w:noWrap/>
            <w:vAlign w:val="center"/>
            <w:hideMark/>
          </w:tcPr>
          <w:p w14:paraId="3F9604FA"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66</w:t>
            </w:r>
          </w:p>
        </w:tc>
        <w:tc>
          <w:tcPr>
            <w:tcW w:w="3119" w:type="dxa"/>
            <w:tcBorders>
              <w:top w:val="nil"/>
              <w:left w:val="nil"/>
              <w:bottom w:val="single" w:sz="4" w:space="0" w:color="auto"/>
              <w:right w:val="single" w:sz="4" w:space="0" w:color="auto"/>
            </w:tcBorders>
            <w:noWrap/>
            <w:vAlign w:val="center"/>
            <w:hideMark/>
          </w:tcPr>
          <w:p w14:paraId="7949B260"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542,4</w:t>
            </w:r>
          </w:p>
        </w:tc>
      </w:tr>
      <w:tr w:rsidR="000E2EAC" w:rsidRPr="0017363F" w14:paraId="208D6992" w14:textId="77777777" w:rsidTr="00CA7898">
        <w:trPr>
          <w:trHeight w:val="300"/>
          <w:jc w:val="center"/>
        </w:trPr>
        <w:tc>
          <w:tcPr>
            <w:tcW w:w="3407" w:type="dxa"/>
            <w:tcBorders>
              <w:top w:val="nil"/>
              <w:left w:val="single" w:sz="4" w:space="0" w:color="auto"/>
              <w:bottom w:val="single" w:sz="4" w:space="0" w:color="auto"/>
              <w:right w:val="single" w:sz="4" w:space="0" w:color="auto"/>
            </w:tcBorders>
            <w:noWrap/>
            <w:vAlign w:val="center"/>
            <w:hideMark/>
          </w:tcPr>
          <w:p w14:paraId="72EACD64"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67</w:t>
            </w:r>
          </w:p>
        </w:tc>
        <w:tc>
          <w:tcPr>
            <w:tcW w:w="3119" w:type="dxa"/>
            <w:tcBorders>
              <w:top w:val="nil"/>
              <w:left w:val="nil"/>
              <w:bottom w:val="single" w:sz="4" w:space="0" w:color="auto"/>
              <w:right w:val="single" w:sz="4" w:space="0" w:color="auto"/>
            </w:tcBorders>
            <w:noWrap/>
            <w:vAlign w:val="center"/>
            <w:hideMark/>
          </w:tcPr>
          <w:p w14:paraId="34D6692B"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548,7</w:t>
            </w:r>
          </w:p>
        </w:tc>
      </w:tr>
      <w:tr w:rsidR="000E2EAC" w:rsidRPr="0017363F" w14:paraId="02A1CB54" w14:textId="77777777" w:rsidTr="00CA7898">
        <w:trPr>
          <w:trHeight w:val="300"/>
          <w:jc w:val="center"/>
        </w:trPr>
        <w:tc>
          <w:tcPr>
            <w:tcW w:w="3407" w:type="dxa"/>
            <w:tcBorders>
              <w:top w:val="nil"/>
              <w:left w:val="single" w:sz="4" w:space="0" w:color="auto"/>
              <w:bottom w:val="single" w:sz="4" w:space="0" w:color="auto"/>
              <w:right w:val="single" w:sz="4" w:space="0" w:color="auto"/>
            </w:tcBorders>
            <w:noWrap/>
            <w:vAlign w:val="center"/>
            <w:hideMark/>
          </w:tcPr>
          <w:p w14:paraId="6C17BC6F"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68</w:t>
            </w:r>
          </w:p>
        </w:tc>
        <w:tc>
          <w:tcPr>
            <w:tcW w:w="3119" w:type="dxa"/>
            <w:tcBorders>
              <w:top w:val="nil"/>
              <w:left w:val="nil"/>
              <w:bottom w:val="single" w:sz="4" w:space="0" w:color="auto"/>
              <w:right w:val="single" w:sz="4" w:space="0" w:color="auto"/>
            </w:tcBorders>
            <w:noWrap/>
            <w:vAlign w:val="center"/>
            <w:hideMark/>
          </w:tcPr>
          <w:p w14:paraId="65A4E994"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555,0</w:t>
            </w:r>
          </w:p>
        </w:tc>
      </w:tr>
      <w:tr w:rsidR="000E2EAC" w:rsidRPr="0017363F" w14:paraId="02283CC5" w14:textId="77777777" w:rsidTr="00CA7898">
        <w:trPr>
          <w:trHeight w:val="300"/>
          <w:jc w:val="center"/>
        </w:trPr>
        <w:tc>
          <w:tcPr>
            <w:tcW w:w="3407" w:type="dxa"/>
            <w:tcBorders>
              <w:top w:val="nil"/>
              <w:left w:val="single" w:sz="4" w:space="0" w:color="auto"/>
              <w:bottom w:val="single" w:sz="4" w:space="0" w:color="auto"/>
              <w:right w:val="single" w:sz="4" w:space="0" w:color="auto"/>
            </w:tcBorders>
            <w:noWrap/>
            <w:vAlign w:val="center"/>
            <w:hideMark/>
          </w:tcPr>
          <w:p w14:paraId="140212F6"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69</w:t>
            </w:r>
          </w:p>
        </w:tc>
        <w:tc>
          <w:tcPr>
            <w:tcW w:w="3119" w:type="dxa"/>
            <w:tcBorders>
              <w:top w:val="nil"/>
              <w:left w:val="nil"/>
              <w:bottom w:val="single" w:sz="4" w:space="0" w:color="auto"/>
              <w:right w:val="single" w:sz="4" w:space="0" w:color="auto"/>
            </w:tcBorders>
            <w:noWrap/>
            <w:vAlign w:val="center"/>
            <w:hideMark/>
          </w:tcPr>
          <w:p w14:paraId="2E9E18C0"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561,4</w:t>
            </w:r>
          </w:p>
        </w:tc>
      </w:tr>
      <w:tr w:rsidR="000E2EAC" w:rsidRPr="0017363F" w14:paraId="0E21D7F7" w14:textId="77777777" w:rsidTr="00CA7898">
        <w:trPr>
          <w:trHeight w:val="300"/>
          <w:jc w:val="center"/>
        </w:trPr>
        <w:tc>
          <w:tcPr>
            <w:tcW w:w="3407" w:type="dxa"/>
            <w:tcBorders>
              <w:top w:val="nil"/>
              <w:left w:val="single" w:sz="4" w:space="0" w:color="auto"/>
              <w:bottom w:val="single" w:sz="4" w:space="0" w:color="auto"/>
              <w:right w:val="single" w:sz="4" w:space="0" w:color="auto"/>
            </w:tcBorders>
            <w:noWrap/>
            <w:vAlign w:val="center"/>
            <w:hideMark/>
          </w:tcPr>
          <w:p w14:paraId="5CAFFBD3"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70</w:t>
            </w:r>
          </w:p>
        </w:tc>
        <w:tc>
          <w:tcPr>
            <w:tcW w:w="3119" w:type="dxa"/>
            <w:tcBorders>
              <w:top w:val="nil"/>
              <w:left w:val="nil"/>
              <w:bottom w:val="single" w:sz="4" w:space="0" w:color="auto"/>
              <w:right w:val="single" w:sz="4" w:space="0" w:color="auto"/>
            </w:tcBorders>
            <w:noWrap/>
            <w:vAlign w:val="center"/>
            <w:hideMark/>
          </w:tcPr>
          <w:p w14:paraId="665CB893"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567,7</w:t>
            </w:r>
          </w:p>
        </w:tc>
      </w:tr>
      <w:tr w:rsidR="000E2EAC" w:rsidRPr="0017363F" w14:paraId="53E0BCF2" w14:textId="77777777" w:rsidTr="00CA7898">
        <w:trPr>
          <w:trHeight w:val="300"/>
          <w:jc w:val="center"/>
        </w:trPr>
        <w:tc>
          <w:tcPr>
            <w:tcW w:w="3407" w:type="dxa"/>
            <w:tcBorders>
              <w:top w:val="nil"/>
              <w:left w:val="single" w:sz="4" w:space="0" w:color="auto"/>
              <w:bottom w:val="single" w:sz="4" w:space="0" w:color="auto"/>
              <w:right w:val="single" w:sz="4" w:space="0" w:color="auto"/>
            </w:tcBorders>
            <w:noWrap/>
            <w:vAlign w:val="center"/>
            <w:hideMark/>
          </w:tcPr>
          <w:p w14:paraId="4366DC2C"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71</w:t>
            </w:r>
          </w:p>
        </w:tc>
        <w:tc>
          <w:tcPr>
            <w:tcW w:w="3119" w:type="dxa"/>
            <w:tcBorders>
              <w:top w:val="nil"/>
              <w:left w:val="nil"/>
              <w:bottom w:val="single" w:sz="4" w:space="0" w:color="auto"/>
              <w:right w:val="single" w:sz="4" w:space="0" w:color="auto"/>
            </w:tcBorders>
            <w:noWrap/>
            <w:vAlign w:val="center"/>
            <w:hideMark/>
          </w:tcPr>
          <w:p w14:paraId="5C195BB9"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574,0</w:t>
            </w:r>
          </w:p>
        </w:tc>
      </w:tr>
      <w:tr w:rsidR="000E2EAC" w:rsidRPr="0017363F" w14:paraId="38123EA1" w14:textId="77777777" w:rsidTr="00CA7898">
        <w:trPr>
          <w:trHeight w:val="300"/>
          <w:jc w:val="center"/>
        </w:trPr>
        <w:tc>
          <w:tcPr>
            <w:tcW w:w="3407" w:type="dxa"/>
            <w:tcBorders>
              <w:top w:val="nil"/>
              <w:left w:val="single" w:sz="4" w:space="0" w:color="auto"/>
              <w:bottom w:val="single" w:sz="4" w:space="0" w:color="auto"/>
              <w:right w:val="single" w:sz="4" w:space="0" w:color="auto"/>
            </w:tcBorders>
            <w:noWrap/>
            <w:vAlign w:val="center"/>
            <w:hideMark/>
          </w:tcPr>
          <w:p w14:paraId="6FBD699A"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72</w:t>
            </w:r>
          </w:p>
        </w:tc>
        <w:tc>
          <w:tcPr>
            <w:tcW w:w="3119" w:type="dxa"/>
            <w:tcBorders>
              <w:top w:val="nil"/>
              <w:left w:val="nil"/>
              <w:bottom w:val="single" w:sz="4" w:space="0" w:color="auto"/>
              <w:right w:val="single" w:sz="4" w:space="0" w:color="auto"/>
            </w:tcBorders>
            <w:noWrap/>
            <w:vAlign w:val="center"/>
            <w:hideMark/>
          </w:tcPr>
          <w:p w14:paraId="5089230B"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580,3</w:t>
            </w:r>
          </w:p>
        </w:tc>
      </w:tr>
      <w:tr w:rsidR="000E2EAC" w:rsidRPr="0017363F" w14:paraId="3AC212DE" w14:textId="77777777" w:rsidTr="00CA7898">
        <w:trPr>
          <w:trHeight w:val="300"/>
          <w:jc w:val="center"/>
        </w:trPr>
        <w:tc>
          <w:tcPr>
            <w:tcW w:w="3407" w:type="dxa"/>
            <w:tcBorders>
              <w:top w:val="nil"/>
              <w:left w:val="single" w:sz="4" w:space="0" w:color="auto"/>
              <w:bottom w:val="single" w:sz="4" w:space="0" w:color="auto"/>
              <w:right w:val="single" w:sz="4" w:space="0" w:color="auto"/>
            </w:tcBorders>
            <w:noWrap/>
            <w:vAlign w:val="center"/>
            <w:hideMark/>
          </w:tcPr>
          <w:p w14:paraId="2EF973F7"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73</w:t>
            </w:r>
          </w:p>
        </w:tc>
        <w:tc>
          <w:tcPr>
            <w:tcW w:w="3119" w:type="dxa"/>
            <w:tcBorders>
              <w:top w:val="nil"/>
              <w:left w:val="nil"/>
              <w:bottom w:val="single" w:sz="4" w:space="0" w:color="auto"/>
              <w:right w:val="single" w:sz="4" w:space="0" w:color="auto"/>
            </w:tcBorders>
            <w:noWrap/>
            <w:vAlign w:val="center"/>
            <w:hideMark/>
          </w:tcPr>
          <w:p w14:paraId="32E29D87"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586,6</w:t>
            </w:r>
          </w:p>
        </w:tc>
      </w:tr>
      <w:tr w:rsidR="000E2EAC" w:rsidRPr="0017363F" w14:paraId="77C45334" w14:textId="77777777" w:rsidTr="00CA7898">
        <w:trPr>
          <w:trHeight w:val="300"/>
          <w:jc w:val="center"/>
        </w:trPr>
        <w:tc>
          <w:tcPr>
            <w:tcW w:w="3407" w:type="dxa"/>
            <w:tcBorders>
              <w:top w:val="nil"/>
              <w:left w:val="single" w:sz="4" w:space="0" w:color="auto"/>
              <w:bottom w:val="single" w:sz="4" w:space="0" w:color="auto"/>
              <w:right w:val="single" w:sz="4" w:space="0" w:color="auto"/>
            </w:tcBorders>
            <w:noWrap/>
            <w:vAlign w:val="center"/>
            <w:hideMark/>
          </w:tcPr>
          <w:p w14:paraId="425AABC9"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74</w:t>
            </w:r>
          </w:p>
        </w:tc>
        <w:tc>
          <w:tcPr>
            <w:tcW w:w="3119" w:type="dxa"/>
            <w:tcBorders>
              <w:top w:val="nil"/>
              <w:left w:val="nil"/>
              <w:bottom w:val="single" w:sz="4" w:space="0" w:color="auto"/>
              <w:right w:val="single" w:sz="4" w:space="0" w:color="auto"/>
            </w:tcBorders>
            <w:noWrap/>
            <w:vAlign w:val="center"/>
            <w:hideMark/>
          </w:tcPr>
          <w:p w14:paraId="2B7D0F65"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592,9</w:t>
            </w:r>
          </w:p>
        </w:tc>
      </w:tr>
      <w:tr w:rsidR="000E2EAC" w:rsidRPr="0017363F" w14:paraId="128F3C9D" w14:textId="77777777" w:rsidTr="00CA7898">
        <w:trPr>
          <w:trHeight w:val="300"/>
          <w:jc w:val="center"/>
        </w:trPr>
        <w:tc>
          <w:tcPr>
            <w:tcW w:w="3407" w:type="dxa"/>
            <w:tcBorders>
              <w:top w:val="nil"/>
              <w:left w:val="single" w:sz="4" w:space="0" w:color="auto"/>
              <w:bottom w:val="single" w:sz="4" w:space="0" w:color="auto"/>
              <w:right w:val="single" w:sz="4" w:space="0" w:color="auto"/>
            </w:tcBorders>
            <w:noWrap/>
            <w:vAlign w:val="center"/>
            <w:hideMark/>
          </w:tcPr>
          <w:p w14:paraId="41B8F6F7"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75</w:t>
            </w:r>
          </w:p>
        </w:tc>
        <w:tc>
          <w:tcPr>
            <w:tcW w:w="3119" w:type="dxa"/>
            <w:tcBorders>
              <w:top w:val="nil"/>
              <w:left w:val="nil"/>
              <w:bottom w:val="single" w:sz="4" w:space="0" w:color="auto"/>
              <w:right w:val="single" w:sz="4" w:space="0" w:color="auto"/>
            </w:tcBorders>
            <w:noWrap/>
            <w:vAlign w:val="center"/>
            <w:hideMark/>
          </w:tcPr>
          <w:p w14:paraId="6FE72BFB"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599,2</w:t>
            </w:r>
          </w:p>
        </w:tc>
      </w:tr>
      <w:tr w:rsidR="000E2EAC" w:rsidRPr="0017363F" w14:paraId="6A3185EC" w14:textId="77777777" w:rsidTr="00CA7898">
        <w:trPr>
          <w:trHeight w:val="300"/>
          <w:jc w:val="center"/>
        </w:trPr>
        <w:tc>
          <w:tcPr>
            <w:tcW w:w="3407" w:type="dxa"/>
            <w:tcBorders>
              <w:top w:val="nil"/>
              <w:left w:val="single" w:sz="4" w:space="0" w:color="auto"/>
              <w:bottom w:val="single" w:sz="4" w:space="0" w:color="auto"/>
              <w:right w:val="single" w:sz="4" w:space="0" w:color="auto"/>
            </w:tcBorders>
            <w:noWrap/>
            <w:vAlign w:val="center"/>
            <w:hideMark/>
          </w:tcPr>
          <w:p w14:paraId="1C151367"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76</w:t>
            </w:r>
          </w:p>
        </w:tc>
        <w:tc>
          <w:tcPr>
            <w:tcW w:w="3119" w:type="dxa"/>
            <w:tcBorders>
              <w:top w:val="nil"/>
              <w:left w:val="nil"/>
              <w:bottom w:val="single" w:sz="4" w:space="0" w:color="auto"/>
              <w:right w:val="single" w:sz="4" w:space="0" w:color="auto"/>
            </w:tcBorders>
            <w:noWrap/>
            <w:vAlign w:val="center"/>
            <w:hideMark/>
          </w:tcPr>
          <w:p w14:paraId="6F960B04"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605,5</w:t>
            </w:r>
          </w:p>
        </w:tc>
      </w:tr>
      <w:tr w:rsidR="000E2EAC" w:rsidRPr="0017363F" w14:paraId="10A08E15" w14:textId="77777777" w:rsidTr="00CA7898">
        <w:trPr>
          <w:trHeight w:val="300"/>
          <w:jc w:val="center"/>
        </w:trPr>
        <w:tc>
          <w:tcPr>
            <w:tcW w:w="3407" w:type="dxa"/>
            <w:tcBorders>
              <w:top w:val="nil"/>
              <w:left w:val="single" w:sz="4" w:space="0" w:color="auto"/>
              <w:bottom w:val="single" w:sz="4" w:space="0" w:color="auto"/>
              <w:right w:val="single" w:sz="4" w:space="0" w:color="auto"/>
            </w:tcBorders>
            <w:noWrap/>
            <w:vAlign w:val="center"/>
            <w:hideMark/>
          </w:tcPr>
          <w:p w14:paraId="08EB971D"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77</w:t>
            </w:r>
          </w:p>
        </w:tc>
        <w:tc>
          <w:tcPr>
            <w:tcW w:w="3119" w:type="dxa"/>
            <w:tcBorders>
              <w:top w:val="nil"/>
              <w:left w:val="nil"/>
              <w:bottom w:val="single" w:sz="4" w:space="0" w:color="auto"/>
              <w:right w:val="single" w:sz="4" w:space="0" w:color="auto"/>
            </w:tcBorders>
            <w:noWrap/>
            <w:vAlign w:val="center"/>
            <w:hideMark/>
          </w:tcPr>
          <w:p w14:paraId="5110E7FC"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611,8</w:t>
            </w:r>
          </w:p>
        </w:tc>
      </w:tr>
      <w:tr w:rsidR="000E2EAC" w:rsidRPr="0017363F" w14:paraId="1C1E0D05" w14:textId="77777777" w:rsidTr="00CA7898">
        <w:trPr>
          <w:trHeight w:val="300"/>
          <w:jc w:val="center"/>
        </w:trPr>
        <w:tc>
          <w:tcPr>
            <w:tcW w:w="3407" w:type="dxa"/>
            <w:tcBorders>
              <w:top w:val="nil"/>
              <w:left w:val="single" w:sz="4" w:space="0" w:color="auto"/>
              <w:bottom w:val="single" w:sz="4" w:space="0" w:color="auto"/>
              <w:right w:val="single" w:sz="4" w:space="0" w:color="auto"/>
            </w:tcBorders>
            <w:noWrap/>
            <w:vAlign w:val="center"/>
            <w:hideMark/>
          </w:tcPr>
          <w:p w14:paraId="7A7785CE"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78</w:t>
            </w:r>
          </w:p>
        </w:tc>
        <w:tc>
          <w:tcPr>
            <w:tcW w:w="3119" w:type="dxa"/>
            <w:tcBorders>
              <w:top w:val="nil"/>
              <w:left w:val="nil"/>
              <w:bottom w:val="single" w:sz="4" w:space="0" w:color="auto"/>
              <w:right w:val="single" w:sz="4" w:space="0" w:color="auto"/>
            </w:tcBorders>
            <w:noWrap/>
            <w:vAlign w:val="center"/>
            <w:hideMark/>
          </w:tcPr>
          <w:p w14:paraId="5655294B"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618,1</w:t>
            </w:r>
          </w:p>
        </w:tc>
      </w:tr>
      <w:tr w:rsidR="000E2EAC" w:rsidRPr="0017363F" w14:paraId="073525DC" w14:textId="77777777" w:rsidTr="00CA7898">
        <w:trPr>
          <w:trHeight w:val="300"/>
          <w:jc w:val="center"/>
        </w:trPr>
        <w:tc>
          <w:tcPr>
            <w:tcW w:w="3407" w:type="dxa"/>
            <w:tcBorders>
              <w:top w:val="nil"/>
              <w:left w:val="single" w:sz="4" w:space="0" w:color="auto"/>
              <w:bottom w:val="single" w:sz="4" w:space="0" w:color="auto"/>
              <w:right w:val="single" w:sz="4" w:space="0" w:color="auto"/>
            </w:tcBorders>
            <w:noWrap/>
            <w:vAlign w:val="center"/>
            <w:hideMark/>
          </w:tcPr>
          <w:p w14:paraId="47E64C70"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79</w:t>
            </w:r>
          </w:p>
        </w:tc>
        <w:tc>
          <w:tcPr>
            <w:tcW w:w="3119" w:type="dxa"/>
            <w:tcBorders>
              <w:top w:val="nil"/>
              <w:left w:val="nil"/>
              <w:bottom w:val="single" w:sz="4" w:space="0" w:color="auto"/>
              <w:right w:val="single" w:sz="4" w:space="0" w:color="auto"/>
            </w:tcBorders>
            <w:noWrap/>
            <w:vAlign w:val="center"/>
            <w:hideMark/>
          </w:tcPr>
          <w:p w14:paraId="690F336F"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624,4</w:t>
            </w:r>
          </w:p>
        </w:tc>
      </w:tr>
      <w:tr w:rsidR="000E2EAC" w:rsidRPr="0017363F" w14:paraId="6F52294C" w14:textId="77777777" w:rsidTr="00CA7898">
        <w:trPr>
          <w:trHeight w:val="300"/>
          <w:jc w:val="center"/>
        </w:trPr>
        <w:tc>
          <w:tcPr>
            <w:tcW w:w="3407" w:type="dxa"/>
            <w:tcBorders>
              <w:top w:val="nil"/>
              <w:left w:val="single" w:sz="4" w:space="0" w:color="auto"/>
              <w:bottom w:val="single" w:sz="4" w:space="0" w:color="auto"/>
              <w:right w:val="single" w:sz="4" w:space="0" w:color="auto"/>
            </w:tcBorders>
            <w:noWrap/>
            <w:vAlign w:val="center"/>
            <w:hideMark/>
          </w:tcPr>
          <w:p w14:paraId="1CFA180E"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80 a viac</w:t>
            </w:r>
          </w:p>
        </w:tc>
        <w:tc>
          <w:tcPr>
            <w:tcW w:w="3119" w:type="dxa"/>
            <w:tcBorders>
              <w:top w:val="nil"/>
              <w:left w:val="nil"/>
              <w:bottom w:val="single" w:sz="4" w:space="0" w:color="auto"/>
              <w:right w:val="single" w:sz="4" w:space="0" w:color="auto"/>
            </w:tcBorders>
            <w:noWrap/>
            <w:vAlign w:val="center"/>
            <w:hideMark/>
          </w:tcPr>
          <w:p w14:paraId="41798E3A" w14:textId="77777777" w:rsidR="000E2EAC" w:rsidRPr="0017363F" w:rsidRDefault="000E2EAC">
            <w:pPr>
              <w:jc w:val="center"/>
              <w:rPr>
                <w:rFonts w:ascii="Times New Roman" w:eastAsia="Times New Roman" w:hAnsi="Times New Roman" w:cs="Times New Roman"/>
                <w:color w:val="000000"/>
                <w:sz w:val="24"/>
                <w:szCs w:val="24"/>
                <w:lang w:eastAsia="sk-SK"/>
              </w:rPr>
            </w:pPr>
            <w:r w:rsidRPr="0017363F">
              <w:rPr>
                <w:rFonts w:ascii="Times New Roman" w:eastAsia="Times New Roman" w:hAnsi="Times New Roman" w:cs="Times New Roman"/>
                <w:color w:val="000000"/>
                <w:sz w:val="24"/>
                <w:szCs w:val="24"/>
                <w:lang w:eastAsia="sk-SK"/>
              </w:rPr>
              <w:t>630,7</w:t>
            </w:r>
          </w:p>
        </w:tc>
      </w:tr>
    </w:tbl>
    <w:p w14:paraId="3E074DD5" w14:textId="77777777" w:rsidR="000E2EAC" w:rsidRPr="0017363F" w:rsidRDefault="000E2EAC" w:rsidP="000E2EAC">
      <w:pPr>
        <w:tabs>
          <w:tab w:val="left" w:pos="851"/>
        </w:tabs>
        <w:ind w:right="1559"/>
        <w:jc w:val="right"/>
        <w:rPr>
          <w:rFonts w:ascii="Times New Roman" w:hAnsi="Times New Roman" w:cs="Times New Roman"/>
          <w:b/>
          <w:sz w:val="24"/>
          <w:szCs w:val="24"/>
        </w:rPr>
      </w:pPr>
      <w:r w:rsidRPr="0017363F">
        <w:rPr>
          <w:rFonts w:ascii="Times New Roman" w:eastAsia="Times New Roman" w:hAnsi="Times New Roman" w:cs="Times New Roman"/>
          <w:color w:val="000000"/>
          <w:sz w:val="24"/>
          <w:szCs w:val="24"/>
          <w:lang w:eastAsia="sk-SK"/>
        </w:rPr>
        <w:t>.“.</w:t>
      </w:r>
    </w:p>
    <w:p w14:paraId="3941BCB8" w14:textId="77777777" w:rsidR="000E2EAC" w:rsidRPr="0017363F" w:rsidRDefault="000E2EAC" w:rsidP="000E2EAC">
      <w:pPr>
        <w:tabs>
          <w:tab w:val="left" w:pos="851"/>
        </w:tabs>
        <w:jc w:val="center"/>
        <w:rPr>
          <w:rFonts w:ascii="Times New Roman" w:hAnsi="Times New Roman" w:cs="Times New Roman"/>
          <w:b/>
          <w:sz w:val="24"/>
          <w:szCs w:val="24"/>
        </w:rPr>
      </w:pPr>
    </w:p>
    <w:p w14:paraId="29F1BE9B" w14:textId="454A7054" w:rsidR="001F6F63" w:rsidRPr="0017363F" w:rsidRDefault="001F6F63" w:rsidP="000E2EAC">
      <w:pPr>
        <w:tabs>
          <w:tab w:val="left" w:pos="851"/>
        </w:tabs>
        <w:jc w:val="center"/>
        <w:rPr>
          <w:rFonts w:ascii="Times New Roman" w:hAnsi="Times New Roman" w:cs="Times New Roman"/>
          <w:b/>
          <w:sz w:val="24"/>
          <w:szCs w:val="24"/>
        </w:rPr>
      </w:pPr>
    </w:p>
    <w:p w14:paraId="77436EA3" w14:textId="12A16C03" w:rsidR="001F6F63" w:rsidRPr="0017363F" w:rsidRDefault="001F6F63" w:rsidP="0017363F">
      <w:pPr>
        <w:tabs>
          <w:tab w:val="left" w:pos="851"/>
        </w:tabs>
        <w:rPr>
          <w:rFonts w:ascii="Times New Roman" w:hAnsi="Times New Roman" w:cs="Times New Roman"/>
          <w:b/>
          <w:sz w:val="24"/>
          <w:szCs w:val="24"/>
        </w:rPr>
      </w:pPr>
    </w:p>
    <w:p w14:paraId="70F84F09" w14:textId="77777777" w:rsidR="000E2EAC" w:rsidRPr="0017363F" w:rsidRDefault="000E2EAC" w:rsidP="000E2EAC">
      <w:pPr>
        <w:tabs>
          <w:tab w:val="left" w:pos="851"/>
        </w:tabs>
        <w:jc w:val="center"/>
        <w:rPr>
          <w:rFonts w:ascii="Times New Roman" w:hAnsi="Times New Roman" w:cs="Times New Roman"/>
          <w:b/>
          <w:sz w:val="24"/>
          <w:szCs w:val="24"/>
        </w:rPr>
      </w:pPr>
      <w:r w:rsidRPr="0017363F">
        <w:rPr>
          <w:rFonts w:ascii="Times New Roman" w:hAnsi="Times New Roman" w:cs="Times New Roman"/>
          <w:b/>
          <w:sz w:val="24"/>
          <w:szCs w:val="24"/>
        </w:rPr>
        <w:t>Čl. II</w:t>
      </w:r>
    </w:p>
    <w:p w14:paraId="00FCF4CC" w14:textId="77777777" w:rsidR="000E2EAC" w:rsidRPr="0017363F" w:rsidRDefault="000E2EAC" w:rsidP="000E2EAC">
      <w:pPr>
        <w:pStyle w:val="Odsekzoznamu"/>
        <w:tabs>
          <w:tab w:val="left" w:pos="851"/>
        </w:tabs>
        <w:ind w:left="1080"/>
        <w:jc w:val="both"/>
        <w:rPr>
          <w:rFonts w:ascii="Times New Roman" w:hAnsi="Times New Roman" w:cs="Times New Roman"/>
          <w:sz w:val="24"/>
          <w:szCs w:val="24"/>
        </w:rPr>
      </w:pPr>
    </w:p>
    <w:p w14:paraId="0347F893" w14:textId="4EC26058" w:rsidR="000E2EAC" w:rsidRPr="0017363F" w:rsidRDefault="000E2EAC" w:rsidP="00A754DD">
      <w:pPr>
        <w:ind w:firstLine="567"/>
        <w:jc w:val="both"/>
        <w:rPr>
          <w:rFonts w:ascii="Times New Roman" w:hAnsi="Times New Roman" w:cs="Times New Roman"/>
          <w:sz w:val="24"/>
          <w:szCs w:val="24"/>
        </w:rPr>
      </w:pPr>
      <w:r w:rsidRPr="0017363F">
        <w:rPr>
          <w:rFonts w:ascii="Times New Roman" w:hAnsi="Times New Roman" w:cs="Times New Roman"/>
          <w:sz w:val="24"/>
          <w:szCs w:val="24"/>
        </w:rPr>
        <w:t xml:space="preserve">Tento zákon nadobúda účinnosť </w:t>
      </w:r>
      <w:r w:rsidR="007C5CB4" w:rsidRPr="0017363F">
        <w:rPr>
          <w:rFonts w:ascii="Times New Roman" w:hAnsi="Times New Roman" w:cs="Times New Roman"/>
          <w:sz w:val="24"/>
          <w:szCs w:val="24"/>
        </w:rPr>
        <w:t>30. decembra 2020 okrem bodov 1 až 3 a 6 až 8</w:t>
      </w:r>
      <w:r w:rsidR="00C341B4" w:rsidRPr="0017363F">
        <w:rPr>
          <w:rFonts w:ascii="Times New Roman" w:hAnsi="Times New Roman" w:cs="Times New Roman"/>
          <w:sz w:val="24"/>
          <w:szCs w:val="24"/>
        </w:rPr>
        <w:t>,</w:t>
      </w:r>
      <w:r w:rsidR="007C5CB4" w:rsidRPr="0017363F">
        <w:rPr>
          <w:rFonts w:ascii="Times New Roman" w:hAnsi="Times New Roman" w:cs="Times New Roman"/>
          <w:sz w:val="24"/>
          <w:szCs w:val="24"/>
        </w:rPr>
        <w:t xml:space="preserve"> ktoré nadobúdajú účinnosť </w:t>
      </w:r>
      <w:r w:rsidRPr="0017363F">
        <w:rPr>
          <w:rFonts w:ascii="Times New Roman" w:hAnsi="Times New Roman" w:cs="Times New Roman"/>
          <w:sz w:val="24"/>
          <w:szCs w:val="24"/>
        </w:rPr>
        <w:t xml:space="preserve">1. januára 2021.  </w:t>
      </w:r>
    </w:p>
    <w:p w14:paraId="11F6F739" w14:textId="1F565FDA" w:rsidR="0017363F" w:rsidRPr="0017363F" w:rsidRDefault="0017363F" w:rsidP="00A754DD">
      <w:pPr>
        <w:ind w:firstLine="567"/>
        <w:jc w:val="both"/>
        <w:rPr>
          <w:rFonts w:ascii="Times New Roman" w:hAnsi="Times New Roman" w:cs="Times New Roman"/>
          <w:sz w:val="24"/>
          <w:szCs w:val="24"/>
        </w:rPr>
      </w:pPr>
    </w:p>
    <w:p w14:paraId="4FA7E9EA" w14:textId="1AAFCEC8" w:rsidR="0017363F" w:rsidRPr="0017363F" w:rsidRDefault="0017363F" w:rsidP="00A754DD">
      <w:pPr>
        <w:ind w:firstLine="567"/>
        <w:jc w:val="both"/>
        <w:rPr>
          <w:rFonts w:ascii="Times New Roman" w:hAnsi="Times New Roman" w:cs="Times New Roman"/>
          <w:sz w:val="24"/>
          <w:szCs w:val="24"/>
        </w:rPr>
      </w:pPr>
    </w:p>
    <w:p w14:paraId="659C843A" w14:textId="67CE6C96" w:rsidR="0017363F" w:rsidRPr="0017363F" w:rsidRDefault="0017363F" w:rsidP="00A754DD">
      <w:pPr>
        <w:ind w:firstLine="567"/>
        <w:jc w:val="both"/>
        <w:rPr>
          <w:rFonts w:ascii="Times New Roman" w:hAnsi="Times New Roman" w:cs="Times New Roman"/>
          <w:sz w:val="24"/>
          <w:szCs w:val="24"/>
        </w:rPr>
      </w:pPr>
    </w:p>
    <w:p w14:paraId="7528ACF3" w14:textId="5B072387" w:rsidR="0017363F" w:rsidRPr="0017363F" w:rsidRDefault="0017363F" w:rsidP="00A754DD">
      <w:pPr>
        <w:ind w:firstLine="567"/>
        <w:jc w:val="both"/>
        <w:rPr>
          <w:rFonts w:ascii="Times New Roman" w:hAnsi="Times New Roman" w:cs="Times New Roman"/>
          <w:sz w:val="24"/>
          <w:szCs w:val="24"/>
        </w:rPr>
      </w:pPr>
    </w:p>
    <w:p w14:paraId="3BEAD0D4" w14:textId="1C53A0C7" w:rsidR="0017363F" w:rsidRPr="0017363F" w:rsidRDefault="0017363F" w:rsidP="00A754DD">
      <w:pPr>
        <w:ind w:firstLine="567"/>
        <w:jc w:val="both"/>
        <w:rPr>
          <w:rFonts w:ascii="Times New Roman" w:hAnsi="Times New Roman" w:cs="Times New Roman"/>
          <w:sz w:val="24"/>
          <w:szCs w:val="24"/>
        </w:rPr>
      </w:pPr>
    </w:p>
    <w:p w14:paraId="4F4BA5D8" w14:textId="4490EA4A" w:rsidR="0017363F" w:rsidRPr="0017363F" w:rsidRDefault="0017363F" w:rsidP="00A754DD">
      <w:pPr>
        <w:ind w:firstLine="567"/>
        <w:jc w:val="both"/>
        <w:rPr>
          <w:rFonts w:ascii="Times New Roman" w:hAnsi="Times New Roman" w:cs="Times New Roman"/>
          <w:sz w:val="24"/>
          <w:szCs w:val="24"/>
        </w:rPr>
      </w:pPr>
      <w:bookmarkStart w:id="0" w:name="_GoBack"/>
      <w:bookmarkEnd w:id="0"/>
    </w:p>
    <w:p w14:paraId="0678EA69" w14:textId="44B0083D" w:rsidR="0017363F" w:rsidRPr="0017363F" w:rsidRDefault="0017363F" w:rsidP="00A754DD">
      <w:pPr>
        <w:ind w:firstLine="567"/>
        <w:jc w:val="both"/>
        <w:rPr>
          <w:rFonts w:ascii="Times New Roman" w:hAnsi="Times New Roman" w:cs="Times New Roman"/>
          <w:sz w:val="24"/>
          <w:szCs w:val="24"/>
        </w:rPr>
      </w:pPr>
    </w:p>
    <w:p w14:paraId="3038DC09" w14:textId="46B7DFBE" w:rsidR="0017363F" w:rsidRPr="0017363F" w:rsidRDefault="0017363F" w:rsidP="00A754DD">
      <w:pPr>
        <w:ind w:firstLine="567"/>
        <w:jc w:val="both"/>
        <w:rPr>
          <w:rFonts w:ascii="Times New Roman" w:hAnsi="Times New Roman" w:cs="Times New Roman"/>
          <w:sz w:val="24"/>
          <w:szCs w:val="24"/>
        </w:rPr>
      </w:pPr>
    </w:p>
    <w:p w14:paraId="170F5F75" w14:textId="44BBB670" w:rsidR="0017363F" w:rsidRPr="0017363F" w:rsidRDefault="0017363F" w:rsidP="00A754DD">
      <w:pPr>
        <w:ind w:firstLine="567"/>
        <w:jc w:val="both"/>
        <w:rPr>
          <w:rFonts w:ascii="Times New Roman" w:hAnsi="Times New Roman" w:cs="Times New Roman"/>
          <w:sz w:val="24"/>
          <w:szCs w:val="24"/>
        </w:rPr>
      </w:pPr>
    </w:p>
    <w:p w14:paraId="7052CA44" w14:textId="18871424" w:rsidR="0017363F" w:rsidRPr="0017363F" w:rsidRDefault="0017363F" w:rsidP="00A754DD">
      <w:pPr>
        <w:ind w:firstLine="567"/>
        <w:jc w:val="both"/>
        <w:rPr>
          <w:rFonts w:ascii="Times New Roman" w:hAnsi="Times New Roman" w:cs="Times New Roman"/>
          <w:sz w:val="24"/>
          <w:szCs w:val="24"/>
        </w:rPr>
      </w:pPr>
    </w:p>
    <w:p w14:paraId="111C6DCA" w14:textId="19FF8B6F" w:rsidR="0017363F" w:rsidRPr="0017363F" w:rsidRDefault="0017363F" w:rsidP="00A754DD">
      <w:pPr>
        <w:ind w:firstLine="567"/>
        <w:jc w:val="both"/>
        <w:rPr>
          <w:rFonts w:ascii="Times New Roman" w:hAnsi="Times New Roman" w:cs="Times New Roman"/>
          <w:sz w:val="24"/>
          <w:szCs w:val="24"/>
        </w:rPr>
      </w:pPr>
    </w:p>
    <w:p w14:paraId="7B94E25C" w14:textId="2B960860" w:rsidR="0017363F" w:rsidRPr="0017363F" w:rsidRDefault="0017363F" w:rsidP="00A754DD">
      <w:pPr>
        <w:ind w:firstLine="567"/>
        <w:jc w:val="both"/>
        <w:rPr>
          <w:rFonts w:ascii="Times New Roman" w:hAnsi="Times New Roman" w:cs="Times New Roman"/>
          <w:sz w:val="24"/>
          <w:szCs w:val="24"/>
        </w:rPr>
      </w:pPr>
    </w:p>
    <w:p w14:paraId="35CC15BB" w14:textId="26EBA54C" w:rsidR="0017363F" w:rsidRPr="0017363F" w:rsidRDefault="0017363F" w:rsidP="00A754DD">
      <w:pPr>
        <w:ind w:firstLine="567"/>
        <w:jc w:val="both"/>
        <w:rPr>
          <w:rFonts w:ascii="Times New Roman" w:hAnsi="Times New Roman" w:cs="Times New Roman"/>
          <w:sz w:val="24"/>
          <w:szCs w:val="24"/>
        </w:rPr>
      </w:pPr>
    </w:p>
    <w:p w14:paraId="676D9B85" w14:textId="28BB227B" w:rsidR="0017363F" w:rsidRPr="0017363F" w:rsidRDefault="0017363F" w:rsidP="00A754DD">
      <w:pPr>
        <w:ind w:firstLine="567"/>
        <w:jc w:val="both"/>
        <w:rPr>
          <w:rFonts w:ascii="Times New Roman" w:hAnsi="Times New Roman" w:cs="Times New Roman"/>
          <w:sz w:val="24"/>
          <w:szCs w:val="24"/>
        </w:rPr>
      </w:pPr>
    </w:p>
    <w:p w14:paraId="62E255B6" w14:textId="77777777" w:rsidR="0017363F" w:rsidRPr="0017363F" w:rsidRDefault="0017363F" w:rsidP="0017363F">
      <w:pPr>
        <w:ind w:firstLine="426"/>
        <w:jc w:val="center"/>
        <w:rPr>
          <w:rFonts w:ascii="Times New Roman" w:eastAsia="Times New Roman" w:hAnsi="Times New Roman" w:cs="Times New Roman"/>
          <w:sz w:val="24"/>
          <w:szCs w:val="24"/>
        </w:rPr>
      </w:pPr>
      <w:r w:rsidRPr="0017363F">
        <w:rPr>
          <w:rFonts w:ascii="Times New Roman" w:eastAsia="Times New Roman" w:hAnsi="Times New Roman" w:cs="Times New Roman"/>
          <w:sz w:val="24"/>
          <w:szCs w:val="24"/>
        </w:rPr>
        <w:t>prezidentka  Slovenskej republiky</w:t>
      </w:r>
    </w:p>
    <w:p w14:paraId="1FFF115E" w14:textId="77777777" w:rsidR="0017363F" w:rsidRPr="0017363F" w:rsidRDefault="0017363F" w:rsidP="0017363F">
      <w:pPr>
        <w:ind w:firstLine="426"/>
        <w:jc w:val="center"/>
        <w:rPr>
          <w:rFonts w:ascii="Times New Roman" w:eastAsia="Times New Roman" w:hAnsi="Times New Roman" w:cs="Times New Roman"/>
          <w:sz w:val="24"/>
          <w:szCs w:val="24"/>
        </w:rPr>
      </w:pPr>
    </w:p>
    <w:p w14:paraId="174A0C5B" w14:textId="77777777" w:rsidR="0017363F" w:rsidRPr="0017363F" w:rsidRDefault="0017363F" w:rsidP="0017363F">
      <w:pPr>
        <w:ind w:firstLine="426"/>
        <w:jc w:val="center"/>
        <w:rPr>
          <w:rFonts w:ascii="Times New Roman" w:eastAsia="Times New Roman" w:hAnsi="Times New Roman" w:cs="Times New Roman"/>
          <w:sz w:val="24"/>
          <w:szCs w:val="24"/>
        </w:rPr>
      </w:pPr>
    </w:p>
    <w:p w14:paraId="0EC8C44C" w14:textId="77777777" w:rsidR="0017363F" w:rsidRPr="0017363F" w:rsidRDefault="0017363F" w:rsidP="0017363F">
      <w:pPr>
        <w:ind w:firstLine="426"/>
        <w:jc w:val="center"/>
        <w:rPr>
          <w:rFonts w:ascii="Times New Roman" w:eastAsia="Times New Roman" w:hAnsi="Times New Roman" w:cs="Times New Roman"/>
          <w:sz w:val="24"/>
          <w:szCs w:val="24"/>
        </w:rPr>
      </w:pPr>
    </w:p>
    <w:p w14:paraId="471F44CB" w14:textId="77777777" w:rsidR="0017363F" w:rsidRPr="0017363F" w:rsidRDefault="0017363F" w:rsidP="0017363F">
      <w:pPr>
        <w:ind w:firstLine="426"/>
        <w:jc w:val="center"/>
        <w:rPr>
          <w:rFonts w:ascii="Times New Roman" w:eastAsia="Times New Roman" w:hAnsi="Times New Roman" w:cs="Times New Roman"/>
          <w:sz w:val="24"/>
          <w:szCs w:val="24"/>
        </w:rPr>
      </w:pPr>
    </w:p>
    <w:p w14:paraId="159EE788" w14:textId="77777777" w:rsidR="0017363F" w:rsidRPr="0017363F" w:rsidRDefault="0017363F" w:rsidP="0017363F">
      <w:pPr>
        <w:ind w:firstLine="426"/>
        <w:jc w:val="center"/>
        <w:rPr>
          <w:rFonts w:ascii="Times New Roman" w:eastAsia="Times New Roman" w:hAnsi="Times New Roman" w:cs="Times New Roman"/>
          <w:sz w:val="24"/>
          <w:szCs w:val="24"/>
        </w:rPr>
      </w:pPr>
    </w:p>
    <w:p w14:paraId="0C250056" w14:textId="77777777" w:rsidR="0017363F" w:rsidRPr="0017363F" w:rsidRDefault="0017363F" w:rsidP="0017363F">
      <w:pPr>
        <w:ind w:firstLine="426"/>
        <w:jc w:val="center"/>
        <w:rPr>
          <w:rFonts w:ascii="Times New Roman" w:eastAsia="Times New Roman" w:hAnsi="Times New Roman" w:cs="Times New Roman"/>
          <w:sz w:val="24"/>
          <w:szCs w:val="24"/>
        </w:rPr>
      </w:pPr>
    </w:p>
    <w:p w14:paraId="028A9200" w14:textId="77777777" w:rsidR="0017363F" w:rsidRPr="0017363F" w:rsidRDefault="0017363F" w:rsidP="0017363F">
      <w:pPr>
        <w:ind w:firstLine="426"/>
        <w:jc w:val="center"/>
        <w:rPr>
          <w:rFonts w:ascii="Times New Roman" w:eastAsia="Times New Roman" w:hAnsi="Times New Roman" w:cs="Times New Roman"/>
          <w:sz w:val="24"/>
          <w:szCs w:val="24"/>
        </w:rPr>
      </w:pPr>
    </w:p>
    <w:p w14:paraId="190FCAAA" w14:textId="77777777" w:rsidR="0017363F" w:rsidRPr="0017363F" w:rsidRDefault="0017363F" w:rsidP="0017363F">
      <w:pPr>
        <w:ind w:firstLine="426"/>
        <w:jc w:val="center"/>
        <w:rPr>
          <w:rFonts w:ascii="Times New Roman" w:eastAsia="Times New Roman" w:hAnsi="Times New Roman" w:cs="Times New Roman"/>
          <w:sz w:val="24"/>
          <w:szCs w:val="24"/>
        </w:rPr>
      </w:pPr>
    </w:p>
    <w:p w14:paraId="0DDEAC3D" w14:textId="77777777" w:rsidR="0017363F" w:rsidRPr="0017363F" w:rsidRDefault="0017363F" w:rsidP="0017363F">
      <w:pPr>
        <w:ind w:firstLine="426"/>
        <w:jc w:val="center"/>
        <w:rPr>
          <w:rFonts w:ascii="Times New Roman" w:eastAsia="Times New Roman" w:hAnsi="Times New Roman" w:cs="Times New Roman"/>
          <w:sz w:val="24"/>
          <w:szCs w:val="24"/>
        </w:rPr>
      </w:pPr>
      <w:r w:rsidRPr="0017363F">
        <w:rPr>
          <w:rFonts w:ascii="Times New Roman" w:eastAsia="Times New Roman" w:hAnsi="Times New Roman" w:cs="Times New Roman"/>
          <w:sz w:val="24"/>
          <w:szCs w:val="24"/>
        </w:rPr>
        <w:t>predseda Národnej rady Slovenskej republiky</w:t>
      </w:r>
    </w:p>
    <w:p w14:paraId="3282476C" w14:textId="77777777" w:rsidR="0017363F" w:rsidRPr="0017363F" w:rsidRDefault="0017363F" w:rsidP="0017363F">
      <w:pPr>
        <w:ind w:firstLine="426"/>
        <w:jc w:val="center"/>
        <w:rPr>
          <w:rFonts w:ascii="Times New Roman" w:eastAsia="Times New Roman" w:hAnsi="Times New Roman" w:cs="Times New Roman"/>
          <w:sz w:val="24"/>
          <w:szCs w:val="24"/>
        </w:rPr>
      </w:pPr>
    </w:p>
    <w:p w14:paraId="4AFADAF7" w14:textId="77777777" w:rsidR="0017363F" w:rsidRPr="0017363F" w:rsidRDefault="0017363F" w:rsidP="0017363F">
      <w:pPr>
        <w:ind w:firstLine="426"/>
        <w:jc w:val="center"/>
        <w:rPr>
          <w:rFonts w:ascii="Times New Roman" w:eastAsia="Times New Roman" w:hAnsi="Times New Roman" w:cs="Times New Roman"/>
          <w:sz w:val="24"/>
          <w:szCs w:val="24"/>
        </w:rPr>
      </w:pPr>
    </w:p>
    <w:p w14:paraId="14AF22AE" w14:textId="77777777" w:rsidR="0017363F" w:rsidRPr="0017363F" w:rsidRDefault="0017363F" w:rsidP="0017363F">
      <w:pPr>
        <w:ind w:firstLine="426"/>
        <w:jc w:val="center"/>
        <w:rPr>
          <w:rFonts w:ascii="Times New Roman" w:eastAsia="Times New Roman" w:hAnsi="Times New Roman" w:cs="Times New Roman"/>
          <w:sz w:val="24"/>
          <w:szCs w:val="24"/>
        </w:rPr>
      </w:pPr>
    </w:p>
    <w:p w14:paraId="1DD224BC" w14:textId="77777777" w:rsidR="0017363F" w:rsidRPr="0017363F" w:rsidRDefault="0017363F" w:rsidP="0017363F">
      <w:pPr>
        <w:ind w:firstLine="426"/>
        <w:jc w:val="center"/>
        <w:rPr>
          <w:rFonts w:ascii="Times New Roman" w:eastAsia="Times New Roman" w:hAnsi="Times New Roman" w:cs="Times New Roman"/>
          <w:sz w:val="24"/>
          <w:szCs w:val="24"/>
        </w:rPr>
      </w:pPr>
    </w:p>
    <w:p w14:paraId="21D80AA1" w14:textId="77777777" w:rsidR="0017363F" w:rsidRPr="0017363F" w:rsidRDefault="0017363F" w:rsidP="0017363F">
      <w:pPr>
        <w:ind w:firstLine="426"/>
        <w:jc w:val="center"/>
        <w:rPr>
          <w:rFonts w:ascii="Times New Roman" w:eastAsia="Times New Roman" w:hAnsi="Times New Roman" w:cs="Times New Roman"/>
          <w:sz w:val="24"/>
          <w:szCs w:val="24"/>
        </w:rPr>
      </w:pPr>
    </w:p>
    <w:p w14:paraId="781C7D27" w14:textId="77777777" w:rsidR="0017363F" w:rsidRPr="0017363F" w:rsidRDefault="0017363F" w:rsidP="0017363F">
      <w:pPr>
        <w:ind w:firstLine="426"/>
        <w:jc w:val="center"/>
        <w:rPr>
          <w:rFonts w:ascii="Times New Roman" w:eastAsia="Times New Roman" w:hAnsi="Times New Roman" w:cs="Times New Roman"/>
          <w:sz w:val="24"/>
          <w:szCs w:val="24"/>
        </w:rPr>
      </w:pPr>
    </w:p>
    <w:p w14:paraId="77FA49FC" w14:textId="77777777" w:rsidR="0017363F" w:rsidRPr="0017363F" w:rsidRDefault="0017363F" w:rsidP="0017363F">
      <w:pPr>
        <w:ind w:firstLine="426"/>
        <w:jc w:val="center"/>
        <w:rPr>
          <w:rFonts w:ascii="Times New Roman" w:eastAsia="Times New Roman" w:hAnsi="Times New Roman" w:cs="Times New Roman"/>
          <w:sz w:val="24"/>
          <w:szCs w:val="24"/>
        </w:rPr>
      </w:pPr>
    </w:p>
    <w:p w14:paraId="57F53C76" w14:textId="77777777" w:rsidR="0017363F" w:rsidRPr="0017363F" w:rsidRDefault="0017363F" w:rsidP="0017363F">
      <w:pPr>
        <w:ind w:firstLine="426"/>
        <w:jc w:val="center"/>
        <w:rPr>
          <w:rFonts w:ascii="Times New Roman" w:eastAsia="Times New Roman" w:hAnsi="Times New Roman" w:cs="Times New Roman"/>
          <w:sz w:val="24"/>
          <w:szCs w:val="24"/>
        </w:rPr>
      </w:pPr>
    </w:p>
    <w:p w14:paraId="761D54B4" w14:textId="77777777" w:rsidR="0017363F" w:rsidRPr="0017363F" w:rsidRDefault="0017363F" w:rsidP="0017363F">
      <w:pPr>
        <w:ind w:firstLine="426"/>
        <w:jc w:val="center"/>
        <w:rPr>
          <w:rFonts w:ascii="Times New Roman" w:eastAsia="Times New Roman" w:hAnsi="Times New Roman" w:cs="Times New Roman"/>
          <w:sz w:val="24"/>
          <w:szCs w:val="24"/>
        </w:rPr>
      </w:pPr>
    </w:p>
    <w:p w14:paraId="5E47756D" w14:textId="77777777" w:rsidR="0017363F" w:rsidRPr="0017363F" w:rsidRDefault="0017363F" w:rsidP="0017363F">
      <w:pPr>
        <w:ind w:firstLine="426"/>
        <w:jc w:val="center"/>
        <w:rPr>
          <w:rFonts w:ascii="Times New Roman" w:eastAsia="Times New Roman" w:hAnsi="Times New Roman" w:cs="Times New Roman"/>
          <w:sz w:val="24"/>
          <w:szCs w:val="24"/>
        </w:rPr>
      </w:pPr>
      <w:r w:rsidRPr="0017363F">
        <w:rPr>
          <w:rFonts w:ascii="Times New Roman" w:eastAsia="Times New Roman" w:hAnsi="Times New Roman" w:cs="Times New Roman"/>
          <w:sz w:val="24"/>
          <w:szCs w:val="24"/>
        </w:rPr>
        <w:t>predseda vlády Slovenskej republiky</w:t>
      </w:r>
    </w:p>
    <w:p w14:paraId="0A44E302" w14:textId="77777777" w:rsidR="0017363F" w:rsidRPr="0017363F" w:rsidRDefault="0017363F" w:rsidP="00A754DD">
      <w:pPr>
        <w:ind w:firstLine="567"/>
        <w:jc w:val="both"/>
        <w:rPr>
          <w:rFonts w:ascii="Times New Roman" w:hAnsi="Times New Roman" w:cs="Times New Roman"/>
          <w:sz w:val="24"/>
          <w:szCs w:val="24"/>
        </w:rPr>
      </w:pPr>
    </w:p>
    <w:sectPr w:rsidR="0017363F" w:rsidRPr="0017363F" w:rsidSect="006B4EC9">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4525C" w14:textId="77777777" w:rsidR="00AE3437" w:rsidRDefault="00AE3437" w:rsidP="00C85057">
      <w:r>
        <w:separator/>
      </w:r>
    </w:p>
  </w:endnote>
  <w:endnote w:type="continuationSeparator" w:id="0">
    <w:p w14:paraId="2113D96D" w14:textId="77777777" w:rsidR="00AE3437" w:rsidRDefault="00AE3437" w:rsidP="00C85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2FF" w:usb1="0000F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077060"/>
      <w:docPartObj>
        <w:docPartGallery w:val="Page Numbers (Bottom of Page)"/>
        <w:docPartUnique/>
      </w:docPartObj>
    </w:sdtPr>
    <w:sdtEndPr>
      <w:rPr>
        <w:rFonts w:ascii="Times New Roman" w:hAnsi="Times New Roman" w:cs="Times New Roman"/>
        <w:sz w:val="24"/>
        <w:szCs w:val="24"/>
      </w:rPr>
    </w:sdtEndPr>
    <w:sdtContent>
      <w:p w14:paraId="4F6B0625" w14:textId="44AFA236" w:rsidR="00FF1247" w:rsidRPr="0017363F" w:rsidRDefault="00FF1247">
        <w:pPr>
          <w:pStyle w:val="Pta"/>
          <w:jc w:val="center"/>
          <w:rPr>
            <w:rFonts w:ascii="Times New Roman" w:hAnsi="Times New Roman" w:cs="Times New Roman"/>
            <w:sz w:val="24"/>
            <w:szCs w:val="24"/>
          </w:rPr>
        </w:pPr>
        <w:r w:rsidRPr="0017363F">
          <w:rPr>
            <w:rFonts w:ascii="Times New Roman" w:hAnsi="Times New Roman" w:cs="Times New Roman"/>
            <w:sz w:val="24"/>
            <w:szCs w:val="24"/>
          </w:rPr>
          <w:fldChar w:fldCharType="begin"/>
        </w:r>
        <w:r w:rsidRPr="0017363F">
          <w:rPr>
            <w:rFonts w:ascii="Times New Roman" w:hAnsi="Times New Roman" w:cs="Times New Roman"/>
            <w:sz w:val="24"/>
            <w:szCs w:val="24"/>
          </w:rPr>
          <w:instrText>PAGE   \* MERGEFORMAT</w:instrText>
        </w:r>
        <w:r w:rsidRPr="0017363F">
          <w:rPr>
            <w:rFonts w:ascii="Times New Roman" w:hAnsi="Times New Roman" w:cs="Times New Roman"/>
            <w:sz w:val="24"/>
            <w:szCs w:val="24"/>
          </w:rPr>
          <w:fldChar w:fldCharType="separate"/>
        </w:r>
        <w:r w:rsidR="006859ED">
          <w:rPr>
            <w:rFonts w:ascii="Times New Roman" w:hAnsi="Times New Roman" w:cs="Times New Roman"/>
            <w:noProof/>
            <w:sz w:val="24"/>
            <w:szCs w:val="24"/>
          </w:rPr>
          <w:t>5</w:t>
        </w:r>
        <w:r w:rsidRPr="0017363F">
          <w:rPr>
            <w:rFonts w:ascii="Times New Roman" w:hAnsi="Times New Roman" w:cs="Times New Roman"/>
            <w:sz w:val="24"/>
            <w:szCs w:val="24"/>
          </w:rPr>
          <w:fldChar w:fldCharType="end"/>
        </w:r>
      </w:p>
    </w:sdtContent>
  </w:sdt>
  <w:p w14:paraId="57D7A958" w14:textId="77777777" w:rsidR="00155BB8" w:rsidRDefault="00155BB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5F1CC" w14:textId="77777777" w:rsidR="00AE3437" w:rsidRDefault="00AE3437" w:rsidP="00C85057">
      <w:r>
        <w:separator/>
      </w:r>
    </w:p>
  </w:footnote>
  <w:footnote w:type="continuationSeparator" w:id="0">
    <w:p w14:paraId="3EE9FCE0" w14:textId="77777777" w:rsidR="00AE3437" w:rsidRDefault="00AE3437" w:rsidP="00C85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3480"/>
    <w:multiLevelType w:val="hybridMultilevel"/>
    <w:tmpl w:val="934AFD7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56057B6"/>
    <w:multiLevelType w:val="hybridMultilevel"/>
    <w:tmpl w:val="F7F039F2"/>
    <w:lvl w:ilvl="0" w:tplc="909AEEA8">
      <w:start w:val="1"/>
      <w:numFmt w:val="decimal"/>
      <w:lvlText w:val="%1."/>
      <w:lvlJc w:val="left"/>
      <w:pPr>
        <w:ind w:left="420" w:hanging="360"/>
      </w:pPr>
      <w:rPr>
        <w:rFonts w:hint="default"/>
        <w:b/>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 w15:restartNumberingAfterBreak="0">
    <w:nsid w:val="086069D9"/>
    <w:multiLevelType w:val="hybridMultilevel"/>
    <w:tmpl w:val="D58CE8E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1CF76B57"/>
    <w:multiLevelType w:val="hybridMultilevel"/>
    <w:tmpl w:val="87C0745E"/>
    <w:lvl w:ilvl="0" w:tplc="2444D08A">
      <w:start w:val="1"/>
      <w:numFmt w:val="decimal"/>
      <w:lvlText w:val="%1."/>
      <w:lvlJc w:val="left"/>
      <w:pPr>
        <w:ind w:left="36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63D28CC"/>
    <w:multiLevelType w:val="hybridMultilevel"/>
    <w:tmpl w:val="89FAC238"/>
    <w:lvl w:ilvl="0" w:tplc="F592AB9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90E3151"/>
    <w:multiLevelType w:val="hybridMultilevel"/>
    <w:tmpl w:val="FBB6289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2E7D23DD"/>
    <w:multiLevelType w:val="hybridMultilevel"/>
    <w:tmpl w:val="318E8C4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E6272A9"/>
    <w:multiLevelType w:val="hybridMultilevel"/>
    <w:tmpl w:val="3152667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3E9B0500"/>
    <w:multiLevelType w:val="hybridMultilevel"/>
    <w:tmpl w:val="86168654"/>
    <w:lvl w:ilvl="0" w:tplc="9EFC94CE">
      <w:start w:val="1"/>
      <w:numFmt w:val="decimal"/>
      <w:lvlText w:val="%1."/>
      <w:lvlJc w:val="left"/>
      <w:pPr>
        <w:ind w:left="972" w:hanging="360"/>
      </w:pPr>
    </w:lvl>
    <w:lvl w:ilvl="1" w:tplc="041B0019">
      <w:start w:val="1"/>
      <w:numFmt w:val="lowerLetter"/>
      <w:lvlText w:val="%2."/>
      <w:lvlJc w:val="left"/>
      <w:pPr>
        <w:ind w:left="1692" w:hanging="360"/>
      </w:pPr>
    </w:lvl>
    <w:lvl w:ilvl="2" w:tplc="041B001B">
      <w:start w:val="1"/>
      <w:numFmt w:val="lowerRoman"/>
      <w:lvlText w:val="%3."/>
      <w:lvlJc w:val="right"/>
      <w:pPr>
        <w:ind w:left="2412" w:hanging="180"/>
      </w:pPr>
    </w:lvl>
    <w:lvl w:ilvl="3" w:tplc="041B000F">
      <w:start w:val="1"/>
      <w:numFmt w:val="decimal"/>
      <w:lvlText w:val="%4."/>
      <w:lvlJc w:val="left"/>
      <w:pPr>
        <w:ind w:left="3132" w:hanging="360"/>
      </w:pPr>
    </w:lvl>
    <w:lvl w:ilvl="4" w:tplc="041B0019">
      <w:start w:val="1"/>
      <w:numFmt w:val="lowerLetter"/>
      <w:lvlText w:val="%5."/>
      <w:lvlJc w:val="left"/>
      <w:pPr>
        <w:ind w:left="3852" w:hanging="360"/>
      </w:pPr>
    </w:lvl>
    <w:lvl w:ilvl="5" w:tplc="041B001B">
      <w:start w:val="1"/>
      <w:numFmt w:val="lowerRoman"/>
      <w:lvlText w:val="%6."/>
      <w:lvlJc w:val="right"/>
      <w:pPr>
        <w:ind w:left="4572" w:hanging="180"/>
      </w:pPr>
    </w:lvl>
    <w:lvl w:ilvl="6" w:tplc="041B000F">
      <w:start w:val="1"/>
      <w:numFmt w:val="decimal"/>
      <w:lvlText w:val="%7."/>
      <w:lvlJc w:val="left"/>
      <w:pPr>
        <w:ind w:left="5292" w:hanging="360"/>
      </w:pPr>
    </w:lvl>
    <w:lvl w:ilvl="7" w:tplc="041B0019">
      <w:start w:val="1"/>
      <w:numFmt w:val="lowerLetter"/>
      <w:lvlText w:val="%8."/>
      <w:lvlJc w:val="left"/>
      <w:pPr>
        <w:ind w:left="6012" w:hanging="360"/>
      </w:pPr>
    </w:lvl>
    <w:lvl w:ilvl="8" w:tplc="041B001B">
      <w:start w:val="1"/>
      <w:numFmt w:val="lowerRoman"/>
      <w:lvlText w:val="%9."/>
      <w:lvlJc w:val="right"/>
      <w:pPr>
        <w:ind w:left="6732" w:hanging="180"/>
      </w:pPr>
    </w:lvl>
  </w:abstractNum>
  <w:abstractNum w:abstractNumId="9" w15:restartNumberingAfterBreak="0">
    <w:nsid w:val="4E24056A"/>
    <w:multiLevelType w:val="hybridMultilevel"/>
    <w:tmpl w:val="25DEFAAA"/>
    <w:lvl w:ilvl="0" w:tplc="BE16CFAA">
      <w:start w:val="1"/>
      <w:numFmt w:val="decimal"/>
      <w:lvlText w:val="%1."/>
      <w:lvlJc w:val="left"/>
      <w:pPr>
        <w:ind w:left="360" w:hanging="360"/>
      </w:pPr>
      <w:rPr>
        <w:b/>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0" w15:restartNumberingAfterBreak="0">
    <w:nsid w:val="57187349"/>
    <w:multiLevelType w:val="hybridMultilevel"/>
    <w:tmpl w:val="0FC0BA70"/>
    <w:lvl w:ilvl="0" w:tplc="2DBE4BA2">
      <w:start w:val="1"/>
      <w:numFmt w:val="decimal"/>
      <w:lvlText w:val="%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3D76225"/>
    <w:multiLevelType w:val="hybridMultilevel"/>
    <w:tmpl w:val="CADAC666"/>
    <w:lvl w:ilvl="0" w:tplc="2DBE4BA2">
      <w:start w:val="1"/>
      <w:numFmt w:val="decimal"/>
      <w:lvlText w:val="%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4A24A6B"/>
    <w:multiLevelType w:val="hybridMultilevel"/>
    <w:tmpl w:val="76ECD174"/>
    <w:lvl w:ilvl="0" w:tplc="9EFC94CE">
      <w:start w:val="1"/>
      <w:numFmt w:val="decimal"/>
      <w:lvlText w:val="%1."/>
      <w:lvlJc w:val="left"/>
      <w:pPr>
        <w:ind w:left="972"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66134BB"/>
    <w:multiLevelType w:val="hybridMultilevel"/>
    <w:tmpl w:val="576C5DD0"/>
    <w:lvl w:ilvl="0" w:tplc="631474C6">
      <w:start w:val="1"/>
      <w:numFmt w:val="decimal"/>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4" w15:restartNumberingAfterBreak="0">
    <w:nsid w:val="7D724B5F"/>
    <w:multiLevelType w:val="hybridMultilevel"/>
    <w:tmpl w:val="0AAE0526"/>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7"/>
  </w:num>
  <w:num w:numId="2">
    <w:abstractNumId w:val="4"/>
  </w:num>
  <w:num w:numId="3">
    <w:abstractNumId w:val="13"/>
  </w:num>
  <w:num w:numId="4">
    <w:abstractNumId w:val="0"/>
  </w:num>
  <w:num w:numId="5">
    <w:abstractNumId w:val="3"/>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 w:numId="12">
    <w:abstractNumId w:val="6"/>
  </w:num>
  <w:num w:numId="13">
    <w:abstractNumId w:val="8"/>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9"/>
  <w:revisionView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B55"/>
    <w:rsid w:val="00015682"/>
    <w:rsid w:val="00021667"/>
    <w:rsid w:val="0002234E"/>
    <w:rsid w:val="00041865"/>
    <w:rsid w:val="0004465E"/>
    <w:rsid w:val="00055B73"/>
    <w:rsid w:val="0006024D"/>
    <w:rsid w:val="00062C4E"/>
    <w:rsid w:val="00071846"/>
    <w:rsid w:val="000A1CE6"/>
    <w:rsid w:val="000C0294"/>
    <w:rsid w:val="000C062F"/>
    <w:rsid w:val="000E2EAC"/>
    <w:rsid w:val="000F1184"/>
    <w:rsid w:val="000F6436"/>
    <w:rsid w:val="00106A75"/>
    <w:rsid w:val="00115EA1"/>
    <w:rsid w:val="0013552A"/>
    <w:rsid w:val="00141053"/>
    <w:rsid w:val="0015172F"/>
    <w:rsid w:val="00151E98"/>
    <w:rsid w:val="00155BB8"/>
    <w:rsid w:val="0015681B"/>
    <w:rsid w:val="00164B9E"/>
    <w:rsid w:val="00173527"/>
    <w:rsid w:val="0017363F"/>
    <w:rsid w:val="0017383A"/>
    <w:rsid w:val="00175FC1"/>
    <w:rsid w:val="001B45F3"/>
    <w:rsid w:val="001B60D6"/>
    <w:rsid w:val="001D567C"/>
    <w:rsid w:val="001D6BFC"/>
    <w:rsid w:val="001E5C8F"/>
    <w:rsid w:val="001F6F63"/>
    <w:rsid w:val="00207307"/>
    <w:rsid w:val="00211FC9"/>
    <w:rsid w:val="00213F40"/>
    <w:rsid w:val="00217967"/>
    <w:rsid w:val="00227322"/>
    <w:rsid w:val="00232278"/>
    <w:rsid w:val="00235321"/>
    <w:rsid w:val="00270322"/>
    <w:rsid w:val="00287BEA"/>
    <w:rsid w:val="002B538B"/>
    <w:rsid w:val="002D69B5"/>
    <w:rsid w:val="002E120F"/>
    <w:rsid w:val="002E794C"/>
    <w:rsid w:val="002F72E6"/>
    <w:rsid w:val="00307752"/>
    <w:rsid w:val="00317521"/>
    <w:rsid w:val="00320EDC"/>
    <w:rsid w:val="0032164E"/>
    <w:rsid w:val="0034087D"/>
    <w:rsid w:val="00353BAA"/>
    <w:rsid w:val="00361452"/>
    <w:rsid w:val="00365ADC"/>
    <w:rsid w:val="003743B5"/>
    <w:rsid w:val="003977DB"/>
    <w:rsid w:val="003A1C21"/>
    <w:rsid w:val="003A252B"/>
    <w:rsid w:val="003B6CE2"/>
    <w:rsid w:val="003B7FDA"/>
    <w:rsid w:val="003C2BCF"/>
    <w:rsid w:val="003E4CC4"/>
    <w:rsid w:val="003F4034"/>
    <w:rsid w:val="003F63E0"/>
    <w:rsid w:val="003F707B"/>
    <w:rsid w:val="003F745D"/>
    <w:rsid w:val="00410696"/>
    <w:rsid w:val="004219BE"/>
    <w:rsid w:val="00421E21"/>
    <w:rsid w:val="00436787"/>
    <w:rsid w:val="00446F79"/>
    <w:rsid w:val="004546D5"/>
    <w:rsid w:val="00460856"/>
    <w:rsid w:val="004745BD"/>
    <w:rsid w:val="004940E1"/>
    <w:rsid w:val="004D0A0F"/>
    <w:rsid w:val="004E1716"/>
    <w:rsid w:val="005049E3"/>
    <w:rsid w:val="005060F8"/>
    <w:rsid w:val="00521728"/>
    <w:rsid w:val="00526F1A"/>
    <w:rsid w:val="00561DF5"/>
    <w:rsid w:val="00567745"/>
    <w:rsid w:val="005A0269"/>
    <w:rsid w:val="005B4C84"/>
    <w:rsid w:val="005D1B55"/>
    <w:rsid w:val="005E0DCC"/>
    <w:rsid w:val="005E4DAC"/>
    <w:rsid w:val="005F641A"/>
    <w:rsid w:val="006057B4"/>
    <w:rsid w:val="006416F9"/>
    <w:rsid w:val="00642717"/>
    <w:rsid w:val="006561FA"/>
    <w:rsid w:val="00657C57"/>
    <w:rsid w:val="006859ED"/>
    <w:rsid w:val="006A08FE"/>
    <w:rsid w:val="006B4EC9"/>
    <w:rsid w:val="006C0582"/>
    <w:rsid w:val="006D3407"/>
    <w:rsid w:val="006D6A3B"/>
    <w:rsid w:val="006E2AE4"/>
    <w:rsid w:val="006E6D39"/>
    <w:rsid w:val="006E6F47"/>
    <w:rsid w:val="006F3BE4"/>
    <w:rsid w:val="00702442"/>
    <w:rsid w:val="0072064E"/>
    <w:rsid w:val="007228FD"/>
    <w:rsid w:val="00741840"/>
    <w:rsid w:val="00745776"/>
    <w:rsid w:val="00773391"/>
    <w:rsid w:val="00780C0B"/>
    <w:rsid w:val="00796282"/>
    <w:rsid w:val="007A0FBE"/>
    <w:rsid w:val="007B61B2"/>
    <w:rsid w:val="007C3DCD"/>
    <w:rsid w:val="007C5CB4"/>
    <w:rsid w:val="007D0D0D"/>
    <w:rsid w:val="007D22D7"/>
    <w:rsid w:val="007D3B53"/>
    <w:rsid w:val="007E4793"/>
    <w:rsid w:val="007E5B51"/>
    <w:rsid w:val="007F32F9"/>
    <w:rsid w:val="00804DB2"/>
    <w:rsid w:val="00830690"/>
    <w:rsid w:val="008314CB"/>
    <w:rsid w:val="00845C6E"/>
    <w:rsid w:val="00854535"/>
    <w:rsid w:val="00857F5B"/>
    <w:rsid w:val="00864A12"/>
    <w:rsid w:val="008843DB"/>
    <w:rsid w:val="00891D40"/>
    <w:rsid w:val="008950AA"/>
    <w:rsid w:val="008A579A"/>
    <w:rsid w:val="008C184F"/>
    <w:rsid w:val="008C2108"/>
    <w:rsid w:val="008C61C6"/>
    <w:rsid w:val="008E1609"/>
    <w:rsid w:val="008F314E"/>
    <w:rsid w:val="00906C06"/>
    <w:rsid w:val="00907585"/>
    <w:rsid w:val="00907D84"/>
    <w:rsid w:val="00911627"/>
    <w:rsid w:val="00923107"/>
    <w:rsid w:val="00926083"/>
    <w:rsid w:val="009304CD"/>
    <w:rsid w:val="009334DD"/>
    <w:rsid w:val="00940406"/>
    <w:rsid w:val="009519E5"/>
    <w:rsid w:val="0095579B"/>
    <w:rsid w:val="0096666B"/>
    <w:rsid w:val="009713D4"/>
    <w:rsid w:val="00974F58"/>
    <w:rsid w:val="009D76AC"/>
    <w:rsid w:val="009D7E74"/>
    <w:rsid w:val="009E4923"/>
    <w:rsid w:val="00A15477"/>
    <w:rsid w:val="00A233C6"/>
    <w:rsid w:val="00A27924"/>
    <w:rsid w:val="00A44871"/>
    <w:rsid w:val="00A46B7C"/>
    <w:rsid w:val="00A7541C"/>
    <w:rsid w:val="00A754DD"/>
    <w:rsid w:val="00A84B8F"/>
    <w:rsid w:val="00A858FD"/>
    <w:rsid w:val="00A958C6"/>
    <w:rsid w:val="00A964A1"/>
    <w:rsid w:val="00AA70FE"/>
    <w:rsid w:val="00AC1BDC"/>
    <w:rsid w:val="00AC3211"/>
    <w:rsid w:val="00AD6008"/>
    <w:rsid w:val="00AE3437"/>
    <w:rsid w:val="00AF17D8"/>
    <w:rsid w:val="00AF27CF"/>
    <w:rsid w:val="00AF4066"/>
    <w:rsid w:val="00B06A0A"/>
    <w:rsid w:val="00B10164"/>
    <w:rsid w:val="00B238B5"/>
    <w:rsid w:val="00B4124F"/>
    <w:rsid w:val="00B676F3"/>
    <w:rsid w:val="00B97D57"/>
    <w:rsid w:val="00BA0EB9"/>
    <w:rsid w:val="00BA26CF"/>
    <w:rsid w:val="00BA3B4C"/>
    <w:rsid w:val="00BB04E3"/>
    <w:rsid w:val="00BB4B04"/>
    <w:rsid w:val="00BC0461"/>
    <w:rsid w:val="00BC1936"/>
    <w:rsid w:val="00BD1920"/>
    <w:rsid w:val="00BD6576"/>
    <w:rsid w:val="00BE641D"/>
    <w:rsid w:val="00C31A32"/>
    <w:rsid w:val="00C341B4"/>
    <w:rsid w:val="00C44535"/>
    <w:rsid w:val="00C50AA8"/>
    <w:rsid w:val="00C55D68"/>
    <w:rsid w:val="00C722D9"/>
    <w:rsid w:val="00C742BD"/>
    <w:rsid w:val="00C777CE"/>
    <w:rsid w:val="00C817FA"/>
    <w:rsid w:val="00C81EEB"/>
    <w:rsid w:val="00C85057"/>
    <w:rsid w:val="00C91E80"/>
    <w:rsid w:val="00C94009"/>
    <w:rsid w:val="00C94EDF"/>
    <w:rsid w:val="00C95B25"/>
    <w:rsid w:val="00CA7898"/>
    <w:rsid w:val="00CC21EA"/>
    <w:rsid w:val="00CC6506"/>
    <w:rsid w:val="00CD0C34"/>
    <w:rsid w:val="00CD1FE8"/>
    <w:rsid w:val="00CD3B69"/>
    <w:rsid w:val="00CD4F65"/>
    <w:rsid w:val="00CE0CD0"/>
    <w:rsid w:val="00CE7685"/>
    <w:rsid w:val="00D13D7A"/>
    <w:rsid w:val="00D2086E"/>
    <w:rsid w:val="00D350C8"/>
    <w:rsid w:val="00D46FA8"/>
    <w:rsid w:val="00D52738"/>
    <w:rsid w:val="00D564B4"/>
    <w:rsid w:val="00D71C04"/>
    <w:rsid w:val="00D960FF"/>
    <w:rsid w:val="00DA171B"/>
    <w:rsid w:val="00DA5CBF"/>
    <w:rsid w:val="00DB07C8"/>
    <w:rsid w:val="00DD2CCE"/>
    <w:rsid w:val="00DD4A35"/>
    <w:rsid w:val="00DE434B"/>
    <w:rsid w:val="00DE6C42"/>
    <w:rsid w:val="00DF5A38"/>
    <w:rsid w:val="00DF7BC7"/>
    <w:rsid w:val="00E32C9C"/>
    <w:rsid w:val="00E33ADB"/>
    <w:rsid w:val="00E343E9"/>
    <w:rsid w:val="00E51234"/>
    <w:rsid w:val="00E63D28"/>
    <w:rsid w:val="00E718F6"/>
    <w:rsid w:val="00E75115"/>
    <w:rsid w:val="00E80BC6"/>
    <w:rsid w:val="00E9381B"/>
    <w:rsid w:val="00EA0A78"/>
    <w:rsid w:val="00EB2700"/>
    <w:rsid w:val="00ED5290"/>
    <w:rsid w:val="00EE06E6"/>
    <w:rsid w:val="00EF0268"/>
    <w:rsid w:val="00EF279E"/>
    <w:rsid w:val="00F060E2"/>
    <w:rsid w:val="00F215E8"/>
    <w:rsid w:val="00F2433E"/>
    <w:rsid w:val="00F30253"/>
    <w:rsid w:val="00F36182"/>
    <w:rsid w:val="00F47BD1"/>
    <w:rsid w:val="00F51082"/>
    <w:rsid w:val="00F602C6"/>
    <w:rsid w:val="00F70ED4"/>
    <w:rsid w:val="00F71593"/>
    <w:rsid w:val="00F75431"/>
    <w:rsid w:val="00F75CDB"/>
    <w:rsid w:val="00F82001"/>
    <w:rsid w:val="00F8379E"/>
    <w:rsid w:val="00FA6AFC"/>
    <w:rsid w:val="00FA78D6"/>
    <w:rsid w:val="00FB78B5"/>
    <w:rsid w:val="00FC2699"/>
    <w:rsid w:val="00FC3015"/>
    <w:rsid w:val="00FD2886"/>
    <w:rsid w:val="00FF12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71E8C"/>
  <w15:docId w15:val="{224058B9-04AA-4A30-9CBD-354222403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1D567C"/>
    <w:pPr>
      <w:keepNext/>
      <w:spacing w:before="240" w:after="60"/>
      <w:outlineLvl w:val="0"/>
    </w:pPr>
    <w:rPr>
      <w:rFonts w:ascii="Arial" w:eastAsia="Times New Roman" w:hAnsi="Arial" w:cs="Arial"/>
      <w:b/>
      <w:bCs/>
      <w:kern w:val="32"/>
      <w:sz w:val="32"/>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
    <w:basedOn w:val="Normlny"/>
    <w:link w:val="OdsekzoznamuChar"/>
    <w:uiPriority w:val="34"/>
    <w:qFormat/>
    <w:rsid w:val="00C85057"/>
    <w:pPr>
      <w:ind w:left="720"/>
      <w:contextualSpacing/>
    </w:pPr>
  </w:style>
  <w:style w:type="paragraph" w:styleId="Textvysvetlivky">
    <w:name w:val="endnote text"/>
    <w:basedOn w:val="Normlny"/>
    <w:link w:val="TextvysvetlivkyChar"/>
    <w:uiPriority w:val="99"/>
    <w:semiHidden/>
    <w:unhideWhenUsed/>
    <w:rsid w:val="00C85057"/>
    <w:rPr>
      <w:sz w:val="20"/>
      <w:szCs w:val="20"/>
    </w:rPr>
  </w:style>
  <w:style w:type="character" w:customStyle="1" w:styleId="TextvysvetlivkyChar">
    <w:name w:val="Text vysvetlivky Char"/>
    <w:basedOn w:val="Predvolenpsmoodseku"/>
    <w:link w:val="Textvysvetlivky"/>
    <w:uiPriority w:val="99"/>
    <w:semiHidden/>
    <w:rsid w:val="00C85057"/>
    <w:rPr>
      <w:sz w:val="20"/>
      <w:szCs w:val="20"/>
    </w:rPr>
  </w:style>
  <w:style w:type="character" w:styleId="Odkaznavysvetlivku">
    <w:name w:val="endnote reference"/>
    <w:basedOn w:val="Predvolenpsmoodseku"/>
    <w:uiPriority w:val="99"/>
    <w:semiHidden/>
    <w:unhideWhenUsed/>
    <w:rsid w:val="00C85057"/>
    <w:rPr>
      <w:vertAlign w:val="superscript"/>
    </w:rPr>
  </w:style>
  <w:style w:type="character" w:styleId="Odkaznakomentr">
    <w:name w:val="annotation reference"/>
    <w:basedOn w:val="Predvolenpsmoodseku"/>
    <w:uiPriority w:val="99"/>
    <w:semiHidden/>
    <w:unhideWhenUsed/>
    <w:rsid w:val="00C85057"/>
    <w:rPr>
      <w:sz w:val="16"/>
      <w:szCs w:val="16"/>
    </w:rPr>
  </w:style>
  <w:style w:type="paragraph" w:styleId="Textkomentra">
    <w:name w:val="annotation text"/>
    <w:basedOn w:val="Normlny"/>
    <w:link w:val="TextkomentraChar"/>
    <w:uiPriority w:val="99"/>
    <w:unhideWhenUsed/>
    <w:rsid w:val="00C85057"/>
    <w:rPr>
      <w:sz w:val="20"/>
      <w:szCs w:val="20"/>
    </w:rPr>
  </w:style>
  <w:style w:type="character" w:customStyle="1" w:styleId="TextkomentraChar">
    <w:name w:val="Text komentára Char"/>
    <w:basedOn w:val="Predvolenpsmoodseku"/>
    <w:link w:val="Textkomentra"/>
    <w:uiPriority w:val="99"/>
    <w:rsid w:val="00C85057"/>
    <w:rPr>
      <w:sz w:val="20"/>
      <w:szCs w:val="20"/>
    </w:rPr>
  </w:style>
  <w:style w:type="paragraph" w:styleId="Predmetkomentra">
    <w:name w:val="annotation subject"/>
    <w:basedOn w:val="Textkomentra"/>
    <w:next w:val="Textkomentra"/>
    <w:link w:val="PredmetkomentraChar"/>
    <w:uiPriority w:val="99"/>
    <w:semiHidden/>
    <w:unhideWhenUsed/>
    <w:rsid w:val="00C85057"/>
    <w:rPr>
      <w:b/>
      <w:bCs/>
    </w:rPr>
  </w:style>
  <w:style w:type="character" w:customStyle="1" w:styleId="PredmetkomentraChar">
    <w:name w:val="Predmet komentára Char"/>
    <w:basedOn w:val="TextkomentraChar"/>
    <w:link w:val="Predmetkomentra"/>
    <w:uiPriority w:val="99"/>
    <w:semiHidden/>
    <w:rsid w:val="00C85057"/>
    <w:rPr>
      <w:b/>
      <w:bCs/>
      <w:sz w:val="20"/>
      <w:szCs w:val="20"/>
    </w:rPr>
  </w:style>
  <w:style w:type="paragraph" w:styleId="Textbubliny">
    <w:name w:val="Balloon Text"/>
    <w:basedOn w:val="Normlny"/>
    <w:link w:val="TextbublinyChar"/>
    <w:uiPriority w:val="99"/>
    <w:semiHidden/>
    <w:unhideWhenUsed/>
    <w:rsid w:val="00C85057"/>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5057"/>
    <w:rPr>
      <w:rFonts w:ascii="Segoe UI" w:hAnsi="Segoe UI" w:cs="Segoe UI"/>
      <w:sz w:val="18"/>
      <w:szCs w:val="18"/>
    </w:rPr>
  </w:style>
  <w:style w:type="character" w:styleId="Hypertextovprepojenie">
    <w:name w:val="Hyperlink"/>
    <w:basedOn w:val="Predvolenpsmoodseku"/>
    <w:uiPriority w:val="99"/>
    <w:unhideWhenUsed/>
    <w:rsid w:val="00745776"/>
    <w:rPr>
      <w:color w:val="0000FF"/>
      <w:u w:val="single"/>
    </w:rPr>
  </w:style>
  <w:style w:type="character" w:customStyle="1" w:styleId="OdsekzoznamuChar">
    <w:name w:val="Odsek zoznamu Char"/>
    <w:aliases w:val="body Char,Odsek zoznamu2 Char,Odsek Char,Odsek zoznamu1 Char"/>
    <w:link w:val="Odsekzoznamu"/>
    <w:uiPriority w:val="34"/>
    <w:qFormat/>
    <w:locked/>
    <w:rsid w:val="003A252B"/>
  </w:style>
  <w:style w:type="paragraph" w:styleId="Hlavika">
    <w:name w:val="header"/>
    <w:basedOn w:val="Normlny"/>
    <w:link w:val="HlavikaChar"/>
    <w:uiPriority w:val="99"/>
    <w:unhideWhenUsed/>
    <w:rsid w:val="00155BB8"/>
    <w:pPr>
      <w:tabs>
        <w:tab w:val="center" w:pos="4536"/>
        <w:tab w:val="right" w:pos="9072"/>
      </w:tabs>
    </w:pPr>
  </w:style>
  <w:style w:type="character" w:customStyle="1" w:styleId="HlavikaChar">
    <w:name w:val="Hlavička Char"/>
    <w:basedOn w:val="Predvolenpsmoodseku"/>
    <w:link w:val="Hlavika"/>
    <w:uiPriority w:val="99"/>
    <w:rsid w:val="00155BB8"/>
  </w:style>
  <w:style w:type="paragraph" w:styleId="Pta">
    <w:name w:val="footer"/>
    <w:basedOn w:val="Normlny"/>
    <w:link w:val="PtaChar"/>
    <w:uiPriority w:val="99"/>
    <w:unhideWhenUsed/>
    <w:rsid w:val="00155BB8"/>
    <w:pPr>
      <w:tabs>
        <w:tab w:val="center" w:pos="4536"/>
        <w:tab w:val="right" w:pos="9072"/>
      </w:tabs>
    </w:pPr>
  </w:style>
  <w:style w:type="character" w:customStyle="1" w:styleId="PtaChar">
    <w:name w:val="Päta Char"/>
    <w:basedOn w:val="Predvolenpsmoodseku"/>
    <w:link w:val="Pta"/>
    <w:uiPriority w:val="99"/>
    <w:rsid w:val="00155BB8"/>
  </w:style>
  <w:style w:type="paragraph" w:styleId="Obyajntext">
    <w:name w:val="Plain Text"/>
    <w:basedOn w:val="Normlny"/>
    <w:link w:val="ObyajntextChar"/>
    <w:uiPriority w:val="99"/>
    <w:semiHidden/>
    <w:unhideWhenUsed/>
    <w:rsid w:val="00071846"/>
    <w:rPr>
      <w:rFonts w:ascii="Calibri" w:hAnsi="Calibri" w:cs="Consolas"/>
      <w:szCs w:val="21"/>
    </w:rPr>
  </w:style>
  <w:style w:type="character" w:customStyle="1" w:styleId="ObyajntextChar">
    <w:name w:val="Obyčajný text Char"/>
    <w:basedOn w:val="Predvolenpsmoodseku"/>
    <w:link w:val="Obyajntext"/>
    <w:uiPriority w:val="99"/>
    <w:semiHidden/>
    <w:rsid w:val="00071846"/>
    <w:rPr>
      <w:rFonts w:ascii="Calibri" w:hAnsi="Calibri" w:cs="Consolas"/>
      <w:szCs w:val="21"/>
    </w:rPr>
  </w:style>
  <w:style w:type="paragraph" w:styleId="Nzov">
    <w:name w:val="Title"/>
    <w:basedOn w:val="Normlny"/>
    <w:link w:val="NzovChar"/>
    <w:uiPriority w:val="10"/>
    <w:qFormat/>
    <w:rsid w:val="006E6F47"/>
    <w:pPr>
      <w:jc w:val="center"/>
    </w:pPr>
    <w:rPr>
      <w:rFonts w:ascii="Times New Roman" w:eastAsiaTheme="minorEastAsia" w:hAnsi="Times New Roman" w:cs="Times New Roman"/>
      <w:b/>
      <w:bCs/>
      <w:sz w:val="32"/>
      <w:szCs w:val="24"/>
      <w:lang w:eastAsia="cs-CZ"/>
    </w:rPr>
  </w:style>
  <w:style w:type="character" w:customStyle="1" w:styleId="NzovChar">
    <w:name w:val="Názov Char"/>
    <w:basedOn w:val="Predvolenpsmoodseku"/>
    <w:link w:val="Nzov"/>
    <w:uiPriority w:val="10"/>
    <w:rsid w:val="006E6F47"/>
    <w:rPr>
      <w:rFonts w:ascii="Times New Roman" w:eastAsiaTheme="minorEastAsia" w:hAnsi="Times New Roman" w:cs="Times New Roman"/>
      <w:b/>
      <w:bCs/>
      <w:sz w:val="32"/>
      <w:szCs w:val="24"/>
      <w:lang w:eastAsia="cs-CZ"/>
    </w:rPr>
  </w:style>
  <w:style w:type="character" w:customStyle="1" w:styleId="Nadpis1Char">
    <w:name w:val="Nadpis 1 Char"/>
    <w:basedOn w:val="Predvolenpsmoodseku"/>
    <w:link w:val="Nadpis1"/>
    <w:uiPriority w:val="9"/>
    <w:rsid w:val="001D567C"/>
    <w:rPr>
      <w:rFonts w:ascii="Arial" w:eastAsia="Times New Roman" w:hAnsi="Arial" w:cs="Arial"/>
      <w:b/>
      <w:bCs/>
      <w:kern w:val="32"/>
      <w:sz w:val="32"/>
      <w:szCs w:val="3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3932">
      <w:bodyDiv w:val="1"/>
      <w:marLeft w:val="0"/>
      <w:marRight w:val="0"/>
      <w:marTop w:val="0"/>
      <w:marBottom w:val="0"/>
      <w:divBdr>
        <w:top w:val="none" w:sz="0" w:space="0" w:color="auto"/>
        <w:left w:val="none" w:sz="0" w:space="0" w:color="auto"/>
        <w:bottom w:val="none" w:sz="0" w:space="0" w:color="auto"/>
        <w:right w:val="none" w:sz="0" w:space="0" w:color="auto"/>
      </w:divBdr>
      <w:divsChild>
        <w:div w:id="1138842518">
          <w:marLeft w:val="0"/>
          <w:marRight w:val="0"/>
          <w:marTop w:val="0"/>
          <w:marBottom w:val="0"/>
          <w:divBdr>
            <w:top w:val="none" w:sz="0" w:space="0" w:color="auto"/>
            <w:left w:val="none" w:sz="0" w:space="0" w:color="auto"/>
            <w:bottom w:val="none" w:sz="0" w:space="0" w:color="auto"/>
            <w:right w:val="none" w:sz="0" w:space="0" w:color="auto"/>
          </w:divBdr>
        </w:div>
        <w:div w:id="957681805">
          <w:marLeft w:val="0"/>
          <w:marRight w:val="0"/>
          <w:marTop w:val="0"/>
          <w:marBottom w:val="0"/>
          <w:divBdr>
            <w:top w:val="none" w:sz="0" w:space="0" w:color="auto"/>
            <w:left w:val="none" w:sz="0" w:space="0" w:color="auto"/>
            <w:bottom w:val="none" w:sz="0" w:space="0" w:color="auto"/>
            <w:right w:val="none" w:sz="0" w:space="0" w:color="auto"/>
          </w:divBdr>
        </w:div>
      </w:divsChild>
    </w:div>
    <w:div w:id="129172878">
      <w:bodyDiv w:val="1"/>
      <w:marLeft w:val="0"/>
      <w:marRight w:val="0"/>
      <w:marTop w:val="0"/>
      <w:marBottom w:val="0"/>
      <w:divBdr>
        <w:top w:val="none" w:sz="0" w:space="0" w:color="auto"/>
        <w:left w:val="none" w:sz="0" w:space="0" w:color="auto"/>
        <w:bottom w:val="none" w:sz="0" w:space="0" w:color="auto"/>
        <w:right w:val="none" w:sz="0" w:space="0" w:color="auto"/>
      </w:divBdr>
      <w:divsChild>
        <w:div w:id="1074400422">
          <w:marLeft w:val="0"/>
          <w:marRight w:val="0"/>
          <w:marTop w:val="0"/>
          <w:marBottom w:val="0"/>
          <w:divBdr>
            <w:top w:val="none" w:sz="0" w:space="0" w:color="auto"/>
            <w:left w:val="none" w:sz="0" w:space="0" w:color="auto"/>
            <w:bottom w:val="none" w:sz="0" w:space="0" w:color="auto"/>
            <w:right w:val="none" w:sz="0" w:space="0" w:color="auto"/>
          </w:divBdr>
        </w:div>
        <w:div w:id="1312099145">
          <w:marLeft w:val="0"/>
          <w:marRight w:val="0"/>
          <w:marTop w:val="0"/>
          <w:marBottom w:val="0"/>
          <w:divBdr>
            <w:top w:val="none" w:sz="0" w:space="0" w:color="auto"/>
            <w:left w:val="none" w:sz="0" w:space="0" w:color="auto"/>
            <w:bottom w:val="none" w:sz="0" w:space="0" w:color="auto"/>
            <w:right w:val="none" w:sz="0" w:space="0" w:color="auto"/>
          </w:divBdr>
        </w:div>
      </w:divsChild>
    </w:div>
    <w:div w:id="350685774">
      <w:bodyDiv w:val="1"/>
      <w:marLeft w:val="0"/>
      <w:marRight w:val="0"/>
      <w:marTop w:val="0"/>
      <w:marBottom w:val="0"/>
      <w:divBdr>
        <w:top w:val="none" w:sz="0" w:space="0" w:color="auto"/>
        <w:left w:val="none" w:sz="0" w:space="0" w:color="auto"/>
        <w:bottom w:val="none" w:sz="0" w:space="0" w:color="auto"/>
        <w:right w:val="none" w:sz="0" w:space="0" w:color="auto"/>
      </w:divBdr>
      <w:divsChild>
        <w:div w:id="2080861690">
          <w:marLeft w:val="0"/>
          <w:marRight w:val="0"/>
          <w:marTop w:val="0"/>
          <w:marBottom w:val="0"/>
          <w:divBdr>
            <w:top w:val="none" w:sz="0" w:space="0" w:color="auto"/>
            <w:left w:val="none" w:sz="0" w:space="0" w:color="auto"/>
            <w:bottom w:val="none" w:sz="0" w:space="0" w:color="auto"/>
            <w:right w:val="none" w:sz="0" w:space="0" w:color="auto"/>
          </w:divBdr>
        </w:div>
        <w:div w:id="774594307">
          <w:marLeft w:val="0"/>
          <w:marRight w:val="0"/>
          <w:marTop w:val="0"/>
          <w:marBottom w:val="0"/>
          <w:divBdr>
            <w:top w:val="none" w:sz="0" w:space="0" w:color="auto"/>
            <w:left w:val="none" w:sz="0" w:space="0" w:color="auto"/>
            <w:bottom w:val="none" w:sz="0" w:space="0" w:color="auto"/>
            <w:right w:val="none" w:sz="0" w:space="0" w:color="auto"/>
          </w:divBdr>
        </w:div>
      </w:divsChild>
    </w:div>
    <w:div w:id="352195605">
      <w:bodyDiv w:val="1"/>
      <w:marLeft w:val="0"/>
      <w:marRight w:val="0"/>
      <w:marTop w:val="0"/>
      <w:marBottom w:val="0"/>
      <w:divBdr>
        <w:top w:val="none" w:sz="0" w:space="0" w:color="auto"/>
        <w:left w:val="none" w:sz="0" w:space="0" w:color="auto"/>
        <w:bottom w:val="none" w:sz="0" w:space="0" w:color="auto"/>
        <w:right w:val="none" w:sz="0" w:space="0" w:color="auto"/>
      </w:divBdr>
      <w:divsChild>
        <w:div w:id="599026102">
          <w:marLeft w:val="0"/>
          <w:marRight w:val="0"/>
          <w:marTop w:val="0"/>
          <w:marBottom w:val="0"/>
          <w:divBdr>
            <w:top w:val="none" w:sz="0" w:space="0" w:color="auto"/>
            <w:left w:val="none" w:sz="0" w:space="0" w:color="auto"/>
            <w:bottom w:val="none" w:sz="0" w:space="0" w:color="auto"/>
            <w:right w:val="none" w:sz="0" w:space="0" w:color="auto"/>
          </w:divBdr>
        </w:div>
      </w:divsChild>
    </w:div>
    <w:div w:id="522745368">
      <w:bodyDiv w:val="1"/>
      <w:marLeft w:val="0"/>
      <w:marRight w:val="0"/>
      <w:marTop w:val="0"/>
      <w:marBottom w:val="0"/>
      <w:divBdr>
        <w:top w:val="none" w:sz="0" w:space="0" w:color="auto"/>
        <w:left w:val="none" w:sz="0" w:space="0" w:color="auto"/>
        <w:bottom w:val="none" w:sz="0" w:space="0" w:color="auto"/>
        <w:right w:val="none" w:sz="0" w:space="0" w:color="auto"/>
      </w:divBdr>
      <w:divsChild>
        <w:div w:id="400644280">
          <w:marLeft w:val="0"/>
          <w:marRight w:val="0"/>
          <w:marTop w:val="0"/>
          <w:marBottom w:val="0"/>
          <w:divBdr>
            <w:top w:val="none" w:sz="0" w:space="0" w:color="auto"/>
            <w:left w:val="none" w:sz="0" w:space="0" w:color="auto"/>
            <w:bottom w:val="none" w:sz="0" w:space="0" w:color="auto"/>
            <w:right w:val="none" w:sz="0" w:space="0" w:color="auto"/>
          </w:divBdr>
        </w:div>
        <w:div w:id="892080206">
          <w:marLeft w:val="0"/>
          <w:marRight w:val="0"/>
          <w:marTop w:val="0"/>
          <w:marBottom w:val="0"/>
          <w:divBdr>
            <w:top w:val="none" w:sz="0" w:space="0" w:color="auto"/>
            <w:left w:val="none" w:sz="0" w:space="0" w:color="auto"/>
            <w:bottom w:val="none" w:sz="0" w:space="0" w:color="auto"/>
            <w:right w:val="none" w:sz="0" w:space="0" w:color="auto"/>
          </w:divBdr>
        </w:div>
      </w:divsChild>
    </w:div>
    <w:div w:id="568272479">
      <w:bodyDiv w:val="1"/>
      <w:marLeft w:val="0"/>
      <w:marRight w:val="0"/>
      <w:marTop w:val="0"/>
      <w:marBottom w:val="0"/>
      <w:divBdr>
        <w:top w:val="none" w:sz="0" w:space="0" w:color="auto"/>
        <w:left w:val="none" w:sz="0" w:space="0" w:color="auto"/>
        <w:bottom w:val="none" w:sz="0" w:space="0" w:color="auto"/>
        <w:right w:val="none" w:sz="0" w:space="0" w:color="auto"/>
      </w:divBdr>
    </w:div>
    <w:div w:id="726221685">
      <w:bodyDiv w:val="1"/>
      <w:marLeft w:val="0"/>
      <w:marRight w:val="0"/>
      <w:marTop w:val="0"/>
      <w:marBottom w:val="0"/>
      <w:divBdr>
        <w:top w:val="none" w:sz="0" w:space="0" w:color="auto"/>
        <w:left w:val="none" w:sz="0" w:space="0" w:color="auto"/>
        <w:bottom w:val="none" w:sz="0" w:space="0" w:color="auto"/>
        <w:right w:val="none" w:sz="0" w:space="0" w:color="auto"/>
      </w:divBdr>
      <w:divsChild>
        <w:div w:id="680084643">
          <w:marLeft w:val="0"/>
          <w:marRight w:val="0"/>
          <w:marTop w:val="0"/>
          <w:marBottom w:val="0"/>
          <w:divBdr>
            <w:top w:val="none" w:sz="0" w:space="0" w:color="auto"/>
            <w:left w:val="none" w:sz="0" w:space="0" w:color="auto"/>
            <w:bottom w:val="none" w:sz="0" w:space="0" w:color="auto"/>
            <w:right w:val="none" w:sz="0" w:space="0" w:color="auto"/>
          </w:divBdr>
        </w:div>
      </w:divsChild>
    </w:div>
    <w:div w:id="750589472">
      <w:bodyDiv w:val="1"/>
      <w:marLeft w:val="0"/>
      <w:marRight w:val="0"/>
      <w:marTop w:val="0"/>
      <w:marBottom w:val="0"/>
      <w:divBdr>
        <w:top w:val="none" w:sz="0" w:space="0" w:color="auto"/>
        <w:left w:val="none" w:sz="0" w:space="0" w:color="auto"/>
        <w:bottom w:val="none" w:sz="0" w:space="0" w:color="auto"/>
        <w:right w:val="none" w:sz="0" w:space="0" w:color="auto"/>
      </w:divBdr>
    </w:div>
    <w:div w:id="806169739">
      <w:bodyDiv w:val="1"/>
      <w:marLeft w:val="0"/>
      <w:marRight w:val="0"/>
      <w:marTop w:val="0"/>
      <w:marBottom w:val="0"/>
      <w:divBdr>
        <w:top w:val="none" w:sz="0" w:space="0" w:color="auto"/>
        <w:left w:val="none" w:sz="0" w:space="0" w:color="auto"/>
        <w:bottom w:val="none" w:sz="0" w:space="0" w:color="auto"/>
        <w:right w:val="none" w:sz="0" w:space="0" w:color="auto"/>
      </w:divBdr>
    </w:div>
    <w:div w:id="968780894">
      <w:bodyDiv w:val="1"/>
      <w:marLeft w:val="0"/>
      <w:marRight w:val="0"/>
      <w:marTop w:val="0"/>
      <w:marBottom w:val="0"/>
      <w:divBdr>
        <w:top w:val="none" w:sz="0" w:space="0" w:color="auto"/>
        <w:left w:val="none" w:sz="0" w:space="0" w:color="auto"/>
        <w:bottom w:val="none" w:sz="0" w:space="0" w:color="auto"/>
        <w:right w:val="none" w:sz="0" w:space="0" w:color="auto"/>
      </w:divBdr>
    </w:div>
    <w:div w:id="1106736293">
      <w:bodyDiv w:val="1"/>
      <w:marLeft w:val="0"/>
      <w:marRight w:val="0"/>
      <w:marTop w:val="0"/>
      <w:marBottom w:val="0"/>
      <w:divBdr>
        <w:top w:val="none" w:sz="0" w:space="0" w:color="auto"/>
        <w:left w:val="none" w:sz="0" w:space="0" w:color="auto"/>
        <w:bottom w:val="none" w:sz="0" w:space="0" w:color="auto"/>
        <w:right w:val="none" w:sz="0" w:space="0" w:color="auto"/>
      </w:divBdr>
    </w:div>
    <w:div w:id="154232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05F3E-C4EA-4E98-A218-4F5F0F8D4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1095</Words>
  <Characters>6246</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Vároš</dc:creator>
  <cp:lastModifiedBy>Forišová, Lívia, Mgr.</cp:lastModifiedBy>
  <cp:revision>3</cp:revision>
  <cp:lastPrinted>2020-11-26T12:04:00Z</cp:lastPrinted>
  <dcterms:created xsi:type="dcterms:W3CDTF">2020-11-26T12:05:00Z</dcterms:created>
  <dcterms:modified xsi:type="dcterms:W3CDTF">2020-11-26T12:06:00Z</dcterms:modified>
</cp:coreProperties>
</file>