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0C" w:rsidRDefault="00C5090C" w:rsidP="00C5090C">
      <w:pPr>
        <w:widowControl w:val="0"/>
        <w:jc w:val="center"/>
        <w:rPr>
          <w:b/>
          <w:bCs/>
        </w:rPr>
      </w:pPr>
      <w:r>
        <w:rPr>
          <w:b/>
          <w:bCs/>
        </w:rPr>
        <w:t>N Á R O D N Á R A D A S L O V E N S K E J R E P U B L I K Y</w:t>
      </w:r>
    </w:p>
    <w:p w:rsidR="00C5090C" w:rsidRDefault="00C5090C" w:rsidP="00C5090C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VIII. volebné obdobie</w:t>
      </w:r>
    </w:p>
    <w:p w:rsidR="00C5090C" w:rsidRDefault="00C5090C" w:rsidP="00C5090C">
      <w:pPr>
        <w:widowControl w:val="0"/>
        <w:jc w:val="center"/>
        <w:rPr>
          <w:b/>
          <w:bCs/>
        </w:rPr>
      </w:pPr>
    </w:p>
    <w:p w:rsidR="00C5090C" w:rsidRPr="00F536DE" w:rsidRDefault="00E708FA" w:rsidP="00C5090C">
      <w:pPr>
        <w:widowControl w:val="0"/>
        <w:jc w:val="center"/>
        <w:rPr>
          <w:b/>
          <w:bCs/>
        </w:rPr>
      </w:pPr>
      <w:r w:rsidRPr="00E708FA">
        <w:rPr>
          <w:b/>
          <w:bCs/>
        </w:rPr>
        <w:t>343</w:t>
      </w:r>
    </w:p>
    <w:p w:rsidR="00C5090C" w:rsidRDefault="00C5090C" w:rsidP="00C5090C">
      <w:pPr>
        <w:widowControl w:val="0"/>
        <w:jc w:val="center"/>
        <w:rPr>
          <w:b/>
          <w:bCs/>
        </w:rPr>
      </w:pPr>
    </w:p>
    <w:p w:rsidR="00C5090C" w:rsidRDefault="00C5090C" w:rsidP="00C5090C">
      <w:pPr>
        <w:jc w:val="center"/>
        <w:rPr>
          <w:b/>
        </w:rPr>
      </w:pPr>
      <w:r>
        <w:rPr>
          <w:b/>
        </w:rPr>
        <w:t xml:space="preserve">NÁVRH VLÁDY </w:t>
      </w:r>
    </w:p>
    <w:p w:rsidR="00C96D81" w:rsidRPr="00C96D81" w:rsidRDefault="00C96D81" w:rsidP="00C96D81">
      <w:pPr>
        <w:pStyle w:val="Default"/>
        <w:jc w:val="both"/>
      </w:pPr>
    </w:p>
    <w:p w:rsidR="00C96D81" w:rsidRPr="00C96D81" w:rsidRDefault="00C96D81" w:rsidP="00C96D81">
      <w:pPr>
        <w:pStyle w:val="Default"/>
        <w:spacing w:after="240"/>
        <w:jc w:val="center"/>
      </w:pPr>
      <w:r w:rsidRPr="00C96D81">
        <w:rPr>
          <w:b/>
          <w:bCs/>
        </w:rPr>
        <w:t>na skrátené legislatívne konanie o vládnom návrhu zákona</w:t>
      </w:r>
      <w:r w:rsidR="00F44D5D">
        <w:rPr>
          <w:b/>
          <w:bCs/>
        </w:rPr>
        <w:t>,</w:t>
      </w:r>
      <w:r w:rsidRPr="00C96D81">
        <w:rPr>
          <w:b/>
          <w:bCs/>
        </w:rPr>
        <w:t xml:space="preserve"> </w:t>
      </w:r>
      <w:r w:rsidR="00F44D5D" w:rsidRPr="00F44D5D">
        <w:rPr>
          <w:b/>
          <w:bCs/>
        </w:rPr>
        <w:t>ktorým sa mení zákon č. </w:t>
      </w:r>
      <w:r w:rsidR="00BD7FB4">
        <w:rPr>
          <w:b/>
          <w:bCs/>
        </w:rPr>
        <w:t>282</w:t>
      </w:r>
      <w:r w:rsidR="00F44D5D" w:rsidRPr="00F44D5D">
        <w:rPr>
          <w:b/>
          <w:bCs/>
        </w:rPr>
        <w:t>/20</w:t>
      </w:r>
      <w:r w:rsidR="00135008">
        <w:rPr>
          <w:b/>
          <w:bCs/>
        </w:rPr>
        <w:t>20</w:t>
      </w:r>
      <w:r w:rsidR="00F44D5D" w:rsidRPr="00F44D5D">
        <w:rPr>
          <w:b/>
          <w:bCs/>
        </w:rPr>
        <w:t> Z. z. o</w:t>
      </w:r>
      <w:r w:rsidR="00135008">
        <w:rPr>
          <w:b/>
          <w:bCs/>
        </w:rPr>
        <w:t> ekologickej poľnohospodárskej výrobe</w:t>
      </w:r>
    </w:p>
    <w:p w:rsidR="00BB5D7D" w:rsidRPr="00C96D81" w:rsidRDefault="00BB5D7D" w:rsidP="00BB5D7D">
      <w:pPr>
        <w:widowControl w:val="0"/>
        <w:ind w:firstLine="567"/>
        <w:jc w:val="both"/>
      </w:pPr>
      <w:r>
        <w:t>Vláda</w:t>
      </w:r>
      <w:r w:rsidRPr="00C96D81">
        <w:t xml:space="preserve"> Slovenskej republiky predkladá na rokovanie </w:t>
      </w:r>
      <w:r>
        <w:t>Národnej rady</w:t>
      </w:r>
      <w:r w:rsidRPr="00C96D81">
        <w:t xml:space="preserve"> Slovenskej republiky návrh na skrátené legislatívne konanie o vládnom návrhu zákona</w:t>
      </w:r>
      <w:r>
        <w:t>,</w:t>
      </w:r>
      <w:r w:rsidRPr="00C96D81">
        <w:t xml:space="preserve"> </w:t>
      </w:r>
      <w:r w:rsidRPr="00135008">
        <w:t>ktorým sa mení zákon č.</w:t>
      </w:r>
      <w:r>
        <w:t> 282</w:t>
      </w:r>
      <w:r w:rsidRPr="00135008">
        <w:t>/2020 Z. z. o ekologickej poľnohospodárskej výrobe</w:t>
      </w:r>
      <w:r w:rsidRPr="00C96D81">
        <w:t xml:space="preserve">. </w:t>
      </w:r>
    </w:p>
    <w:p w:rsidR="00BB5D7D" w:rsidRDefault="00BB5D7D" w:rsidP="00BB5D7D">
      <w:pPr>
        <w:widowControl w:val="0"/>
        <w:ind w:firstLine="567"/>
        <w:jc w:val="both"/>
      </w:pPr>
      <w:r>
        <w:t xml:space="preserve">Cieľom uvedeného návrhu zákona je odklad účinnosti zákona č. 282/2020 Z. z. o ekologickej poľnohospodárskej výrobe z 1. januára 2021 na 1. januára 2022. </w:t>
      </w:r>
    </w:p>
    <w:p w:rsidR="00BB5D7D" w:rsidRDefault="00BB5D7D" w:rsidP="00BB5D7D">
      <w:pPr>
        <w:widowControl w:val="0"/>
        <w:ind w:firstLine="567"/>
        <w:jc w:val="both"/>
      </w:pPr>
      <w:r>
        <w:t xml:space="preserve">Predloženie návrhu zákona si </w:t>
      </w:r>
      <w:r w:rsidRPr="00665746">
        <w:t>vyžiadalo nariadenie Európskeho parlamentu a Rady (EÚ) 2020/1693 z 11. novembra 2020, ktorým sa mení nariadenie (EÚ) 2018/848 o ekologickej poľnohospodárskej výrobe a označovaní produktov ekologickej poľnohospodárskej výroby, pokiaľ ide o dátum začatia jeho uplatňovania a určité ďalšie dátumy uvedené v danom nariadení (Ú. v. EÚ L 381, 13.11.2020)</w:t>
      </w:r>
      <w:r>
        <w:t>, ktorým sa odkladá dátum uplatňovania nariadenia Európskeho parlamentu a Rady (EÚ) 2018/848 z 30. mája 2018 o ekologickej poľnohospodárskej výrobe a označovaní produktov ekologickej poľnohospodárskej výroby a o zrušení nariadenia Rady (ES) č. 834/2007, a to z 1. januára 2021 na 1. januára 2022.</w:t>
      </w:r>
    </w:p>
    <w:p w:rsidR="00BB5D7D" w:rsidRPr="00135008" w:rsidRDefault="00BB5D7D" w:rsidP="00BB5D7D">
      <w:pPr>
        <w:widowControl w:val="0"/>
        <w:ind w:firstLine="567"/>
        <w:jc w:val="both"/>
      </w:pPr>
      <w:r w:rsidRPr="00135008">
        <w:t xml:space="preserve">Zákon </w:t>
      </w:r>
      <w:r w:rsidRPr="008A532D">
        <w:t xml:space="preserve">č. </w:t>
      </w:r>
      <w:r>
        <w:t>282</w:t>
      </w:r>
      <w:r w:rsidRPr="008A532D">
        <w:t xml:space="preserve">/2020 Z. z. </w:t>
      </w:r>
      <w:r w:rsidRPr="00135008">
        <w:t>o ekologickej poľnohospodárskej výrobe bol schválený v</w:t>
      </w:r>
      <w:r w:rsidRPr="008A532D">
        <w:t> Národnej rad</w:t>
      </w:r>
      <w:r>
        <w:t>e</w:t>
      </w:r>
      <w:r w:rsidRPr="008A532D">
        <w:t xml:space="preserve"> Slovenskej republiky dňa 17. septembra 2020</w:t>
      </w:r>
      <w:r w:rsidRPr="00135008">
        <w:t xml:space="preserve"> </w:t>
      </w:r>
      <w:r w:rsidRPr="00BD7FB4">
        <w:t>a </w:t>
      </w:r>
      <w:r>
        <w:t>v Zbierke zákonov bol vyhlásený 13. októbra 2020</w:t>
      </w:r>
      <w:r w:rsidRPr="00135008">
        <w:t xml:space="preserve">. Dátum </w:t>
      </w:r>
      <w:r w:rsidRPr="008A532D">
        <w:t xml:space="preserve">nadobudnutia </w:t>
      </w:r>
      <w:r w:rsidRPr="00135008">
        <w:t>jeho účinnosti je 1.</w:t>
      </w:r>
      <w:r w:rsidRPr="008A532D">
        <w:t xml:space="preserve"> január </w:t>
      </w:r>
      <w:r w:rsidRPr="00135008">
        <w:t>2021.</w:t>
      </w:r>
    </w:p>
    <w:p w:rsidR="00BB5D7D" w:rsidRPr="00135008" w:rsidRDefault="00BB5D7D" w:rsidP="00BB5D7D">
      <w:pPr>
        <w:widowControl w:val="0"/>
        <w:ind w:firstLine="567"/>
        <w:jc w:val="both"/>
      </w:pPr>
      <w:r w:rsidRPr="00135008">
        <w:t>Zákon </w:t>
      </w:r>
      <w:r w:rsidRPr="008A532D">
        <w:t xml:space="preserve">č. </w:t>
      </w:r>
      <w:r>
        <w:t>282</w:t>
      </w:r>
      <w:r w:rsidRPr="008A532D">
        <w:t xml:space="preserve">/2020 Z. z. </w:t>
      </w:r>
      <w:r w:rsidRPr="00135008">
        <w:t xml:space="preserve">o ekologickej poľnohospodárskej výrobe vykonáva nariadenie (EÚ) </w:t>
      </w:r>
      <w:r w:rsidRPr="008A532D">
        <w:t>2018/848</w:t>
      </w:r>
      <w:r w:rsidRPr="00135008">
        <w:t>. Dátum jeho uplatňovania je 1.</w:t>
      </w:r>
      <w:r w:rsidRPr="008A532D">
        <w:t xml:space="preserve"> január </w:t>
      </w:r>
      <w:r w:rsidRPr="00135008">
        <w:t>2021.</w:t>
      </w:r>
    </w:p>
    <w:p w:rsidR="00BB5D7D" w:rsidRPr="00135008" w:rsidRDefault="00BB5D7D" w:rsidP="00BB5D7D">
      <w:pPr>
        <w:widowControl w:val="0"/>
        <w:ind w:firstLine="567"/>
        <w:jc w:val="both"/>
      </w:pPr>
      <w:r w:rsidRPr="00665746">
        <w:t xml:space="preserve">Nariadením Európskeho parlamentu a Rady (EÚ) 2020/1693 </w:t>
      </w:r>
      <w:r w:rsidRPr="00135008">
        <w:t>sa odkladá dátum uplatňovania nariadenia (EÚ) 2018/848 až na 1.</w:t>
      </w:r>
      <w:r w:rsidRPr="008A532D">
        <w:t xml:space="preserve"> január </w:t>
      </w:r>
      <w:r w:rsidRPr="00135008">
        <w:t>2022.</w:t>
      </w:r>
    </w:p>
    <w:p w:rsidR="008B4CCD" w:rsidRDefault="00BB5D7D" w:rsidP="00BB5D7D">
      <w:pPr>
        <w:widowControl w:val="0"/>
        <w:ind w:firstLine="567"/>
        <w:jc w:val="both"/>
      </w:pPr>
      <w:r>
        <w:t xml:space="preserve">Z dôvodu časovej tiesne, do ktorej nás dostáva </w:t>
      </w:r>
      <w:r w:rsidRPr="00665746">
        <w:t>nariadenie Európskeho parlamentu a</w:t>
      </w:r>
      <w:r>
        <w:t> </w:t>
      </w:r>
      <w:r w:rsidRPr="00665746">
        <w:t>Rady (EÚ) 2020/1693</w:t>
      </w:r>
      <w:r>
        <w:t>, vzhľadom na trvanie legislatívneho procesu návrhu zákona a z dôvodu ohrozenia základných ľudských práv a slobôd, pretože Slovenskej republike odpadá dôvod vykonávať právne záväzný akt Európskej únie a ukladať na jeho základe nové povinnosti fyzickým osobám a právnickým osobám a zriaďovať novú kompetenciu orgánov štátnej správy, je nevyhnutné prerokovať a schváliť návrh novely zákona č. 282/2020 Z. z. o ekologickej poľnohospodárskej výrobe v skrátenom legislatívnom konaní p</w:t>
      </w:r>
      <w:r w:rsidRPr="00414ED7">
        <w:t>odľa § 89 ods. 1 zákona Národnej rady Slovenskej republiky č. 350/1996 Z. z. o rokovacom poriadku Národnej</w:t>
      </w:r>
      <w:r>
        <w:rPr>
          <w:sz w:val="23"/>
          <w:szCs w:val="23"/>
        </w:rPr>
        <w:t xml:space="preserve"> rady Slovenskej republiky v znení neskorších predpisov</w:t>
      </w:r>
      <w:r>
        <w:t>.</w:t>
      </w:r>
    </w:p>
    <w:p w:rsidR="008B4CCD" w:rsidRDefault="008B4CCD" w:rsidP="008B4CCD">
      <w:pPr>
        <w:widowControl w:val="0"/>
        <w:jc w:val="both"/>
      </w:pPr>
    </w:p>
    <w:p w:rsidR="008B4CCD" w:rsidRDefault="008B4CCD" w:rsidP="008B4CCD">
      <w:pPr>
        <w:pStyle w:val="Bezriadkovani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Bratislave, 25. novembra 2020</w:t>
      </w:r>
    </w:p>
    <w:p w:rsidR="008B4CCD" w:rsidRDefault="008B4CCD" w:rsidP="008B4CC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B4CCD" w:rsidRDefault="008B4CCD" w:rsidP="008B4CC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268EF" w:rsidRDefault="00E268EF" w:rsidP="008B4CC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8B4CCD" w:rsidRDefault="008B4CCD" w:rsidP="008B4CCD">
      <w:pPr>
        <w:jc w:val="center"/>
        <w:rPr>
          <w:bCs/>
        </w:rPr>
      </w:pPr>
      <w:r>
        <w:rPr>
          <w:bCs/>
        </w:rPr>
        <w:t>Igor Matovič</w:t>
      </w:r>
      <w:r w:rsidR="00AB6B4E">
        <w:rPr>
          <w:bCs/>
        </w:rPr>
        <w:t>, v. r.</w:t>
      </w:r>
    </w:p>
    <w:p w:rsidR="008B4CCD" w:rsidRDefault="008B4CCD" w:rsidP="008B4CCD">
      <w:pPr>
        <w:jc w:val="center"/>
      </w:pPr>
      <w:r>
        <w:t>predseda vlády</w:t>
      </w:r>
    </w:p>
    <w:p w:rsidR="008B4CCD" w:rsidRDefault="008B4CCD" w:rsidP="008B4CCD">
      <w:pPr>
        <w:jc w:val="center"/>
      </w:pPr>
      <w:r>
        <w:t>Slovenskej republiky</w:t>
      </w:r>
    </w:p>
    <w:p w:rsidR="008B4CCD" w:rsidRDefault="008B4CCD" w:rsidP="008B4CCD"/>
    <w:p w:rsidR="008B4CCD" w:rsidRDefault="008B4CCD" w:rsidP="008B4CCD"/>
    <w:p w:rsidR="008B4CCD" w:rsidRDefault="008B4CCD" w:rsidP="008B4CCD"/>
    <w:p w:rsidR="008B4CCD" w:rsidRDefault="008B4CCD" w:rsidP="008B4CCD">
      <w:pPr>
        <w:jc w:val="center"/>
        <w:rPr>
          <w:bCs/>
        </w:rPr>
      </w:pPr>
      <w:r>
        <w:rPr>
          <w:bCs/>
        </w:rPr>
        <w:t>Ján Mičovský</w:t>
      </w:r>
      <w:r w:rsidR="00AB6B4E">
        <w:rPr>
          <w:bCs/>
        </w:rPr>
        <w:t xml:space="preserve">, v. r. </w:t>
      </w:r>
    </w:p>
    <w:p w:rsidR="008B4CCD" w:rsidRDefault="008B4CCD" w:rsidP="008B4CCD">
      <w:pPr>
        <w:jc w:val="center"/>
      </w:pPr>
      <w:r>
        <w:t>minister pôdohospodárstva</w:t>
      </w:r>
    </w:p>
    <w:p w:rsidR="008B4CCD" w:rsidRDefault="008B4CCD" w:rsidP="00EB25AE">
      <w:pPr>
        <w:jc w:val="center"/>
      </w:pPr>
      <w:r>
        <w:t>a rozvoja vidieka Slovenskej republiky</w:t>
      </w:r>
      <w:bookmarkStart w:id="0" w:name="_GoBack"/>
      <w:bookmarkEnd w:id="0"/>
    </w:p>
    <w:sectPr w:rsidR="008B4CCD" w:rsidSect="008B4CCD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221"/>
    <w:multiLevelType w:val="hybridMultilevel"/>
    <w:tmpl w:val="6702345C"/>
    <w:lvl w:ilvl="0" w:tplc="3050B72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2"/>
      </w:rPr>
    </w:lvl>
    <w:lvl w:ilvl="1" w:tplc="1CD8DA4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81"/>
    <w:rsid w:val="00033D71"/>
    <w:rsid w:val="00097474"/>
    <w:rsid w:val="000D6469"/>
    <w:rsid w:val="00135008"/>
    <w:rsid w:val="001777B6"/>
    <w:rsid w:val="001C7FDE"/>
    <w:rsid w:val="00253486"/>
    <w:rsid w:val="00290C37"/>
    <w:rsid w:val="0029226B"/>
    <w:rsid w:val="002E2C31"/>
    <w:rsid w:val="00365DBE"/>
    <w:rsid w:val="00397269"/>
    <w:rsid w:val="003A58BB"/>
    <w:rsid w:val="003B29B1"/>
    <w:rsid w:val="003C0900"/>
    <w:rsid w:val="00414ED7"/>
    <w:rsid w:val="004714F8"/>
    <w:rsid w:val="004807DA"/>
    <w:rsid w:val="004B06DD"/>
    <w:rsid w:val="004C5A8D"/>
    <w:rsid w:val="00606FE7"/>
    <w:rsid w:val="006442C0"/>
    <w:rsid w:val="00665746"/>
    <w:rsid w:val="00670C6C"/>
    <w:rsid w:val="006F2722"/>
    <w:rsid w:val="006F3761"/>
    <w:rsid w:val="00750B02"/>
    <w:rsid w:val="007D2A2B"/>
    <w:rsid w:val="007D3DC3"/>
    <w:rsid w:val="008746F2"/>
    <w:rsid w:val="008A532D"/>
    <w:rsid w:val="008B4CCD"/>
    <w:rsid w:val="00955EAA"/>
    <w:rsid w:val="00A0653A"/>
    <w:rsid w:val="00A1709C"/>
    <w:rsid w:val="00A20EE1"/>
    <w:rsid w:val="00A453E9"/>
    <w:rsid w:val="00A7246A"/>
    <w:rsid w:val="00A85B1E"/>
    <w:rsid w:val="00AB6B4E"/>
    <w:rsid w:val="00B94F80"/>
    <w:rsid w:val="00B9589D"/>
    <w:rsid w:val="00BB5D7D"/>
    <w:rsid w:val="00BD7FB4"/>
    <w:rsid w:val="00BF558C"/>
    <w:rsid w:val="00C02595"/>
    <w:rsid w:val="00C10866"/>
    <w:rsid w:val="00C5090C"/>
    <w:rsid w:val="00C96D81"/>
    <w:rsid w:val="00C97C95"/>
    <w:rsid w:val="00CF3F6A"/>
    <w:rsid w:val="00D22795"/>
    <w:rsid w:val="00D572DC"/>
    <w:rsid w:val="00D61CB3"/>
    <w:rsid w:val="00DA4160"/>
    <w:rsid w:val="00DB5B28"/>
    <w:rsid w:val="00E268EF"/>
    <w:rsid w:val="00E708FA"/>
    <w:rsid w:val="00EA1D68"/>
    <w:rsid w:val="00EB25AE"/>
    <w:rsid w:val="00EC7968"/>
    <w:rsid w:val="00ED2FB7"/>
    <w:rsid w:val="00F242C1"/>
    <w:rsid w:val="00F44D5D"/>
    <w:rsid w:val="00F536DE"/>
    <w:rsid w:val="00F60CEF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B99C2E-2982-4628-B299-215A5E7A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2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96D81"/>
    <w:pPr>
      <w:autoSpaceDE w:val="0"/>
      <w:autoSpaceDN w:val="0"/>
      <w:adjustRightInd w:val="0"/>
    </w:pPr>
    <w:rPr>
      <w:color w:val="000000"/>
    </w:rPr>
  </w:style>
  <w:style w:type="paragraph" w:styleId="Odsekzoznamu">
    <w:name w:val="List Paragraph"/>
    <w:basedOn w:val="Normlny"/>
    <w:uiPriority w:val="34"/>
    <w:qFormat/>
    <w:rsid w:val="00C96D81"/>
    <w:pPr>
      <w:ind w:left="720"/>
      <w:contextualSpacing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09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C0900"/>
    <w:rPr>
      <w:rFonts w:ascii="Segoe UI" w:hAnsi="Segoe UI" w:cs="Segoe UI"/>
      <w:sz w:val="18"/>
      <w:szCs w:val="18"/>
    </w:rPr>
  </w:style>
  <w:style w:type="character" w:customStyle="1" w:styleId="odsekChar">
    <w:name w:val="odsek Char"/>
    <w:link w:val="odsek"/>
    <w:uiPriority w:val="99"/>
    <w:locked/>
    <w:rsid w:val="00135008"/>
    <w:rPr>
      <w:rFonts w:eastAsia="Times New Roman"/>
      <w:lang w:val="x-none" w:eastAsia="cs-CZ"/>
    </w:rPr>
  </w:style>
  <w:style w:type="paragraph" w:customStyle="1" w:styleId="odsek">
    <w:name w:val="odsek"/>
    <w:basedOn w:val="Normlny"/>
    <w:link w:val="odsekChar"/>
    <w:uiPriority w:val="99"/>
    <w:rsid w:val="00135008"/>
    <w:pPr>
      <w:keepNext/>
      <w:spacing w:before="120" w:after="120"/>
      <w:ind w:firstLine="709"/>
      <w:jc w:val="both"/>
    </w:pPr>
    <w:rPr>
      <w:lang w:eastAsia="cs-CZ"/>
    </w:rPr>
  </w:style>
  <w:style w:type="paragraph" w:styleId="Bezriadkovania">
    <w:name w:val="No Spacing"/>
    <w:uiPriority w:val="1"/>
    <w:qFormat/>
    <w:rsid w:val="008B4CCD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2320</Characters>
  <Application>Microsoft Office Word</Application>
  <DocSecurity>0</DocSecurity>
  <Lines>19</Lines>
  <Paragraphs>5</Paragraphs>
  <ScaleCrop>false</ScaleCrop>
  <Company>U400-18M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Benová Tímea</cp:lastModifiedBy>
  <cp:revision>6</cp:revision>
  <cp:lastPrinted>2020-11-25T10:37:00Z</cp:lastPrinted>
  <dcterms:created xsi:type="dcterms:W3CDTF">2020-11-25T07:26:00Z</dcterms:created>
  <dcterms:modified xsi:type="dcterms:W3CDTF">2020-11-25T10:47:00Z</dcterms:modified>
</cp:coreProperties>
</file>