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44" w:rsidRPr="00DE6BD9" w:rsidRDefault="004B4D44" w:rsidP="004B4D44">
      <w:pPr>
        <w:rPr>
          <w:b/>
          <w:caps/>
        </w:rPr>
      </w:pPr>
      <w:r w:rsidRPr="00DE6BD9">
        <w:rPr>
          <w:b/>
          <w:caps/>
        </w:rPr>
        <w:t>Výbor Národnej rady Slovenskej republiky</w:t>
      </w:r>
    </w:p>
    <w:p w:rsidR="004B4D44" w:rsidRPr="00DE6BD9" w:rsidRDefault="004B4D44" w:rsidP="004B4D44">
      <w:pPr>
        <w:rPr>
          <w:b/>
          <w:caps/>
        </w:rPr>
      </w:pPr>
      <w:r w:rsidRPr="00DE6BD9">
        <w:rPr>
          <w:b/>
          <w:caps/>
        </w:rPr>
        <w:t xml:space="preserve">                             pre sociálne veci</w:t>
      </w:r>
    </w:p>
    <w:p w:rsidR="00846C76" w:rsidRPr="003C0DDF" w:rsidRDefault="00846C76" w:rsidP="004B4D44">
      <w:pPr>
        <w:jc w:val="both"/>
        <w:rPr>
          <w:b/>
          <w:bCs/>
          <w:sz w:val="20"/>
          <w:szCs w:val="20"/>
        </w:rPr>
      </w:pPr>
    </w:p>
    <w:p w:rsidR="004B4D44" w:rsidRPr="002D4949" w:rsidRDefault="004B4D44" w:rsidP="004B4D44">
      <w:pPr>
        <w:rPr>
          <w:sz w:val="22"/>
          <w:szCs w:val="22"/>
        </w:rPr>
      </w:pPr>
      <w:r w:rsidRPr="002D4949">
        <w:rPr>
          <w:sz w:val="22"/>
          <w:szCs w:val="22"/>
        </w:rPr>
        <w:t>Číslo: CRD-</w:t>
      </w:r>
      <w:r w:rsidR="00246940">
        <w:rPr>
          <w:sz w:val="22"/>
          <w:szCs w:val="22"/>
        </w:rPr>
        <w:t>2017</w:t>
      </w:r>
      <w:r w:rsidR="00B551F5">
        <w:rPr>
          <w:sz w:val="22"/>
          <w:szCs w:val="22"/>
        </w:rPr>
        <w:t>/</w:t>
      </w:r>
      <w:r w:rsidRPr="002D4949">
        <w:rPr>
          <w:sz w:val="22"/>
          <w:szCs w:val="22"/>
        </w:rPr>
        <w:t>20</w:t>
      </w:r>
      <w:r w:rsidR="00246940">
        <w:rPr>
          <w:sz w:val="22"/>
          <w:szCs w:val="22"/>
        </w:rPr>
        <w:t>20</w:t>
      </w:r>
      <w:r w:rsidRPr="002D4949">
        <w:rPr>
          <w:sz w:val="22"/>
          <w:szCs w:val="22"/>
        </w:rPr>
        <w:tab/>
      </w:r>
      <w:r w:rsidRPr="002D4949">
        <w:rPr>
          <w:sz w:val="22"/>
          <w:szCs w:val="22"/>
        </w:rPr>
        <w:tab/>
      </w:r>
      <w:r w:rsidRPr="002D4949">
        <w:rPr>
          <w:sz w:val="22"/>
          <w:szCs w:val="22"/>
        </w:rPr>
        <w:tab/>
      </w:r>
      <w:r w:rsidRPr="002D4949">
        <w:rPr>
          <w:sz w:val="22"/>
          <w:szCs w:val="22"/>
        </w:rPr>
        <w:tab/>
      </w:r>
      <w:r w:rsidR="00FC55D4" w:rsidRPr="002D4949">
        <w:rPr>
          <w:sz w:val="22"/>
          <w:szCs w:val="22"/>
        </w:rPr>
        <w:tab/>
      </w:r>
      <w:r w:rsidRPr="002D4949">
        <w:rPr>
          <w:sz w:val="22"/>
          <w:szCs w:val="22"/>
        </w:rPr>
        <w:tab/>
      </w:r>
      <w:r w:rsidR="002401DD" w:rsidRPr="002D4949">
        <w:rPr>
          <w:sz w:val="22"/>
          <w:szCs w:val="22"/>
        </w:rPr>
        <w:tab/>
      </w:r>
      <w:r w:rsidR="003C0DDF">
        <w:rPr>
          <w:sz w:val="22"/>
          <w:szCs w:val="22"/>
        </w:rPr>
        <w:tab/>
      </w:r>
      <w:r w:rsidR="00246940" w:rsidRPr="00246940">
        <w:rPr>
          <w:b/>
          <w:sz w:val="22"/>
          <w:szCs w:val="22"/>
        </w:rPr>
        <w:t>2</w:t>
      </w:r>
      <w:r w:rsidR="00BD5659">
        <w:rPr>
          <w:b/>
          <w:sz w:val="22"/>
          <w:szCs w:val="22"/>
        </w:rPr>
        <w:t>5</w:t>
      </w:r>
      <w:r w:rsidRPr="00BD6C60">
        <w:rPr>
          <w:b/>
          <w:sz w:val="22"/>
          <w:szCs w:val="22"/>
        </w:rPr>
        <w:t>.</w:t>
      </w:r>
      <w:r w:rsidRPr="002D4949">
        <w:rPr>
          <w:sz w:val="22"/>
          <w:szCs w:val="22"/>
        </w:rPr>
        <w:t xml:space="preserve"> schôdza výboru</w:t>
      </w:r>
    </w:p>
    <w:p w:rsidR="00C954A1" w:rsidRDefault="0057795E" w:rsidP="004B4D44">
      <w:pPr>
        <w:pStyle w:val="Nadpis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</w:t>
      </w:r>
    </w:p>
    <w:p w:rsidR="004B4D44" w:rsidRPr="002D4949" w:rsidRDefault="004B4D44" w:rsidP="004B4D44">
      <w:pPr>
        <w:pStyle w:val="Nadpis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49">
        <w:rPr>
          <w:rFonts w:ascii="Times New Roman" w:hAnsi="Times New Roman" w:cs="Times New Roman"/>
          <w:b/>
          <w:sz w:val="28"/>
          <w:szCs w:val="28"/>
        </w:rPr>
        <w:t>U z n e s e n i e</w:t>
      </w:r>
    </w:p>
    <w:p w:rsidR="004B4D44" w:rsidRPr="002D4949" w:rsidRDefault="004B4D44" w:rsidP="004B4D44">
      <w:pPr>
        <w:pStyle w:val="Nadpis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2D4949">
        <w:rPr>
          <w:rFonts w:ascii="Times New Roman" w:hAnsi="Times New Roman" w:cs="Times New Roman"/>
          <w:bCs w:val="0"/>
          <w:i w:val="0"/>
          <w:sz w:val="24"/>
          <w:szCs w:val="24"/>
        </w:rPr>
        <w:t>Výboru Národnej rady Slovenskej republiky</w:t>
      </w:r>
    </w:p>
    <w:p w:rsidR="004B4D44" w:rsidRPr="002D4949" w:rsidRDefault="004B4D44" w:rsidP="004B4D44">
      <w:pPr>
        <w:jc w:val="center"/>
        <w:rPr>
          <w:b/>
          <w:bCs/>
        </w:rPr>
      </w:pPr>
      <w:r w:rsidRPr="002D4949">
        <w:rPr>
          <w:b/>
          <w:bCs/>
        </w:rPr>
        <w:t>pre sociálne veci</w:t>
      </w:r>
    </w:p>
    <w:p w:rsidR="004B4D44" w:rsidRPr="002D4949" w:rsidRDefault="004B4D44" w:rsidP="004B4D44">
      <w:pPr>
        <w:jc w:val="center"/>
        <w:rPr>
          <w:b/>
          <w:bCs/>
        </w:rPr>
      </w:pPr>
      <w:r w:rsidRPr="002D4949">
        <w:rPr>
          <w:b/>
          <w:bCs/>
        </w:rPr>
        <w:t xml:space="preserve">z </w:t>
      </w:r>
      <w:r w:rsidR="00BD5659">
        <w:rPr>
          <w:b/>
          <w:bCs/>
        </w:rPr>
        <w:t>19</w:t>
      </w:r>
      <w:r w:rsidRPr="002D4949">
        <w:rPr>
          <w:b/>
          <w:bCs/>
        </w:rPr>
        <w:t>. novembra 20</w:t>
      </w:r>
      <w:r w:rsidR="00246940">
        <w:rPr>
          <w:b/>
          <w:bCs/>
        </w:rPr>
        <w:t>20</w:t>
      </w:r>
    </w:p>
    <w:p w:rsidR="003C0DDF" w:rsidRDefault="003C0DDF" w:rsidP="004B4D44">
      <w:pPr>
        <w:tabs>
          <w:tab w:val="left" w:pos="709"/>
          <w:tab w:val="left" w:pos="964"/>
        </w:tabs>
        <w:jc w:val="both"/>
      </w:pPr>
    </w:p>
    <w:p w:rsidR="004B4D44" w:rsidRPr="002D4949" w:rsidRDefault="004B4D44" w:rsidP="003C0DDF">
      <w:pPr>
        <w:tabs>
          <w:tab w:val="left" w:pos="709"/>
          <w:tab w:val="left" w:pos="964"/>
        </w:tabs>
        <w:spacing w:line="276" w:lineRule="auto"/>
        <w:jc w:val="both"/>
      </w:pPr>
      <w:r w:rsidRPr="002D4949">
        <w:t>Výbor Národnej rady Slovenskej republiky pre sociálne veci prerokoval vládny návrh zákona o štátnom rozpočte na rok 20</w:t>
      </w:r>
      <w:r w:rsidR="00246940">
        <w:t xml:space="preserve">21 </w:t>
      </w:r>
      <w:r w:rsidRPr="002D4949">
        <w:t>a návrh rozpočtu verejnej správy na roky 20</w:t>
      </w:r>
      <w:r w:rsidR="00246940">
        <w:t>21</w:t>
      </w:r>
      <w:r w:rsidRPr="002D4949">
        <w:t xml:space="preserve"> až 20</w:t>
      </w:r>
      <w:r w:rsidR="00246940">
        <w:t>23</w:t>
      </w:r>
      <w:r w:rsidRPr="002D4949">
        <w:t xml:space="preserve"> </w:t>
      </w:r>
      <w:r w:rsidRPr="00B551F5">
        <w:rPr>
          <w:b/>
        </w:rPr>
        <w:t>(tlač</w:t>
      </w:r>
      <w:r w:rsidR="002F3FBB">
        <w:rPr>
          <w:b/>
        </w:rPr>
        <w:t xml:space="preserve"> </w:t>
      </w:r>
      <w:r w:rsidR="00436693">
        <w:rPr>
          <w:b/>
        </w:rPr>
        <w:t>307</w:t>
      </w:r>
      <w:r w:rsidRPr="00B551F5">
        <w:rPr>
          <w:b/>
        </w:rPr>
        <w:t>)</w:t>
      </w:r>
      <w:r w:rsidR="002401DD" w:rsidRPr="002D4949">
        <w:t xml:space="preserve"> </w:t>
      </w:r>
      <w:r w:rsidR="00E73A04">
        <w:t>a</w:t>
      </w:r>
    </w:p>
    <w:p w:rsidR="00E53856" w:rsidRPr="003C0DDF" w:rsidRDefault="00E53856" w:rsidP="00E53856">
      <w:pPr>
        <w:jc w:val="both"/>
        <w:rPr>
          <w:sz w:val="20"/>
          <w:szCs w:val="20"/>
        </w:rPr>
      </w:pPr>
    </w:p>
    <w:p w:rsidR="00E53856" w:rsidRPr="002D4949" w:rsidRDefault="00E53856" w:rsidP="00E53856">
      <w:pPr>
        <w:pStyle w:val="Nadpis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pacing w:val="50"/>
          <w:sz w:val="24"/>
          <w:szCs w:val="24"/>
        </w:rPr>
      </w:pPr>
      <w:r w:rsidRPr="002D4949">
        <w:rPr>
          <w:rFonts w:ascii="Times New Roman" w:hAnsi="Times New Roman" w:cs="Times New Roman"/>
          <w:spacing w:val="50"/>
          <w:sz w:val="24"/>
          <w:szCs w:val="24"/>
        </w:rPr>
        <w:t>súhlasí</w:t>
      </w:r>
    </w:p>
    <w:p w:rsidR="00E53856" w:rsidRPr="002D4949" w:rsidRDefault="00E53856" w:rsidP="00E53856">
      <w:pPr>
        <w:tabs>
          <w:tab w:val="left" w:pos="709"/>
          <w:tab w:val="left" w:pos="964"/>
        </w:tabs>
        <w:ind w:left="720"/>
        <w:jc w:val="both"/>
        <w:rPr>
          <w:bCs/>
        </w:rPr>
      </w:pPr>
    </w:p>
    <w:p w:rsidR="00E53856" w:rsidRPr="002D4949" w:rsidRDefault="00E53856" w:rsidP="00E73A04">
      <w:pPr>
        <w:tabs>
          <w:tab w:val="left" w:pos="709"/>
          <w:tab w:val="left" w:pos="964"/>
        </w:tabs>
        <w:spacing w:line="360" w:lineRule="auto"/>
        <w:ind w:left="720"/>
        <w:jc w:val="both"/>
        <w:rPr>
          <w:b/>
          <w:bCs/>
        </w:rPr>
      </w:pPr>
      <w:r w:rsidRPr="002D4949">
        <w:rPr>
          <w:bCs/>
        </w:rPr>
        <w:t>s vládnym návrhom zákona o štátnom rozpočte na rok 20</w:t>
      </w:r>
      <w:r w:rsidR="00246940">
        <w:rPr>
          <w:bCs/>
        </w:rPr>
        <w:t>21</w:t>
      </w:r>
      <w:r w:rsidRPr="002D4949">
        <w:rPr>
          <w:bCs/>
        </w:rPr>
        <w:t xml:space="preserve"> </w:t>
      </w:r>
      <w:r w:rsidRPr="000F4778">
        <w:rPr>
          <w:b/>
          <w:bCs/>
        </w:rPr>
        <w:t xml:space="preserve">(tlač </w:t>
      </w:r>
      <w:r w:rsidR="00246940">
        <w:rPr>
          <w:b/>
          <w:bCs/>
        </w:rPr>
        <w:t>307</w:t>
      </w:r>
      <w:r w:rsidRPr="000F4778">
        <w:rPr>
          <w:b/>
          <w:bCs/>
        </w:rPr>
        <w:t>)</w:t>
      </w:r>
      <w:r w:rsidR="005B090A" w:rsidRPr="002D4949">
        <w:rPr>
          <w:bCs/>
        </w:rPr>
        <w:t>, ktorého:</w:t>
      </w:r>
      <w:r w:rsidRPr="002D4949">
        <w:rPr>
          <w:bCs/>
        </w:rPr>
        <w:t xml:space="preserve"> </w:t>
      </w:r>
    </w:p>
    <w:p w:rsidR="005B090A" w:rsidRPr="00D77652" w:rsidRDefault="005B090A" w:rsidP="003C384D">
      <w:pPr>
        <w:spacing w:line="276" w:lineRule="auto"/>
        <w:ind w:firstLine="708"/>
        <w:jc w:val="both"/>
        <w:rPr>
          <w:b/>
          <w:bCs/>
        </w:rPr>
      </w:pPr>
      <w:r w:rsidRPr="002D4949">
        <w:rPr>
          <w:b/>
          <w:bCs/>
        </w:rPr>
        <w:t xml:space="preserve">celkové príjmy sa rozpočtujú sumou:   </w:t>
      </w:r>
      <w:r w:rsidR="00486685" w:rsidRPr="002D4949">
        <w:rPr>
          <w:b/>
          <w:bCs/>
        </w:rPr>
        <w:tab/>
      </w:r>
      <w:r w:rsidRPr="002D4949">
        <w:rPr>
          <w:b/>
          <w:bCs/>
        </w:rPr>
        <w:tab/>
      </w:r>
      <w:r w:rsidR="00D77652" w:rsidRPr="00D77652">
        <w:rPr>
          <w:b/>
        </w:rPr>
        <w:t>1</w:t>
      </w:r>
      <w:r w:rsidR="004E3B22">
        <w:rPr>
          <w:b/>
        </w:rPr>
        <w:t>5</w:t>
      </w:r>
      <w:r w:rsidR="00D77652" w:rsidRPr="00D77652">
        <w:rPr>
          <w:b/>
        </w:rPr>
        <w:t> </w:t>
      </w:r>
      <w:r w:rsidR="00246940">
        <w:rPr>
          <w:b/>
        </w:rPr>
        <w:t>815 257 145</w:t>
      </w:r>
      <w:r w:rsidR="00D77652" w:rsidRPr="00D77652">
        <w:rPr>
          <w:b/>
        </w:rPr>
        <w:t xml:space="preserve"> </w:t>
      </w:r>
      <w:r w:rsidRPr="00D77652">
        <w:rPr>
          <w:b/>
          <w:bCs/>
        </w:rPr>
        <w:t>eur,</w:t>
      </w:r>
    </w:p>
    <w:p w:rsidR="005B090A" w:rsidRPr="002D4949" w:rsidRDefault="005B090A" w:rsidP="003C384D">
      <w:pPr>
        <w:spacing w:line="276" w:lineRule="auto"/>
        <w:ind w:firstLine="708"/>
        <w:jc w:val="both"/>
        <w:rPr>
          <w:b/>
          <w:bCs/>
        </w:rPr>
      </w:pPr>
      <w:r w:rsidRPr="002D4949">
        <w:rPr>
          <w:b/>
          <w:bCs/>
        </w:rPr>
        <w:t xml:space="preserve">celkové výdavky sa určujú sumou:   </w:t>
      </w:r>
      <w:r w:rsidRPr="002D4949">
        <w:rPr>
          <w:b/>
          <w:bCs/>
        </w:rPr>
        <w:tab/>
      </w:r>
      <w:r w:rsidR="00486685" w:rsidRPr="002D4949">
        <w:rPr>
          <w:b/>
          <w:bCs/>
        </w:rPr>
        <w:tab/>
      </w:r>
      <w:r w:rsidR="00246940">
        <w:rPr>
          <w:b/>
          <w:bCs/>
        </w:rPr>
        <w:t>23</w:t>
      </w:r>
      <w:r w:rsidR="004E3B22">
        <w:rPr>
          <w:b/>
        </w:rPr>
        <w:t> </w:t>
      </w:r>
      <w:r w:rsidR="00246940">
        <w:rPr>
          <w:b/>
        </w:rPr>
        <w:t>864</w:t>
      </w:r>
      <w:r w:rsidR="004E3B22">
        <w:rPr>
          <w:b/>
        </w:rPr>
        <w:t> </w:t>
      </w:r>
      <w:r w:rsidR="00246940">
        <w:rPr>
          <w:b/>
        </w:rPr>
        <w:t>618</w:t>
      </w:r>
      <w:r w:rsidR="004E3B22">
        <w:rPr>
          <w:b/>
        </w:rPr>
        <w:t> </w:t>
      </w:r>
      <w:r w:rsidR="00246940">
        <w:rPr>
          <w:b/>
        </w:rPr>
        <w:t>285</w:t>
      </w:r>
      <w:r w:rsidR="004E3B22">
        <w:rPr>
          <w:b/>
        </w:rPr>
        <w:t xml:space="preserve"> e</w:t>
      </w:r>
      <w:r w:rsidRPr="002D4949">
        <w:rPr>
          <w:b/>
          <w:bCs/>
        </w:rPr>
        <w:t xml:space="preserve">ur, </w:t>
      </w:r>
    </w:p>
    <w:p w:rsidR="005B090A" w:rsidRPr="002D4949" w:rsidRDefault="005B090A" w:rsidP="003C384D">
      <w:pPr>
        <w:spacing w:line="276" w:lineRule="auto"/>
        <w:jc w:val="both"/>
        <w:rPr>
          <w:b/>
          <w:bCs/>
        </w:rPr>
      </w:pPr>
      <w:r w:rsidRPr="002D4949">
        <w:rPr>
          <w:b/>
          <w:bCs/>
        </w:rPr>
        <w:tab/>
        <w:t>schodok štátneho rozpočtu sa určuje sumou:</w:t>
      </w:r>
      <w:r w:rsidR="00486685" w:rsidRPr="002D4949">
        <w:rPr>
          <w:b/>
          <w:bCs/>
        </w:rPr>
        <w:tab/>
        <w:t xml:space="preserve">  </w:t>
      </w:r>
      <w:r w:rsidR="00246940">
        <w:rPr>
          <w:b/>
          <w:bCs/>
        </w:rPr>
        <w:t>8</w:t>
      </w:r>
      <w:r w:rsidR="00D77652" w:rsidRPr="00D77652">
        <w:rPr>
          <w:b/>
        </w:rPr>
        <w:t> </w:t>
      </w:r>
      <w:r w:rsidR="00246940">
        <w:rPr>
          <w:b/>
        </w:rPr>
        <w:t>049</w:t>
      </w:r>
      <w:r w:rsidR="00D77652" w:rsidRPr="00D77652">
        <w:rPr>
          <w:b/>
        </w:rPr>
        <w:t> </w:t>
      </w:r>
      <w:r w:rsidR="00246940">
        <w:rPr>
          <w:b/>
        </w:rPr>
        <w:t>361</w:t>
      </w:r>
      <w:r w:rsidR="00D77652" w:rsidRPr="00D77652">
        <w:rPr>
          <w:b/>
        </w:rPr>
        <w:t> </w:t>
      </w:r>
      <w:r w:rsidR="00246940">
        <w:rPr>
          <w:b/>
        </w:rPr>
        <w:t>140</w:t>
      </w:r>
      <w:r w:rsidR="00D77652">
        <w:t xml:space="preserve"> </w:t>
      </w:r>
      <w:r w:rsidRPr="002D4949">
        <w:rPr>
          <w:b/>
          <w:bCs/>
        </w:rPr>
        <w:t>eur</w:t>
      </w:r>
      <w:r w:rsidR="00344B37">
        <w:rPr>
          <w:b/>
          <w:bCs/>
        </w:rPr>
        <w:t>;</w:t>
      </w:r>
    </w:p>
    <w:p w:rsidR="00B551F5" w:rsidRPr="003C0DDF" w:rsidRDefault="00B551F5" w:rsidP="004B4D44">
      <w:pPr>
        <w:jc w:val="both"/>
        <w:rPr>
          <w:b/>
          <w:sz w:val="22"/>
          <w:szCs w:val="22"/>
        </w:rPr>
      </w:pPr>
    </w:p>
    <w:p w:rsidR="004B4D44" w:rsidRPr="002D4949" w:rsidRDefault="004B4D44" w:rsidP="004B4D44">
      <w:pPr>
        <w:numPr>
          <w:ilvl w:val="0"/>
          <w:numId w:val="1"/>
        </w:numPr>
        <w:jc w:val="both"/>
        <w:rPr>
          <w:b/>
          <w:spacing w:val="50"/>
        </w:rPr>
      </w:pPr>
      <w:r w:rsidRPr="002D4949">
        <w:rPr>
          <w:b/>
          <w:spacing w:val="50"/>
        </w:rPr>
        <w:t>berie na vedomie</w:t>
      </w:r>
    </w:p>
    <w:p w:rsidR="004B4D44" w:rsidRPr="003C0DDF" w:rsidRDefault="004B4D44" w:rsidP="004B4D44">
      <w:pPr>
        <w:jc w:val="both"/>
        <w:rPr>
          <w:sz w:val="22"/>
          <w:szCs w:val="22"/>
        </w:rPr>
      </w:pPr>
      <w:r w:rsidRPr="002D4949">
        <w:tab/>
      </w:r>
    </w:p>
    <w:p w:rsidR="004B4D44" w:rsidRPr="002D4949" w:rsidRDefault="004B4D44" w:rsidP="004B4D44">
      <w:pPr>
        <w:jc w:val="both"/>
      </w:pPr>
      <w:r w:rsidRPr="002D4949">
        <w:tab/>
        <w:t>návrh rozpočtu verejnej správy na roky 20</w:t>
      </w:r>
      <w:r w:rsidR="00246940">
        <w:t xml:space="preserve">21 </w:t>
      </w:r>
      <w:r w:rsidRPr="002D4949">
        <w:t>až 20</w:t>
      </w:r>
      <w:r w:rsidR="00D77652">
        <w:t>2</w:t>
      </w:r>
      <w:r w:rsidR="00246940">
        <w:t>3</w:t>
      </w:r>
      <w:r w:rsidRPr="002D4949">
        <w:t>;</w:t>
      </w:r>
    </w:p>
    <w:p w:rsidR="00B551F5" w:rsidRPr="003C0DDF" w:rsidRDefault="00B551F5" w:rsidP="004B4D44">
      <w:pPr>
        <w:jc w:val="both"/>
        <w:rPr>
          <w:sz w:val="22"/>
          <w:szCs w:val="22"/>
        </w:rPr>
      </w:pPr>
    </w:p>
    <w:p w:rsidR="004B4D44" w:rsidRPr="002D4949" w:rsidRDefault="004B4D44" w:rsidP="004B4D44">
      <w:pPr>
        <w:pStyle w:val="Nadpis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D4949">
        <w:rPr>
          <w:rFonts w:ascii="Times New Roman" w:hAnsi="Times New Roman" w:cs="Times New Roman"/>
          <w:spacing w:val="50"/>
          <w:sz w:val="24"/>
          <w:szCs w:val="24"/>
        </w:rPr>
        <w:t>odporúča</w:t>
      </w:r>
    </w:p>
    <w:p w:rsidR="004B4D44" w:rsidRPr="002D4949" w:rsidRDefault="004B4D44" w:rsidP="004B4D44">
      <w:pPr>
        <w:pStyle w:val="Nadpis3"/>
        <w:spacing w:before="0"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D4949">
        <w:rPr>
          <w:rFonts w:ascii="Times New Roman" w:hAnsi="Times New Roman" w:cs="Times New Roman"/>
          <w:sz w:val="24"/>
          <w:szCs w:val="24"/>
        </w:rPr>
        <w:t>Národnej rade Slovenskej republiky</w:t>
      </w:r>
    </w:p>
    <w:p w:rsidR="004B4D44" w:rsidRPr="002D4949" w:rsidRDefault="004B4D44" w:rsidP="003C0DDF">
      <w:pPr>
        <w:spacing w:line="276" w:lineRule="auto"/>
      </w:pPr>
    </w:p>
    <w:p w:rsidR="004B4D44" w:rsidRPr="002D4949" w:rsidRDefault="004B4D44" w:rsidP="003C0DDF">
      <w:pPr>
        <w:pStyle w:val="Odsekzoznamu"/>
        <w:numPr>
          <w:ilvl w:val="0"/>
          <w:numId w:val="11"/>
        </w:numPr>
        <w:tabs>
          <w:tab w:val="left" w:pos="709"/>
          <w:tab w:val="left" w:pos="964"/>
        </w:tabs>
        <w:spacing w:line="276" w:lineRule="auto"/>
        <w:jc w:val="both"/>
      </w:pPr>
      <w:r w:rsidRPr="002D4949">
        <w:t>vládny návrh zákona o štátnom rozpočte na rok 20</w:t>
      </w:r>
      <w:r w:rsidR="00246940">
        <w:t>21</w:t>
      </w:r>
      <w:r w:rsidRPr="002D4949">
        <w:t xml:space="preserve"> </w:t>
      </w:r>
      <w:r w:rsidR="005A53DC" w:rsidRPr="005F0E65">
        <w:rPr>
          <w:b/>
        </w:rPr>
        <w:t>(tlač</w:t>
      </w:r>
      <w:r w:rsidR="002F3FBB">
        <w:rPr>
          <w:b/>
        </w:rPr>
        <w:t xml:space="preserve"> </w:t>
      </w:r>
      <w:r w:rsidR="00246940">
        <w:rPr>
          <w:b/>
        </w:rPr>
        <w:t>307</w:t>
      </w:r>
      <w:r w:rsidR="005A53DC" w:rsidRPr="005F0E65">
        <w:rPr>
          <w:b/>
        </w:rPr>
        <w:t>)</w:t>
      </w:r>
      <w:r w:rsidR="005A53DC" w:rsidRPr="002D4949">
        <w:t xml:space="preserve"> </w:t>
      </w:r>
      <w:r w:rsidRPr="005F0E65">
        <w:rPr>
          <w:b/>
          <w:bCs/>
        </w:rPr>
        <w:t>schváliť</w:t>
      </w:r>
      <w:r w:rsidR="00E1048F" w:rsidRPr="005F0E65">
        <w:rPr>
          <w:b/>
          <w:bCs/>
        </w:rPr>
        <w:t>,</w:t>
      </w:r>
      <w:r w:rsidRPr="005F0E65">
        <w:rPr>
          <w:b/>
          <w:bCs/>
        </w:rPr>
        <w:t xml:space="preserve"> </w:t>
      </w:r>
    </w:p>
    <w:p w:rsidR="004B4D44" w:rsidRPr="002D4949" w:rsidRDefault="004B4D44" w:rsidP="003C0DDF">
      <w:pPr>
        <w:pStyle w:val="Odsekzoznamu"/>
        <w:numPr>
          <w:ilvl w:val="0"/>
          <w:numId w:val="11"/>
        </w:numPr>
        <w:tabs>
          <w:tab w:val="left" w:pos="709"/>
          <w:tab w:val="left" w:pos="964"/>
        </w:tabs>
        <w:spacing w:line="276" w:lineRule="auto"/>
        <w:jc w:val="both"/>
      </w:pPr>
      <w:r w:rsidRPr="002D4949">
        <w:t>návrh rozpočtu verejnej správy na roky 20</w:t>
      </w:r>
      <w:r w:rsidR="00246940">
        <w:t>2</w:t>
      </w:r>
      <w:r w:rsidR="004E3B22">
        <w:t>1</w:t>
      </w:r>
      <w:r w:rsidRPr="002D4949">
        <w:t xml:space="preserve"> až 20</w:t>
      </w:r>
      <w:r w:rsidR="00D77652">
        <w:t>2</w:t>
      </w:r>
      <w:r w:rsidR="00246940">
        <w:t>3</w:t>
      </w:r>
      <w:r w:rsidRPr="005F0E65">
        <w:rPr>
          <w:b/>
        </w:rPr>
        <w:t xml:space="preserve"> vziať na vedomie</w:t>
      </w:r>
      <w:r w:rsidRPr="002D4949">
        <w:t>,</w:t>
      </w:r>
    </w:p>
    <w:p w:rsidR="005F0E65" w:rsidRDefault="004B4D44" w:rsidP="003C0DDF">
      <w:pPr>
        <w:pStyle w:val="Odsekzoznamu"/>
        <w:numPr>
          <w:ilvl w:val="0"/>
          <w:numId w:val="11"/>
        </w:numPr>
        <w:tabs>
          <w:tab w:val="left" w:pos="709"/>
          <w:tab w:val="left" w:pos="964"/>
        </w:tabs>
        <w:spacing w:line="276" w:lineRule="auto"/>
        <w:jc w:val="both"/>
      </w:pPr>
      <w:r w:rsidRPr="005F0E65">
        <w:rPr>
          <w:b/>
        </w:rPr>
        <w:t xml:space="preserve">požiadať vládu Slovenskej republiky, </w:t>
      </w:r>
      <w:r w:rsidRPr="002D4949">
        <w:t>aby dôsledne zabezpečovala úlohy</w:t>
      </w:r>
    </w:p>
    <w:p w:rsidR="004B4D44" w:rsidRPr="002D4949" w:rsidRDefault="004B4D44" w:rsidP="003C0DDF">
      <w:pPr>
        <w:tabs>
          <w:tab w:val="left" w:pos="709"/>
          <w:tab w:val="left" w:pos="964"/>
        </w:tabs>
        <w:spacing w:line="276" w:lineRule="auto"/>
        <w:ind w:left="964"/>
        <w:jc w:val="both"/>
      </w:pPr>
      <w:r w:rsidRPr="002D4949">
        <w:t>vyplývajúce zo schváleného štátneho rozpočtu na rok 20</w:t>
      </w:r>
      <w:r w:rsidR="00246940">
        <w:t>2</w:t>
      </w:r>
      <w:r w:rsidRPr="002D4949">
        <w:t>1;</w:t>
      </w:r>
    </w:p>
    <w:p w:rsidR="00B551F5" w:rsidRPr="002D4949" w:rsidRDefault="00B551F5" w:rsidP="004B4D44">
      <w:pPr>
        <w:ind w:left="709"/>
        <w:jc w:val="both"/>
        <w:rPr>
          <w:b/>
          <w:bCs/>
        </w:rPr>
      </w:pPr>
    </w:p>
    <w:p w:rsidR="004B4D44" w:rsidRPr="002D4949" w:rsidRDefault="004B4D44" w:rsidP="002E6FE7">
      <w:pPr>
        <w:pStyle w:val="Nadpis7"/>
        <w:numPr>
          <w:ilvl w:val="0"/>
          <w:numId w:val="1"/>
        </w:numPr>
        <w:rPr>
          <w:rFonts w:ascii="Times New Roman" w:hAnsi="Times New Roman" w:cs="Times New Roman"/>
          <w:spacing w:val="50"/>
        </w:rPr>
      </w:pPr>
      <w:r w:rsidRPr="002D4949">
        <w:rPr>
          <w:rFonts w:ascii="Times New Roman" w:hAnsi="Times New Roman" w:cs="Times New Roman"/>
          <w:spacing w:val="50"/>
        </w:rPr>
        <w:t>ukladá</w:t>
      </w:r>
    </w:p>
    <w:p w:rsidR="00E53856" w:rsidRPr="002D4949" w:rsidRDefault="00E53856" w:rsidP="002E6FE7">
      <w:pPr>
        <w:ind w:left="720"/>
        <w:rPr>
          <w:b/>
          <w:bCs/>
        </w:rPr>
      </w:pPr>
      <w:r w:rsidRPr="002D4949">
        <w:rPr>
          <w:b/>
          <w:bCs/>
        </w:rPr>
        <w:t>predsed</w:t>
      </w:r>
      <w:r w:rsidR="00B551F5">
        <w:rPr>
          <w:b/>
          <w:bCs/>
        </w:rPr>
        <w:t>níčke výboru</w:t>
      </w:r>
    </w:p>
    <w:p w:rsidR="00DC6FBA" w:rsidRPr="002D4949" w:rsidRDefault="00DC6FBA" w:rsidP="00DC6FBA">
      <w:pPr>
        <w:ind w:left="1080"/>
        <w:rPr>
          <w:b/>
          <w:bCs/>
        </w:rPr>
      </w:pPr>
    </w:p>
    <w:p w:rsidR="00E64EBC" w:rsidRDefault="00E64EBC" w:rsidP="003C0DDF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  <w:t>informovať o prijatom uznesení  gestorsk</w:t>
      </w:r>
      <w:r w:rsidR="00FD041F">
        <w:t>ý</w:t>
      </w:r>
      <w:r>
        <w:t xml:space="preserve"> Výbor N</w:t>
      </w:r>
      <w:r w:rsidR="00FD041F">
        <w:t xml:space="preserve">árodne rady Slovenskej republiky </w:t>
      </w:r>
      <w:r>
        <w:t xml:space="preserve"> pre financie a rozpočet. </w:t>
      </w:r>
    </w:p>
    <w:p w:rsidR="0038529B" w:rsidRDefault="0038529B" w:rsidP="009A0A05">
      <w:pPr>
        <w:ind w:left="4248"/>
        <w:jc w:val="center"/>
        <w:rPr>
          <w:b/>
          <w:bCs/>
        </w:rPr>
      </w:pPr>
    </w:p>
    <w:p w:rsidR="009A0A05" w:rsidRPr="008C71A1" w:rsidRDefault="009A0A05" w:rsidP="009A0A05">
      <w:pPr>
        <w:ind w:left="4248"/>
        <w:jc w:val="center"/>
        <w:rPr>
          <w:b/>
          <w:bCs/>
          <w:spacing w:val="38"/>
        </w:rPr>
      </w:pPr>
      <w:bookmarkStart w:id="0" w:name="_GoBack"/>
      <w:bookmarkEnd w:id="0"/>
      <w:r w:rsidRPr="008C71A1">
        <w:rPr>
          <w:b/>
          <w:bCs/>
        </w:rPr>
        <w:t xml:space="preserve">Jana  </w:t>
      </w:r>
      <w:r w:rsidRPr="008C71A1">
        <w:rPr>
          <w:b/>
          <w:bCs/>
          <w:spacing w:val="38"/>
        </w:rPr>
        <w:t>Žitňanská</w:t>
      </w:r>
    </w:p>
    <w:p w:rsidR="009A0A05" w:rsidRDefault="009A0A05" w:rsidP="009A0A05">
      <w:pPr>
        <w:ind w:left="4248"/>
        <w:jc w:val="center"/>
        <w:rPr>
          <w:b/>
        </w:rPr>
      </w:pPr>
      <w:r w:rsidRPr="008C71A1">
        <w:rPr>
          <w:b/>
        </w:rPr>
        <w:t>predsedníčka výboru</w:t>
      </w:r>
    </w:p>
    <w:p w:rsidR="0057795E" w:rsidRDefault="0057795E" w:rsidP="009A0A05">
      <w:pPr>
        <w:ind w:left="4248"/>
        <w:jc w:val="center"/>
        <w:rPr>
          <w:b/>
        </w:rPr>
      </w:pPr>
    </w:p>
    <w:p w:rsidR="0057795E" w:rsidRPr="004C66D1" w:rsidRDefault="0057795E" w:rsidP="0057795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 w:rsidRPr="004C66D1">
        <w:rPr>
          <w:b/>
        </w:rPr>
        <w:t>overovatelia výboru:</w:t>
      </w:r>
    </w:p>
    <w:p w:rsidR="0057795E" w:rsidRPr="004C66D1" w:rsidRDefault="0057795E" w:rsidP="0057795E">
      <w:pPr>
        <w:spacing w:line="276" w:lineRule="auto"/>
        <w:jc w:val="both"/>
        <w:rPr>
          <w:b/>
          <w:bCs/>
          <w:iCs/>
          <w:spacing w:val="28"/>
        </w:rPr>
      </w:pPr>
      <w:r w:rsidRPr="004C66D1">
        <w:rPr>
          <w:b/>
          <w:bCs/>
          <w:iCs/>
        </w:rPr>
        <w:t xml:space="preserve">Lucia  </w:t>
      </w:r>
      <w:r w:rsidRPr="004C66D1">
        <w:rPr>
          <w:b/>
          <w:bCs/>
          <w:iCs/>
          <w:spacing w:val="28"/>
        </w:rPr>
        <w:t>Drábiková</w:t>
      </w:r>
    </w:p>
    <w:p w:rsidR="0057795E" w:rsidRPr="008C71A1" w:rsidRDefault="0057795E" w:rsidP="0057795E">
      <w:pPr>
        <w:spacing w:line="276" w:lineRule="auto"/>
        <w:jc w:val="both"/>
        <w:rPr>
          <w:b/>
        </w:rPr>
      </w:pPr>
      <w:r w:rsidRPr="004C66D1">
        <w:rPr>
          <w:b/>
          <w:bCs/>
          <w:iCs/>
        </w:rPr>
        <w:t>Erik  T o m á š</w:t>
      </w:r>
    </w:p>
    <w:sectPr w:rsidR="0057795E" w:rsidRPr="008C71A1" w:rsidSect="00816C4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64" w:rsidRDefault="00771264" w:rsidP="00816C43">
      <w:r>
        <w:separator/>
      </w:r>
    </w:p>
  </w:endnote>
  <w:endnote w:type="continuationSeparator" w:id="0">
    <w:p w:rsidR="00771264" w:rsidRDefault="00771264" w:rsidP="0081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43" w:rsidRDefault="00816C4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7795E">
      <w:rPr>
        <w:noProof/>
      </w:rPr>
      <w:t>2</w:t>
    </w:r>
    <w:r>
      <w:fldChar w:fldCharType="end"/>
    </w:r>
  </w:p>
  <w:p w:rsidR="00816C43" w:rsidRDefault="00816C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64" w:rsidRDefault="00771264" w:rsidP="00816C43">
      <w:r>
        <w:separator/>
      </w:r>
    </w:p>
  </w:footnote>
  <w:footnote w:type="continuationSeparator" w:id="0">
    <w:p w:rsidR="00771264" w:rsidRDefault="00771264" w:rsidP="0081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F35"/>
    <w:multiLevelType w:val="hybridMultilevel"/>
    <w:tmpl w:val="1C7E6488"/>
    <w:lvl w:ilvl="0" w:tplc="DAB8648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225"/>
        </w:tabs>
        <w:ind w:left="6225" w:hanging="360"/>
      </w:pPr>
      <w:rPr>
        <w:rFonts w:cs="Times New Roman"/>
      </w:rPr>
    </w:lvl>
  </w:abstractNum>
  <w:abstractNum w:abstractNumId="1" w15:restartNumberingAfterBreak="0">
    <w:nsid w:val="0AA10080"/>
    <w:multiLevelType w:val="hybridMultilevel"/>
    <w:tmpl w:val="92322D24"/>
    <w:lvl w:ilvl="0" w:tplc="E9F4BD30">
      <w:start w:val="2"/>
      <w:numFmt w:val="decimal"/>
      <w:lvlText w:val="%1."/>
      <w:lvlJc w:val="left"/>
      <w:pPr>
        <w:ind w:left="150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 w15:restartNumberingAfterBreak="0">
    <w:nsid w:val="14094268"/>
    <w:multiLevelType w:val="hybridMultilevel"/>
    <w:tmpl w:val="C6E6D8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8C781B"/>
    <w:multiLevelType w:val="hybridMultilevel"/>
    <w:tmpl w:val="FD88DDDA"/>
    <w:lvl w:ilvl="0" w:tplc="041B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7FB09C9"/>
    <w:multiLevelType w:val="hybridMultilevel"/>
    <w:tmpl w:val="C07C03B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7875DC"/>
    <w:multiLevelType w:val="hybridMultilevel"/>
    <w:tmpl w:val="2B082616"/>
    <w:lvl w:ilvl="0" w:tplc="041B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6" w15:restartNumberingAfterBreak="0">
    <w:nsid w:val="41906755"/>
    <w:multiLevelType w:val="hybridMultilevel"/>
    <w:tmpl w:val="CE565F68"/>
    <w:lvl w:ilvl="0" w:tplc="041B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628005EC"/>
    <w:multiLevelType w:val="hybridMultilevel"/>
    <w:tmpl w:val="CAF22F34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ACE3AB4"/>
    <w:multiLevelType w:val="hybridMultilevel"/>
    <w:tmpl w:val="45541222"/>
    <w:lvl w:ilvl="0" w:tplc="041B000F">
      <w:start w:val="1"/>
      <w:numFmt w:val="decimal"/>
      <w:lvlText w:val="%1."/>
      <w:lvlJc w:val="left"/>
      <w:pPr>
        <w:ind w:left="132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9" w15:restartNumberingAfterBreak="0">
    <w:nsid w:val="6C682D81"/>
    <w:multiLevelType w:val="hybridMultilevel"/>
    <w:tmpl w:val="1C7E6488"/>
    <w:lvl w:ilvl="0" w:tplc="DAB8648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44"/>
    <w:rsid w:val="00041000"/>
    <w:rsid w:val="0007609E"/>
    <w:rsid w:val="00090F7C"/>
    <w:rsid w:val="000D0495"/>
    <w:rsid w:val="000E42EA"/>
    <w:rsid w:val="000F4778"/>
    <w:rsid w:val="000F6F01"/>
    <w:rsid w:val="0010476E"/>
    <w:rsid w:val="00195A8B"/>
    <w:rsid w:val="001971C3"/>
    <w:rsid w:val="001A06A0"/>
    <w:rsid w:val="001A1C44"/>
    <w:rsid w:val="001C3716"/>
    <w:rsid w:val="001D7127"/>
    <w:rsid w:val="002273D1"/>
    <w:rsid w:val="00233CF1"/>
    <w:rsid w:val="002401DD"/>
    <w:rsid w:val="00246940"/>
    <w:rsid w:val="002577EF"/>
    <w:rsid w:val="00265FC3"/>
    <w:rsid w:val="00270A92"/>
    <w:rsid w:val="00295F8A"/>
    <w:rsid w:val="00296D6F"/>
    <w:rsid w:val="002D0F7B"/>
    <w:rsid w:val="002D10A0"/>
    <w:rsid w:val="002D4949"/>
    <w:rsid w:val="002E6FE7"/>
    <w:rsid w:val="002F3FBB"/>
    <w:rsid w:val="00337ACE"/>
    <w:rsid w:val="00344B37"/>
    <w:rsid w:val="003517E9"/>
    <w:rsid w:val="00374C7F"/>
    <w:rsid w:val="0038529B"/>
    <w:rsid w:val="003A4A8A"/>
    <w:rsid w:val="003C0DDF"/>
    <w:rsid w:val="003C384D"/>
    <w:rsid w:val="003D7254"/>
    <w:rsid w:val="004046F0"/>
    <w:rsid w:val="00436693"/>
    <w:rsid w:val="00445B41"/>
    <w:rsid w:val="004503F2"/>
    <w:rsid w:val="00486685"/>
    <w:rsid w:val="00496C93"/>
    <w:rsid w:val="004B4D44"/>
    <w:rsid w:val="004B6B0D"/>
    <w:rsid w:val="004C0410"/>
    <w:rsid w:val="004E3B22"/>
    <w:rsid w:val="004F5721"/>
    <w:rsid w:val="004F70BA"/>
    <w:rsid w:val="005031CA"/>
    <w:rsid w:val="00505F46"/>
    <w:rsid w:val="00535731"/>
    <w:rsid w:val="005571AC"/>
    <w:rsid w:val="00557A72"/>
    <w:rsid w:val="00560FF3"/>
    <w:rsid w:val="0057338F"/>
    <w:rsid w:val="00576463"/>
    <w:rsid w:val="0057795E"/>
    <w:rsid w:val="00581525"/>
    <w:rsid w:val="005A53DC"/>
    <w:rsid w:val="005B090A"/>
    <w:rsid w:val="005B1D57"/>
    <w:rsid w:val="005B430B"/>
    <w:rsid w:val="005C2418"/>
    <w:rsid w:val="005C540B"/>
    <w:rsid w:val="005D20DE"/>
    <w:rsid w:val="005D3CF9"/>
    <w:rsid w:val="005F0E65"/>
    <w:rsid w:val="006176FE"/>
    <w:rsid w:val="006643E4"/>
    <w:rsid w:val="006951E3"/>
    <w:rsid w:val="0072690C"/>
    <w:rsid w:val="00755B3A"/>
    <w:rsid w:val="00760658"/>
    <w:rsid w:val="00771264"/>
    <w:rsid w:val="00776260"/>
    <w:rsid w:val="00780B73"/>
    <w:rsid w:val="00784B14"/>
    <w:rsid w:val="007D2351"/>
    <w:rsid w:val="007D568A"/>
    <w:rsid w:val="007E2E40"/>
    <w:rsid w:val="00802800"/>
    <w:rsid w:val="00816C43"/>
    <w:rsid w:val="0082196F"/>
    <w:rsid w:val="008243D3"/>
    <w:rsid w:val="00846C76"/>
    <w:rsid w:val="00875B8E"/>
    <w:rsid w:val="008859C0"/>
    <w:rsid w:val="00886BE6"/>
    <w:rsid w:val="008B1C49"/>
    <w:rsid w:val="008B77A7"/>
    <w:rsid w:val="008D5AD1"/>
    <w:rsid w:val="008E4B2A"/>
    <w:rsid w:val="008E64AD"/>
    <w:rsid w:val="00915929"/>
    <w:rsid w:val="009462D1"/>
    <w:rsid w:val="009531DD"/>
    <w:rsid w:val="009612FD"/>
    <w:rsid w:val="0096268B"/>
    <w:rsid w:val="009A0A05"/>
    <w:rsid w:val="009E19F8"/>
    <w:rsid w:val="009E390E"/>
    <w:rsid w:val="00A41D6A"/>
    <w:rsid w:val="00A52945"/>
    <w:rsid w:val="00A86D81"/>
    <w:rsid w:val="00A87323"/>
    <w:rsid w:val="00AD5A02"/>
    <w:rsid w:val="00B0663E"/>
    <w:rsid w:val="00B53680"/>
    <w:rsid w:val="00B551F5"/>
    <w:rsid w:val="00B928A3"/>
    <w:rsid w:val="00BB72EB"/>
    <w:rsid w:val="00BB7D21"/>
    <w:rsid w:val="00BD236A"/>
    <w:rsid w:val="00BD5659"/>
    <w:rsid w:val="00BD6C60"/>
    <w:rsid w:val="00BE3608"/>
    <w:rsid w:val="00BE73D7"/>
    <w:rsid w:val="00BF083D"/>
    <w:rsid w:val="00BF6445"/>
    <w:rsid w:val="00C237E5"/>
    <w:rsid w:val="00C3200D"/>
    <w:rsid w:val="00C55448"/>
    <w:rsid w:val="00C8016B"/>
    <w:rsid w:val="00C954A1"/>
    <w:rsid w:val="00CB67DC"/>
    <w:rsid w:val="00D51A7F"/>
    <w:rsid w:val="00D71147"/>
    <w:rsid w:val="00D73C18"/>
    <w:rsid w:val="00D77652"/>
    <w:rsid w:val="00DA0CDE"/>
    <w:rsid w:val="00DA79FB"/>
    <w:rsid w:val="00DB3183"/>
    <w:rsid w:val="00DB64C0"/>
    <w:rsid w:val="00DC6FBA"/>
    <w:rsid w:val="00DD6157"/>
    <w:rsid w:val="00DE6BD9"/>
    <w:rsid w:val="00DF191D"/>
    <w:rsid w:val="00E0199A"/>
    <w:rsid w:val="00E1048F"/>
    <w:rsid w:val="00E306EE"/>
    <w:rsid w:val="00E42BC9"/>
    <w:rsid w:val="00E53856"/>
    <w:rsid w:val="00E64EBC"/>
    <w:rsid w:val="00E73A04"/>
    <w:rsid w:val="00E740B9"/>
    <w:rsid w:val="00ED6CAF"/>
    <w:rsid w:val="00F235DC"/>
    <w:rsid w:val="00F37DB9"/>
    <w:rsid w:val="00F50885"/>
    <w:rsid w:val="00F50999"/>
    <w:rsid w:val="00FC1186"/>
    <w:rsid w:val="00FC55D4"/>
    <w:rsid w:val="00FD041F"/>
    <w:rsid w:val="00FE1817"/>
    <w:rsid w:val="00FF4926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55E74"/>
  <w14:defaultImageDpi w14:val="0"/>
  <w15:docId w15:val="{12E0A2B5-7987-4EA8-91E9-98CB3458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4D4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B4D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B4D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4B4D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53856"/>
    <w:pPr>
      <w:keepNext/>
      <w:keepLines/>
      <w:spacing w:before="200"/>
      <w:outlineLvl w:val="4"/>
    </w:pPr>
    <w:rPr>
      <w:rFonts w:asciiTheme="majorHAnsi" w:eastAsiaTheme="majorEastAsia" w:hAnsiTheme="majorHAnsi"/>
      <w:color w:val="5B1E3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qFormat/>
    <w:rsid w:val="004B4D44"/>
    <w:pPr>
      <w:keepNext/>
      <w:outlineLvl w:val="6"/>
    </w:pPr>
    <w:rPr>
      <w:rFonts w:ascii="Arial" w:hAnsi="Arial" w:cs="Arial"/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rsid w:val="004B4D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B4D44"/>
    <w:rPr>
      <w:rFonts w:ascii="Arial" w:hAnsi="Arial" w:cs="Arial"/>
      <w:b/>
      <w:bCs/>
      <w:kern w:val="32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B4D44"/>
    <w:rPr>
      <w:rFonts w:ascii="Arial" w:hAnsi="Arial" w:cs="Arial"/>
      <w:b/>
      <w:bCs/>
      <w:i/>
      <w:iCs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4B4D44"/>
    <w:rPr>
      <w:rFonts w:ascii="Arial" w:hAnsi="Arial" w:cs="Arial"/>
      <w:b/>
      <w:bCs/>
      <w:sz w:val="26"/>
      <w:szCs w:val="26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E53856"/>
    <w:rPr>
      <w:rFonts w:asciiTheme="majorHAnsi" w:eastAsiaTheme="majorEastAsia" w:hAnsiTheme="majorHAnsi" w:cs="Times New Roman"/>
      <w:color w:val="5B1E33" w:themeColor="accent1" w:themeShade="7F"/>
      <w:sz w:val="24"/>
      <w:szCs w:val="24"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4B4D44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4B4D44"/>
    <w:rPr>
      <w:rFonts w:ascii="Arial" w:hAnsi="Arial" w:cs="Arial"/>
      <w:sz w:val="22"/>
      <w:szCs w:val="22"/>
      <w:lang w:val="x-none" w:eastAsia="sk-SK"/>
    </w:rPr>
  </w:style>
  <w:style w:type="character" w:styleId="Jemnzvraznenie">
    <w:name w:val="Subtle Emphasis"/>
    <w:basedOn w:val="Predvolenpsmoodseku"/>
    <w:uiPriority w:val="19"/>
    <w:qFormat/>
    <w:rsid w:val="008E4B2A"/>
    <w:rPr>
      <w:rFonts w:cs="Times New Roman"/>
      <w:i/>
      <w:iCs/>
      <w:color w:val="808080" w:themeColor="text1" w:themeTint="7F"/>
    </w:rPr>
  </w:style>
  <w:style w:type="character" w:styleId="Siln">
    <w:name w:val="Strong"/>
    <w:basedOn w:val="Predvolenpsmoodseku"/>
    <w:uiPriority w:val="22"/>
    <w:qFormat/>
    <w:rsid w:val="006176FE"/>
    <w:rPr>
      <w:rFonts w:ascii="Times New Roman" w:hAnsi="Times New Roman" w:cs="Times New Roman"/>
      <w:b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5385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53856"/>
    <w:rPr>
      <w:rFonts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538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235DC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816C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16C43"/>
    <w:rPr>
      <w:rFonts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816C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16C43"/>
    <w:rPr>
      <w:rFonts w:cs="Times New Roman"/>
      <w:sz w:val="24"/>
      <w:szCs w:val="24"/>
      <w:lang w:val="x-none" w:eastAsia="sk-SK"/>
    </w:rPr>
  </w:style>
  <w:style w:type="character" w:customStyle="1" w:styleId="OdsekzoznamuChar">
    <w:name w:val="Odsek zoznamu Char"/>
    <w:link w:val="Odsekzoznamu"/>
    <w:uiPriority w:val="34"/>
    <w:locked/>
    <w:rsid w:val="00DD6157"/>
    <w:rPr>
      <w:sz w:val="24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D776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21</cp:revision>
  <cp:lastPrinted>2015-11-10T10:15:00Z</cp:lastPrinted>
  <dcterms:created xsi:type="dcterms:W3CDTF">2018-10-10T07:54:00Z</dcterms:created>
  <dcterms:modified xsi:type="dcterms:W3CDTF">2020-11-19T11:35:00Z</dcterms:modified>
</cp:coreProperties>
</file>