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C83182">
        <w:rPr>
          <w:rFonts w:ascii="Times New Roman" w:hAnsi="Times New Roman" w:cs="Times New Roman"/>
        </w:rPr>
        <w:t>Číslo:  </w:t>
      </w:r>
      <w:r w:rsidR="0042177A" w:rsidRPr="0042177A">
        <w:rPr>
          <w:rFonts w:ascii="Times New Roman" w:hAnsi="Times New Roman" w:cs="Times New Roman"/>
        </w:rPr>
        <w:t>UV-24342/2020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 w:rsidRPr="00C83182">
        <w:rPr>
          <w:rFonts w:ascii="Times New Roman" w:hAnsi="Times New Roman" w:cs="Times New Roman"/>
        </w:rPr>
        <w:t>Ná</w:t>
      </w:r>
      <w:r w:rsidR="00C009B2" w:rsidRPr="00C83182">
        <w:rPr>
          <w:rFonts w:ascii="Times New Roman" w:hAnsi="Times New Roman" w:cs="Times New Roman"/>
        </w:rPr>
        <w:t>rodnej rady Slovenskej republiky</w:t>
      </w: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Pr="00C83182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C83182" w:rsidRDefault="00DA6692" w:rsidP="00755051">
      <w:pPr>
        <w:jc w:val="center"/>
        <w:rPr>
          <w:rFonts w:ascii="Times New Roman" w:hAnsi="Times New Roman" w:cs="Times New Roman"/>
          <w:b/>
        </w:rPr>
      </w:pPr>
    </w:p>
    <w:p w:rsidR="00DC013D" w:rsidRPr="00C83182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8C495C" w:rsidRDefault="0042177A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333</w:t>
      </w:r>
    </w:p>
    <w:p w:rsidR="008C495C" w:rsidRDefault="008C495C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6D6806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DA6692">
        <w:rPr>
          <w:rFonts w:ascii="Times New Roman" w:hAnsi="Times New Roman"/>
          <w:b/>
          <w:bCs/>
          <w:caps/>
        </w:rPr>
        <w:t xml:space="preserve">Vlády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42177A" w:rsidRPr="0042177A" w:rsidRDefault="0042177A" w:rsidP="0042177A">
      <w:pPr>
        <w:jc w:val="center"/>
        <w:rPr>
          <w:rFonts w:ascii="Times New Roman" w:hAnsi="Times New Roman" w:cs="Times New Roman"/>
          <w:b/>
        </w:rPr>
      </w:pPr>
      <w:r w:rsidRPr="0042177A">
        <w:rPr>
          <w:rFonts w:ascii="Times New Roman" w:hAnsi="Times New Roman" w:cs="Times New Roman"/>
          <w:b/>
        </w:rPr>
        <w:t xml:space="preserve">na skrátené legislatívne konanie o vládnom návrhu zákona, ktorým sa dopĺňa </w:t>
      </w:r>
    </w:p>
    <w:p w:rsidR="00DA6692" w:rsidRDefault="0042177A" w:rsidP="0042177A">
      <w:pPr>
        <w:jc w:val="center"/>
        <w:rPr>
          <w:rFonts w:ascii="Times New Roman" w:hAnsi="Times New Roman" w:cs="Times New Roman"/>
          <w:b/>
          <w:bCs/>
        </w:rPr>
      </w:pPr>
      <w:r w:rsidRPr="0042177A">
        <w:rPr>
          <w:rFonts w:ascii="Times New Roman" w:hAnsi="Times New Roman" w:cs="Times New Roman"/>
          <w:b/>
        </w:rPr>
        <w:t>zákon č. 355/2007 Z. z. o ochrane, podpore a rozvoji verejného zdravia a o zmene a doplnení niektorých zákonov v znení neskorších predpisov a ktorým sa menia a dopĺňajú niektoré zákony</w:t>
      </w:r>
    </w:p>
    <w:p w:rsidR="008C495C" w:rsidRDefault="008C495C" w:rsidP="00DA6692">
      <w:pPr>
        <w:ind w:left="4678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2177A" w:rsidRPr="0042177A" w:rsidRDefault="00AB30CD" w:rsidP="0042177A">
      <w:pPr>
        <w:pStyle w:val="Zkladntext2"/>
        <w:ind w:left="4678"/>
        <w:rPr>
          <w:rFonts w:ascii="Times New Roman" w:hAnsi="Times New Roman" w:cs="Times New Roman"/>
          <w:b w:val="0"/>
        </w:rPr>
      </w:pPr>
      <w:r w:rsidRPr="00373C32">
        <w:rPr>
          <w:rFonts w:ascii="Times New Roman" w:hAnsi="Times New Roman" w:cs="Times New Roman"/>
          <w:b w:val="0"/>
        </w:rPr>
        <w:t xml:space="preserve">návrh vlády na skrátené legislatívne konanie </w:t>
      </w:r>
      <w:r w:rsidR="0042177A" w:rsidRPr="0042177A">
        <w:rPr>
          <w:rFonts w:ascii="Times New Roman" w:hAnsi="Times New Roman" w:cs="Times New Roman"/>
          <w:b w:val="0"/>
        </w:rPr>
        <w:t xml:space="preserve">o vládnom návrhu zákona, ktorým sa dopĺňa </w:t>
      </w:r>
    </w:p>
    <w:p w:rsidR="00AB30CD" w:rsidRPr="00373C32" w:rsidRDefault="0042177A" w:rsidP="0042177A">
      <w:pPr>
        <w:pStyle w:val="Zkladntext2"/>
        <w:ind w:left="4678"/>
        <w:rPr>
          <w:rFonts w:ascii="Times New Roman" w:hAnsi="Times New Roman" w:cs="Times New Roman"/>
          <w:b w:val="0"/>
        </w:rPr>
      </w:pPr>
      <w:r w:rsidRPr="0042177A">
        <w:rPr>
          <w:rFonts w:ascii="Times New Roman" w:hAnsi="Times New Roman" w:cs="Times New Roman"/>
          <w:b w:val="0"/>
        </w:rPr>
        <w:t>zákon č. 355/2007 Z. z. o ochrane, podpore a rozvoji verejného zdravia a o zmene a doplnení niektorých zákonov v znení neskorších predpisov a ktorým sa menia a dopĺňajú niektoré zákony</w:t>
      </w:r>
      <w:r w:rsidR="00AB30CD" w:rsidRPr="00373C32">
        <w:rPr>
          <w:rFonts w:ascii="Times New Roman" w:hAnsi="Times New Roman" w:cs="Times New Roman"/>
          <w:b w:val="0"/>
        </w:rPr>
        <w:t>.</w:t>
      </w: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AB30CD" w:rsidRDefault="00AB30C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AB30CD" w:rsidRDefault="00AB30C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AB30CD" w:rsidRDefault="00AB30C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2177A">
        <w:rPr>
          <w:rFonts w:ascii="Times New Roman" w:hAnsi="Times New Roman" w:cs="Times New Roman"/>
        </w:rPr>
        <w:t>11</w:t>
      </w:r>
      <w:r w:rsidR="009D3397">
        <w:rPr>
          <w:rFonts w:ascii="Times New Roman" w:hAnsi="Times New Roman" w:cs="Times New Roman"/>
        </w:rPr>
        <w:t xml:space="preserve">. </w:t>
      </w:r>
      <w:r w:rsidR="0042177A">
        <w:rPr>
          <w:rFonts w:ascii="Times New Roman" w:hAnsi="Times New Roman" w:cs="Times New Roman"/>
        </w:rPr>
        <w:t>november</w:t>
      </w:r>
      <w:bookmarkStart w:id="0" w:name="_GoBack"/>
      <w:bookmarkEnd w:id="0"/>
      <w:r w:rsidR="005A66AA">
        <w:rPr>
          <w:rFonts w:ascii="Times New Roman" w:hAnsi="Times New Roman" w:cs="Times New Roman"/>
        </w:rPr>
        <w:t xml:space="preserve">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1A1D57"/>
    <w:rsid w:val="001B4B3E"/>
    <w:rsid w:val="00280B94"/>
    <w:rsid w:val="003F18B9"/>
    <w:rsid w:val="00401DD3"/>
    <w:rsid w:val="0042177A"/>
    <w:rsid w:val="00472307"/>
    <w:rsid w:val="004A1874"/>
    <w:rsid w:val="005A66AA"/>
    <w:rsid w:val="005E1599"/>
    <w:rsid w:val="006D6806"/>
    <w:rsid w:val="007409EC"/>
    <w:rsid w:val="00755051"/>
    <w:rsid w:val="007C7EFC"/>
    <w:rsid w:val="0084601F"/>
    <w:rsid w:val="0089110D"/>
    <w:rsid w:val="008C495C"/>
    <w:rsid w:val="008E5CF8"/>
    <w:rsid w:val="00920F00"/>
    <w:rsid w:val="009C0AB8"/>
    <w:rsid w:val="009D3397"/>
    <w:rsid w:val="00A07B2F"/>
    <w:rsid w:val="00A448AF"/>
    <w:rsid w:val="00A851CE"/>
    <w:rsid w:val="00AB30CD"/>
    <w:rsid w:val="00BC2642"/>
    <w:rsid w:val="00C009B2"/>
    <w:rsid w:val="00C83182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EC22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12</cp:revision>
  <dcterms:created xsi:type="dcterms:W3CDTF">2020-04-02T09:31:00Z</dcterms:created>
  <dcterms:modified xsi:type="dcterms:W3CDTF">2020-11-11T08:08:00Z</dcterms:modified>
</cp:coreProperties>
</file>