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A32293" w:rsidP="00A32293">
      <w:pPr>
        <w:pStyle w:val="Protokoln"/>
        <w:spacing w:before="0"/>
        <w:rPr>
          <w:sz w:val="18"/>
          <w:szCs w:val="18"/>
        </w:rPr>
      </w:pPr>
    </w:p>
    <w:p w:rsidR="00876720" w:rsidRPr="00A32293" w:rsidP="00A32293">
      <w:pPr>
        <w:pStyle w:val="Protokoln"/>
        <w:spacing w:before="0"/>
        <w:rPr>
          <w:szCs w:val="16"/>
        </w:rPr>
      </w:pPr>
      <w:r w:rsidRPr="00A32293">
        <w:rPr>
          <w:szCs w:val="16"/>
        </w:rPr>
        <w:t>Číslo:</w:t>
      </w:r>
      <w:r w:rsidRPr="00A32293" w:rsidR="00F448BB">
        <w:rPr>
          <w:szCs w:val="16"/>
        </w:rPr>
        <w:t xml:space="preserve"> </w:t>
      </w:r>
      <w:r w:rsidRPr="00A32293" w:rsidR="00A32293">
        <w:rPr>
          <w:szCs w:val="16"/>
        </w:rPr>
        <w:t>PREDS</w:t>
      </w:r>
      <w:r w:rsidRPr="00A32293" w:rsidR="00F448BB">
        <w:rPr>
          <w:szCs w:val="16"/>
        </w:rPr>
        <w:t>-</w:t>
      </w:r>
      <w:r w:rsidRPr="00A32293" w:rsidR="00A32293">
        <w:rPr>
          <w:szCs w:val="16"/>
        </w:rPr>
        <w:t>175,193,201</w:t>
      </w:r>
      <w:r w:rsidRPr="00A32293">
        <w:rPr>
          <w:szCs w:val="16"/>
        </w:rPr>
        <w:t>/20</w:t>
      </w:r>
      <w:r w:rsidRPr="00A32293" w:rsidR="00361F55">
        <w:rPr>
          <w:szCs w:val="16"/>
        </w:rPr>
        <w:t>20</w:t>
      </w:r>
    </w:p>
    <w:p w:rsidR="00A32293" w:rsidRPr="00A32293" w:rsidP="00A32293">
      <w:pPr>
        <w:pStyle w:val="Protokoln"/>
        <w:spacing w:before="0"/>
        <w:rPr>
          <w:szCs w:val="16"/>
        </w:rPr>
      </w:pPr>
      <w:r w:rsidRPr="00A32293">
        <w:rPr>
          <w:szCs w:val="16"/>
        </w:rPr>
        <w:t xml:space="preserve">         PREDS-214,218,219/2020</w:t>
      </w:r>
    </w:p>
    <w:p w:rsidR="00A32293" w:rsidRPr="00A32293" w:rsidP="00876720">
      <w:pPr>
        <w:pStyle w:val="Protokoln"/>
        <w:rPr>
          <w:sz w:val="18"/>
          <w:szCs w:val="18"/>
        </w:rPr>
      </w:pP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5428A5">
        <w:t>349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5428A5">
        <w:rPr>
          <w:spacing w:val="0"/>
          <w:sz w:val="22"/>
          <w:szCs w:val="22"/>
        </w:rPr>
        <w:t>z 21.</w:t>
      </w:r>
      <w:r w:rsidR="008C781F">
        <w:rPr>
          <w:spacing w:val="0"/>
          <w:sz w:val="22"/>
          <w:szCs w:val="22"/>
        </w:rPr>
        <w:t xml:space="preserve"> </w:t>
      </w:r>
      <w:r w:rsidR="00EB1115">
        <w:rPr>
          <w:spacing w:val="0"/>
          <w:sz w:val="22"/>
          <w:szCs w:val="22"/>
        </w:rPr>
        <w:t>októbra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20</w:t>
      </w:r>
    </w:p>
    <w:p w:rsidR="00B031AD" w:rsidRPr="00BB4A30" w:rsidP="009B187B">
      <w:pPr>
        <w:keepNext w:val="0"/>
        <w:keepLines w:val="0"/>
        <w:widowControl w:val="0"/>
        <w:rPr>
          <w:sz w:val="22"/>
          <w:szCs w:val="22"/>
        </w:rPr>
      </w:pPr>
    </w:p>
    <w:p w:rsidR="00A32293" w:rsidRPr="00A32293" w:rsidP="00A32293">
      <w:pPr>
        <w:pStyle w:val="BodyText"/>
        <w:rPr>
          <w:sz w:val="22"/>
          <w:szCs w:val="22"/>
        </w:rPr>
      </w:pPr>
      <w:r w:rsidRPr="00A32293" w:rsidR="00F85B36">
        <w:rPr>
          <w:bCs/>
          <w:sz w:val="22"/>
          <w:szCs w:val="22"/>
        </w:rPr>
        <w:t>k </w:t>
      </w:r>
      <w:r w:rsidRPr="00A32293">
        <w:rPr>
          <w:sz w:val="22"/>
          <w:szCs w:val="22"/>
        </w:rPr>
        <w:t xml:space="preserve"> návrhu na voľbu dvoch podpredsedov Najvyššieho kontrolného ú</w:t>
      </w:r>
      <w:r w:rsidRPr="00A32293">
        <w:rPr>
          <w:sz w:val="22"/>
          <w:szCs w:val="22"/>
        </w:rPr>
        <w:t>radu Slovenskej rep</w:t>
      </w:r>
      <w:r>
        <w:rPr>
          <w:sz w:val="22"/>
          <w:szCs w:val="22"/>
        </w:rPr>
        <w:t>ubliky (tlač 240)</w:t>
      </w:r>
    </w:p>
    <w:p w:rsidR="00F85B36" w:rsidRPr="00873E16" w:rsidP="00F85B36">
      <w:pPr>
        <w:jc w:val="both"/>
        <w:rPr>
          <w:bCs/>
          <w:sz w:val="22"/>
          <w:szCs w:val="22"/>
        </w:rPr>
      </w:pPr>
    </w:p>
    <w:p w:rsidR="0014429E" w:rsidRPr="00873E16" w:rsidP="0014429E">
      <w:pPr>
        <w:pStyle w:val="BodyText"/>
        <w:ind w:firstLine="708"/>
        <w:rPr>
          <w:sz w:val="22"/>
          <w:szCs w:val="22"/>
        </w:rPr>
      </w:pPr>
    </w:p>
    <w:p w:rsidR="0014429E" w:rsidP="0014429E">
      <w:pPr>
        <w:ind w:firstLine="708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Národná rada Slovenskej republiky</w:t>
      </w:r>
    </w:p>
    <w:p w:rsidR="0014429E" w:rsidRPr="00873E16" w:rsidP="0014429E">
      <w:pPr>
        <w:ind w:firstLine="708"/>
        <w:jc w:val="left"/>
        <w:rPr>
          <w:bCs/>
          <w:sz w:val="22"/>
          <w:szCs w:val="22"/>
        </w:rPr>
      </w:pPr>
    </w:p>
    <w:p w:rsidR="0014429E" w:rsidP="0014429E">
      <w:pPr>
        <w:pStyle w:val="BodyText2"/>
        <w:spacing w:after="0"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podľa čl. 61 ods. 1 Ústavy Slovenskej republiky a podľa § 110 ods. 2 zákona Národnej rady Slovenskej republiky č. 350/1996 Z. z. o rokovacom poriadku Národnej rady Slovenskej republi</w:t>
      </w:r>
      <w:r>
        <w:rPr>
          <w:sz w:val="22"/>
          <w:szCs w:val="22"/>
        </w:rPr>
        <w:t xml:space="preserve">ky v znení neskorších predpisov </w:t>
      </w:r>
    </w:p>
    <w:p w:rsidR="0014429E" w:rsidP="0014429E">
      <w:pPr>
        <w:pStyle w:val="BodyText2"/>
        <w:spacing w:after="0" w:line="240" w:lineRule="auto"/>
        <w:ind w:firstLine="709"/>
        <w:jc w:val="both"/>
        <w:rPr>
          <w:sz w:val="22"/>
          <w:szCs w:val="22"/>
        </w:rPr>
      </w:pPr>
    </w:p>
    <w:p w:rsidR="0014429E" w:rsidP="0014429E">
      <w:pPr>
        <w:pStyle w:val="BodyText2"/>
        <w:spacing w:after="0" w:line="240" w:lineRule="auto"/>
        <w:ind w:firstLine="705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z v o l i l a</w:t>
      </w:r>
    </w:p>
    <w:p w:rsidR="0014429E" w:rsidP="0014429E">
      <w:pPr>
        <w:pStyle w:val="BodyText2"/>
        <w:spacing w:after="0" w:line="240" w:lineRule="auto"/>
        <w:ind w:left="300" w:firstLine="409"/>
        <w:jc w:val="left"/>
        <w:rPr>
          <w:sz w:val="22"/>
          <w:szCs w:val="22"/>
        </w:rPr>
      </w:pPr>
    </w:p>
    <w:p w:rsidR="0014429E" w:rsidRPr="005428A5" w:rsidP="0014429E">
      <w:pPr>
        <w:pStyle w:val="BodyText2"/>
        <w:spacing w:after="0" w:line="240" w:lineRule="auto"/>
        <w:ind w:left="300" w:firstLine="409"/>
        <w:jc w:val="left"/>
        <w:rPr>
          <w:sz w:val="22"/>
          <w:szCs w:val="22"/>
        </w:rPr>
      </w:pPr>
      <w:r w:rsidRPr="005428A5">
        <w:rPr>
          <w:sz w:val="22"/>
          <w:szCs w:val="22"/>
        </w:rPr>
        <w:t>v</w:t>
      </w:r>
      <w:r w:rsidRPr="005428A5" w:rsidR="005428A5">
        <w:rPr>
          <w:sz w:val="22"/>
          <w:szCs w:val="22"/>
        </w:rPr>
        <w:t>o voľbe, konanej 29. septembra 2020</w:t>
      </w:r>
    </w:p>
    <w:p w:rsidR="005428A5" w:rsidP="0014429E">
      <w:pPr>
        <w:pStyle w:val="BodyText2"/>
        <w:spacing w:after="0" w:line="240" w:lineRule="auto"/>
        <w:ind w:left="300" w:firstLine="409"/>
        <w:jc w:val="left"/>
        <w:rPr>
          <w:i/>
          <w:sz w:val="22"/>
          <w:szCs w:val="22"/>
        </w:rPr>
      </w:pPr>
    </w:p>
    <w:p w:rsidR="005428A5" w:rsidRPr="00D63855" w:rsidP="0014429E">
      <w:pPr>
        <w:pStyle w:val="BodyText2"/>
        <w:spacing w:after="0" w:line="240" w:lineRule="auto"/>
        <w:ind w:left="300" w:firstLine="409"/>
        <w:jc w:val="left"/>
        <w:rPr>
          <w:b/>
          <w:sz w:val="22"/>
          <w:szCs w:val="22"/>
        </w:rPr>
      </w:pPr>
      <w:r w:rsidRPr="00D63855">
        <w:rPr>
          <w:b/>
          <w:sz w:val="22"/>
          <w:szCs w:val="22"/>
        </w:rPr>
        <w:t>Ľubomíra ANDRASSYHO</w:t>
      </w:r>
    </w:p>
    <w:p w:rsidR="0014429E" w:rsidP="0014429E">
      <w:pPr>
        <w:pStyle w:val="BodyText2"/>
        <w:spacing w:after="0" w:line="240" w:lineRule="auto"/>
        <w:ind w:left="300" w:firstLine="409"/>
        <w:jc w:val="left"/>
        <w:rPr>
          <w:sz w:val="22"/>
          <w:szCs w:val="22"/>
        </w:rPr>
      </w:pPr>
    </w:p>
    <w:p w:rsidR="0014429E" w:rsidP="0014429E">
      <w:pPr>
        <w:pStyle w:val="BodyText2"/>
        <w:spacing w:after="0" w:line="240" w:lineRule="auto"/>
        <w:ind w:left="300" w:firstLine="409"/>
        <w:jc w:val="left"/>
        <w:rPr>
          <w:sz w:val="22"/>
          <w:szCs w:val="22"/>
        </w:rPr>
      </w:pPr>
      <w:r>
        <w:rPr>
          <w:sz w:val="22"/>
          <w:szCs w:val="22"/>
        </w:rPr>
        <w:t>za podpredsed</w:t>
      </w:r>
      <w:r w:rsidR="005428A5">
        <w:rPr>
          <w:sz w:val="22"/>
          <w:szCs w:val="22"/>
        </w:rPr>
        <w:t>u</w:t>
      </w:r>
      <w:r>
        <w:rPr>
          <w:sz w:val="22"/>
          <w:szCs w:val="22"/>
        </w:rPr>
        <w:t xml:space="preserve"> Najvyššieho kontrolného úradu Slovenskej republiky</w:t>
      </w:r>
    </w:p>
    <w:p w:rsidR="0014429E" w:rsidP="0014429E">
      <w:pPr>
        <w:pStyle w:val="BodyText2"/>
        <w:spacing w:after="0" w:line="240" w:lineRule="auto"/>
        <w:ind w:left="301" w:firstLine="408"/>
        <w:jc w:val="left"/>
        <w:rPr>
          <w:b/>
          <w:sz w:val="22"/>
          <w:szCs w:val="22"/>
        </w:rPr>
      </w:pPr>
    </w:p>
    <w:p w:rsidR="0014429E" w:rsidP="0014429E">
      <w:pPr>
        <w:pStyle w:val="BodyText2"/>
        <w:spacing w:after="0" w:line="24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na funkčné obdobie sedem rokov, ktoré zač</w:t>
      </w:r>
      <w:r w:rsidR="00D63855">
        <w:rPr>
          <w:sz w:val="22"/>
          <w:szCs w:val="22"/>
        </w:rPr>
        <w:t>alo</w:t>
      </w:r>
      <w:r>
        <w:rPr>
          <w:sz w:val="22"/>
          <w:szCs w:val="22"/>
        </w:rPr>
        <w:t xml:space="preserve"> plynúť </w:t>
      </w:r>
      <w:r w:rsidR="005428A5">
        <w:rPr>
          <w:sz w:val="22"/>
          <w:szCs w:val="22"/>
        </w:rPr>
        <w:t>od 30. septembra 2020.</w:t>
      </w:r>
      <w:r>
        <w:rPr>
          <w:sz w:val="22"/>
          <w:szCs w:val="22"/>
        </w:rPr>
        <w:t xml:space="preserve"> </w:t>
      </w:r>
    </w:p>
    <w:p w:rsidR="0014429E" w:rsidP="0014429E">
      <w:pPr>
        <w:pStyle w:val="BodyText2"/>
        <w:spacing w:after="0" w:line="240" w:lineRule="auto"/>
        <w:ind w:firstLine="708"/>
        <w:jc w:val="both"/>
        <w:rPr>
          <w:sz w:val="22"/>
          <w:szCs w:val="22"/>
        </w:rPr>
      </w:pPr>
    </w:p>
    <w:p w:rsidR="005428A5" w:rsidP="0014429E">
      <w:pPr>
        <w:pStyle w:val="BodyText2"/>
        <w:spacing w:after="0" w:line="24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V op</w:t>
      </w:r>
      <w:r>
        <w:rPr>
          <w:sz w:val="22"/>
          <w:szCs w:val="22"/>
        </w:rPr>
        <w:t xml:space="preserve">akovanej voľbe, konanej 21. októbra 2020, nebol zvolený žiaden z navrhovaných kandidátov za podpredsedu Najvyššieho kontrolného úradu Slovenskej republiky. </w:t>
      </w:r>
    </w:p>
    <w:p w:rsidR="0048265F" w:rsidRPr="00C67565" w:rsidP="00F85B36">
      <w:pPr>
        <w:jc w:val="both"/>
        <w:rPr>
          <w:bCs/>
          <w:sz w:val="22"/>
          <w:szCs w:val="22"/>
        </w:rPr>
      </w:pPr>
    </w:p>
    <w:p w:rsidR="00F85B36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85B36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5428A5" w:rsidRPr="00F85B36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5C1A37" w:rsidRPr="00F85B36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B186A" w:rsidRPr="00BB4A30" w:rsidP="0098545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BB4A30" w:rsidR="006A3ADF">
        <w:rPr>
          <w:rFonts w:cs="Arial"/>
          <w:sz w:val="22"/>
          <w:szCs w:val="22"/>
        </w:rPr>
        <w:t xml:space="preserve">    </w:t>
      </w:r>
      <w:r w:rsidRPr="00BB4A30">
        <w:rPr>
          <w:rFonts w:cs="Arial"/>
          <w:sz w:val="22"/>
          <w:szCs w:val="22"/>
        </w:rPr>
        <w:t xml:space="preserve">Boris  K o l l á r   v. r. </w:t>
      </w:r>
    </w:p>
    <w:p w:rsidR="00CB186A" w:rsidRPr="00BB4A30" w:rsidP="0098545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BB4A30" w:rsidR="006A3ADF">
        <w:rPr>
          <w:rFonts w:cs="Arial"/>
          <w:sz w:val="22"/>
          <w:szCs w:val="22"/>
        </w:rPr>
        <w:t xml:space="preserve"> </w:t>
      </w:r>
      <w:r w:rsidRPr="00BB4A30">
        <w:rPr>
          <w:rFonts w:cs="Arial"/>
          <w:sz w:val="22"/>
          <w:szCs w:val="22"/>
        </w:rPr>
        <w:t xml:space="preserve">  predseda</w:t>
      </w:r>
    </w:p>
    <w:p w:rsidR="00CB186A" w:rsidRPr="00BB4A30" w:rsidP="0098545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BB4A30">
        <w:rPr>
          <w:rFonts w:cs="Arial"/>
          <w:sz w:val="22"/>
          <w:szCs w:val="22"/>
        </w:rPr>
        <w:t>Národnej rady Slovenskej republiky</w:t>
      </w:r>
    </w:p>
    <w:p w:rsidR="00937521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37521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37521" w:rsidRPr="00BB4A30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977F4" w:rsidRPr="00BB4A30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BB4A30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BB4A30">
        <w:rPr>
          <w:rFonts w:cs="Arial"/>
          <w:sz w:val="22"/>
          <w:szCs w:val="22"/>
        </w:rPr>
        <w:t>Overovatelia:</w:t>
      </w:r>
    </w:p>
    <w:p w:rsidR="00BF2416" w:rsidP="00BF241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Monika  K a v e c k á   v. r. </w:t>
      </w:r>
    </w:p>
    <w:p w:rsidR="00BF2416" w:rsidP="00BF241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T a k á č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28A5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12F52"/>
    <w:rsid w:val="0002738E"/>
    <w:rsid w:val="000276B6"/>
    <w:rsid w:val="00032F2E"/>
    <w:rsid w:val="00035ED7"/>
    <w:rsid w:val="00044748"/>
    <w:rsid w:val="000476A8"/>
    <w:rsid w:val="0005342C"/>
    <w:rsid w:val="000534BB"/>
    <w:rsid w:val="000553E7"/>
    <w:rsid w:val="0008362A"/>
    <w:rsid w:val="00097399"/>
    <w:rsid w:val="000C3759"/>
    <w:rsid w:val="000F6A9A"/>
    <w:rsid w:val="00106069"/>
    <w:rsid w:val="0014429E"/>
    <w:rsid w:val="00147622"/>
    <w:rsid w:val="001578C6"/>
    <w:rsid w:val="00157C10"/>
    <w:rsid w:val="00157E8D"/>
    <w:rsid w:val="00160D5B"/>
    <w:rsid w:val="001B4347"/>
    <w:rsid w:val="001C6BF6"/>
    <w:rsid w:val="001D4A64"/>
    <w:rsid w:val="001E20F2"/>
    <w:rsid w:val="0020515B"/>
    <w:rsid w:val="00243ADA"/>
    <w:rsid w:val="00257C78"/>
    <w:rsid w:val="002831C6"/>
    <w:rsid w:val="002A650A"/>
    <w:rsid w:val="002D2F37"/>
    <w:rsid w:val="00324F07"/>
    <w:rsid w:val="003341D9"/>
    <w:rsid w:val="00335BEC"/>
    <w:rsid w:val="00337839"/>
    <w:rsid w:val="0034101F"/>
    <w:rsid w:val="00341944"/>
    <w:rsid w:val="00341FBA"/>
    <w:rsid w:val="00354BAC"/>
    <w:rsid w:val="00361F55"/>
    <w:rsid w:val="00362E4A"/>
    <w:rsid w:val="003707D3"/>
    <w:rsid w:val="00376D87"/>
    <w:rsid w:val="00395713"/>
    <w:rsid w:val="0039703A"/>
    <w:rsid w:val="003B093F"/>
    <w:rsid w:val="003B290F"/>
    <w:rsid w:val="003B6CE0"/>
    <w:rsid w:val="003C7FDA"/>
    <w:rsid w:val="003E33AC"/>
    <w:rsid w:val="003E72D6"/>
    <w:rsid w:val="003E7A3D"/>
    <w:rsid w:val="004114AF"/>
    <w:rsid w:val="004171C5"/>
    <w:rsid w:val="00427554"/>
    <w:rsid w:val="00462A39"/>
    <w:rsid w:val="00470726"/>
    <w:rsid w:val="0048089C"/>
    <w:rsid w:val="0048265F"/>
    <w:rsid w:val="00490C71"/>
    <w:rsid w:val="00491ABF"/>
    <w:rsid w:val="004B1106"/>
    <w:rsid w:val="004C066C"/>
    <w:rsid w:val="004E21E4"/>
    <w:rsid w:val="004F299D"/>
    <w:rsid w:val="00533CF8"/>
    <w:rsid w:val="005428A5"/>
    <w:rsid w:val="00543E1D"/>
    <w:rsid w:val="005675B8"/>
    <w:rsid w:val="005951BC"/>
    <w:rsid w:val="005A698E"/>
    <w:rsid w:val="005B6EF8"/>
    <w:rsid w:val="005C1A37"/>
    <w:rsid w:val="005C2AD7"/>
    <w:rsid w:val="006021A5"/>
    <w:rsid w:val="006059FC"/>
    <w:rsid w:val="006071EF"/>
    <w:rsid w:val="00611A4D"/>
    <w:rsid w:val="0062436D"/>
    <w:rsid w:val="006327D2"/>
    <w:rsid w:val="00634A98"/>
    <w:rsid w:val="00662542"/>
    <w:rsid w:val="00673D18"/>
    <w:rsid w:val="006977F4"/>
    <w:rsid w:val="006A3ADF"/>
    <w:rsid w:val="006A6268"/>
    <w:rsid w:val="006B74E0"/>
    <w:rsid w:val="006D7F1D"/>
    <w:rsid w:val="006E4882"/>
    <w:rsid w:val="006F07D9"/>
    <w:rsid w:val="006F32A4"/>
    <w:rsid w:val="00705D2A"/>
    <w:rsid w:val="007106BF"/>
    <w:rsid w:val="00726D76"/>
    <w:rsid w:val="00727B06"/>
    <w:rsid w:val="00742C7D"/>
    <w:rsid w:val="007478BC"/>
    <w:rsid w:val="0077330B"/>
    <w:rsid w:val="00777027"/>
    <w:rsid w:val="00780B42"/>
    <w:rsid w:val="00780DEE"/>
    <w:rsid w:val="00792D62"/>
    <w:rsid w:val="007A6AC3"/>
    <w:rsid w:val="007B0BE7"/>
    <w:rsid w:val="007B15D9"/>
    <w:rsid w:val="007D0AF0"/>
    <w:rsid w:val="007D3BBE"/>
    <w:rsid w:val="007F5A97"/>
    <w:rsid w:val="00800C2E"/>
    <w:rsid w:val="00801B2D"/>
    <w:rsid w:val="00802B2C"/>
    <w:rsid w:val="008104FA"/>
    <w:rsid w:val="00832126"/>
    <w:rsid w:val="00832C32"/>
    <w:rsid w:val="0085587A"/>
    <w:rsid w:val="00873E16"/>
    <w:rsid w:val="00875A8A"/>
    <w:rsid w:val="00876720"/>
    <w:rsid w:val="00876988"/>
    <w:rsid w:val="008B55DD"/>
    <w:rsid w:val="008C284D"/>
    <w:rsid w:val="008C781F"/>
    <w:rsid w:val="008D2E22"/>
    <w:rsid w:val="008E6414"/>
    <w:rsid w:val="008F45FE"/>
    <w:rsid w:val="008F6484"/>
    <w:rsid w:val="00906828"/>
    <w:rsid w:val="0091440B"/>
    <w:rsid w:val="00927181"/>
    <w:rsid w:val="00937521"/>
    <w:rsid w:val="00953BE8"/>
    <w:rsid w:val="009579C6"/>
    <w:rsid w:val="00967672"/>
    <w:rsid w:val="009750C8"/>
    <w:rsid w:val="0098545F"/>
    <w:rsid w:val="00991926"/>
    <w:rsid w:val="009A4870"/>
    <w:rsid w:val="009A7522"/>
    <w:rsid w:val="009B187B"/>
    <w:rsid w:val="009B2A79"/>
    <w:rsid w:val="009B3103"/>
    <w:rsid w:val="00A30A9A"/>
    <w:rsid w:val="00A32293"/>
    <w:rsid w:val="00A35F97"/>
    <w:rsid w:val="00A479ED"/>
    <w:rsid w:val="00A66B40"/>
    <w:rsid w:val="00A93317"/>
    <w:rsid w:val="00A93939"/>
    <w:rsid w:val="00AA1FC8"/>
    <w:rsid w:val="00AA48E4"/>
    <w:rsid w:val="00AB4A20"/>
    <w:rsid w:val="00AB5E70"/>
    <w:rsid w:val="00AC0130"/>
    <w:rsid w:val="00AC5B2C"/>
    <w:rsid w:val="00AD2B0A"/>
    <w:rsid w:val="00AE6B75"/>
    <w:rsid w:val="00AF0396"/>
    <w:rsid w:val="00AF534B"/>
    <w:rsid w:val="00B031AD"/>
    <w:rsid w:val="00B12FCE"/>
    <w:rsid w:val="00B1353B"/>
    <w:rsid w:val="00B13D0E"/>
    <w:rsid w:val="00B14303"/>
    <w:rsid w:val="00B27572"/>
    <w:rsid w:val="00B37E78"/>
    <w:rsid w:val="00B51315"/>
    <w:rsid w:val="00B60952"/>
    <w:rsid w:val="00B860EE"/>
    <w:rsid w:val="00BB4A30"/>
    <w:rsid w:val="00BB5647"/>
    <w:rsid w:val="00BD6090"/>
    <w:rsid w:val="00BE37F7"/>
    <w:rsid w:val="00BE794F"/>
    <w:rsid w:val="00BF2416"/>
    <w:rsid w:val="00C34BDF"/>
    <w:rsid w:val="00C67565"/>
    <w:rsid w:val="00C74725"/>
    <w:rsid w:val="00C7492B"/>
    <w:rsid w:val="00C856FC"/>
    <w:rsid w:val="00CA45EF"/>
    <w:rsid w:val="00CB186A"/>
    <w:rsid w:val="00CC2BF0"/>
    <w:rsid w:val="00CC565F"/>
    <w:rsid w:val="00CE26EA"/>
    <w:rsid w:val="00D125B5"/>
    <w:rsid w:val="00D2335F"/>
    <w:rsid w:val="00D31AED"/>
    <w:rsid w:val="00D3405E"/>
    <w:rsid w:val="00D55F34"/>
    <w:rsid w:val="00D63855"/>
    <w:rsid w:val="00D92237"/>
    <w:rsid w:val="00DB3CDE"/>
    <w:rsid w:val="00DB4F09"/>
    <w:rsid w:val="00DF2CDA"/>
    <w:rsid w:val="00DF3E0C"/>
    <w:rsid w:val="00DF6CF6"/>
    <w:rsid w:val="00E03CF6"/>
    <w:rsid w:val="00E06FDD"/>
    <w:rsid w:val="00E076C1"/>
    <w:rsid w:val="00E104F1"/>
    <w:rsid w:val="00E507BE"/>
    <w:rsid w:val="00E577FA"/>
    <w:rsid w:val="00E62FC2"/>
    <w:rsid w:val="00E80539"/>
    <w:rsid w:val="00E96B08"/>
    <w:rsid w:val="00EA2030"/>
    <w:rsid w:val="00EB1115"/>
    <w:rsid w:val="00EB43D6"/>
    <w:rsid w:val="00EB6D47"/>
    <w:rsid w:val="00EC4C0A"/>
    <w:rsid w:val="00F116B6"/>
    <w:rsid w:val="00F13A27"/>
    <w:rsid w:val="00F24C1A"/>
    <w:rsid w:val="00F33956"/>
    <w:rsid w:val="00F349DC"/>
    <w:rsid w:val="00F430DB"/>
    <w:rsid w:val="00F448BB"/>
    <w:rsid w:val="00F46E06"/>
    <w:rsid w:val="00F51773"/>
    <w:rsid w:val="00F6235D"/>
    <w:rsid w:val="00F80D69"/>
    <w:rsid w:val="00F85B36"/>
    <w:rsid w:val="00F93C61"/>
    <w:rsid w:val="00F94635"/>
    <w:rsid w:val="00FA1DA6"/>
    <w:rsid w:val="00FB5836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ZkladntextChar">
    <w:name w:val="Základný text Char"/>
    <w:link w:val="BodyText"/>
    <w:rsid w:val="0014429E"/>
    <w:rPr>
      <w:sz w:val="16"/>
    </w:rPr>
  </w:style>
  <w:style w:type="paragraph" w:styleId="BodyText2">
    <w:name w:val="Body Text 2"/>
    <w:basedOn w:val="Normal"/>
    <w:link w:val="Zkladntext2Char"/>
    <w:unhideWhenUsed/>
    <w:rsid w:val="0014429E"/>
    <w:pPr>
      <w:spacing w:after="120" w:line="480" w:lineRule="auto"/>
    </w:pPr>
  </w:style>
  <w:style w:type="character" w:customStyle="1" w:styleId="Zkladntext2Char">
    <w:name w:val="Základný text 2 Char"/>
    <w:link w:val="BodyText2"/>
    <w:rsid w:val="0014429E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9</cp:revision>
  <cp:lastPrinted>2020-11-09T11:21:00Z</cp:lastPrinted>
  <dcterms:created xsi:type="dcterms:W3CDTF">2020-10-12T08:54:00Z</dcterms:created>
  <dcterms:modified xsi:type="dcterms:W3CDTF">2020-11-11T08:31:00Z</dcterms:modified>
</cp:coreProperties>
</file>