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1896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C5375">
        <w:t>379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BC5375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651578">
        <w:rPr>
          <w:spacing w:val="0"/>
        </w:rPr>
        <w:t>novem</w:t>
      </w:r>
      <w:r w:rsidR="00BC5375">
        <w:rPr>
          <w:spacing w:val="0"/>
        </w:rPr>
        <w:t>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7A2705" w:rsidP="00F55168">
      <w:pPr>
        <w:ind w:left="340"/>
        <w:jc w:val="both"/>
      </w:pPr>
      <w:r w:rsidRPr="007A2705" w:rsidR="00C573E5">
        <w:rPr>
          <w:rFonts w:cs="Arial"/>
          <w:noProof/>
        </w:rPr>
        <w:t xml:space="preserve">k </w:t>
      </w:r>
      <w:r w:rsidRPr="007A2705" w:rsidR="007A2705">
        <w:rPr>
          <w:rFonts w:cs="Arial"/>
          <w:noProof/>
        </w:rPr>
        <w:t>n</w:t>
      </w:r>
      <w:r w:rsidRPr="007A2705" w:rsidR="007A2705">
        <w:t>ávrhu skupiny poslancov Národnej rady Slovenskej republiky na vydanie zákona, ktorým sa mení a dopĺňa zákon č. 274/2007 Z. z. o príplatku k dôchodku politickým väzňom v znení neskorších predpisov a ktorým sa dopĺňajú niektoré zákony (tlač 291)</w:t>
      </w:r>
      <w:r w:rsidR="00D53FE6">
        <w:t xml:space="preserve">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491C77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491C77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8E2EFF" w:rsidP="0011118D">
      <w:pPr>
        <w:widowControl w:val="0"/>
        <w:ind w:left="1200"/>
        <w:jc w:val="both"/>
        <w:rPr>
          <w:rFonts w:cs="Arial"/>
        </w:rPr>
      </w:pPr>
      <w:r w:rsidR="0011118D">
        <w:rPr>
          <w:rFonts w:cs="Arial"/>
        </w:rPr>
        <w:t>Ústavnoprávnemu výboru Národnej rady Slovenskej republiky</w:t>
      </w:r>
    </w:p>
    <w:p w:rsidR="007A2705" w:rsidP="0011118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</w:p>
    <w:p w:rsidR="007A2705" w:rsidP="0011118D">
      <w:pPr>
        <w:widowControl w:val="0"/>
        <w:ind w:left="1200"/>
        <w:jc w:val="both"/>
        <w:rPr>
          <w:rFonts w:cs="Arial"/>
        </w:rPr>
      </w:pPr>
      <w:r w:rsidR="008E2EFF">
        <w:rPr>
          <w:rFonts w:cs="Arial"/>
        </w:rPr>
        <w:t>Výboru Národnej rady Slovenskej republiky pre sociálne veci</w:t>
      </w:r>
    </w:p>
    <w:p w:rsidR="00F6143C" w:rsidP="0011118D">
      <w:pPr>
        <w:widowControl w:val="0"/>
        <w:ind w:left="1200"/>
        <w:jc w:val="both"/>
        <w:rPr>
          <w:rFonts w:cs="Arial"/>
        </w:rPr>
      </w:pPr>
      <w:r w:rsidR="007A2705">
        <w:rPr>
          <w:rFonts w:cs="Arial"/>
        </w:rPr>
        <w:t>Výboru Národnej rady Slovenskej republiky pre obranu a bezpečnosť</w:t>
      </w:r>
      <w:r w:rsidR="00041198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7A2705">
        <w:rPr>
          <w:rFonts w:cs="Arial"/>
        </w:rPr>
        <w:t>ľudské práva a národnostné menšiny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 xml:space="preserve">ako gestorský Výbor Národnej rady Slovenskej republiky pre </w:t>
      </w:r>
      <w:r w:rsidR="007A2705">
        <w:rPr>
          <w:rFonts w:cs="Arial"/>
        </w:rPr>
        <w:t>sociálne veci</w:t>
      </w:r>
      <w:r w:rsidR="008E2EFF">
        <w:rPr>
          <w:rFonts w:cs="Arial"/>
        </w:rPr>
        <w:br/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8E2EFF">
        <w:t>anie v druhom čítaní vo výboroch</w:t>
      </w:r>
      <w:r w:rsidRPr="00C04D84">
        <w:t xml:space="preserve"> do 30 dní</w:t>
      </w:r>
      <w:r w:rsidR="008E2EFF">
        <w:t xml:space="preserve"> </w:t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C5375" w:rsidP="00BC537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C5375" w:rsidP="00BC537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BC5375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BC5375">
        <w:rPr>
          <w:rFonts w:cs="Arial"/>
        </w:rPr>
        <w:t>v z. Gábor Grendel  v. r.</w:t>
      </w:r>
    </w:p>
    <w:p w:rsidR="00926DED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37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2F2E"/>
    <w:rsid w:val="00035ED7"/>
    <w:rsid w:val="00041198"/>
    <w:rsid w:val="00044748"/>
    <w:rsid w:val="000500E4"/>
    <w:rsid w:val="000517B7"/>
    <w:rsid w:val="000534BB"/>
    <w:rsid w:val="000553E7"/>
    <w:rsid w:val="000745B2"/>
    <w:rsid w:val="0008362A"/>
    <w:rsid w:val="00097399"/>
    <w:rsid w:val="000B0E8F"/>
    <w:rsid w:val="000C3759"/>
    <w:rsid w:val="000E3FAB"/>
    <w:rsid w:val="000F6A9A"/>
    <w:rsid w:val="00106069"/>
    <w:rsid w:val="0011118D"/>
    <w:rsid w:val="001265DC"/>
    <w:rsid w:val="00147DDD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4988"/>
    <w:rsid w:val="002A650A"/>
    <w:rsid w:val="002B106C"/>
    <w:rsid w:val="002B4F84"/>
    <w:rsid w:val="002D073C"/>
    <w:rsid w:val="002D2F37"/>
    <w:rsid w:val="002E371A"/>
    <w:rsid w:val="002E5817"/>
    <w:rsid w:val="002E7607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1080"/>
    <w:rsid w:val="003C7FDA"/>
    <w:rsid w:val="003E72D6"/>
    <w:rsid w:val="003E7A3D"/>
    <w:rsid w:val="004114AF"/>
    <w:rsid w:val="004171C5"/>
    <w:rsid w:val="00427554"/>
    <w:rsid w:val="0044668B"/>
    <w:rsid w:val="004571EC"/>
    <w:rsid w:val="00462A39"/>
    <w:rsid w:val="00470726"/>
    <w:rsid w:val="0047486C"/>
    <w:rsid w:val="0048089C"/>
    <w:rsid w:val="00490C71"/>
    <w:rsid w:val="00491819"/>
    <w:rsid w:val="00491ABF"/>
    <w:rsid w:val="00491C77"/>
    <w:rsid w:val="004B1106"/>
    <w:rsid w:val="004C066C"/>
    <w:rsid w:val="004E0F11"/>
    <w:rsid w:val="004E21E4"/>
    <w:rsid w:val="004F299D"/>
    <w:rsid w:val="00500A76"/>
    <w:rsid w:val="00506222"/>
    <w:rsid w:val="005162D0"/>
    <w:rsid w:val="005219C2"/>
    <w:rsid w:val="00533CF8"/>
    <w:rsid w:val="0054217A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51578"/>
    <w:rsid w:val="00662542"/>
    <w:rsid w:val="00673D18"/>
    <w:rsid w:val="0067521F"/>
    <w:rsid w:val="006977F4"/>
    <w:rsid w:val="006A3ADF"/>
    <w:rsid w:val="006A6268"/>
    <w:rsid w:val="006B74E0"/>
    <w:rsid w:val="006D48F6"/>
    <w:rsid w:val="006D7F1D"/>
    <w:rsid w:val="006E4882"/>
    <w:rsid w:val="006F07D9"/>
    <w:rsid w:val="006F2107"/>
    <w:rsid w:val="006F32A4"/>
    <w:rsid w:val="007106BF"/>
    <w:rsid w:val="00714BFD"/>
    <w:rsid w:val="00716231"/>
    <w:rsid w:val="00726D76"/>
    <w:rsid w:val="00727B06"/>
    <w:rsid w:val="007406E1"/>
    <w:rsid w:val="00742C7D"/>
    <w:rsid w:val="007478BC"/>
    <w:rsid w:val="00753B9F"/>
    <w:rsid w:val="0077330B"/>
    <w:rsid w:val="00776F06"/>
    <w:rsid w:val="00777027"/>
    <w:rsid w:val="00780B42"/>
    <w:rsid w:val="00780DEE"/>
    <w:rsid w:val="00782121"/>
    <w:rsid w:val="007835D6"/>
    <w:rsid w:val="00785397"/>
    <w:rsid w:val="00792D62"/>
    <w:rsid w:val="00797BCD"/>
    <w:rsid w:val="007A2705"/>
    <w:rsid w:val="007B0BE7"/>
    <w:rsid w:val="007B15D9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7661B"/>
    <w:rsid w:val="0098545F"/>
    <w:rsid w:val="00991926"/>
    <w:rsid w:val="009A4870"/>
    <w:rsid w:val="009A7522"/>
    <w:rsid w:val="009B187B"/>
    <w:rsid w:val="009B2A79"/>
    <w:rsid w:val="00A268E2"/>
    <w:rsid w:val="00A35F97"/>
    <w:rsid w:val="00A4576A"/>
    <w:rsid w:val="00A479ED"/>
    <w:rsid w:val="00A66B40"/>
    <w:rsid w:val="00A803D7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163ED"/>
    <w:rsid w:val="00B211C5"/>
    <w:rsid w:val="00B27572"/>
    <w:rsid w:val="00B37E78"/>
    <w:rsid w:val="00B51315"/>
    <w:rsid w:val="00B54121"/>
    <w:rsid w:val="00B57DB0"/>
    <w:rsid w:val="00B60952"/>
    <w:rsid w:val="00B71193"/>
    <w:rsid w:val="00B8548F"/>
    <w:rsid w:val="00B860EE"/>
    <w:rsid w:val="00BB335E"/>
    <w:rsid w:val="00BB4A30"/>
    <w:rsid w:val="00BB5647"/>
    <w:rsid w:val="00BC2B30"/>
    <w:rsid w:val="00BC5375"/>
    <w:rsid w:val="00BD6090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53FE6"/>
    <w:rsid w:val="00D55F34"/>
    <w:rsid w:val="00D70B12"/>
    <w:rsid w:val="00D73AB0"/>
    <w:rsid w:val="00D92237"/>
    <w:rsid w:val="00D9368D"/>
    <w:rsid w:val="00DA797D"/>
    <w:rsid w:val="00DB3CDE"/>
    <w:rsid w:val="00DB4F09"/>
    <w:rsid w:val="00DC55A7"/>
    <w:rsid w:val="00DD3379"/>
    <w:rsid w:val="00DF2CDA"/>
    <w:rsid w:val="00DF3E0C"/>
    <w:rsid w:val="00DF5B85"/>
    <w:rsid w:val="00DF6192"/>
    <w:rsid w:val="00E03CF6"/>
    <w:rsid w:val="00E06FDD"/>
    <w:rsid w:val="00E076C1"/>
    <w:rsid w:val="00E104F1"/>
    <w:rsid w:val="00E24155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38EF"/>
    <w:rsid w:val="00F55168"/>
    <w:rsid w:val="00F6143C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2020-10-09T06:48:00Z</cp:lastPrinted>
  <dcterms:created xsi:type="dcterms:W3CDTF">2020-10-09T06:48:00Z</dcterms:created>
  <dcterms:modified xsi:type="dcterms:W3CDTF">2020-11-09T08:22:00Z</dcterms:modified>
</cp:coreProperties>
</file>