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70" w:rsidRDefault="00DD7082" w:rsidP="009F3AE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A14B55" w:rsidRDefault="00A14B55" w:rsidP="009F3AEE">
      <w:pPr>
        <w:jc w:val="center"/>
        <w:rPr>
          <w:rFonts w:ascii="Times New Roman" w:hAnsi="Times New Roman"/>
          <w:b/>
          <w:bCs/>
        </w:rPr>
      </w:pPr>
    </w:p>
    <w:p w:rsidR="00A14B55" w:rsidRDefault="00A14B55" w:rsidP="009F3AEE">
      <w:pPr>
        <w:jc w:val="center"/>
        <w:rPr>
          <w:rFonts w:ascii="Times New Roman" w:hAnsi="Times New Roman"/>
          <w:b/>
          <w:bCs/>
        </w:rPr>
      </w:pPr>
    </w:p>
    <w:p w:rsidR="00A14B55" w:rsidRDefault="00A14B55" w:rsidP="009F3AEE">
      <w:pPr>
        <w:jc w:val="center"/>
        <w:rPr>
          <w:rFonts w:ascii="Times New Roman" w:hAnsi="Times New Roman"/>
          <w:b/>
          <w:bCs/>
        </w:rPr>
      </w:pPr>
    </w:p>
    <w:p w:rsidR="00A14B55" w:rsidRDefault="00A14B55" w:rsidP="009F3AEE">
      <w:pPr>
        <w:jc w:val="center"/>
        <w:rPr>
          <w:rFonts w:ascii="Times New Roman" w:hAnsi="Times New Roman"/>
          <w:b/>
          <w:bCs/>
        </w:rPr>
      </w:pPr>
    </w:p>
    <w:p w:rsidR="00A14B55" w:rsidRDefault="00A14B55" w:rsidP="009F3AEE">
      <w:pPr>
        <w:jc w:val="center"/>
        <w:rPr>
          <w:rFonts w:ascii="Times New Roman" w:hAnsi="Times New Roman"/>
          <w:b/>
          <w:bCs/>
        </w:rPr>
      </w:pPr>
    </w:p>
    <w:p w:rsidR="00A14B55" w:rsidRDefault="00A14B55" w:rsidP="009F3AEE">
      <w:pPr>
        <w:jc w:val="center"/>
        <w:rPr>
          <w:rFonts w:ascii="Times New Roman" w:hAnsi="Times New Roman"/>
          <w:b/>
          <w:bCs/>
        </w:rPr>
      </w:pPr>
    </w:p>
    <w:p w:rsidR="00A14B55" w:rsidRDefault="00A14B55" w:rsidP="009F3AEE">
      <w:pPr>
        <w:jc w:val="center"/>
        <w:rPr>
          <w:rFonts w:ascii="Times New Roman" w:hAnsi="Times New Roman"/>
          <w:b/>
          <w:bCs/>
        </w:rPr>
      </w:pPr>
    </w:p>
    <w:p w:rsidR="00A14B55" w:rsidRDefault="00A14B55" w:rsidP="009F3AEE">
      <w:pPr>
        <w:jc w:val="center"/>
        <w:rPr>
          <w:rFonts w:ascii="Times New Roman" w:hAnsi="Times New Roman"/>
          <w:b/>
          <w:bCs/>
        </w:rPr>
      </w:pPr>
    </w:p>
    <w:p w:rsidR="00A14B55" w:rsidRDefault="00A14B55" w:rsidP="009F3AEE">
      <w:pPr>
        <w:jc w:val="center"/>
        <w:rPr>
          <w:rFonts w:ascii="Times New Roman" w:hAnsi="Times New Roman"/>
          <w:b/>
          <w:bCs/>
        </w:rPr>
      </w:pPr>
    </w:p>
    <w:p w:rsidR="00A14B55" w:rsidRDefault="00A14B55" w:rsidP="009F3AEE">
      <w:pPr>
        <w:jc w:val="center"/>
        <w:rPr>
          <w:rFonts w:ascii="Times New Roman" w:hAnsi="Times New Roman"/>
          <w:b/>
          <w:bCs/>
        </w:rPr>
      </w:pPr>
    </w:p>
    <w:p w:rsidR="00A14B55" w:rsidRDefault="00A14B55" w:rsidP="009F3AEE">
      <w:pPr>
        <w:jc w:val="center"/>
        <w:rPr>
          <w:rFonts w:ascii="Times New Roman" w:hAnsi="Times New Roman"/>
          <w:b/>
          <w:bCs/>
        </w:rPr>
      </w:pPr>
    </w:p>
    <w:p w:rsidR="00A14B55" w:rsidRDefault="00A14B55" w:rsidP="009F3AEE">
      <w:pPr>
        <w:jc w:val="center"/>
        <w:rPr>
          <w:rFonts w:ascii="Times New Roman" w:hAnsi="Times New Roman"/>
          <w:b/>
          <w:bCs/>
        </w:rPr>
      </w:pPr>
    </w:p>
    <w:p w:rsidR="00737170" w:rsidRPr="007A000B" w:rsidRDefault="00737170" w:rsidP="00837118">
      <w:pPr>
        <w:rPr>
          <w:rFonts w:ascii="Times New Roman" w:hAnsi="Times New Roman"/>
          <w:b/>
          <w:bCs/>
        </w:rPr>
      </w:pPr>
    </w:p>
    <w:p w:rsidR="00132E0D" w:rsidRPr="007A000B" w:rsidRDefault="0096079E" w:rsidP="007A000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 5.</w:t>
      </w:r>
      <w:r w:rsidR="00A14B55" w:rsidRPr="007A000B">
        <w:rPr>
          <w:rFonts w:ascii="Times New Roman" w:hAnsi="Times New Roman"/>
          <w:b/>
          <w:bCs/>
        </w:rPr>
        <w:t xml:space="preserve"> </w:t>
      </w:r>
      <w:r w:rsidR="00B64992" w:rsidRPr="007A000B">
        <w:rPr>
          <w:rFonts w:ascii="Times New Roman" w:hAnsi="Times New Roman"/>
          <w:b/>
          <w:bCs/>
        </w:rPr>
        <w:t>novembra</w:t>
      </w:r>
      <w:r w:rsidR="00A14B55" w:rsidRPr="007A000B">
        <w:rPr>
          <w:rFonts w:ascii="Times New Roman" w:hAnsi="Times New Roman"/>
          <w:b/>
          <w:bCs/>
        </w:rPr>
        <w:t xml:space="preserve"> </w:t>
      </w:r>
      <w:r w:rsidR="00737170" w:rsidRPr="007A000B">
        <w:rPr>
          <w:rFonts w:ascii="Times New Roman" w:hAnsi="Times New Roman"/>
          <w:b/>
          <w:bCs/>
        </w:rPr>
        <w:t>2020,</w:t>
      </w:r>
    </w:p>
    <w:p w:rsidR="00A14B55" w:rsidRPr="007A000B" w:rsidRDefault="00A14B55" w:rsidP="007A000B">
      <w:pPr>
        <w:jc w:val="center"/>
        <w:rPr>
          <w:rFonts w:ascii="Times New Roman" w:hAnsi="Times New Roman"/>
          <w:b/>
          <w:bCs/>
        </w:rPr>
      </w:pPr>
    </w:p>
    <w:p w:rsidR="00A14B55" w:rsidRPr="007A000B" w:rsidRDefault="00737170" w:rsidP="007A000B">
      <w:pPr>
        <w:jc w:val="center"/>
        <w:rPr>
          <w:rFonts w:ascii="Times New Roman" w:hAnsi="Times New Roman"/>
          <w:b/>
          <w:bCs/>
        </w:rPr>
      </w:pPr>
      <w:r w:rsidRPr="007A000B">
        <w:rPr>
          <w:rFonts w:ascii="Times New Roman" w:hAnsi="Times New Roman"/>
          <w:b/>
          <w:bCs/>
        </w:rPr>
        <w:t xml:space="preserve">ktorým sa mení a dopĺňa zákon č. 361/2014 Z. z. </w:t>
      </w:r>
      <w:r w:rsidR="00AF1152" w:rsidRPr="007A000B">
        <w:rPr>
          <w:rFonts w:ascii="Times New Roman" w:hAnsi="Times New Roman"/>
          <w:b/>
          <w:bCs/>
        </w:rPr>
        <w:t>o</w:t>
      </w:r>
      <w:r w:rsidR="00E03AC6" w:rsidRPr="007A000B">
        <w:rPr>
          <w:rFonts w:ascii="Times New Roman" w:hAnsi="Times New Roman"/>
          <w:b/>
          <w:bCs/>
        </w:rPr>
        <w:t> dani z motorových vozidiel</w:t>
      </w:r>
      <w:r w:rsidR="00E35144" w:rsidRPr="007A000B">
        <w:rPr>
          <w:rFonts w:ascii="Times New Roman" w:hAnsi="Times New Roman"/>
          <w:b/>
          <w:bCs/>
        </w:rPr>
        <w:t xml:space="preserve"> </w:t>
      </w:r>
    </w:p>
    <w:p w:rsidR="00132E0D" w:rsidRPr="007A000B" w:rsidRDefault="00E35144" w:rsidP="007A000B">
      <w:pPr>
        <w:jc w:val="center"/>
        <w:rPr>
          <w:rFonts w:ascii="Times New Roman" w:hAnsi="Times New Roman"/>
          <w:b/>
          <w:lang w:val="cs-CZ"/>
        </w:rPr>
      </w:pPr>
      <w:r w:rsidRPr="007A000B">
        <w:rPr>
          <w:rFonts w:ascii="Times New Roman" w:hAnsi="Times New Roman"/>
          <w:b/>
          <w:bCs/>
        </w:rPr>
        <w:t>a</w:t>
      </w:r>
      <w:r w:rsidR="00D81801" w:rsidRPr="007A000B">
        <w:rPr>
          <w:rFonts w:ascii="Times New Roman" w:hAnsi="Times New Roman"/>
          <w:b/>
          <w:bCs/>
        </w:rPr>
        <w:t> o zmene</w:t>
      </w:r>
      <w:r w:rsidR="00083AD3" w:rsidRPr="007A000B">
        <w:rPr>
          <w:rFonts w:ascii="Times New Roman" w:hAnsi="Times New Roman"/>
          <w:b/>
          <w:bCs/>
        </w:rPr>
        <w:t xml:space="preserve"> </w:t>
      </w:r>
      <w:r w:rsidR="00636CD3" w:rsidRPr="007A000B">
        <w:rPr>
          <w:rFonts w:ascii="Times New Roman" w:hAnsi="Times New Roman"/>
          <w:b/>
          <w:bCs/>
        </w:rPr>
        <w:t xml:space="preserve">a doplnení </w:t>
      </w:r>
      <w:r w:rsidR="00083AD3" w:rsidRPr="007A000B">
        <w:rPr>
          <w:rFonts w:ascii="Times New Roman" w:hAnsi="Times New Roman"/>
          <w:b/>
          <w:bCs/>
        </w:rPr>
        <w:t>niektor</w:t>
      </w:r>
      <w:r w:rsidR="00D81801" w:rsidRPr="007A000B">
        <w:rPr>
          <w:rFonts w:ascii="Times New Roman" w:hAnsi="Times New Roman"/>
          <w:b/>
          <w:bCs/>
        </w:rPr>
        <w:t>ých</w:t>
      </w:r>
      <w:r w:rsidR="00083AD3" w:rsidRPr="007A000B">
        <w:rPr>
          <w:rFonts w:ascii="Times New Roman" w:hAnsi="Times New Roman"/>
          <w:b/>
          <w:bCs/>
        </w:rPr>
        <w:t xml:space="preserve"> zákon</w:t>
      </w:r>
      <w:r w:rsidR="00D81801" w:rsidRPr="007A000B">
        <w:rPr>
          <w:rFonts w:ascii="Times New Roman" w:hAnsi="Times New Roman"/>
          <w:b/>
          <w:bCs/>
        </w:rPr>
        <w:t>ov</w:t>
      </w:r>
      <w:r w:rsidR="00737170" w:rsidRPr="007A000B">
        <w:rPr>
          <w:rFonts w:ascii="Times New Roman" w:hAnsi="Times New Roman"/>
          <w:b/>
          <w:bCs/>
        </w:rPr>
        <w:t xml:space="preserve"> v znení neskorších predpisov</w:t>
      </w:r>
    </w:p>
    <w:p w:rsidR="007A000B" w:rsidRPr="007A000B" w:rsidRDefault="007A000B" w:rsidP="0096079E">
      <w:pPr>
        <w:rPr>
          <w:rFonts w:ascii="Times New Roman" w:hAnsi="Times New Roman"/>
          <w:lang w:val="cs-CZ"/>
        </w:rPr>
      </w:pPr>
    </w:p>
    <w:p w:rsidR="00132E0D" w:rsidRPr="007A000B" w:rsidRDefault="00AF1152" w:rsidP="0096079E">
      <w:pPr>
        <w:rPr>
          <w:rFonts w:ascii="Times New Roman" w:hAnsi="Times New Roman"/>
        </w:rPr>
      </w:pPr>
      <w:r w:rsidRPr="007A000B">
        <w:rPr>
          <w:rFonts w:ascii="Times New Roman" w:hAnsi="Times New Roman"/>
        </w:rPr>
        <w:t>Národná rada Slovenskej republiky sa uzniesla na tomto zákone:</w:t>
      </w:r>
    </w:p>
    <w:p w:rsidR="007A000B" w:rsidRPr="007A000B" w:rsidRDefault="007A000B" w:rsidP="0096079E">
      <w:pPr>
        <w:rPr>
          <w:rFonts w:ascii="Times New Roman" w:hAnsi="Times New Roman"/>
        </w:rPr>
      </w:pPr>
    </w:p>
    <w:p w:rsidR="00737170" w:rsidRPr="007A000B" w:rsidRDefault="00AF1152">
      <w:pPr>
        <w:jc w:val="center"/>
        <w:rPr>
          <w:rFonts w:ascii="Times New Roman" w:hAnsi="Times New Roman"/>
          <w:b/>
        </w:rPr>
      </w:pPr>
      <w:r w:rsidRPr="007A000B">
        <w:rPr>
          <w:rFonts w:ascii="Times New Roman" w:hAnsi="Times New Roman"/>
          <w:b/>
        </w:rPr>
        <w:t>Čl. I</w:t>
      </w:r>
    </w:p>
    <w:p w:rsidR="007A000B" w:rsidRPr="007A000B" w:rsidRDefault="007A000B">
      <w:pPr>
        <w:jc w:val="both"/>
        <w:rPr>
          <w:rFonts w:ascii="Times New Roman" w:hAnsi="Times New Roman"/>
        </w:rPr>
      </w:pPr>
    </w:p>
    <w:p w:rsidR="00737170" w:rsidRPr="007A000B" w:rsidRDefault="00AF1152">
      <w:pPr>
        <w:pStyle w:val="Zkladntext"/>
        <w:rPr>
          <w:rFonts w:ascii="Times New Roman" w:hAnsi="Times New Roman"/>
          <w:b/>
          <w:sz w:val="24"/>
        </w:rPr>
      </w:pPr>
      <w:r w:rsidRPr="007A000B">
        <w:rPr>
          <w:rFonts w:ascii="Times New Roman" w:hAnsi="Times New Roman"/>
          <w:b/>
          <w:sz w:val="24"/>
        </w:rPr>
        <w:t>Zákon č. 361/2014 Z. z. o dani z motorových vozidiel a o zmene a doplnení niektorých zákonov v znení zákona č. 253/2015 Z. z. a zákona č. 364/2019 Z. z. sa mení a dopĺňa takto:</w:t>
      </w:r>
    </w:p>
    <w:p w:rsidR="007A000B" w:rsidRPr="007A000B" w:rsidRDefault="007A000B">
      <w:pPr>
        <w:pStyle w:val="Zkladntext"/>
        <w:rPr>
          <w:rFonts w:ascii="Times New Roman" w:hAnsi="Times New Roman"/>
          <w:sz w:val="24"/>
        </w:rPr>
      </w:pPr>
    </w:p>
    <w:p w:rsidR="00737170" w:rsidRPr="007A000B" w:rsidRDefault="00AF1152">
      <w:pPr>
        <w:pStyle w:val="Zkladntext"/>
        <w:numPr>
          <w:ilvl w:val="0"/>
          <w:numId w:val="3"/>
        </w:numPr>
        <w:ind w:left="284" w:hanging="284"/>
        <w:rPr>
          <w:rFonts w:ascii="Times New Roman" w:hAnsi="Times New Roman"/>
          <w:sz w:val="24"/>
        </w:rPr>
      </w:pPr>
      <w:r w:rsidRPr="007A000B">
        <w:rPr>
          <w:rFonts w:ascii="Times New Roman" w:hAnsi="Times New Roman"/>
          <w:sz w:val="24"/>
        </w:rPr>
        <w:t>§ 6 vrátane nadpisu znie:</w:t>
      </w:r>
    </w:p>
    <w:p w:rsidR="00737170" w:rsidRPr="007A000B" w:rsidRDefault="00AF1152">
      <w:pPr>
        <w:pStyle w:val="Zkladntext"/>
        <w:jc w:val="center"/>
        <w:rPr>
          <w:rFonts w:ascii="Times New Roman" w:hAnsi="Times New Roman"/>
          <w:b/>
          <w:sz w:val="24"/>
        </w:rPr>
      </w:pPr>
      <w:r w:rsidRPr="007A000B">
        <w:rPr>
          <w:rFonts w:ascii="Times New Roman" w:hAnsi="Times New Roman"/>
          <w:b/>
          <w:sz w:val="24"/>
        </w:rPr>
        <w:t>„§ 6</w:t>
      </w:r>
    </w:p>
    <w:p w:rsidR="00737170" w:rsidRPr="007A000B" w:rsidRDefault="00AF1152">
      <w:pPr>
        <w:pStyle w:val="Zkladntext"/>
        <w:jc w:val="center"/>
        <w:rPr>
          <w:rFonts w:ascii="Times New Roman" w:hAnsi="Times New Roman"/>
          <w:b/>
          <w:sz w:val="24"/>
        </w:rPr>
      </w:pPr>
      <w:r w:rsidRPr="007A000B">
        <w:rPr>
          <w:rFonts w:ascii="Times New Roman" w:hAnsi="Times New Roman"/>
          <w:b/>
          <w:sz w:val="24"/>
        </w:rPr>
        <w:t>Ročná sadzba dane</w:t>
      </w:r>
    </w:p>
    <w:p w:rsidR="00737170" w:rsidRPr="007A000B" w:rsidRDefault="00737170">
      <w:pPr>
        <w:pStyle w:val="Zkladntext"/>
        <w:ind w:left="720"/>
        <w:jc w:val="center"/>
        <w:rPr>
          <w:rFonts w:ascii="Times New Roman" w:hAnsi="Times New Roman"/>
          <w:sz w:val="24"/>
        </w:rPr>
      </w:pPr>
    </w:p>
    <w:p w:rsidR="00737170" w:rsidRPr="007A000B" w:rsidRDefault="00AF1152">
      <w:pPr>
        <w:pStyle w:val="Zkladntext"/>
        <w:ind w:left="284"/>
        <w:rPr>
          <w:rFonts w:ascii="Times New Roman" w:hAnsi="Times New Roman"/>
          <w:sz w:val="24"/>
        </w:rPr>
      </w:pPr>
      <w:r w:rsidRPr="007A000B">
        <w:rPr>
          <w:rFonts w:ascii="Times New Roman" w:hAnsi="Times New Roman"/>
          <w:sz w:val="24"/>
        </w:rPr>
        <w:t>(1) Ročné sadzby dane okrem ročných sadzieb dane pre úžitkové vozidlá, ktorými sú ťahač a náves, sú uvedené v prílohe č. 1.</w:t>
      </w:r>
    </w:p>
    <w:p w:rsidR="00737170" w:rsidRPr="007A000B" w:rsidRDefault="00AF1152">
      <w:pPr>
        <w:pStyle w:val="Zkladntext"/>
        <w:ind w:left="284"/>
        <w:rPr>
          <w:rFonts w:ascii="Times New Roman" w:hAnsi="Times New Roman"/>
          <w:sz w:val="24"/>
        </w:rPr>
      </w:pPr>
      <w:r w:rsidRPr="007A000B">
        <w:rPr>
          <w:rFonts w:ascii="Times New Roman" w:hAnsi="Times New Roman"/>
          <w:sz w:val="24"/>
        </w:rPr>
        <w:t>(2) Ročné sadzby dane pre úžitkové vozidlá, ktorými sú ťahač a náves, sú uvedené v prílohe č. 1a.“.</w:t>
      </w:r>
    </w:p>
    <w:p w:rsidR="00737170" w:rsidRPr="007A000B" w:rsidRDefault="00737170">
      <w:pPr>
        <w:pStyle w:val="Zkladntext"/>
        <w:rPr>
          <w:rFonts w:ascii="Times New Roman" w:hAnsi="Times New Roman"/>
          <w:sz w:val="24"/>
        </w:rPr>
      </w:pPr>
    </w:p>
    <w:p w:rsidR="00737170" w:rsidRPr="007A000B" w:rsidRDefault="00AF1152">
      <w:pPr>
        <w:rPr>
          <w:rFonts w:ascii="Times New Roman" w:hAnsi="Times New Roman"/>
        </w:rPr>
      </w:pPr>
      <w:r w:rsidRPr="007A000B">
        <w:rPr>
          <w:rFonts w:ascii="Times New Roman" w:hAnsi="Times New Roman"/>
          <w:b/>
        </w:rPr>
        <w:t>2.</w:t>
      </w:r>
      <w:r w:rsidRPr="007A000B">
        <w:rPr>
          <w:rFonts w:ascii="Times New Roman" w:hAnsi="Times New Roman"/>
        </w:rPr>
        <w:t xml:space="preserve"> V § 7 odseky 1 až 3 znejú:</w:t>
      </w:r>
    </w:p>
    <w:p w:rsidR="00737170" w:rsidRPr="007A000B" w:rsidRDefault="00AF1152">
      <w:pPr>
        <w:ind w:firstLine="284"/>
        <w:rPr>
          <w:rFonts w:ascii="Times New Roman" w:hAnsi="Times New Roman"/>
        </w:rPr>
      </w:pPr>
      <w:r w:rsidRPr="007A000B">
        <w:rPr>
          <w:rFonts w:ascii="Times New Roman" w:hAnsi="Times New Roman"/>
        </w:rPr>
        <w:t>„(1) Ročná sadzba dane podľa § 6 sa pre vozidlá kategórie L, M1, N1, N2, O1 až O3</w:t>
      </w:r>
    </w:p>
    <w:p w:rsidR="00737170" w:rsidRPr="007A000B" w:rsidRDefault="00AF1152" w:rsidP="0096079E">
      <w:pPr>
        <w:pStyle w:val="Odsekzoznamu"/>
        <w:numPr>
          <w:ilvl w:val="0"/>
          <w:numId w:val="1"/>
        </w:numPr>
        <w:contextualSpacing w:val="0"/>
        <w:jc w:val="both"/>
        <w:rPr>
          <w:rFonts w:ascii="Times New Roman" w:hAnsi="Times New Roman"/>
        </w:rPr>
      </w:pPr>
      <w:r w:rsidRPr="007A000B">
        <w:rPr>
          <w:rFonts w:ascii="Times New Roman" w:hAnsi="Times New Roman"/>
        </w:rPr>
        <w:t>zníži o 25% počas prvých 36 kalendárnych mesiacov počnúc mesiacom prvej evidencie vozidla,</w:t>
      </w:r>
    </w:p>
    <w:p w:rsidR="00737170" w:rsidRPr="007A000B" w:rsidRDefault="00AF1152">
      <w:pPr>
        <w:pStyle w:val="Odsekzoznamu"/>
        <w:numPr>
          <w:ilvl w:val="0"/>
          <w:numId w:val="1"/>
        </w:numPr>
        <w:contextualSpacing w:val="0"/>
        <w:rPr>
          <w:rFonts w:ascii="Times New Roman" w:hAnsi="Times New Roman"/>
        </w:rPr>
      </w:pPr>
      <w:r w:rsidRPr="007A000B">
        <w:rPr>
          <w:rFonts w:ascii="Times New Roman" w:hAnsi="Times New Roman"/>
        </w:rPr>
        <w:t>zníži o 20% počas nasledujúcich 36 kalendárnych mesiacov,</w:t>
      </w:r>
    </w:p>
    <w:p w:rsidR="00737170" w:rsidRPr="007A000B" w:rsidRDefault="00AF1152">
      <w:pPr>
        <w:pStyle w:val="Odsekzoznamu"/>
        <w:numPr>
          <w:ilvl w:val="0"/>
          <w:numId w:val="1"/>
        </w:numPr>
        <w:contextualSpacing w:val="0"/>
        <w:rPr>
          <w:rFonts w:ascii="Times New Roman" w:hAnsi="Times New Roman"/>
        </w:rPr>
      </w:pPr>
      <w:r w:rsidRPr="007A000B">
        <w:rPr>
          <w:rFonts w:ascii="Times New Roman" w:hAnsi="Times New Roman"/>
        </w:rPr>
        <w:t>zníži o 15% počas nasledujúcich ďalších 36 kalendárnych mesiacov,</w:t>
      </w:r>
    </w:p>
    <w:p w:rsidR="00737170" w:rsidRPr="007A000B" w:rsidRDefault="00AF1152">
      <w:pPr>
        <w:pStyle w:val="Odsekzoznamu"/>
        <w:numPr>
          <w:ilvl w:val="0"/>
          <w:numId w:val="1"/>
        </w:numPr>
        <w:contextualSpacing w:val="0"/>
        <w:jc w:val="both"/>
        <w:rPr>
          <w:rFonts w:ascii="Times New Roman" w:hAnsi="Times New Roman"/>
        </w:rPr>
      </w:pPr>
      <w:r w:rsidRPr="007A000B">
        <w:rPr>
          <w:rFonts w:ascii="Times New Roman" w:hAnsi="Times New Roman"/>
        </w:rPr>
        <w:t>použije počas nasledujúcich 36 kalendárnych mesiacov po uplynutí súčtu počtu kalendárnych mesiacov podľa písmen a) až c),</w:t>
      </w:r>
    </w:p>
    <w:p w:rsidR="00737170" w:rsidRPr="007A000B" w:rsidRDefault="00AF1152">
      <w:pPr>
        <w:pStyle w:val="Odsekzoznamu"/>
        <w:numPr>
          <w:ilvl w:val="0"/>
          <w:numId w:val="1"/>
        </w:numPr>
        <w:contextualSpacing w:val="0"/>
        <w:jc w:val="both"/>
        <w:rPr>
          <w:rFonts w:ascii="Times New Roman" w:hAnsi="Times New Roman"/>
        </w:rPr>
      </w:pPr>
      <w:r w:rsidRPr="007A000B">
        <w:rPr>
          <w:rFonts w:ascii="Times New Roman" w:hAnsi="Times New Roman"/>
        </w:rPr>
        <w:t>zvýši o 10% počas nasledujúcich 12 kalendárnych mesiacov po uplynutí súčtu počtu kalendárnych mesiacov podľa písmen a) až d),</w:t>
      </w:r>
    </w:p>
    <w:p w:rsidR="00737170" w:rsidRPr="007A000B" w:rsidRDefault="00AF1152">
      <w:pPr>
        <w:pStyle w:val="Odsekzoznamu"/>
        <w:numPr>
          <w:ilvl w:val="0"/>
          <w:numId w:val="1"/>
        </w:numPr>
        <w:contextualSpacing w:val="0"/>
        <w:rPr>
          <w:rFonts w:ascii="Times New Roman" w:hAnsi="Times New Roman"/>
        </w:rPr>
      </w:pPr>
      <w:r w:rsidRPr="007A000B">
        <w:rPr>
          <w:rFonts w:ascii="Times New Roman" w:hAnsi="Times New Roman"/>
        </w:rPr>
        <w:t>zvýši o 20% po uplynutí súčtu počtu kalendárnych mesiacov podľa písmen a) až e).</w:t>
      </w:r>
    </w:p>
    <w:p w:rsidR="00F3293A" w:rsidRPr="007A000B" w:rsidRDefault="00F3293A">
      <w:pPr>
        <w:pStyle w:val="Odsekzoznamu"/>
        <w:contextualSpacing w:val="0"/>
        <w:rPr>
          <w:rFonts w:ascii="Times New Roman" w:hAnsi="Times New Roman"/>
        </w:rPr>
      </w:pPr>
    </w:p>
    <w:p w:rsidR="00737170" w:rsidRPr="007A000B" w:rsidRDefault="00AF1152">
      <w:pPr>
        <w:ind w:firstLine="284"/>
        <w:rPr>
          <w:rFonts w:ascii="Times New Roman" w:hAnsi="Times New Roman"/>
        </w:rPr>
      </w:pPr>
      <w:r w:rsidRPr="007A000B">
        <w:rPr>
          <w:rFonts w:ascii="Times New Roman" w:hAnsi="Times New Roman"/>
        </w:rPr>
        <w:t>(2) Ročná sadzba dane podľa § 6 sa pre úžitkové vozidlá kategórie M2, M3 a N3</w:t>
      </w:r>
    </w:p>
    <w:p w:rsidR="00737170" w:rsidRPr="007A000B" w:rsidRDefault="00AF1152" w:rsidP="0096079E">
      <w:pPr>
        <w:pStyle w:val="Odsekzoznamu"/>
        <w:numPr>
          <w:ilvl w:val="0"/>
          <w:numId w:val="2"/>
        </w:numPr>
        <w:contextualSpacing w:val="0"/>
        <w:jc w:val="both"/>
        <w:rPr>
          <w:rFonts w:ascii="Times New Roman" w:hAnsi="Times New Roman"/>
        </w:rPr>
      </w:pPr>
      <w:r w:rsidRPr="007A000B">
        <w:rPr>
          <w:rFonts w:ascii="Times New Roman" w:hAnsi="Times New Roman"/>
        </w:rPr>
        <w:t>zníži o 50% počas prvých 36 kalendárnych mesiacov počnúc mesiacom prvej evidencie vozidla,</w:t>
      </w:r>
    </w:p>
    <w:p w:rsidR="00737170" w:rsidRPr="007A000B" w:rsidRDefault="00AF1152">
      <w:pPr>
        <w:pStyle w:val="Odsekzoznamu"/>
        <w:numPr>
          <w:ilvl w:val="0"/>
          <w:numId w:val="2"/>
        </w:numPr>
        <w:contextualSpacing w:val="0"/>
        <w:rPr>
          <w:rFonts w:ascii="Times New Roman" w:hAnsi="Times New Roman"/>
        </w:rPr>
      </w:pPr>
      <w:r w:rsidRPr="007A000B">
        <w:rPr>
          <w:rFonts w:ascii="Times New Roman" w:hAnsi="Times New Roman"/>
        </w:rPr>
        <w:lastRenderedPageBreak/>
        <w:t>zníži o 40% počas nasledujúcich 36 kalendárnych mesiacov,</w:t>
      </w:r>
    </w:p>
    <w:p w:rsidR="00737170" w:rsidRPr="007A000B" w:rsidRDefault="00AF1152">
      <w:pPr>
        <w:pStyle w:val="Odsekzoznamu"/>
        <w:numPr>
          <w:ilvl w:val="0"/>
          <w:numId w:val="2"/>
        </w:numPr>
        <w:contextualSpacing w:val="0"/>
        <w:rPr>
          <w:rFonts w:ascii="Times New Roman" w:hAnsi="Times New Roman"/>
        </w:rPr>
      </w:pPr>
      <w:r w:rsidRPr="007A000B">
        <w:rPr>
          <w:rFonts w:ascii="Times New Roman" w:hAnsi="Times New Roman"/>
        </w:rPr>
        <w:t>zníži o 30% počas nasledujúcich ďalších 36 kalendárnych mesiacov,</w:t>
      </w:r>
    </w:p>
    <w:p w:rsidR="00737170" w:rsidRPr="007A000B" w:rsidRDefault="00AF1152">
      <w:pPr>
        <w:pStyle w:val="Odsekzoznamu"/>
        <w:numPr>
          <w:ilvl w:val="0"/>
          <w:numId w:val="2"/>
        </w:numPr>
        <w:contextualSpacing w:val="0"/>
        <w:jc w:val="both"/>
        <w:rPr>
          <w:rFonts w:ascii="Times New Roman" w:hAnsi="Times New Roman"/>
        </w:rPr>
      </w:pPr>
      <w:r w:rsidRPr="007A000B">
        <w:rPr>
          <w:rFonts w:ascii="Times New Roman" w:hAnsi="Times New Roman"/>
        </w:rPr>
        <w:t>zníži o 20% počas nasledujúcich 36 kalendárnych mesiacov po uplynutí súčtu počtu kalendárnych mesiacov podľa písmen a) až c),</w:t>
      </w:r>
    </w:p>
    <w:p w:rsidR="00737170" w:rsidRPr="007A000B" w:rsidRDefault="00AF1152">
      <w:pPr>
        <w:pStyle w:val="Odsekzoznamu"/>
        <w:numPr>
          <w:ilvl w:val="0"/>
          <w:numId w:val="2"/>
        </w:numPr>
        <w:contextualSpacing w:val="0"/>
        <w:jc w:val="both"/>
        <w:rPr>
          <w:rFonts w:ascii="Times New Roman" w:hAnsi="Times New Roman"/>
        </w:rPr>
      </w:pPr>
      <w:r w:rsidRPr="007A000B">
        <w:rPr>
          <w:rFonts w:ascii="Times New Roman" w:hAnsi="Times New Roman"/>
        </w:rPr>
        <w:t>zníži o 10% počas nasledujúcich 12 kalendárnych mesiacov po uplynutí súčtu počtu kalendárnych mesiacov podľa písmen a) až d),</w:t>
      </w:r>
    </w:p>
    <w:p w:rsidR="00737170" w:rsidRPr="007A000B" w:rsidRDefault="00AF1152">
      <w:pPr>
        <w:pStyle w:val="Odsekzoznamu"/>
        <w:numPr>
          <w:ilvl w:val="0"/>
          <w:numId w:val="2"/>
        </w:numPr>
        <w:contextualSpacing w:val="0"/>
        <w:jc w:val="both"/>
        <w:rPr>
          <w:rFonts w:ascii="Times New Roman" w:hAnsi="Times New Roman"/>
        </w:rPr>
      </w:pPr>
      <w:r w:rsidRPr="007A000B">
        <w:rPr>
          <w:rFonts w:ascii="Times New Roman" w:hAnsi="Times New Roman"/>
        </w:rPr>
        <w:t>použije po uplynutí súčtu počtu kalendárnych mesiacov podľa písmen a) až e).</w:t>
      </w:r>
    </w:p>
    <w:p w:rsidR="00737170" w:rsidRPr="007A000B" w:rsidRDefault="00737170">
      <w:pPr>
        <w:jc w:val="both"/>
        <w:rPr>
          <w:rFonts w:ascii="Times New Roman" w:hAnsi="Times New Roman"/>
        </w:rPr>
      </w:pPr>
    </w:p>
    <w:p w:rsidR="00737170" w:rsidRPr="007A000B" w:rsidRDefault="00A14B55">
      <w:pPr>
        <w:pStyle w:val="Odsekzoznamu"/>
        <w:numPr>
          <w:ilvl w:val="0"/>
          <w:numId w:val="4"/>
        </w:numPr>
        <w:ind w:left="567" w:hanging="283"/>
        <w:rPr>
          <w:rFonts w:ascii="Times New Roman" w:hAnsi="Times New Roman"/>
        </w:rPr>
      </w:pPr>
      <w:r w:rsidRPr="007A000B">
        <w:rPr>
          <w:rFonts w:ascii="Times New Roman" w:hAnsi="Times New Roman"/>
        </w:rPr>
        <w:t xml:space="preserve"> </w:t>
      </w:r>
      <w:r w:rsidR="00AF1152" w:rsidRPr="007A000B">
        <w:rPr>
          <w:rFonts w:ascii="Times New Roman" w:hAnsi="Times New Roman"/>
        </w:rPr>
        <w:t>Ročná sadzba dane podľa § 6 sa pre úžitkové vozidlá kategórie O4 zníži o 60%.“.</w:t>
      </w:r>
    </w:p>
    <w:p w:rsidR="00737170" w:rsidRPr="007A000B" w:rsidRDefault="00737170">
      <w:pPr>
        <w:pStyle w:val="Odsekzoznamu"/>
        <w:contextualSpacing w:val="0"/>
        <w:jc w:val="both"/>
        <w:rPr>
          <w:rFonts w:ascii="Times New Roman" w:hAnsi="Times New Roman"/>
        </w:rPr>
      </w:pPr>
    </w:p>
    <w:p w:rsidR="00737170" w:rsidRPr="007A000B" w:rsidRDefault="00AF1152">
      <w:pPr>
        <w:jc w:val="both"/>
        <w:rPr>
          <w:rFonts w:ascii="Times New Roman" w:hAnsi="Times New Roman"/>
        </w:rPr>
      </w:pPr>
      <w:r w:rsidRPr="007A000B">
        <w:rPr>
          <w:rFonts w:ascii="Times New Roman" w:hAnsi="Times New Roman"/>
          <w:b/>
        </w:rPr>
        <w:t>3.</w:t>
      </w:r>
      <w:r w:rsidRPr="007A000B">
        <w:rPr>
          <w:rFonts w:ascii="Times New Roman" w:hAnsi="Times New Roman"/>
        </w:rPr>
        <w:t xml:space="preserve"> V § 10 ods. 7 sa slová „1,3 až 5“ nahrádzajú slovami „1 až 5“.</w:t>
      </w:r>
    </w:p>
    <w:p w:rsidR="00737170" w:rsidRPr="007A000B" w:rsidRDefault="00737170">
      <w:pPr>
        <w:jc w:val="both"/>
        <w:rPr>
          <w:rFonts w:ascii="Times New Roman" w:hAnsi="Times New Roman"/>
        </w:rPr>
      </w:pPr>
    </w:p>
    <w:p w:rsidR="00737170" w:rsidRPr="007A000B" w:rsidRDefault="00AF1152">
      <w:pPr>
        <w:jc w:val="both"/>
        <w:rPr>
          <w:rFonts w:ascii="Times New Roman" w:hAnsi="Times New Roman"/>
        </w:rPr>
      </w:pPr>
      <w:r w:rsidRPr="007A000B">
        <w:rPr>
          <w:rFonts w:ascii="Times New Roman" w:hAnsi="Times New Roman"/>
          <w:b/>
        </w:rPr>
        <w:t>4.</w:t>
      </w:r>
      <w:r w:rsidRPr="007A000B">
        <w:rPr>
          <w:rFonts w:ascii="Times New Roman" w:hAnsi="Times New Roman"/>
        </w:rPr>
        <w:t xml:space="preserve"> V § 10 ods. 9 sa slová „1, 3 a 4“ nahrádzajú slovami „1 až 4“.</w:t>
      </w:r>
    </w:p>
    <w:p w:rsidR="00737170" w:rsidRPr="007A000B" w:rsidRDefault="00737170">
      <w:pPr>
        <w:jc w:val="both"/>
        <w:rPr>
          <w:rFonts w:ascii="Times New Roman" w:hAnsi="Times New Roman"/>
        </w:rPr>
      </w:pPr>
    </w:p>
    <w:p w:rsidR="00B64992" w:rsidRPr="0096079E" w:rsidRDefault="00AF1152" w:rsidP="0096079E">
      <w:pPr>
        <w:pStyle w:val="Odsekzoznamu"/>
        <w:ind w:left="284" w:hanging="284"/>
        <w:rPr>
          <w:rFonts w:ascii="Times New Roman" w:hAnsi="Times New Roman"/>
        </w:rPr>
      </w:pPr>
      <w:r w:rsidRPr="007A000B">
        <w:rPr>
          <w:rFonts w:ascii="Times New Roman" w:eastAsiaTheme="minorEastAsia" w:hAnsi="Times New Roman"/>
          <w:b/>
          <w:noProof/>
        </w:rPr>
        <w:t>5.</w:t>
      </w:r>
      <w:r w:rsidRPr="007A000B">
        <w:rPr>
          <w:rFonts w:ascii="Times New Roman" w:eastAsiaTheme="minorEastAsia" w:hAnsi="Times New Roman"/>
          <w:noProof/>
        </w:rPr>
        <w:t xml:space="preserve"> </w:t>
      </w:r>
      <w:r w:rsidR="00B64992" w:rsidRPr="0096079E">
        <w:rPr>
          <w:rFonts w:ascii="Times New Roman" w:hAnsi="Times New Roman"/>
        </w:rPr>
        <w:t>Za § 15b sa vkladá § 15c, ktorý vrátane nadpisu znie:</w:t>
      </w:r>
    </w:p>
    <w:p w:rsidR="00B64992" w:rsidRPr="007A000B" w:rsidRDefault="00B64992">
      <w:pPr>
        <w:pStyle w:val="Odsekzoznamu"/>
        <w:ind w:left="284"/>
        <w:rPr>
          <w:rFonts w:ascii="Times New Roman" w:hAnsi="Times New Roman"/>
        </w:rPr>
      </w:pPr>
    </w:p>
    <w:p w:rsidR="00B64992" w:rsidRPr="007A000B" w:rsidRDefault="00B64992" w:rsidP="00735D6F">
      <w:pPr>
        <w:pStyle w:val="Odsekzoznamu"/>
        <w:ind w:left="284" w:hanging="284"/>
        <w:jc w:val="center"/>
        <w:rPr>
          <w:rFonts w:ascii="Times New Roman" w:hAnsi="Times New Roman"/>
          <w:b/>
        </w:rPr>
      </w:pPr>
      <w:r w:rsidRPr="007A000B">
        <w:rPr>
          <w:rFonts w:ascii="Times New Roman" w:hAnsi="Times New Roman"/>
          <w:b/>
        </w:rPr>
        <w:t>„§ 15c</w:t>
      </w:r>
    </w:p>
    <w:p w:rsidR="00B64992" w:rsidRPr="0096079E" w:rsidRDefault="00B64992" w:rsidP="00735D6F">
      <w:pPr>
        <w:pStyle w:val="Odsekzoznamu"/>
        <w:ind w:left="0" w:hanging="284"/>
        <w:jc w:val="center"/>
        <w:rPr>
          <w:rFonts w:ascii="Times New Roman" w:hAnsi="Times New Roman"/>
          <w:b/>
        </w:rPr>
      </w:pPr>
      <w:r w:rsidRPr="0096079E">
        <w:rPr>
          <w:rFonts w:ascii="Times New Roman" w:hAnsi="Times New Roman"/>
          <w:b/>
        </w:rPr>
        <w:t>Prechodné ustanovenia k úpravám účinným od 1. decembra 2020</w:t>
      </w:r>
    </w:p>
    <w:p w:rsidR="00B64992" w:rsidRPr="007A000B" w:rsidRDefault="00B64992">
      <w:pPr>
        <w:pStyle w:val="Odsekzoznamu"/>
        <w:ind w:left="284"/>
        <w:rPr>
          <w:rFonts w:ascii="Times New Roman" w:hAnsi="Times New Roman"/>
        </w:rPr>
      </w:pPr>
    </w:p>
    <w:p w:rsidR="00B64992" w:rsidRPr="007A000B" w:rsidRDefault="00B64992">
      <w:pPr>
        <w:ind w:left="284"/>
        <w:jc w:val="both"/>
        <w:rPr>
          <w:rFonts w:ascii="Times New Roman" w:hAnsi="Times New Roman"/>
        </w:rPr>
      </w:pPr>
      <w:r w:rsidRPr="007A000B">
        <w:rPr>
          <w:rFonts w:ascii="Times New Roman" w:hAnsi="Times New Roman"/>
        </w:rPr>
        <w:t>(1) Ročné sadzby dane uvedené v prílohe č. 1a sa prvýkrát použijú pri podaní daňového priznania za zdaňovacie obdobie roku 2020.</w:t>
      </w:r>
    </w:p>
    <w:p w:rsidR="00B64992" w:rsidRPr="007A000B" w:rsidRDefault="00B64992">
      <w:pPr>
        <w:ind w:left="284"/>
        <w:jc w:val="both"/>
        <w:rPr>
          <w:rFonts w:ascii="Times New Roman" w:hAnsi="Times New Roman"/>
        </w:rPr>
      </w:pPr>
      <w:r w:rsidRPr="007A000B">
        <w:rPr>
          <w:rFonts w:ascii="Times New Roman" w:hAnsi="Times New Roman"/>
        </w:rPr>
        <w:t xml:space="preserve">(2) Ustanovenia § 7 ods. 1 až 3 v znení účinnom od 1. decembra 2020 sa prvýkrát použijú pri podaní daňového priznania za zdaňovacie obdobie roku 2020. </w:t>
      </w:r>
    </w:p>
    <w:p w:rsidR="00B64992" w:rsidRPr="007A000B" w:rsidRDefault="00B64992">
      <w:pPr>
        <w:ind w:left="284"/>
        <w:jc w:val="both"/>
        <w:rPr>
          <w:rFonts w:ascii="Times New Roman" w:hAnsi="Times New Roman"/>
        </w:rPr>
      </w:pPr>
      <w:r w:rsidRPr="007A000B">
        <w:rPr>
          <w:rFonts w:ascii="Times New Roman" w:hAnsi="Times New Roman"/>
        </w:rPr>
        <w:t>(3) Daňové priznanie za zdaňovacie obdobia, ktoré sa začínajú najskôr 1. januára 2020 a končia najneskôr 28. februára 2021,</w:t>
      </w:r>
    </w:p>
    <w:p w:rsidR="00B64992" w:rsidRPr="007A000B" w:rsidRDefault="00B64992" w:rsidP="0096079E">
      <w:pPr>
        <w:pStyle w:val="Odsekzoznamu"/>
        <w:numPr>
          <w:ilvl w:val="0"/>
          <w:numId w:val="6"/>
        </w:numPr>
        <w:ind w:left="567" w:hanging="283"/>
        <w:jc w:val="both"/>
        <w:rPr>
          <w:rStyle w:val="awspan1"/>
          <w:rFonts w:ascii="Times New Roman" w:hAnsi="Times New Roman"/>
        </w:rPr>
      </w:pPr>
      <w:r w:rsidRPr="0096079E">
        <w:rPr>
          <w:rFonts w:ascii="Times New Roman" w:hAnsi="Times New Roman"/>
        </w:rPr>
        <w:t xml:space="preserve">je povinný daňovník podať do 31. marca 2021 na tlačive daňového priznania, ktorého vzor určí </w:t>
      </w:r>
      <w:r w:rsidRPr="007A000B">
        <w:rPr>
          <w:rStyle w:val="awspan1"/>
          <w:rFonts w:ascii="Times New Roman" w:hAnsi="Times New Roman"/>
        </w:rPr>
        <w:t>Ministerstvo</w:t>
      </w:r>
      <w:r w:rsidRPr="007A000B">
        <w:rPr>
          <w:rStyle w:val="awspan1"/>
          <w:rFonts w:ascii="Times New Roman" w:hAnsi="Times New Roman"/>
          <w:spacing w:val="15"/>
        </w:rPr>
        <w:t xml:space="preserve"> </w:t>
      </w:r>
      <w:r w:rsidRPr="007A000B">
        <w:rPr>
          <w:rStyle w:val="awspan1"/>
          <w:rFonts w:ascii="Times New Roman" w:hAnsi="Times New Roman"/>
        </w:rPr>
        <w:t xml:space="preserve">financií </w:t>
      </w:r>
      <w:r w:rsidRPr="007A000B">
        <w:rPr>
          <w:rStyle w:val="awspan1"/>
          <w:rFonts w:ascii="Times New Roman" w:hAnsi="Times New Roman"/>
          <w:spacing w:val="15"/>
        </w:rPr>
        <w:t> </w:t>
      </w:r>
      <w:r w:rsidRPr="007A000B">
        <w:rPr>
          <w:rStyle w:val="awspan1"/>
          <w:rFonts w:ascii="Times New Roman" w:hAnsi="Times New Roman"/>
        </w:rPr>
        <w:t>Slovenskej</w:t>
      </w:r>
      <w:r w:rsidRPr="007A000B">
        <w:rPr>
          <w:rStyle w:val="awspan1"/>
          <w:rFonts w:ascii="Times New Roman" w:hAnsi="Times New Roman"/>
          <w:spacing w:val="15"/>
        </w:rPr>
        <w:t xml:space="preserve"> </w:t>
      </w:r>
      <w:r w:rsidRPr="007A000B">
        <w:rPr>
          <w:rStyle w:val="awspan1"/>
          <w:rFonts w:ascii="Times New Roman" w:hAnsi="Times New Roman"/>
        </w:rPr>
        <w:t>republiky</w:t>
      </w:r>
      <w:r w:rsidRPr="007A000B">
        <w:rPr>
          <w:rStyle w:val="awspan1"/>
          <w:rFonts w:ascii="Times New Roman" w:hAnsi="Times New Roman"/>
          <w:spacing w:val="15"/>
        </w:rPr>
        <w:t xml:space="preserve"> a uverejní </w:t>
      </w:r>
      <w:r w:rsidRPr="007A000B">
        <w:rPr>
          <w:rStyle w:val="awspan1"/>
          <w:rFonts w:ascii="Times New Roman" w:hAnsi="Times New Roman"/>
        </w:rPr>
        <w:t>na</w:t>
      </w:r>
      <w:r w:rsidRPr="007A000B">
        <w:rPr>
          <w:rStyle w:val="awspan1"/>
          <w:rFonts w:ascii="Times New Roman" w:hAnsi="Times New Roman"/>
          <w:spacing w:val="15"/>
        </w:rPr>
        <w:t xml:space="preserve"> </w:t>
      </w:r>
      <w:r w:rsidRPr="007A000B">
        <w:rPr>
          <w:rStyle w:val="awspan1"/>
          <w:rFonts w:ascii="Times New Roman" w:hAnsi="Times New Roman"/>
        </w:rPr>
        <w:t>svojom</w:t>
      </w:r>
      <w:r w:rsidRPr="007A000B">
        <w:rPr>
          <w:rStyle w:val="awspan1"/>
          <w:rFonts w:ascii="Times New Roman" w:hAnsi="Times New Roman"/>
          <w:spacing w:val="15"/>
        </w:rPr>
        <w:t xml:space="preserve"> </w:t>
      </w:r>
      <w:r w:rsidRPr="007A000B">
        <w:rPr>
          <w:rStyle w:val="awspan1"/>
          <w:rFonts w:ascii="Times New Roman" w:hAnsi="Times New Roman"/>
        </w:rPr>
        <w:t>webovom</w:t>
      </w:r>
      <w:r w:rsidRPr="007A000B">
        <w:rPr>
          <w:rStyle w:val="awspan1"/>
          <w:rFonts w:ascii="Times New Roman" w:hAnsi="Times New Roman"/>
          <w:spacing w:val="15"/>
        </w:rPr>
        <w:t xml:space="preserve"> </w:t>
      </w:r>
      <w:r w:rsidRPr="007A000B">
        <w:rPr>
          <w:rStyle w:val="awspan1"/>
          <w:rFonts w:ascii="Times New Roman" w:hAnsi="Times New Roman"/>
        </w:rPr>
        <w:t>sídle, pričom lehoty podľa § 9 ods. 2 až 7 sa neuplatnia; to neplatí pre daňovníka, ktorý podal daňové priznanie v lehote podľa § 9 ods. 3 až 7 pred 1. decembrom 2020 a nevzťahujú sa na neho ustanovenia § 7 ods. 1 až 3 a príloha č. 1a v znení účinnom od 1. decembra 2020,</w:t>
      </w:r>
    </w:p>
    <w:p w:rsidR="00B64992" w:rsidRPr="007A000B" w:rsidRDefault="00B64992" w:rsidP="0096079E">
      <w:pPr>
        <w:pStyle w:val="Odsekzoznamu"/>
        <w:numPr>
          <w:ilvl w:val="0"/>
          <w:numId w:val="6"/>
        </w:numPr>
        <w:ind w:left="567" w:hanging="283"/>
        <w:jc w:val="both"/>
        <w:rPr>
          <w:rStyle w:val="awspan1"/>
          <w:rFonts w:ascii="Times New Roman" w:hAnsi="Times New Roman"/>
        </w:rPr>
      </w:pPr>
      <w:r w:rsidRPr="007A000B">
        <w:rPr>
          <w:rStyle w:val="awspan1"/>
          <w:rFonts w:ascii="Times New Roman" w:hAnsi="Times New Roman"/>
        </w:rPr>
        <w:t xml:space="preserve">môže daňovník podať </w:t>
      </w:r>
      <w:r w:rsidRPr="0096079E">
        <w:rPr>
          <w:rFonts w:ascii="Times New Roman" w:hAnsi="Times New Roman"/>
        </w:rPr>
        <w:t xml:space="preserve">do 31. marca 2021 na tlačive daňového priznania, ktorého vzor určí </w:t>
      </w:r>
      <w:r w:rsidRPr="007A000B">
        <w:rPr>
          <w:rStyle w:val="awspan1"/>
          <w:rFonts w:ascii="Times New Roman" w:hAnsi="Times New Roman"/>
        </w:rPr>
        <w:t>Ministerstvo</w:t>
      </w:r>
      <w:r w:rsidRPr="007A000B">
        <w:rPr>
          <w:rStyle w:val="awspan1"/>
          <w:rFonts w:ascii="Times New Roman" w:hAnsi="Times New Roman"/>
          <w:spacing w:val="15"/>
        </w:rPr>
        <w:t xml:space="preserve"> </w:t>
      </w:r>
      <w:r w:rsidRPr="007A000B">
        <w:rPr>
          <w:rStyle w:val="awspan1"/>
          <w:rFonts w:ascii="Times New Roman" w:hAnsi="Times New Roman"/>
        </w:rPr>
        <w:t xml:space="preserve">financií </w:t>
      </w:r>
      <w:r w:rsidRPr="007A000B">
        <w:rPr>
          <w:rStyle w:val="awspan1"/>
          <w:rFonts w:ascii="Times New Roman" w:hAnsi="Times New Roman"/>
          <w:spacing w:val="15"/>
        </w:rPr>
        <w:t> </w:t>
      </w:r>
      <w:r w:rsidRPr="007A000B">
        <w:rPr>
          <w:rStyle w:val="awspan1"/>
          <w:rFonts w:ascii="Times New Roman" w:hAnsi="Times New Roman"/>
        </w:rPr>
        <w:t>Slovenskej</w:t>
      </w:r>
      <w:r w:rsidRPr="007A000B">
        <w:rPr>
          <w:rStyle w:val="awspan1"/>
          <w:rFonts w:ascii="Times New Roman" w:hAnsi="Times New Roman"/>
          <w:spacing w:val="15"/>
        </w:rPr>
        <w:t xml:space="preserve"> </w:t>
      </w:r>
      <w:r w:rsidRPr="007A000B">
        <w:rPr>
          <w:rStyle w:val="awspan1"/>
          <w:rFonts w:ascii="Times New Roman" w:hAnsi="Times New Roman"/>
        </w:rPr>
        <w:t>republiky</w:t>
      </w:r>
      <w:r w:rsidRPr="007A000B">
        <w:rPr>
          <w:rStyle w:val="awspan1"/>
          <w:rFonts w:ascii="Times New Roman" w:hAnsi="Times New Roman"/>
          <w:spacing w:val="15"/>
        </w:rPr>
        <w:t xml:space="preserve"> a uverejní </w:t>
      </w:r>
      <w:r w:rsidRPr="007A000B">
        <w:rPr>
          <w:rStyle w:val="awspan1"/>
          <w:rFonts w:ascii="Times New Roman" w:hAnsi="Times New Roman"/>
        </w:rPr>
        <w:t>na</w:t>
      </w:r>
      <w:r w:rsidRPr="007A000B">
        <w:rPr>
          <w:rStyle w:val="awspan1"/>
          <w:rFonts w:ascii="Times New Roman" w:hAnsi="Times New Roman"/>
          <w:spacing w:val="15"/>
        </w:rPr>
        <w:t xml:space="preserve"> </w:t>
      </w:r>
      <w:r w:rsidRPr="007A000B">
        <w:rPr>
          <w:rStyle w:val="awspan1"/>
          <w:rFonts w:ascii="Times New Roman" w:hAnsi="Times New Roman"/>
        </w:rPr>
        <w:t>svojom</w:t>
      </w:r>
      <w:r w:rsidRPr="007A000B">
        <w:rPr>
          <w:rStyle w:val="awspan1"/>
          <w:rFonts w:ascii="Times New Roman" w:hAnsi="Times New Roman"/>
          <w:spacing w:val="15"/>
        </w:rPr>
        <w:t xml:space="preserve"> </w:t>
      </w:r>
      <w:r w:rsidRPr="007A000B">
        <w:rPr>
          <w:rStyle w:val="awspan1"/>
          <w:rFonts w:ascii="Times New Roman" w:hAnsi="Times New Roman"/>
        </w:rPr>
        <w:t>webovom</w:t>
      </w:r>
      <w:r w:rsidRPr="007A000B">
        <w:rPr>
          <w:rStyle w:val="awspan1"/>
          <w:rFonts w:ascii="Times New Roman" w:hAnsi="Times New Roman"/>
          <w:spacing w:val="15"/>
        </w:rPr>
        <w:t xml:space="preserve"> </w:t>
      </w:r>
      <w:r w:rsidRPr="007A000B">
        <w:rPr>
          <w:rStyle w:val="awspan1"/>
          <w:rFonts w:ascii="Times New Roman" w:hAnsi="Times New Roman"/>
        </w:rPr>
        <w:t>sídle, ak podal daňové priznanie v lehote podľa § 9 ods. 3 až 7 pred 1. decembrom 2020 a vzťahujú sa na neho ustanovenia § 7 ods. 1 až 3 a príloha č. 1a v znení účinnom od 1. decembra 2020.</w:t>
      </w:r>
    </w:p>
    <w:p w:rsidR="00B64992" w:rsidRPr="007A000B" w:rsidRDefault="00B64992">
      <w:pPr>
        <w:ind w:left="284"/>
        <w:jc w:val="both"/>
        <w:rPr>
          <w:rFonts w:ascii="Times New Roman" w:hAnsi="Times New Roman"/>
          <w:color w:val="000000"/>
        </w:rPr>
      </w:pPr>
      <w:r w:rsidRPr="007A000B">
        <w:rPr>
          <w:rStyle w:val="awspan1"/>
          <w:rFonts w:ascii="Times New Roman" w:hAnsi="Times New Roman"/>
        </w:rPr>
        <w:t>(4) Preddavky na daň podľa § 10 ods. 3 až 5 a 11 na zdaňovacie obdobie roku 2021 splatné do uplynutia lehoty na podanie daňového priznania podľa odseku 3 daňovník neplatí. Po uplynutí lehoty na podanie daňového priznania podľa odseku 3 daňovník zaplatí preddavky podľa § 10 ods. 3 so splatnosťou do konca druhého, tretieho a štvrtého kalendárneho štvrťroka v sume jednej tretiny z predpokladanej dane podľa § 10 ods. 2 alebo podľa § 10 ods. 4 so splatnosťou do konca štvrtého až dvanásteho kalendárneho mesiaca v sume jednej devätiny z predpokladanej dane podľa § 10 ods. 2; ustanovenie § 10 ods. 11 týmto nie je dotknuté.</w:t>
      </w:r>
      <w:r w:rsidRPr="007A000B">
        <w:rPr>
          <w:rFonts w:ascii="Times New Roman" w:hAnsi="Times New Roman"/>
        </w:rPr>
        <w:t>“.</w:t>
      </w:r>
    </w:p>
    <w:p w:rsidR="00A14B55" w:rsidRPr="007A000B" w:rsidRDefault="00A14B55">
      <w:pPr>
        <w:jc w:val="both"/>
        <w:rPr>
          <w:rFonts w:ascii="Times New Roman" w:hAnsi="Times New Roman"/>
        </w:rPr>
      </w:pPr>
    </w:p>
    <w:p w:rsidR="007A000B" w:rsidRDefault="00B64992">
      <w:pPr>
        <w:ind w:left="284" w:hanging="284"/>
        <w:jc w:val="both"/>
        <w:rPr>
          <w:rFonts w:ascii="Times New Roman" w:hAnsi="Times New Roman"/>
        </w:rPr>
      </w:pPr>
      <w:r w:rsidRPr="0096079E">
        <w:rPr>
          <w:rFonts w:ascii="Times New Roman" w:hAnsi="Times New Roman"/>
          <w:b/>
        </w:rPr>
        <w:t>6.</w:t>
      </w:r>
      <w:r w:rsidRPr="0096079E">
        <w:rPr>
          <w:rFonts w:ascii="Times New Roman" w:hAnsi="Times New Roman"/>
        </w:rPr>
        <w:t xml:space="preserve"> V prílohe č. 1 sa za slová „Úžitkové vozidlá“ vkladajú slová „okrem ťahačov a návesov“ a slovo „najvyššia“ sa nahrádza slovami „najvyššia technicky“.</w:t>
      </w:r>
    </w:p>
    <w:p w:rsidR="00737170" w:rsidRPr="007A000B" w:rsidRDefault="00737170" w:rsidP="0096079E">
      <w:pPr>
        <w:jc w:val="both"/>
        <w:rPr>
          <w:rFonts w:ascii="Times New Roman" w:hAnsi="Times New Roman"/>
        </w:rPr>
      </w:pPr>
    </w:p>
    <w:p w:rsidR="00737170" w:rsidRPr="007A000B" w:rsidRDefault="00AF1152">
      <w:pPr>
        <w:jc w:val="both"/>
        <w:rPr>
          <w:rFonts w:ascii="Times New Roman" w:hAnsi="Times New Roman"/>
        </w:rPr>
      </w:pPr>
      <w:r w:rsidRPr="007A000B">
        <w:rPr>
          <w:rFonts w:ascii="Times New Roman" w:hAnsi="Times New Roman"/>
          <w:b/>
        </w:rPr>
        <w:t>7.</w:t>
      </w:r>
      <w:r w:rsidRPr="007A000B">
        <w:rPr>
          <w:rFonts w:ascii="Times New Roman" w:hAnsi="Times New Roman"/>
        </w:rPr>
        <w:t xml:space="preserve"> Za prílohu č. 1 sa </w:t>
      </w:r>
      <w:r w:rsidR="00A14B55" w:rsidRPr="007A000B">
        <w:rPr>
          <w:rFonts w:ascii="Times New Roman" w:hAnsi="Times New Roman"/>
        </w:rPr>
        <w:t>vkladá príloha č. 1a, ktorá</w:t>
      </w:r>
      <w:r w:rsidRPr="007A000B">
        <w:rPr>
          <w:rFonts w:ascii="Times New Roman" w:hAnsi="Times New Roman"/>
        </w:rPr>
        <w:t xml:space="preserve"> vrátane nadpisu znie:</w:t>
      </w:r>
    </w:p>
    <w:p w:rsidR="00737170" w:rsidRPr="007A000B" w:rsidRDefault="00737170">
      <w:pPr>
        <w:jc w:val="both"/>
        <w:rPr>
          <w:rFonts w:ascii="Times New Roman" w:hAnsi="Times New Roman"/>
        </w:rPr>
      </w:pPr>
    </w:p>
    <w:p w:rsidR="00A14B55" w:rsidRPr="007A000B" w:rsidRDefault="00A14B55">
      <w:pPr>
        <w:jc w:val="center"/>
        <w:rPr>
          <w:rFonts w:ascii="Times New Roman" w:hAnsi="Times New Roman"/>
        </w:rPr>
      </w:pPr>
      <w:r w:rsidRPr="007A000B">
        <w:rPr>
          <w:rFonts w:ascii="Times New Roman" w:hAnsi="Times New Roman"/>
        </w:rPr>
        <w:lastRenderedPageBreak/>
        <w:t xml:space="preserve">                                                                                       </w:t>
      </w:r>
      <w:r w:rsidR="00AF1152" w:rsidRPr="007A000B">
        <w:rPr>
          <w:rFonts w:ascii="Times New Roman" w:hAnsi="Times New Roman"/>
        </w:rPr>
        <w:t xml:space="preserve">„Príloha č. 1a </w:t>
      </w:r>
    </w:p>
    <w:p w:rsidR="00737170" w:rsidRPr="007A000B" w:rsidRDefault="00AF1152">
      <w:pPr>
        <w:jc w:val="right"/>
        <w:rPr>
          <w:rFonts w:ascii="Times New Roman" w:hAnsi="Times New Roman"/>
        </w:rPr>
      </w:pPr>
      <w:r w:rsidRPr="007A000B">
        <w:rPr>
          <w:rFonts w:ascii="Times New Roman" w:hAnsi="Times New Roman"/>
        </w:rPr>
        <w:t>k</w:t>
      </w:r>
      <w:r w:rsidR="00A14B55" w:rsidRPr="007A000B">
        <w:rPr>
          <w:rFonts w:ascii="Times New Roman" w:hAnsi="Times New Roman"/>
        </w:rPr>
        <w:t> </w:t>
      </w:r>
      <w:r w:rsidRPr="007A000B">
        <w:rPr>
          <w:rFonts w:ascii="Times New Roman" w:hAnsi="Times New Roman"/>
        </w:rPr>
        <w:t>zákonu</w:t>
      </w:r>
      <w:r w:rsidR="00A14B55" w:rsidRPr="007A000B">
        <w:rPr>
          <w:rFonts w:ascii="Times New Roman" w:hAnsi="Times New Roman"/>
        </w:rPr>
        <w:t xml:space="preserve"> </w:t>
      </w:r>
      <w:r w:rsidRPr="007A000B">
        <w:rPr>
          <w:rFonts w:ascii="Times New Roman" w:hAnsi="Times New Roman"/>
        </w:rPr>
        <w:t>č. 361/2014 Z. z.</w:t>
      </w:r>
    </w:p>
    <w:p w:rsidR="00737170" w:rsidRPr="007A000B" w:rsidRDefault="00737170">
      <w:pPr>
        <w:jc w:val="center"/>
        <w:rPr>
          <w:rFonts w:ascii="Times New Roman" w:hAnsi="Times New Roman"/>
        </w:rPr>
      </w:pPr>
    </w:p>
    <w:p w:rsidR="00737170" w:rsidRPr="007A000B" w:rsidRDefault="00AF1152">
      <w:pPr>
        <w:jc w:val="center"/>
        <w:rPr>
          <w:rFonts w:ascii="Times New Roman" w:hAnsi="Times New Roman"/>
          <w:b/>
        </w:rPr>
      </w:pPr>
      <w:r w:rsidRPr="007A000B">
        <w:rPr>
          <w:rFonts w:ascii="Times New Roman" w:hAnsi="Times New Roman"/>
          <w:b/>
        </w:rPr>
        <w:t xml:space="preserve">Ročné sadzby dane </w:t>
      </w:r>
    </w:p>
    <w:p w:rsidR="00737170" w:rsidRPr="007A000B" w:rsidRDefault="00737170">
      <w:pPr>
        <w:jc w:val="center"/>
        <w:rPr>
          <w:rFonts w:ascii="Times New Roman" w:hAnsi="Times New Roman"/>
        </w:rPr>
      </w:pPr>
    </w:p>
    <w:tbl>
      <w:tblPr>
        <w:tblW w:w="10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509"/>
        <w:gridCol w:w="1985"/>
        <w:gridCol w:w="4312"/>
        <w:gridCol w:w="946"/>
      </w:tblGrid>
      <w:tr w:rsidR="003B1751" w:rsidRPr="007A000B" w:rsidTr="0096079E">
        <w:trPr>
          <w:trHeight w:val="285"/>
        </w:trPr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170" w:rsidRPr="007A000B" w:rsidRDefault="00AF1152">
            <w:pPr>
              <w:rPr>
                <w:rFonts w:ascii="Times New Roman" w:hAnsi="Times New Roman"/>
                <w:bCs/>
              </w:rPr>
            </w:pPr>
            <w:r w:rsidRPr="007A000B">
              <w:rPr>
                <w:rFonts w:ascii="Times New Roman" w:hAnsi="Times New Roman"/>
                <w:bCs/>
              </w:rPr>
              <w:t>úžitkové vozidlá – ťahače a návesy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170" w:rsidRPr="007A000B" w:rsidRDefault="00737170">
            <w:pPr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</w:tcPr>
          <w:p w:rsidR="00737170" w:rsidRPr="007A000B" w:rsidRDefault="00737170">
            <w:pPr>
              <w:rPr>
                <w:rFonts w:ascii="Times New Roman" w:hAnsi="Times New Roman"/>
              </w:rPr>
            </w:pPr>
          </w:p>
        </w:tc>
      </w:tr>
      <w:tr w:rsidR="003B1751" w:rsidTr="0096079E">
        <w:trPr>
          <w:trHeight w:val="525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Počet náprav</w:t>
            </w:r>
          </w:p>
        </w:tc>
        <w:tc>
          <w:tcPr>
            <w:tcW w:w="34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Celková hmotnosť alebo najv</w:t>
            </w:r>
            <w:r>
              <w:rPr>
                <w:rFonts w:ascii="Times New Roman" w:hAnsi="Times New Roman"/>
                <w:bCs/>
              </w:rPr>
              <w:t>äčšia</w:t>
            </w:r>
            <w:r w:rsidRPr="005056DA">
              <w:rPr>
                <w:rFonts w:ascii="Times New Roman" w:hAnsi="Times New Roman"/>
                <w:bCs/>
              </w:rPr>
              <w:t xml:space="preserve"> technicky prípustná celková hmotnosť v tonách</w:t>
            </w:r>
          </w:p>
        </w:tc>
        <w:tc>
          <w:tcPr>
            <w:tcW w:w="431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 xml:space="preserve">Ročná sadzba dane v eurách </w:t>
            </w:r>
          </w:p>
        </w:tc>
        <w:tc>
          <w:tcPr>
            <w:tcW w:w="946" w:type="dxa"/>
            <w:tcBorders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85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170" w:rsidRPr="005056DA" w:rsidRDefault="00737170" w:rsidP="0066168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nad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do</w:t>
            </w:r>
          </w:p>
        </w:tc>
        <w:tc>
          <w:tcPr>
            <w:tcW w:w="4312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6" w:type="dxa"/>
            <w:tcBorders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051B71">
            <w:pPr>
              <w:ind w:left="-212" w:firstLine="7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alebo 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2</w:t>
            </w:r>
            <w:r w:rsidRPr="005056D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nápravy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1 0</w:t>
            </w:r>
            <w:r>
              <w:rPr>
                <w:rFonts w:ascii="Times New Roman" w:hAnsi="Times New Roman"/>
                <w:bCs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1 2</w:t>
            </w:r>
            <w:r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1 4</w:t>
            </w:r>
            <w:r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1 6</w:t>
            </w:r>
            <w:r>
              <w:rPr>
                <w:rFonts w:ascii="Times New Roman" w:hAnsi="Times New Roman"/>
                <w:bCs/>
              </w:rPr>
              <w:t>6</w:t>
            </w:r>
            <w:r w:rsidRPr="005056D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1 8</w:t>
            </w:r>
            <w:r>
              <w:rPr>
                <w:rFonts w:ascii="Times New Roman" w:hAnsi="Times New Roman"/>
                <w:bCs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2 0</w:t>
            </w: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8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2 2</w:t>
            </w:r>
            <w:r>
              <w:rPr>
                <w:rFonts w:ascii="Times New Roman" w:hAnsi="Times New Roman"/>
                <w:bCs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67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1 1</w:t>
            </w:r>
            <w:r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295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nápravy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1 4</w:t>
            </w:r>
            <w:r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1 5</w:t>
            </w:r>
            <w:r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1 7</w:t>
            </w:r>
            <w:r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1 9</w:t>
            </w:r>
            <w:r>
              <w:rPr>
                <w:rFonts w:ascii="Times New Roman" w:hAnsi="Times New Roman"/>
                <w:bCs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2 1</w:t>
            </w:r>
            <w:r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Arial Narrow" w:hAnsi="Arial Narrow"/>
              </w:rPr>
            </w:pPr>
            <w:r w:rsidRPr="005056DA">
              <w:rPr>
                <w:rFonts w:ascii="Arial Narrow" w:hAnsi="Arial Narrow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2 3</w:t>
            </w: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8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Arial Narrow" w:hAnsi="Arial Narrow"/>
              </w:rPr>
            </w:pPr>
            <w:r w:rsidRPr="005056DA">
              <w:rPr>
                <w:rFonts w:ascii="Arial Narrow" w:hAnsi="Arial Narrow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2 5</w:t>
            </w:r>
            <w:r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Arial Narrow" w:hAnsi="Arial Narrow"/>
              </w:rPr>
            </w:pPr>
            <w:r w:rsidRPr="005056DA">
              <w:rPr>
                <w:rFonts w:ascii="Arial Narrow" w:hAnsi="Arial Narrow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72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Arial Narrow" w:hAnsi="Arial Narrow"/>
              </w:rPr>
            </w:pPr>
            <w:r w:rsidRPr="005056DA">
              <w:rPr>
                <w:rFonts w:ascii="Arial Narrow" w:hAnsi="Arial Narrow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Arial Narrow" w:hAnsi="Arial Narrow"/>
              </w:rPr>
            </w:pPr>
            <w:r w:rsidRPr="005056DA">
              <w:rPr>
                <w:rFonts w:ascii="Arial Narrow" w:hAnsi="Arial Narrow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1 0</w:t>
            </w: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4 a viac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1 1</w:t>
            </w:r>
            <w:r>
              <w:rPr>
                <w:rFonts w:ascii="Times New Roman" w:hAnsi="Times New Roman"/>
                <w:bCs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náprav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337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548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755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1 9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:rsidR="00737170" w:rsidRPr="005056DA" w:rsidRDefault="00737170" w:rsidP="0066168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B1751" w:rsidTr="0096079E">
        <w:trPr>
          <w:trHeight w:val="28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37170" w:rsidRPr="005056DA" w:rsidRDefault="00AF1152" w:rsidP="00661688">
            <w:pPr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 </w:t>
            </w:r>
            <w:r w:rsidRPr="005056DA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:rsidR="00737170" w:rsidRPr="005056DA" w:rsidRDefault="00AF1152" w:rsidP="00661688">
            <w:pPr>
              <w:ind w:right="49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.“.</w:t>
            </w:r>
          </w:p>
        </w:tc>
      </w:tr>
    </w:tbl>
    <w:p w:rsidR="00737170" w:rsidRDefault="00737170" w:rsidP="00737170">
      <w:pPr>
        <w:jc w:val="both"/>
        <w:rPr>
          <w:rFonts w:ascii="Arial Narrow" w:eastAsiaTheme="minorEastAsia" w:hAnsi="Arial Narrow"/>
          <w:noProof/>
        </w:rPr>
      </w:pPr>
    </w:p>
    <w:p w:rsidR="00A14B55" w:rsidRDefault="00A14B55" w:rsidP="00737170">
      <w:pPr>
        <w:jc w:val="both"/>
        <w:rPr>
          <w:rFonts w:ascii="Arial Narrow" w:eastAsiaTheme="minorEastAsia" w:hAnsi="Arial Narrow"/>
          <w:noProof/>
        </w:rPr>
      </w:pPr>
    </w:p>
    <w:p w:rsidR="00837118" w:rsidRDefault="00837118" w:rsidP="00737170">
      <w:pPr>
        <w:jc w:val="both"/>
        <w:rPr>
          <w:rFonts w:ascii="Arial Narrow" w:eastAsiaTheme="minorEastAsia" w:hAnsi="Arial Narrow"/>
          <w:noProof/>
        </w:rPr>
      </w:pPr>
    </w:p>
    <w:p w:rsidR="00737170" w:rsidRPr="00A14B55" w:rsidRDefault="00AF1152" w:rsidP="00737170">
      <w:pPr>
        <w:ind w:left="3969"/>
        <w:jc w:val="both"/>
        <w:rPr>
          <w:rFonts w:ascii="Times New Roman" w:hAnsi="Times New Roman"/>
          <w:b/>
        </w:rPr>
      </w:pPr>
      <w:r w:rsidRPr="00A14B55">
        <w:rPr>
          <w:rFonts w:ascii="Times New Roman" w:hAnsi="Times New Roman"/>
          <w:b/>
        </w:rPr>
        <w:lastRenderedPageBreak/>
        <w:t>Čl. II</w:t>
      </w:r>
    </w:p>
    <w:p w:rsidR="00737170" w:rsidRDefault="00737170" w:rsidP="00737170">
      <w:pPr>
        <w:ind w:left="3969"/>
        <w:jc w:val="both"/>
        <w:rPr>
          <w:rFonts w:ascii="Times New Roman" w:hAnsi="Times New Roman"/>
        </w:rPr>
      </w:pPr>
    </w:p>
    <w:p w:rsidR="00737170" w:rsidRDefault="00AF1152" w:rsidP="007371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</w:t>
      </w:r>
      <w:r w:rsidR="00B64992" w:rsidRPr="005C1139">
        <w:rPr>
          <w:rFonts w:ascii="Times New Roman" w:hAnsi="Times New Roman"/>
        </w:rPr>
        <w:t>1.</w:t>
      </w:r>
      <w:r w:rsidR="00B64992">
        <w:rPr>
          <w:rFonts w:ascii="Times New Roman" w:hAnsi="Times New Roman"/>
        </w:rPr>
        <w:t xml:space="preserve"> </w:t>
      </w:r>
      <w:r w:rsidR="00B64992" w:rsidRPr="005C1139">
        <w:rPr>
          <w:rFonts w:ascii="Times New Roman" w:hAnsi="Times New Roman"/>
        </w:rPr>
        <w:t>decembra 2020</w:t>
      </w:r>
      <w:r>
        <w:rPr>
          <w:rFonts w:ascii="Times New Roman" w:hAnsi="Times New Roman"/>
        </w:rPr>
        <w:t>.</w:t>
      </w:r>
    </w:p>
    <w:p w:rsidR="009F3AEE" w:rsidRDefault="009F3AEE" w:rsidP="00A61D1C">
      <w:pPr>
        <w:spacing w:before="120"/>
        <w:rPr>
          <w:rFonts w:ascii="Times New Roman" w:hAnsi="Times New Roman"/>
        </w:rPr>
      </w:pPr>
    </w:p>
    <w:p w:rsidR="00837118" w:rsidRDefault="00837118" w:rsidP="00A61D1C">
      <w:pPr>
        <w:spacing w:before="120"/>
        <w:rPr>
          <w:rFonts w:ascii="Times New Roman" w:hAnsi="Times New Roman"/>
        </w:rPr>
      </w:pPr>
    </w:p>
    <w:p w:rsidR="00837118" w:rsidRDefault="00837118" w:rsidP="00A61D1C">
      <w:pPr>
        <w:spacing w:before="120"/>
        <w:rPr>
          <w:rFonts w:ascii="Times New Roman" w:hAnsi="Times New Roman"/>
        </w:rPr>
      </w:pPr>
    </w:p>
    <w:p w:rsidR="00837118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prezident</w:t>
      </w:r>
      <w:r>
        <w:rPr>
          <w:rFonts w:ascii="Times New Roman" w:hAnsi="Times New Roman"/>
        </w:rPr>
        <w:t>ka</w:t>
      </w:r>
      <w:r w:rsidRPr="00E106F1">
        <w:rPr>
          <w:rFonts w:ascii="Times New Roman" w:hAnsi="Times New Roman"/>
        </w:rPr>
        <w:t xml:space="preserve">  Slovenskej republiky</w:t>
      </w: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predseda Národnej rady Slovenskej republiky</w:t>
      </w: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predseda vlády Slovenskej republiky</w:t>
      </w:r>
    </w:p>
    <w:p w:rsidR="00837118" w:rsidRPr="00E106F1" w:rsidRDefault="00837118" w:rsidP="00837118">
      <w:pPr>
        <w:ind w:firstLine="426"/>
        <w:jc w:val="both"/>
        <w:rPr>
          <w:rFonts w:ascii="Times New Roman" w:hAnsi="Times New Roman"/>
        </w:rPr>
      </w:pPr>
    </w:p>
    <w:p w:rsidR="00837118" w:rsidRPr="00E106F1" w:rsidRDefault="00837118" w:rsidP="00837118">
      <w:pPr>
        <w:ind w:firstLine="426"/>
        <w:jc w:val="both"/>
        <w:rPr>
          <w:rFonts w:ascii="Times New Roman" w:hAnsi="Times New Roman"/>
        </w:rPr>
      </w:pPr>
    </w:p>
    <w:p w:rsidR="00837118" w:rsidRDefault="00837118" w:rsidP="00837118"/>
    <w:p w:rsidR="00837118" w:rsidRDefault="00837118" w:rsidP="00837118"/>
    <w:p w:rsidR="00837118" w:rsidRPr="00E50062" w:rsidRDefault="00837118" w:rsidP="00A61D1C">
      <w:pPr>
        <w:spacing w:before="120"/>
        <w:rPr>
          <w:rFonts w:ascii="Times New Roman" w:hAnsi="Times New Roman"/>
        </w:rPr>
      </w:pPr>
    </w:p>
    <w:sectPr w:rsidR="00837118" w:rsidRPr="00E50062" w:rsidSect="00A50BB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F51" w:rsidRDefault="00372F51">
      <w:r>
        <w:separator/>
      </w:r>
    </w:p>
  </w:endnote>
  <w:endnote w:type="continuationSeparator" w:id="0">
    <w:p w:rsidR="00372F51" w:rsidRDefault="0037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E7" w:rsidRPr="00B75CE4" w:rsidRDefault="00AF1152">
    <w:pPr>
      <w:pStyle w:val="Pta"/>
      <w:jc w:val="center"/>
      <w:rPr>
        <w:rFonts w:ascii="Arial Narrow" w:hAnsi="Arial Narrow"/>
        <w:sz w:val="22"/>
        <w:szCs w:val="22"/>
      </w:rPr>
    </w:pPr>
    <w:r w:rsidRPr="00B75CE4">
      <w:rPr>
        <w:rFonts w:ascii="Arial Narrow" w:hAnsi="Arial Narrow"/>
        <w:sz w:val="22"/>
        <w:szCs w:val="22"/>
      </w:rPr>
      <w:fldChar w:fldCharType="begin"/>
    </w:r>
    <w:r w:rsidRPr="00B75CE4">
      <w:rPr>
        <w:rFonts w:ascii="Arial Narrow" w:hAnsi="Arial Narrow"/>
        <w:sz w:val="22"/>
        <w:szCs w:val="22"/>
      </w:rPr>
      <w:instrText xml:space="preserve"> PAGE   \* MERGEFORMAT </w:instrText>
    </w:r>
    <w:r w:rsidRPr="00B75CE4">
      <w:rPr>
        <w:rFonts w:ascii="Arial Narrow" w:hAnsi="Arial Narrow"/>
        <w:sz w:val="22"/>
        <w:szCs w:val="22"/>
      </w:rPr>
      <w:fldChar w:fldCharType="separate"/>
    </w:r>
    <w:r w:rsidR="00DD7082">
      <w:rPr>
        <w:rFonts w:ascii="Arial Narrow" w:hAnsi="Arial Narrow"/>
        <w:noProof/>
        <w:sz w:val="22"/>
        <w:szCs w:val="22"/>
      </w:rPr>
      <w:t>4</w:t>
    </w:r>
    <w:r w:rsidRPr="00B75CE4">
      <w:rPr>
        <w:rFonts w:ascii="Arial Narrow" w:hAnsi="Arial Narrow"/>
        <w:sz w:val="22"/>
        <w:szCs w:val="22"/>
      </w:rPr>
      <w:fldChar w:fldCharType="end"/>
    </w:r>
  </w:p>
  <w:p w:rsidR="00BC47E7" w:rsidRDefault="00BC47E7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F51" w:rsidRDefault="00372F51">
      <w:r>
        <w:separator/>
      </w:r>
    </w:p>
  </w:footnote>
  <w:footnote w:type="continuationSeparator" w:id="0">
    <w:p w:rsidR="00372F51" w:rsidRDefault="00372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6E7"/>
    <w:multiLevelType w:val="hybridMultilevel"/>
    <w:tmpl w:val="B46C07C4"/>
    <w:lvl w:ilvl="0" w:tplc="AC221A96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64A2FE7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4807A6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35C8118">
      <w:start w:val="1"/>
      <w:numFmt w:val="decimal"/>
      <w:lvlText w:val="%4."/>
      <w:lvlJc w:val="left"/>
      <w:pPr>
        <w:ind w:left="1211" w:hanging="360"/>
      </w:pPr>
      <w:rPr>
        <w:rFonts w:ascii="Times New Roman" w:eastAsia="Times New Roman" w:hAnsi="Times New Roman" w:cs="Times New Roman"/>
        <w:rtl w:val="0"/>
        <w:cs w:val="0"/>
      </w:rPr>
    </w:lvl>
    <w:lvl w:ilvl="4" w:tplc="ECA074C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2789B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46486B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rtl w:val="0"/>
        <w:cs w:val="0"/>
      </w:rPr>
    </w:lvl>
    <w:lvl w:ilvl="7" w:tplc="BCB0246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203AF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FBE2D60"/>
    <w:multiLevelType w:val="hybridMultilevel"/>
    <w:tmpl w:val="01068E78"/>
    <w:lvl w:ilvl="0" w:tplc="A89AAD8E">
      <w:start w:val="3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C71293A6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E7B0CB1A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57B4F970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029EB22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455E85D4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94AE4998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CC22E12A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9D60F67A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3BF61898"/>
    <w:multiLevelType w:val="hybridMultilevel"/>
    <w:tmpl w:val="694E72A4"/>
    <w:lvl w:ilvl="0" w:tplc="E02A65F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E61538"/>
    <w:multiLevelType w:val="hybridMultilevel"/>
    <w:tmpl w:val="6E1A5E56"/>
    <w:lvl w:ilvl="0" w:tplc="AC221A96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9EB1EF1"/>
    <w:multiLevelType w:val="hybridMultilevel"/>
    <w:tmpl w:val="469C59E6"/>
    <w:lvl w:ilvl="0" w:tplc="487C385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D080333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7365C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3E4F41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77CDE6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528C7A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5B8CDA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E0AD8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99E80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6D8C5BFD"/>
    <w:multiLevelType w:val="hybridMultilevel"/>
    <w:tmpl w:val="8B081902"/>
    <w:lvl w:ilvl="0" w:tplc="A752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 w:tplc="8EFE4A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DEC278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CD6835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122FC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63CA2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30E849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E12478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3CA727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23"/>
    <w:rsid w:val="00000C21"/>
    <w:rsid w:val="00000E64"/>
    <w:rsid w:val="00001BEE"/>
    <w:rsid w:val="00003B7F"/>
    <w:rsid w:val="00005386"/>
    <w:rsid w:val="000104EE"/>
    <w:rsid w:val="00010B4B"/>
    <w:rsid w:val="000122DF"/>
    <w:rsid w:val="00012DFB"/>
    <w:rsid w:val="00013E46"/>
    <w:rsid w:val="000141A5"/>
    <w:rsid w:val="00016D93"/>
    <w:rsid w:val="000172E9"/>
    <w:rsid w:val="00017E0B"/>
    <w:rsid w:val="00024438"/>
    <w:rsid w:val="00027E2A"/>
    <w:rsid w:val="000302DE"/>
    <w:rsid w:val="000309CC"/>
    <w:rsid w:val="00032F32"/>
    <w:rsid w:val="00033D68"/>
    <w:rsid w:val="00035536"/>
    <w:rsid w:val="0003656C"/>
    <w:rsid w:val="00037154"/>
    <w:rsid w:val="00040A97"/>
    <w:rsid w:val="00041466"/>
    <w:rsid w:val="00041495"/>
    <w:rsid w:val="00041E51"/>
    <w:rsid w:val="00044D5D"/>
    <w:rsid w:val="00044EAE"/>
    <w:rsid w:val="000450BE"/>
    <w:rsid w:val="0004550D"/>
    <w:rsid w:val="000466E6"/>
    <w:rsid w:val="000504D3"/>
    <w:rsid w:val="00051B71"/>
    <w:rsid w:val="000540E2"/>
    <w:rsid w:val="000541F4"/>
    <w:rsid w:val="0005483F"/>
    <w:rsid w:val="00054EFB"/>
    <w:rsid w:val="000568B2"/>
    <w:rsid w:val="00057270"/>
    <w:rsid w:val="00060139"/>
    <w:rsid w:val="000608B5"/>
    <w:rsid w:val="0006478C"/>
    <w:rsid w:val="0006513A"/>
    <w:rsid w:val="00066682"/>
    <w:rsid w:val="00071320"/>
    <w:rsid w:val="00074F6D"/>
    <w:rsid w:val="000751AE"/>
    <w:rsid w:val="000754DB"/>
    <w:rsid w:val="00080F05"/>
    <w:rsid w:val="00082681"/>
    <w:rsid w:val="000834D9"/>
    <w:rsid w:val="00083AD3"/>
    <w:rsid w:val="0008459B"/>
    <w:rsid w:val="0008696F"/>
    <w:rsid w:val="00087175"/>
    <w:rsid w:val="00091150"/>
    <w:rsid w:val="00091667"/>
    <w:rsid w:val="00095302"/>
    <w:rsid w:val="000A0E3E"/>
    <w:rsid w:val="000A1B7A"/>
    <w:rsid w:val="000A60FD"/>
    <w:rsid w:val="000A6981"/>
    <w:rsid w:val="000A70FE"/>
    <w:rsid w:val="000A7D88"/>
    <w:rsid w:val="000A7E51"/>
    <w:rsid w:val="000B18DE"/>
    <w:rsid w:val="000B67E2"/>
    <w:rsid w:val="000B6871"/>
    <w:rsid w:val="000B7211"/>
    <w:rsid w:val="000B7A7F"/>
    <w:rsid w:val="000B7BD5"/>
    <w:rsid w:val="000C08B6"/>
    <w:rsid w:val="000C5C01"/>
    <w:rsid w:val="000C5FD0"/>
    <w:rsid w:val="000C6CCC"/>
    <w:rsid w:val="000C7635"/>
    <w:rsid w:val="000C77D9"/>
    <w:rsid w:val="000D291E"/>
    <w:rsid w:val="000D304D"/>
    <w:rsid w:val="000D3817"/>
    <w:rsid w:val="000D4F08"/>
    <w:rsid w:val="000D6C07"/>
    <w:rsid w:val="000D7300"/>
    <w:rsid w:val="000E0E34"/>
    <w:rsid w:val="000E36C4"/>
    <w:rsid w:val="000E3724"/>
    <w:rsid w:val="000E498D"/>
    <w:rsid w:val="000E4EB5"/>
    <w:rsid w:val="000E4FCF"/>
    <w:rsid w:val="000F20C1"/>
    <w:rsid w:val="000F27F6"/>
    <w:rsid w:val="000F4842"/>
    <w:rsid w:val="000F4CB4"/>
    <w:rsid w:val="000F4CC8"/>
    <w:rsid w:val="000F5163"/>
    <w:rsid w:val="000F74FC"/>
    <w:rsid w:val="000F76B3"/>
    <w:rsid w:val="0010005F"/>
    <w:rsid w:val="00103ADE"/>
    <w:rsid w:val="00107AD6"/>
    <w:rsid w:val="00107CFA"/>
    <w:rsid w:val="00110741"/>
    <w:rsid w:val="0011216D"/>
    <w:rsid w:val="00112F7F"/>
    <w:rsid w:val="001173DB"/>
    <w:rsid w:val="00123E4B"/>
    <w:rsid w:val="001242AB"/>
    <w:rsid w:val="00126FF3"/>
    <w:rsid w:val="0012760D"/>
    <w:rsid w:val="00127F96"/>
    <w:rsid w:val="001307CA"/>
    <w:rsid w:val="00132E0D"/>
    <w:rsid w:val="00140B92"/>
    <w:rsid w:val="00141EE2"/>
    <w:rsid w:val="001420F6"/>
    <w:rsid w:val="0014267B"/>
    <w:rsid w:val="00142BCD"/>
    <w:rsid w:val="001430AD"/>
    <w:rsid w:val="00145087"/>
    <w:rsid w:val="00145D9A"/>
    <w:rsid w:val="00146E7D"/>
    <w:rsid w:val="00151E14"/>
    <w:rsid w:val="00152C52"/>
    <w:rsid w:val="001574D5"/>
    <w:rsid w:val="0016040D"/>
    <w:rsid w:val="00163188"/>
    <w:rsid w:val="00165134"/>
    <w:rsid w:val="00165ABC"/>
    <w:rsid w:val="00167C7B"/>
    <w:rsid w:val="00170C7E"/>
    <w:rsid w:val="00170D8A"/>
    <w:rsid w:val="00171120"/>
    <w:rsid w:val="0017154D"/>
    <w:rsid w:val="00173CA2"/>
    <w:rsid w:val="00175B6A"/>
    <w:rsid w:val="00177218"/>
    <w:rsid w:val="00180173"/>
    <w:rsid w:val="00181E80"/>
    <w:rsid w:val="001827D5"/>
    <w:rsid w:val="00187661"/>
    <w:rsid w:val="00191CD5"/>
    <w:rsid w:val="00191D14"/>
    <w:rsid w:val="00191DF0"/>
    <w:rsid w:val="00195C66"/>
    <w:rsid w:val="001966CB"/>
    <w:rsid w:val="001A153F"/>
    <w:rsid w:val="001A31B0"/>
    <w:rsid w:val="001A4A0F"/>
    <w:rsid w:val="001A6E71"/>
    <w:rsid w:val="001A7905"/>
    <w:rsid w:val="001B051F"/>
    <w:rsid w:val="001B0DBD"/>
    <w:rsid w:val="001B18B9"/>
    <w:rsid w:val="001B2096"/>
    <w:rsid w:val="001B3BFE"/>
    <w:rsid w:val="001B425B"/>
    <w:rsid w:val="001B4DA9"/>
    <w:rsid w:val="001B5FC0"/>
    <w:rsid w:val="001B628D"/>
    <w:rsid w:val="001B692D"/>
    <w:rsid w:val="001C047F"/>
    <w:rsid w:val="001C2FAA"/>
    <w:rsid w:val="001C36BE"/>
    <w:rsid w:val="001C5507"/>
    <w:rsid w:val="001C6A5C"/>
    <w:rsid w:val="001C717F"/>
    <w:rsid w:val="001D14AE"/>
    <w:rsid w:val="001D35D8"/>
    <w:rsid w:val="001D3E7A"/>
    <w:rsid w:val="001D4026"/>
    <w:rsid w:val="001D40D5"/>
    <w:rsid w:val="001D46F0"/>
    <w:rsid w:val="001D4FA1"/>
    <w:rsid w:val="001D5E29"/>
    <w:rsid w:val="001D7ED5"/>
    <w:rsid w:val="001E0ACA"/>
    <w:rsid w:val="001E0F6B"/>
    <w:rsid w:val="001E3159"/>
    <w:rsid w:val="001E475B"/>
    <w:rsid w:val="001E5A0F"/>
    <w:rsid w:val="001E7270"/>
    <w:rsid w:val="001E77FA"/>
    <w:rsid w:val="001E7D2A"/>
    <w:rsid w:val="001E7EAE"/>
    <w:rsid w:val="001F0411"/>
    <w:rsid w:val="001F1525"/>
    <w:rsid w:val="001F18D8"/>
    <w:rsid w:val="001F1A86"/>
    <w:rsid w:val="001F2C38"/>
    <w:rsid w:val="001F35B3"/>
    <w:rsid w:val="001F36E9"/>
    <w:rsid w:val="001F507E"/>
    <w:rsid w:val="001F539F"/>
    <w:rsid w:val="001F67F3"/>
    <w:rsid w:val="001F71C5"/>
    <w:rsid w:val="001F7DFC"/>
    <w:rsid w:val="001F7F0D"/>
    <w:rsid w:val="00205F32"/>
    <w:rsid w:val="00206A82"/>
    <w:rsid w:val="00206C70"/>
    <w:rsid w:val="00206E3C"/>
    <w:rsid w:val="002148FE"/>
    <w:rsid w:val="00215F25"/>
    <w:rsid w:val="00216A18"/>
    <w:rsid w:val="002205C8"/>
    <w:rsid w:val="002206C7"/>
    <w:rsid w:val="002209E2"/>
    <w:rsid w:val="00220E2D"/>
    <w:rsid w:val="0023338C"/>
    <w:rsid w:val="002339E4"/>
    <w:rsid w:val="00237DCB"/>
    <w:rsid w:val="00240250"/>
    <w:rsid w:val="00241540"/>
    <w:rsid w:val="00241A80"/>
    <w:rsid w:val="002424AB"/>
    <w:rsid w:val="00245803"/>
    <w:rsid w:val="00245E59"/>
    <w:rsid w:val="0025475B"/>
    <w:rsid w:val="0025588F"/>
    <w:rsid w:val="00255CD2"/>
    <w:rsid w:val="00255DA1"/>
    <w:rsid w:val="0025677F"/>
    <w:rsid w:val="002576EB"/>
    <w:rsid w:val="0025787A"/>
    <w:rsid w:val="0026049B"/>
    <w:rsid w:val="00262AD9"/>
    <w:rsid w:val="00262FB3"/>
    <w:rsid w:val="0026352A"/>
    <w:rsid w:val="00263616"/>
    <w:rsid w:val="0026495E"/>
    <w:rsid w:val="002656E8"/>
    <w:rsid w:val="00266E50"/>
    <w:rsid w:val="002674D6"/>
    <w:rsid w:val="00270E76"/>
    <w:rsid w:val="0027166B"/>
    <w:rsid w:val="0027240B"/>
    <w:rsid w:val="00272DE6"/>
    <w:rsid w:val="002746B1"/>
    <w:rsid w:val="00274AAC"/>
    <w:rsid w:val="00275948"/>
    <w:rsid w:val="00277C11"/>
    <w:rsid w:val="0028061C"/>
    <w:rsid w:val="0028398B"/>
    <w:rsid w:val="0028489E"/>
    <w:rsid w:val="00294DD2"/>
    <w:rsid w:val="00295BF2"/>
    <w:rsid w:val="00295E5F"/>
    <w:rsid w:val="00296F7A"/>
    <w:rsid w:val="002A195F"/>
    <w:rsid w:val="002A20E0"/>
    <w:rsid w:val="002A2819"/>
    <w:rsid w:val="002A2FAD"/>
    <w:rsid w:val="002A4721"/>
    <w:rsid w:val="002A5CA2"/>
    <w:rsid w:val="002B0FFE"/>
    <w:rsid w:val="002B17EA"/>
    <w:rsid w:val="002B2CC9"/>
    <w:rsid w:val="002B36CC"/>
    <w:rsid w:val="002B5AF5"/>
    <w:rsid w:val="002B5CD5"/>
    <w:rsid w:val="002B6CF8"/>
    <w:rsid w:val="002C02FD"/>
    <w:rsid w:val="002C06A2"/>
    <w:rsid w:val="002C0E3D"/>
    <w:rsid w:val="002C119B"/>
    <w:rsid w:val="002C1C35"/>
    <w:rsid w:val="002C1CA6"/>
    <w:rsid w:val="002C2AA9"/>
    <w:rsid w:val="002C2C6D"/>
    <w:rsid w:val="002C3900"/>
    <w:rsid w:val="002C4C82"/>
    <w:rsid w:val="002C5C1E"/>
    <w:rsid w:val="002C76A3"/>
    <w:rsid w:val="002D2F23"/>
    <w:rsid w:val="002D3E82"/>
    <w:rsid w:val="002D6CC3"/>
    <w:rsid w:val="002E0D57"/>
    <w:rsid w:val="002E2000"/>
    <w:rsid w:val="002E6D60"/>
    <w:rsid w:val="002E7EAC"/>
    <w:rsid w:val="002F024B"/>
    <w:rsid w:val="002F09B3"/>
    <w:rsid w:val="002F150A"/>
    <w:rsid w:val="002F3AB1"/>
    <w:rsid w:val="002F46E6"/>
    <w:rsid w:val="002F4BD2"/>
    <w:rsid w:val="002F5FA1"/>
    <w:rsid w:val="002F6EAD"/>
    <w:rsid w:val="00302B53"/>
    <w:rsid w:val="00305356"/>
    <w:rsid w:val="00307D12"/>
    <w:rsid w:val="003107D9"/>
    <w:rsid w:val="00310A00"/>
    <w:rsid w:val="00310A94"/>
    <w:rsid w:val="003113F3"/>
    <w:rsid w:val="00312D40"/>
    <w:rsid w:val="003153BE"/>
    <w:rsid w:val="00317E59"/>
    <w:rsid w:val="0032088B"/>
    <w:rsid w:val="00322EF5"/>
    <w:rsid w:val="00324EBC"/>
    <w:rsid w:val="00326155"/>
    <w:rsid w:val="0032669F"/>
    <w:rsid w:val="003276AC"/>
    <w:rsid w:val="0033004D"/>
    <w:rsid w:val="00330CC2"/>
    <w:rsid w:val="00331D7F"/>
    <w:rsid w:val="00332A1A"/>
    <w:rsid w:val="00333F64"/>
    <w:rsid w:val="003345EB"/>
    <w:rsid w:val="00334DF3"/>
    <w:rsid w:val="0033682D"/>
    <w:rsid w:val="0033757E"/>
    <w:rsid w:val="00341AFA"/>
    <w:rsid w:val="00343DB4"/>
    <w:rsid w:val="00346B73"/>
    <w:rsid w:val="00350EF9"/>
    <w:rsid w:val="003534EA"/>
    <w:rsid w:val="00356609"/>
    <w:rsid w:val="00360892"/>
    <w:rsid w:val="00360A29"/>
    <w:rsid w:val="00361EEE"/>
    <w:rsid w:val="00363E44"/>
    <w:rsid w:val="00365E4C"/>
    <w:rsid w:val="003717A4"/>
    <w:rsid w:val="00371BB4"/>
    <w:rsid w:val="00372F51"/>
    <w:rsid w:val="0037409C"/>
    <w:rsid w:val="003742F8"/>
    <w:rsid w:val="0037433E"/>
    <w:rsid w:val="003750D4"/>
    <w:rsid w:val="003766EA"/>
    <w:rsid w:val="00376D80"/>
    <w:rsid w:val="00381369"/>
    <w:rsid w:val="0038299C"/>
    <w:rsid w:val="00385DBA"/>
    <w:rsid w:val="00386414"/>
    <w:rsid w:val="0038763C"/>
    <w:rsid w:val="00390471"/>
    <w:rsid w:val="00392F3A"/>
    <w:rsid w:val="00393500"/>
    <w:rsid w:val="00393705"/>
    <w:rsid w:val="00393F83"/>
    <w:rsid w:val="00395275"/>
    <w:rsid w:val="00396A0C"/>
    <w:rsid w:val="003A096D"/>
    <w:rsid w:val="003A1F5C"/>
    <w:rsid w:val="003A260D"/>
    <w:rsid w:val="003A398E"/>
    <w:rsid w:val="003A7645"/>
    <w:rsid w:val="003A7F3B"/>
    <w:rsid w:val="003B1751"/>
    <w:rsid w:val="003B1B27"/>
    <w:rsid w:val="003B27EF"/>
    <w:rsid w:val="003B72D4"/>
    <w:rsid w:val="003B73E3"/>
    <w:rsid w:val="003B757E"/>
    <w:rsid w:val="003B76E7"/>
    <w:rsid w:val="003C25CE"/>
    <w:rsid w:val="003C3E9F"/>
    <w:rsid w:val="003C4B13"/>
    <w:rsid w:val="003C5D44"/>
    <w:rsid w:val="003C6665"/>
    <w:rsid w:val="003C6D23"/>
    <w:rsid w:val="003D0ABA"/>
    <w:rsid w:val="003D0B47"/>
    <w:rsid w:val="003D310A"/>
    <w:rsid w:val="003D4423"/>
    <w:rsid w:val="003D7540"/>
    <w:rsid w:val="003D775C"/>
    <w:rsid w:val="003E1976"/>
    <w:rsid w:val="003E1D98"/>
    <w:rsid w:val="003E3B94"/>
    <w:rsid w:val="003E405E"/>
    <w:rsid w:val="003E7214"/>
    <w:rsid w:val="003E730D"/>
    <w:rsid w:val="003F6827"/>
    <w:rsid w:val="0040144A"/>
    <w:rsid w:val="00404284"/>
    <w:rsid w:val="0040479C"/>
    <w:rsid w:val="00405459"/>
    <w:rsid w:val="0040545B"/>
    <w:rsid w:val="00407366"/>
    <w:rsid w:val="00410ACB"/>
    <w:rsid w:val="00413EFB"/>
    <w:rsid w:val="0041400F"/>
    <w:rsid w:val="0041508F"/>
    <w:rsid w:val="004150CE"/>
    <w:rsid w:val="00415619"/>
    <w:rsid w:val="00416708"/>
    <w:rsid w:val="004169E3"/>
    <w:rsid w:val="0042072D"/>
    <w:rsid w:val="004214AB"/>
    <w:rsid w:val="00421A00"/>
    <w:rsid w:val="00422BA8"/>
    <w:rsid w:val="0042414B"/>
    <w:rsid w:val="00424D6E"/>
    <w:rsid w:val="004251BD"/>
    <w:rsid w:val="00426104"/>
    <w:rsid w:val="00426675"/>
    <w:rsid w:val="004315FD"/>
    <w:rsid w:val="0043185A"/>
    <w:rsid w:val="004346EA"/>
    <w:rsid w:val="00435715"/>
    <w:rsid w:val="004359EC"/>
    <w:rsid w:val="004373F9"/>
    <w:rsid w:val="00440744"/>
    <w:rsid w:val="00440948"/>
    <w:rsid w:val="00444E0A"/>
    <w:rsid w:val="004468C7"/>
    <w:rsid w:val="00446CD4"/>
    <w:rsid w:val="00446E7B"/>
    <w:rsid w:val="00451A46"/>
    <w:rsid w:val="00453A5D"/>
    <w:rsid w:val="0045499A"/>
    <w:rsid w:val="00454F06"/>
    <w:rsid w:val="004561F9"/>
    <w:rsid w:val="00456A9B"/>
    <w:rsid w:val="00457367"/>
    <w:rsid w:val="004613FB"/>
    <w:rsid w:val="004654B6"/>
    <w:rsid w:val="0046763C"/>
    <w:rsid w:val="0046777B"/>
    <w:rsid w:val="00470838"/>
    <w:rsid w:val="00470988"/>
    <w:rsid w:val="00471C8A"/>
    <w:rsid w:val="00472107"/>
    <w:rsid w:val="00473D8F"/>
    <w:rsid w:val="00476D55"/>
    <w:rsid w:val="00482011"/>
    <w:rsid w:val="004822C6"/>
    <w:rsid w:val="00482F97"/>
    <w:rsid w:val="004831CC"/>
    <w:rsid w:val="00483842"/>
    <w:rsid w:val="004855DF"/>
    <w:rsid w:val="00485D69"/>
    <w:rsid w:val="00486323"/>
    <w:rsid w:val="00486B2D"/>
    <w:rsid w:val="004872B2"/>
    <w:rsid w:val="0048780E"/>
    <w:rsid w:val="00492700"/>
    <w:rsid w:val="004956C0"/>
    <w:rsid w:val="00495871"/>
    <w:rsid w:val="00495FBE"/>
    <w:rsid w:val="00496021"/>
    <w:rsid w:val="004965D2"/>
    <w:rsid w:val="004A1342"/>
    <w:rsid w:val="004A1C5A"/>
    <w:rsid w:val="004A26E7"/>
    <w:rsid w:val="004A744C"/>
    <w:rsid w:val="004B0850"/>
    <w:rsid w:val="004B0CE2"/>
    <w:rsid w:val="004B488F"/>
    <w:rsid w:val="004B568D"/>
    <w:rsid w:val="004B7473"/>
    <w:rsid w:val="004C1FC6"/>
    <w:rsid w:val="004C412C"/>
    <w:rsid w:val="004C4478"/>
    <w:rsid w:val="004C474B"/>
    <w:rsid w:val="004C4EA7"/>
    <w:rsid w:val="004C4FA0"/>
    <w:rsid w:val="004C5BA1"/>
    <w:rsid w:val="004C7DEE"/>
    <w:rsid w:val="004D2842"/>
    <w:rsid w:val="004D3A32"/>
    <w:rsid w:val="004D3A3D"/>
    <w:rsid w:val="004D3B5D"/>
    <w:rsid w:val="004D40CD"/>
    <w:rsid w:val="004D4D5A"/>
    <w:rsid w:val="004D4D80"/>
    <w:rsid w:val="004D4EE5"/>
    <w:rsid w:val="004D72B1"/>
    <w:rsid w:val="004E49DC"/>
    <w:rsid w:val="004E51EB"/>
    <w:rsid w:val="004E5829"/>
    <w:rsid w:val="004E70CC"/>
    <w:rsid w:val="004F1119"/>
    <w:rsid w:val="004F1535"/>
    <w:rsid w:val="004F1B46"/>
    <w:rsid w:val="004F5E0D"/>
    <w:rsid w:val="004F6D3D"/>
    <w:rsid w:val="004F70C4"/>
    <w:rsid w:val="005032E9"/>
    <w:rsid w:val="00504308"/>
    <w:rsid w:val="00504348"/>
    <w:rsid w:val="0050455D"/>
    <w:rsid w:val="0050482C"/>
    <w:rsid w:val="00505676"/>
    <w:rsid w:val="005056DA"/>
    <w:rsid w:val="0050723A"/>
    <w:rsid w:val="00510A10"/>
    <w:rsid w:val="00511372"/>
    <w:rsid w:val="00513A6F"/>
    <w:rsid w:val="00513B31"/>
    <w:rsid w:val="00513D41"/>
    <w:rsid w:val="005145A0"/>
    <w:rsid w:val="0051503F"/>
    <w:rsid w:val="00516D9C"/>
    <w:rsid w:val="00522017"/>
    <w:rsid w:val="0052510E"/>
    <w:rsid w:val="00526446"/>
    <w:rsid w:val="005277A7"/>
    <w:rsid w:val="00527825"/>
    <w:rsid w:val="00527A72"/>
    <w:rsid w:val="00527B1D"/>
    <w:rsid w:val="00530504"/>
    <w:rsid w:val="00530D60"/>
    <w:rsid w:val="005332DC"/>
    <w:rsid w:val="005337EE"/>
    <w:rsid w:val="00535672"/>
    <w:rsid w:val="005370B4"/>
    <w:rsid w:val="00540636"/>
    <w:rsid w:val="00541503"/>
    <w:rsid w:val="00541F40"/>
    <w:rsid w:val="00542EF6"/>
    <w:rsid w:val="00543063"/>
    <w:rsid w:val="00546390"/>
    <w:rsid w:val="00546D8C"/>
    <w:rsid w:val="00550C3E"/>
    <w:rsid w:val="00552720"/>
    <w:rsid w:val="00555E3D"/>
    <w:rsid w:val="00562D3B"/>
    <w:rsid w:val="005658F3"/>
    <w:rsid w:val="00567329"/>
    <w:rsid w:val="00567C5D"/>
    <w:rsid w:val="00570E53"/>
    <w:rsid w:val="00573ECE"/>
    <w:rsid w:val="0057708E"/>
    <w:rsid w:val="00580684"/>
    <w:rsid w:val="00581829"/>
    <w:rsid w:val="00581A1B"/>
    <w:rsid w:val="00583636"/>
    <w:rsid w:val="00584BF6"/>
    <w:rsid w:val="0058742B"/>
    <w:rsid w:val="00591459"/>
    <w:rsid w:val="005920E6"/>
    <w:rsid w:val="00592D12"/>
    <w:rsid w:val="00593892"/>
    <w:rsid w:val="005957CE"/>
    <w:rsid w:val="00596C18"/>
    <w:rsid w:val="005A024A"/>
    <w:rsid w:val="005A0C25"/>
    <w:rsid w:val="005A1C3B"/>
    <w:rsid w:val="005A3068"/>
    <w:rsid w:val="005A32E6"/>
    <w:rsid w:val="005A578B"/>
    <w:rsid w:val="005A6BEB"/>
    <w:rsid w:val="005A6C1B"/>
    <w:rsid w:val="005B0A37"/>
    <w:rsid w:val="005B10AC"/>
    <w:rsid w:val="005B2154"/>
    <w:rsid w:val="005B2A5E"/>
    <w:rsid w:val="005B7210"/>
    <w:rsid w:val="005C105B"/>
    <w:rsid w:val="005C1380"/>
    <w:rsid w:val="005C2A35"/>
    <w:rsid w:val="005C2EE6"/>
    <w:rsid w:val="005C380B"/>
    <w:rsid w:val="005C44E3"/>
    <w:rsid w:val="005C7C53"/>
    <w:rsid w:val="005D041F"/>
    <w:rsid w:val="005D0C74"/>
    <w:rsid w:val="005D11D3"/>
    <w:rsid w:val="005D2A92"/>
    <w:rsid w:val="005D57FE"/>
    <w:rsid w:val="005D64EC"/>
    <w:rsid w:val="005D6E89"/>
    <w:rsid w:val="005D789C"/>
    <w:rsid w:val="005E41BF"/>
    <w:rsid w:val="005E5574"/>
    <w:rsid w:val="005E62B1"/>
    <w:rsid w:val="005E7157"/>
    <w:rsid w:val="005E73DE"/>
    <w:rsid w:val="005F2C06"/>
    <w:rsid w:val="005F7F66"/>
    <w:rsid w:val="006001AF"/>
    <w:rsid w:val="006010B2"/>
    <w:rsid w:val="00602660"/>
    <w:rsid w:val="00604BEB"/>
    <w:rsid w:val="00611A88"/>
    <w:rsid w:val="00613771"/>
    <w:rsid w:val="00613B28"/>
    <w:rsid w:val="006144C9"/>
    <w:rsid w:val="00614B74"/>
    <w:rsid w:val="0061670E"/>
    <w:rsid w:val="00616F21"/>
    <w:rsid w:val="00617CCA"/>
    <w:rsid w:val="00621F24"/>
    <w:rsid w:val="00623C96"/>
    <w:rsid w:val="00626883"/>
    <w:rsid w:val="0062728C"/>
    <w:rsid w:val="00627AED"/>
    <w:rsid w:val="00635A07"/>
    <w:rsid w:val="00635BCE"/>
    <w:rsid w:val="00635FA6"/>
    <w:rsid w:val="00636CD3"/>
    <w:rsid w:val="00637260"/>
    <w:rsid w:val="0064012A"/>
    <w:rsid w:val="00640AC8"/>
    <w:rsid w:val="00642137"/>
    <w:rsid w:val="00642790"/>
    <w:rsid w:val="006431BD"/>
    <w:rsid w:val="00644902"/>
    <w:rsid w:val="00644BC5"/>
    <w:rsid w:val="006450CD"/>
    <w:rsid w:val="00650BF2"/>
    <w:rsid w:val="006536C2"/>
    <w:rsid w:val="00653F0B"/>
    <w:rsid w:val="00654F10"/>
    <w:rsid w:val="00660A44"/>
    <w:rsid w:val="00660EED"/>
    <w:rsid w:val="006612C7"/>
    <w:rsid w:val="006614DA"/>
    <w:rsid w:val="00661688"/>
    <w:rsid w:val="00662BB9"/>
    <w:rsid w:val="00667A35"/>
    <w:rsid w:val="00667DA9"/>
    <w:rsid w:val="00670CBB"/>
    <w:rsid w:val="0067273E"/>
    <w:rsid w:val="00672ED4"/>
    <w:rsid w:val="006738CD"/>
    <w:rsid w:val="0067505C"/>
    <w:rsid w:val="00675D8B"/>
    <w:rsid w:val="00675E37"/>
    <w:rsid w:val="006762BF"/>
    <w:rsid w:val="00677F29"/>
    <w:rsid w:val="00681BDB"/>
    <w:rsid w:val="00683BAA"/>
    <w:rsid w:val="00683F6B"/>
    <w:rsid w:val="006859A2"/>
    <w:rsid w:val="006860D9"/>
    <w:rsid w:val="006877AB"/>
    <w:rsid w:val="00687B20"/>
    <w:rsid w:val="006900AD"/>
    <w:rsid w:val="006920D4"/>
    <w:rsid w:val="00692EE1"/>
    <w:rsid w:val="006947F6"/>
    <w:rsid w:val="00694839"/>
    <w:rsid w:val="00697E48"/>
    <w:rsid w:val="006A1518"/>
    <w:rsid w:val="006A3398"/>
    <w:rsid w:val="006A47AF"/>
    <w:rsid w:val="006B007E"/>
    <w:rsid w:val="006B2B81"/>
    <w:rsid w:val="006B405A"/>
    <w:rsid w:val="006B5D1F"/>
    <w:rsid w:val="006B6788"/>
    <w:rsid w:val="006C0C6F"/>
    <w:rsid w:val="006C329A"/>
    <w:rsid w:val="006C33BA"/>
    <w:rsid w:val="006C6B8D"/>
    <w:rsid w:val="006C7390"/>
    <w:rsid w:val="006D1CE4"/>
    <w:rsid w:val="006D1F8B"/>
    <w:rsid w:val="006D394C"/>
    <w:rsid w:val="006D532C"/>
    <w:rsid w:val="006D60A2"/>
    <w:rsid w:val="006E0CB2"/>
    <w:rsid w:val="006E3130"/>
    <w:rsid w:val="006E39E0"/>
    <w:rsid w:val="006E3BEE"/>
    <w:rsid w:val="006E488A"/>
    <w:rsid w:val="006E4A93"/>
    <w:rsid w:val="006E4B11"/>
    <w:rsid w:val="006E5989"/>
    <w:rsid w:val="006E62E6"/>
    <w:rsid w:val="006E6649"/>
    <w:rsid w:val="006E6D66"/>
    <w:rsid w:val="006F222B"/>
    <w:rsid w:val="006F4E75"/>
    <w:rsid w:val="006F5D25"/>
    <w:rsid w:val="006F62E5"/>
    <w:rsid w:val="006F74FF"/>
    <w:rsid w:val="00705691"/>
    <w:rsid w:val="0071119B"/>
    <w:rsid w:val="007112ED"/>
    <w:rsid w:val="0071168B"/>
    <w:rsid w:val="00713ACD"/>
    <w:rsid w:val="00715844"/>
    <w:rsid w:val="00721E26"/>
    <w:rsid w:val="0072279B"/>
    <w:rsid w:val="0072331F"/>
    <w:rsid w:val="00725B57"/>
    <w:rsid w:val="00725F03"/>
    <w:rsid w:val="00727126"/>
    <w:rsid w:val="007271B2"/>
    <w:rsid w:val="007273C7"/>
    <w:rsid w:val="007309FD"/>
    <w:rsid w:val="00731496"/>
    <w:rsid w:val="00735D6F"/>
    <w:rsid w:val="00736F24"/>
    <w:rsid w:val="00737170"/>
    <w:rsid w:val="0074010E"/>
    <w:rsid w:val="00740419"/>
    <w:rsid w:val="00743983"/>
    <w:rsid w:val="00744279"/>
    <w:rsid w:val="0074477A"/>
    <w:rsid w:val="0074686E"/>
    <w:rsid w:val="00747E46"/>
    <w:rsid w:val="00751035"/>
    <w:rsid w:val="00751E48"/>
    <w:rsid w:val="00751F59"/>
    <w:rsid w:val="0075264F"/>
    <w:rsid w:val="00754502"/>
    <w:rsid w:val="00755E78"/>
    <w:rsid w:val="00756975"/>
    <w:rsid w:val="0075727B"/>
    <w:rsid w:val="00757D41"/>
    <w:rsid w:val="00761659"/>
    <w:rsid w:val="00761D07"/>
    <w:rsid w:val="00762594"/>
    <w:rsid w:val="00762A06"/>
    <w:rsid w:val="00762B63"/>
    <w:rsid w:val="00762E0C"/>
    <w:rsid w:val="0076380E"/>
    <w:rsid w:val="007639F0"/>
    <w:rsid w:val="00764518"/>
    <w:rsid w:val="00765471"/>
    <w:rsid w:val="00765C59"/>
    <w:rsid w:val="00766287"/>
    <w:rsid w:val="007677E4"/>
    <w:rsid w:val="00770EFB"/>
    <w:rsid w:val="00773E8F"/>
    <w:rsid w:val="007753AE"/>
    <w:rsid w:val="0077568A"/>
    <w:rsid w:val="00777A5B"/>
    <w:rsid w:val="00777E42"/>
    <w:rsid w:val="00780D47"/>
    <w:rsid w:val="00781723"/>
    <w:rsid w:val="007826BF"/>
    <w:rsid w:val="00783237"/>
    <w:rsid w:val="00783AF6"/>
    <w:rsid w:val="007855F8"/>
    <w:rsid w:val="00794210"/>
    <w:rsid w:val="00795592"/>
    <w:rsid w:val="00796AC8"/>
    <w:rsid w:val="007A000B"/>
    <w:rsid w:val="007A01EC"/>
    <w:rsid w:val="007A19E0"/>
    <w:rsid w:val="007A2566"/>
    <w:rsid w:val="007A47EA"/>
    <w:rsid w:val="007B189F"/>
    <w:rsid w:val="007B2166"/>
    <w:rsid w:val="007B2B68"/>
    <w:rsid w:val="007B462C"/>
    <w:rsid w:val="007B64DE"/>
    <w:rsid w:val="007B6E6B"/>
    <w:rsid w:val="007B7990"/>
    <w:rsid w:val="007B7A0A"/>
    <w:rsid w:val="007C02A5"/>
    <w:rsid w:val="007C0A9D"/>
    <w:rsid w:val="007C182B"/>
    <w:rsid w:val="007C1B78"/>
    <w:rsid w:val="007C3642"/>
    <w:rsid w:val="007C371D"/>
    <w:rsid w:val="007C3F9C"/>
    <w:rsid w:val="007C410C"/>
    <w:rsid w:val="007C72C6"/>
    <w:rsid w:val="007C75C1"/>
    <w:rsid w:val="007D1747"/>
    <w:rsid w:val="007D1C86"/>
    <w:rsid w:val="007D1F1F"/>
    <w:rsid w:val="007D2965"/>
    <w:rsid w:val="007D2993"/>
    <w:rsid w:val="007D40C8"/>
    <w:rsid w:val="007D4729"/>
    <w:rsid w:val="007D5C05"/>
    <w:rsid w:val="007E067A"/>
    <w:rsid w:val="007E1108"/>
    <w:rsid w:val="007E1782"/>
    <w:rsid w:val="007E5F13"/>
    <w:rsid w:val="007E6CDE"/>
    <w:rsid w:val="007F074F"/>
    <w:rsid w:val="007F2C6E"/>
    <w:rsid w:val="007F425D"/>
    <w:rsid w:val="007F4C08"/>
    <w:rsid w:val="007F544E"/>
    <w:rsid w:val="007F5722"/>
    <w:rsid w:val="007F66D7"/>
    <w:rsid w:val="007F73A9"/>
    <w:rsid w:val="007F7BDE"/>
    <w:rsid w:val="00801A07"/>
    <w:rsid w:val="00801DA8"/>
    <w:rsid w:val="0080603A"/>
    <w:rsid w:val="008126E1"/>
    <w:rsid w:val="00821516"/>
    <w:rsid w:val="00821948"/>
    <w:rsid w:val="00821AE3"/>
    <w:rsid w:val="00822302"/>
    <w:rsid w:val="008229C6"/>
    <w:rsid w:val="00822A06"/>
    <w:rsid w:val="00823A9C"/>
    <w:rsid w:val="00824444"/>
    <w:rsid w:val="00827CAB"/>
    <w:rsid w:val="008311ED"/>
    <w:rsid w:val="008314F2"/>
    <w:rsid w:val="0083172B"/>
    <w:rsid w:val="00835424"/>
    <w:rsid w:val="00836078"/>
    <w:rsid w:val="00836538"/>
    <w:rsid w:val="00836C9B"/>
    <w:rsid w:val="00837118"/>
    <w:rsid w:val="00837B93"/>
    <w:rsid w:val="00843304"/>
    <w:rsid w:val="0084482A"/>
    <w:rsid w:val="00845F8B"/>
    <w:rsid w:val="00846901"/>
    <w:rsid w:val="00850A90"/>
    <w:rsid w:val="00853FDF"/>
    <w:rsid w:val="00854289"/>
    <w:rsid w:val="00857707"/>
    <w:rsid w:val="00860445"/>
    <w:rsid w:val="00860861"/>
    <w:rsid w:val="00860ABC"/>
    <w:rsid w:val="0086190D"/>
    <w:rsid w:val="00861DC5"/>
    <w:rsid w:val="00865656"/>
    <w:rsid w:val="00866AD2"/>
    <w:rsid w:val="00872260"/>
    <w:rsid w:val="008727F8"/>
    <w:rsid w:val="00875C05"/>
    <w:rsid w:val="00875EC9"/>
    <w:rsid w:val="00876CFA"/>
    <w:rsid w:val="00876D32"/>
    <w:rsid w:val="0088058E"/>
    <w:rsid w:val="00886FC4"/>
    <w:rsid w:val="0088758E"/>
    <w:rsid w:val="0089013C"/>
    <w:rsid w:val="00890947"/>
    <w:rsid w:val="0089252A"/>
    <w:rsid w:val="00892AD8"/>
    <w:rsid w:val="00892C1A"/>
    <w:rsid w:val="008A04D1"/>
    <w:rsid w:val="008A6028"/>
    <w:rsid w:val="008A68BB"/>
    <w:rsid w:val="008A6AE2"/>
    <w:rsid w:val="008A75B9"/>
    <w:rsid w:val="008B1189"/>
    <w:rsid w:val="008B1B81"/>
    <w:rsid w:val="008B1F40"/>
    <w:rsid w:val="008B282F"/>
    <w:rsid w:val="008B42CD"/>
    <w:rsid w:val="008B74E1"/>
    <w:rsid w:val="008B794A"/>
    <w:rsid w:val="008C36E2"/>
    <w:rsid w:val="008D15E7"/>
    <w:rsid w:val="008D29A6"/>
    <w:rsid w:val="008D2CEB"/>
    <w:rsid w:val="008D3686"/>
    <w:rsid w:val="008D3ACC"/>
    <w:rsid w:val="008D5661"/>
    <w:rsid w:val="008D5671"/>
    <w:rsid w:val="008D7712"/>
    <w:rsid w:val="008D7983"/>
    <w:rsid w:val="008E044F"/>
    <w:rsid w:val="008E2E18"/>
    <w:rsid w:val="008E33F6"/>
    <w:rsid w:val="008E47C4"/>
    <w:rsid w:val="008F0E17"/>
    <w:rsid w:val="008F178D"/>
    <w:rsid w:val="008F351E"/>
    <w:rsid w:val="008F5C38"/>
    <w:rsid w:val="008F75F7"/>
    <w:rsid w:val="0090090A"/>
    <w:rsid w:val="009011ED"/>
    <w:rsid w:val="009044DF"/>
    <w:rsid w:val="0090556A"/>
    <w:rsid w:val="00905786"/>
    <w:rsid w:val="009077CC"/>
    <w:rsid w:val="00911ABB"/>
    <w:rsid w:val="0091271A"/>
    <w:rsid w:val="00913655"/>
    <w:rsid w:val="009153C8"/>
    <w:rsid w:val="00916DEF"/>
    <w:rsid w:val="009179BE"/>
    <w:rsid w:val="00921ACD"/>
    <w:rsid w:val="00923363"/>
    <w:rsid w:val="00923D8D"/>
    <w:rsid w:val="00923DC7"/>
    <w:rsid w:val="0092536B"/>
    <w:rsid w:val="00926EE1"/>
    <w:rsid w:val="00933DC6"/>
    <w:rsid w:val="00936DC1"/>
    <w:rsid w:val="00940D5C"/>
    <w:rsid w:val="009418C8"/>
    <w:rsid w:val="0094214F"/>
    <w:rsid w:val="00943849"/>
    <w:rsid w:val="009466E5"/>
    <w:rsid w:val="00947A21"/>
    <w:rsid w:val="00947C6E"/>
    <w:rsid w:val="00947F75"/>
    <w:rsid w:val="00950D9B"/>
    <w:rsid w:val="0095345C"/>
    <w:rsid w:val="00955951"/>
    <w:rsid w:val="0096079E"/>
    <w:rsid w:val="009641CF"/>
    <w:rsid w:val="00971444"/>
    <w:rsid w:val="009721C9"/>
    <w:rsid w:val="00973A1B"/>
    <w:rsid w:val="00975D80"/>
    <w:rsid w:val="009763F7"/>
    <w:rsid w:val="0097653A"/>
    <w:rsid w:val="00977566"/>
    <w:rsid w:val="009804BD"/>
    <w:rsid w:val="00982421"/>
    <w:rsid w:val="00982EE4"/>
    <w:rsid w:val="009849D6"/>
    <w:rsid w:val="009858FB"/>
    <w:rsid w:val="009861AF"/>
    <w:rsid w:val="00990036"/>
    <w:rsid w:val="00991285"/>
    <w:rsid w:val="009921BD"/>
    <w:rsid w:val="00992AF9"/>
    <w:rsid w:val="009949F6"/>
    <w:rsid w:val="00997AE6"/>
    <w:rsid w:val="009A1082"/>
    <w:rsid w:val="009A644C"/>
    <w:rsid w:val="009B0710"/>
    <w:rsid w:val="009B196E"/>
    <w:rsid w:val="009B22EF"/>
    <w:rsid w:val="009B31B7"/>
    <w:rsid w:val="009B39D7"/>
    <w:rsid w:val="009B5B17"/>
    <w:rsid w:val="009B65E5"/>
    <w:rsid w:val="009B66DA"/>
    <w:rsid w:val="009B7314"/>
    <w:rsid w:val="009C0406"/>
    <w:rsid w:val="009C09C2"/>
    <w:rsid w:val="009D0639"/>
    <w:rsid w:val="009D20BF"/>
    <w:rsid w:val="009E3275"/>
    <w:rsid w:val="009E4CC3"/>
    <w:rsid w:val="009E4DDF"/>
    <w:rsid w:val="009E7240"/>
    <w:rsid w:val="009E7B8A"/>
    <w:rsid w:val="009F0F16"/>
    <w:rsid w:val="009F3AEE"/>
    <w:rsid w:val="009F6443"/>
    <w:rsid w:val="00A00EBD"/>
    <w:rsid w:val="00A016E6"/>
    <w:rsid w:val="00A01EA8"/>
    <w:rsid w:val="00A044DC"/>
    <w:rsid w:val="00A04D43"/>
    <w:rsid w:val="00A059FB"/>
    <w:rsid w:val="00A0777C"/>
    <w:rsid w:val="00A107C6"/>
    <w:rsid w:val="00A1259D"/>
    <w:rsid w:val="00A13DA4"/>
    <w:rsid w:val="00A14822"/>
    <w:rsid w:val="00A14B55"/>
    <w:rsid w:val="00A15800"/>
    <w:rsid w:val="00A22983"/>
    <w:rsid w:val="00A22F6A"/>
    <w:rsid w:val="00A235FE"/>
    <w:rsid w:val="00A236D4"/>
    <w:rsid w:val="00A25EC3"/>
    <w:rsid w:val="00A3099F"/>
    <w:rsid w:val="00A30E32"/>
    <w:rsid w:val="00A3160C"/>
    <w:rsid w:val="00A3606C"/>
    <w:rsid w:val="00A3658F"/>
    <w:rsid w:val="00A3694B"/>
    <w:rsid w:val="00A3793C"/>
    <w:rsid w:val="00A37EE7"/>
    <w:rsid w:val="00A425B3"/>
    <w:rsid w:val="00A42F2D"/>
    <w:rsid w:val="00A440B9"/>
    <w:rsid w:val="00A46B21"/>
    <w:rsid w:val="00A46FAE"/>
    <w:rsid w:val="00A50BB4"/>
    <w:rsid w:val="00A5134F"/>
    <w:rsid w:val="00A5140A"/>
    <w:rsid w:val="00A517E1"/>
    <w:rsid w:val="00A53BF3"/>
    <w:rsid w:val="00A54950"/>
    <w:rsid w:val="00A56C90"/>
    <w:rsid w:val="00A576E6"/>
    <w:rsid w:val="00A61D1C"/>
    <w:rsid w:val="00A62A85"/>
    <w:rsid w:val="00A6320F"/>
    <w:rsid w:val="00A63748"/>
    <w:rsid w:val="00A63C31"/>
    <w:rsid w:val="00A63C67"/>
    <w:rsid w:val="00A67144"/>
    <w:rsid w:val="00A7033F"/>
    <w:rsid w:val="00A76A2B"/>
    <w:rsid w:val="00A76D4E"/>
    <w:rsid w:val="00A80DE2"/>
    <w:rsid w:val="00A877F1"/>
    <w:rsid w:val="00A9184E"/>
    <w:rsid w:val="00A91DBF"/>
    <w:rsid w:val="00A97422"/>
    <w:rsid w:val="00A97A7E"/>
    <w:rsid w:val="00AA12AC"/>
    <w:rsid w:val="00AA2612"/>
    <w:rsid w:val="00AA3261"/>
    <w:rsid w:val="00AA751A"/>
    <w:rsid w:val="00AB28A8"/>
    <w:rsid w:val="00AB49CD"/>
    <w:rsid w:val="00AB49FF"/>
    <w:rsid w:val="00AB4B55"/>
    <w:rsid w:val="00AB4C54"/>
    <w:rsid w:val="00AB5D9A"/>
    <w:rsid w:val="00AB7C5E"/>
    <w:rsid w:val="00AC0991"/>
    <w:rsid w:val="00AC1F0C"/>
    <w:rsid w:val="00AC6C5E"/>
    <w:rsid w:val="00AC75CA"/>
    <w:rsid w:val="00AD0782"/>
    <w:rsid w:val="00AD1E00"/>
    <w:rsid w:val="00AD4478"/>
    <w:rsid w:val="00AD4571"/>
    <w:rsid w:val="00AD5551"/>
    <w:rsid w:val="00AD6766"/>
    <w:rsid w:val="00AD6810"/>
    <w:rsid w:val="00AE13B4"/>
    <w:rsid w:val="00AE1BDF"/>
    <w:rsid w:val="00AE1BE9"/>
    <w:rsid w:val="00AE2A4C"/>
    <w:rsid w:val="00AE339C"/>
    <w:rsid w:val="00AE3CB2"/>
    <w:rsid w:val="00AE6713"/>
    <w:rsid w:val="00AE6B11"/>
    <w:rsid w:val="00AE6BE6"/>
    <w:rsid w:val="00AF0D8E"/>
    <w:rsid w:val="00AF0DC9"/>
    <w:rsid w:val="00AF0F94"/>
    <w:rsid w:val="00AF1152"/>
    <w:rsid w:val="00AF433B"/>
    <w:rsid w:val="00AF7CEB"/>
    <w:rsid w:val="00B0055B"/>
    <w:rsid w:val="00B01F86"/>
    <w:rsid w:val="00B022F6"/>
    <w:rsid w:val="00B053CE"/>
    <w:rsid w:val="00B05559"/>
    <w:rsid w:val="00B05EDE"/>
    <w:rsid w:val="00B063C7"/>
    <w:rsid w:val="00B06BFC"/>
    <w:rsid w:val="00B10AA2"/>
    <w:rsid w:val="00B15050"/>
    <w:rsid w:val="00B153EF"/>
    <w:rsid w:val="00B15B85"/>
    <w:rsid w:val="00B204E8"/>
    <w:rsid w:val="00B20817"/>
    <w:rsid w:val="00B2293C"/>
    <w:rsid w:val="00B236C2"/>
    <w:rsid w:val="00B2493E"/>
    <w:rsid w:val="00B24ECB"/>
    <w:rsid w:val="00B25EAC"/>
    <w:rsid w:val="00B264D4"/>
    <w:rsid w:val="00B305BC"/>
    <w:rsid w:val="00B31A8A"/>
    <w:rsid w:val="00B326D9"/>
    <w:rsid w:val="00B3440B"/>
    <w:rsid w:val="00B372CD"/>
    <w:rsid w:val="00B4058F"/>
    <w:rsid w:val="00B40C20"/>
    <w:rsid w:val="00B40C8D"/>
    <w:rsid w:val="00B47AE3"/>
    <w:rsid w:val="00B51856"/>
    <w:rsid w:val="00B51C5C"/>
    <w:rsid w:val="00B52669"/>
    <w:rsid w:val="00B538C3"/>
    <w:rsid w:val="00B55BD0"/>
    <w:rsid w:val="00B56E5D"/>
    <w:rsid w:val="00B57816"/>
    <w:rsid w:val="00B57F5A"/>
    <w:rsid w:val="00B616DB"/>
    <w:rsid w:val="00B64650"/>
    <w:rsid w:val="00B6481C"/>
    <w:rsid w:val="00B64992"/>
    <w:rsid w:val="00B66F1C"/>
    <w:rsid w:val="00B7245E"/>
    <w:rsid w:val="00B72D68"/>
    <w:rsid w:val="00B73492"/>
    <w:rsid w:val="00B74886"/>
    <w:rsid w:val="00B752AE"/>
    <w:rsid w:val="00B75CE4"/>
    <w:rsid w:val="00B76BFF"/>
    <w:rsid w:val="00B82A7B"/>
    <w:rsid w:val="00B82B35"/>
    <w:rsid w:val="00B847FC"/>
    <w:rsid w:val="00B84B82"/>
    <w:rsid w:val="00B85310"/>
    <w:rsid w:val="00B85EA0"/>
    <w:rsid w:val="00B8678C"/>
    <w:rsid w:val="00B9289D"/>
    <w:rsid w:val="00B92B68"/>
    <w:rsid w:val="00B932BC"/>
    <w:rsid w:val="00B94995"/>
    <w:rsid w:val="00B9620C"/>
    <w:rsid w:val="00B972F7"/>
    <w:rsid w:val="00BA1F9E"/>
    <w:rsid w:val="00BA2760"/>
    <w:rsid w:val="00BA3F5B"/>
    <w:rsid w:val="00BA7F98"/>
    <w:rsid w:val="00BB2609"/>
    <w:rsid w:val="00BB2D06"/>
    <w:rsid w:val="00BB48EE"/>
    <w:rsid w:val="00BB5DB0"/>
    <w:rsid w:val="00BC3413"/>
    <w:rsid w:val="00BC47E7"/>
    <w:rsid w:val="00BC5849"/>
    <w:rsid w:val="00BC60E1"/>
    <w:rsid w:val="00BC714A"/>
    <w:rsid w:val="00BD2622"/>
    <w:rsid w:val="00BD4A70"/>
    <w:rsid w:val="00BD4B1B"/>
    <w:rsid w:val="00BD7A99"/>
    <w:rsid w:val="00BE1DC7"/>
    <w:rsid w:val="00BE5E2F"/>
    <w:rsid w:val="00BE7524"/>
    <w:rsid w:val="00BF0EB4"/>
    <w:rsid w:val="00BF23DA"/>
    <w:rsid w:val="00BF4042"/>
    <w:rsid w:val="00BF6309"/>
    <w:rsid w:val="00BF6547"/>
    <w:rsid w:val="00BF79AA"/>
    <w:rsid w:val="00C0070A"/>
    <w:rsid w:val="00C00FBE"/>
    <w:rsid w:val="00C01409"/>
    <w:rsid w:val="00C02061"/>
    <w:rsid w:val="00C052CD"/>
    <w:rsid w:val="00C05DCA"/>
    <w:rsid w:val="00C061E1"/>
    <w:rsid w:val="00C07337"/>
    <w:rsid w:val="00C07A95"/>
    <w:rsid w:val="00C10509"/>
    <w:rsid w:val="00C1086F"/>
    <w:rsid w:val="00C145CE"/>
    <w:rsid w:val="00C158AC"/>
    <w:rsid w:val="00C16CA9"/>
    <w:rsid w:val="00C17299"/>
    <w:rsid w:val="00C17966"/>
    <w:rsid w:val="00C21AB8"/>
    <w:rsid w:val="00C21E79"/>
    <w:rsid w:val="00C21FD8"/>
    <w:rsid w:val="00C22FB3"/>
    <w:rsid w:val="00C252C7"/>
    <w:rsid w:val="00C26C59"/>
    <w:rsid w:val="00C3200C"/>
    <w:rsid w:val="00C331B1"/>
    <w:rsid w:val="00C35802"/>
    <w:rsid w:val="00C360F2"/>
    <w:rsid w:val="00C404AF"/>
    <w:rsid w:val="00C40AD4"/>
    <w:rsid w:val="00C41F3B"/>
    <w:rsid w:val="00C41FC1"/>
    <w:rsid w:val="00C44E44"/>
    <w:rsid w:val="00C472AC"/>
    <w:rsid w:val="00C47D98"/>
    <w:rsid w:val="00C51B2F"/>
    <w:rsid w:val="00C51C0A"/>
    <w:rsid w:val="00C54DE7"/>
    <w:rsid w:val="00C609C8"/>
    <w:rsid w:val="00C61492"/>
    <w:rsid w:val="00C638BA"/>
    <w:rsid w:val="00C63E28"/>
    <w:rsid w:val="00C64196"/>
    <w:rsid w:val="00C675A4"/>
    <w:rsid w:val="00C6764E"/>
    <w:rsid w:val="00C71AF5"/>
    <w:rsid w:val="00C7285D"/>
    <w:rsid w:val="00C74A15"/>
    <w:rsid w:val="00C763AA"/>
    <w:rsid w:val="00C81467"/>
    <w:rsid w:val="00C83C26"/>
    <w:rsid w:val="00C83D0F"/>
    <w:rsid w:val="00C859CE"/>
    <w:rsid w:val="00C929B7"/>
    <w:rsid w:val="00C92D48"/>
    <w:rsid w:val="00C950A2"/>
    <w:rsid w:val="00C95296"/>
    <w:rsid w:val="00C95A23"/>
    <w:rsid w:val="00C96FCC"/>
    <w:rsid w:val="00CA09CE"/>
    <w:rsid w:val="00CB04CA"/>
    <w:rsid w:val="00CB0896"/>
    <w:rsid w:val="00CB0C61"/>
    <w:rsid w:val="00CB11B9"/>
    <w:rsid w:val="00CB1526"/>
    <w:rsid w:val="00CB1E0B"/>
    <w:rsid w:val="00CB2C5A"/>
    <w:rsid w:val="00CB3015"/>
    <w:rsid w:val="00CB4FC4"/>
    <w:rsid w:val="00CB5EA2"/>
    <w:rsid w:val="00CB69C9"/>
    <w:rsid w:val="00CB6F8F"/>
    <w:rsid w:val="00CB6FBF"/>
    <w:rsid w:val="00CC0D45"/>
    <w:rsid w:val="00CC2B16"/>
    <w:rsid w:val="00CC2BD2"/>
    <w:rsid w:val="00CD5455"/>
    <w:rsid w:val="00CD5460"/>
    <w:rsid w:val="00CD6930"/>
    <w:rsid w:val="00CD7174"/>
    <w:rsid w:val="00CD75EB"/>
    <w:rsid w:val="00CE0877"/>
    <w:rsid w:val="00CE45AC"/>
    <w:rsid w:val="00CE5D0C"/>
    <w:rsid w:val="00CE7B35"/>
    <w:rsid w:val="00CF0D41"/>
    <w:rsid w:val="00CF0EA1"/>
    <w:rsid w:val="00CF15B7"/>
    <w:rsid w:val="00CF170F"/>
    <w:rsid w:val="00CF2417"/>
    <w:rsid w:val="00CF2CDC"/>
    <w:rsid w:val="00CF444A"/>
    <w:rsid w:val="00CF5282"/>
    <w:rsid w:val="00CF75BF"/>
    <w:rsid w:val="00D00430"/>
    <w:rsid w:val="00D015EC"/>
    <w:rsid w:val="00D0233C"/>
    <w:rsid w:val="00D02B3B"/>
    <w:rsid w:val="00D038C1"/>
    <w:rsid w:val="00D03C0B"/>
    <w:rsid w:val="00D04D66"/>
    <w:rsid w:val="00D052C3"/>
    <w:rsid w:val="00D05F83"/>
    <w:rsid w:val="00D10949"/>
    <w:rsid w:val="00D120F2"/>
    <w:rsid w:val="00D12212"/>
    <w:rsid w:val="00D1387C"/>
    <w:rsid w:val="00D1543F"/>
    <w:rsid w:val="00D16A7B"/>
    <w:rsid w:val="00D16CBF"/>
    <w:rsid w:val="00D16DEB"/>
    <w:rsid w:val="00D20E34"/>
    <w:rsid w:val="00D21109"/>
    <w:rsid w:val="00D2142E"/>
    <w:rsid w:val="00D22509"/>
    <w:rsid w:val="00D23FD2"/>
    <w:rsid w:val="00D24224"/>
    <w:rsid w:val="00D25111"/>
    <w:rsid w:val="00D25E89"/>
    <w:rsid w:val="00D30331"/>
    <w:rsid w:val="00D31C0F"/>
    <w:rsid w:val="00D32FA1"/>
    <w:rsid w:val="00D344FD"/>
    <w:rsid w:val="00D34C81"/>
    <w:rsid w:val="00D34E96"/>
    <w:rsid w:val="00D3557F"/>
    <w:rsid w:val="00D3730C"/>
    <w:rsid w:val="00D40193"/>
    <w:rsid w:val="00D432C0"/>
    <w:rsid w:val="00D438DD"/>
    <w:rsid w:val="00D43D19"/>
    <w:rsid w:val="00D44367"/>
    <w:rsid w:val="00D45B7C"/>
    <w:rsid w:val="00D4799B"/>
    <w:rsid w:val="00D5113D"/>
    <w:rsid w:val="00D53B54"/>
    <w:rsid w:val="00D55846"/>
    <w:rsid w:val="00D571C9"/>
    <w:rsid w:val="00D612AB"/>
    <w:rsid w:val="00D62316"/>
    <w:rsid w:val="00D62686"/>
    <w:rsid w:val="00D62DD8"/>
    <w:rsid w:val="00D643A1"/>
    <w:rsid w:val="00D64E03"/>
    <w:rsid w:val="00D65255"/>
    <w:rsid w:val="00D6752B"/>
    <w:rsid w:val="00D71EEF"/>
    <w:rsid w:val="00D72D9C"/>
    <w:rsid w:val="00D76066"/>
    <w:rsid w:val="00D76974"/>
    <w:rsid w:val="00D76B9D"/>
    <w:rsid w:val="00D76F87"/>
    <w:rsid w:val="00D778C2"/>
    <w:rsid w:val="00D80685"/>
    <w:rsid w:val="00D80765"/>
    <w:rsid w:val="00D80A59"/>
    <w:rsid w:val="00D81801"/>
    <w:rsid w:val="00D8450A"/>
    <w:rsid w:val="00D931F6"/>
    <w:rsid w:val="00D93459"/>
    <w:rsid w:val="00D95ACB"/>
    <w:rsid w:val="00D973BF"/>
    <w:rsid w:val="00D9774B"/>
    <w:rsid w:val="00DA3814"/>
    <w:rsid w:val="00DA4DA7"/>
    <w:rsid w:val="00DA60B2"/>
    <w:rsid w:val="00DA6551"/>
    <w:rsid w:val="00DA76A4"/>
    <w:rsid w:val="00DB2037"/>
    <w:rsid w:val="00DB5933"/>
    <w:rsid w:val="00DB6483"/>
    <w:rsid w:val="00DB672F"/>
    <w:rsid w:val="00DB6962"/>
    <w:rsid w:val="00DB712D"/>
    <w:rsid w:val="00DC2040"/>
    <w:rsid w:val="00DC41F9"/>
    <w:rsid w:val="00DC5315"/>
    <w:rsid w:val="00DC6C47"/>
    <w:rsid w:val="00DD4DBA"/>
    <w:rsid w:val="00DD560A"/>
    <w:rsid w:val="00DD7082"/>
    <w:rsid w:val="00DE041C"/>
    <w:rsid w:val="00DE2A6C"/>
    <w:rsid w:val="00DE33E0"/>
    <w:rsid w:val="00DE3A25"/>
    <w:rsid w:val="00DE3B3B"/>
    <w:rsid w:val="00DE46C0"/>
    <w:rsid w:val="00DE4BF7"/>
    <w:rsid w:val="00DE4CC2"/>
    <w:rsid w:val="00DE51BA"/>
    <w:rsid w:val="00DE5AF4"/>
    <w:rsid w:val="00DE6EE0"/>
    <w:rsid w:val="00DF06A2"/>
    <w:rsid w:val="00DF348C"/>
    <w:rsid w:val="00DF3FE8"/>
    <w:rsid w:val="00DF4805"/>
    <w:rsid w:val="00DF6395"/>
    <w:rsid w:val="00DF7FF0"/>
    <w:rsid w:val="00E009FA"/>
    <w:rsid w:val="00E0126C"/>
    <w:rsid w:val="00E02E7D"/>
    <w:rsid w:val="00E03AC6"/>
    <w:rsid w:val="00E03B4E"/>
    <w:rsid w:val="00E03C52"/>
    <w:rsid w:val="00E07E45"/>
    <w:rsid w:val="00E12545"/>
    <w:rsid w:val="00E12828"/>
    <w:rsid w:val="00E129A7"/>
    <w:rsid w:val="00E129EE"/>
    <w:rsid w:val="00E15DC2"/>
    <w:rsid w:val="00E212A4"/>
    <w:rsid w:val="00E213E0"/>
    <w:rsid w:val="00E216D7"/>
    <w:rsid w:val="00E2595B"/>
    <w:rsid w:val="00E303EF"/>
    <w:rsid w:val="00E30EB3"/>
    <w:rsid w:val="00E32B02"/>
    <w:rsid w:val="00E33219"/>
    <w:rsid w:val="00E33541"/>
    <w:rsid w:val="00E35144"/>
    <w:rsid w:val="00E35E56"/>
    <w:rsid w:val="00E36382"/>
    <w:rsid w:val="00E36BD3"/>
    <w:rsid w:val="00E37A10"/>
    <w:rsid w:val="00E41776"/>
    <w:rsid w:val="00E45203"/>
    <w:rsid w:val="00E45FF0"/>
    <w:rsid w:val="00E50062"/>
    <w:rsid w:val="00E549AF"/>
    <w:rsid w:val="00E54BDB"/>
    <w:rsid w:val="00E54DB6"/>
    <w:rsid w:val="00E564D2"/>
    <w:rsid w:val="00E6047A"/>
    <w:rsid w:val="00E6182D"/>
    <w:rsid w:val="00E64136"/>
    <w:rsid w:val="00E646C2"/>
    <w:rsid w:val="00E65E29"/>
    <w:rsid w:val="00E65F4F"/>
    <w:rsid w:val="00E6624E"/>
    <w:rsid w:val="00E6672F"/>
    <w:rsid w:val="00E70BE1"/>
    <w:rsid w:val="00E71AAC"/>
    <w:rsid w:val="00E749BC"/>
    <w:rsid w:val="00E755E4"/>
    <w:rsid w:val="00E7754F"/>
    <w:rsid w:val="00E84B88"/>
    <w:rsid w:val="00E84D9B"/>
    <w:rsid w:val="00E85753"/>
    <w:rsid w:val="00E85941"/>
    <w:rsid w:val="00E902E9"/>
    <w:rsid w:val="00E91A2D"/>
    <w:rsid w:val="00E94199"/>
    <w:rsid w:val="00E94B98"/>
    <w:rsid w:val="00E94C78"/>
    <w:rsid w:val="00E9549E"/>
    <w:rsid w:val="00E96596"/>
    <w:rsid w:val="00EA02B8"/>
    <w:rsid w:val="00EA3233"/>
    <w:rsid w:val="00EA3AC0"/>
    <w:rsid w:val="00EA419A"/>
    <w:rsid w:val="00EA52B8"/>
    <w:rsid w:val="00EA7DCD"/>
    <w:rsid w:val="00EB0933"/>
    <w:rsid w:val="00EB2590"/>
    <w:rsid w:val="00EB271A"/>
    <w:rsid w:val="00EB4ACD"/>
    <w:rsid w:val="00EB6D0D"/>
    <w:rsid w:val="00EB73EA"/>
    <w:rsid w:val="00EC35A4"/>
    <w:rsid w:val="00EC6E72"/>
    <w:rsid w:val="00ED2357"/>
    <w:rsid w:val="00ED27C4"/>
    <w:rsid w:val="00ED61B2"/>
    <w:rsid w:val="00ED62CA"/>
    <w:rsid w:val="00ED6475"/>
    <w:rsid w:val="00ED7819"/>
    <w:rsid w:val="00EE068E"/>
    <w:rsid w:val="00EE0B32"/>
    <w:rsid w:val="00EE1291"/>
    <w:rsid w:val="00EE1CBD"/>
    <w:rsid w:val="00EE252A"/>
    <w:rsid w:val="00EE3044"/>
    <w:rsid w:val="00EE3569"/>
    <w:rsid w:val="00EE56CF"/>
    <w:rsid w:val="00EE6975"/>
    <w:rsid w:val="00EE712A"/>
    <w:rsid w:val="00EE7D53"/>
    <w:rsid w:val="00EF0412"/>
    <w:rsid w:val="00EF0C16"/>
    <w:rsid w:val="00EF1269"/>
    <w:rsid w:val="00EF1F12"/>
    <w:rsid w:val="00EF4C9D"/>
    <w:rsid w:val="00EF58F8"/>
    <w:rsid w:val="00EF72D6"/>
    <w:rsid w:val="00F00FF9"/>
    <w:rsid w:val="00F06790"/>
    <w:rsid w:val="00F106F9"/>
    <w:rsid w:val="00F12E11"/>
    <w:rsid w:val="00F144E4"/>
    <w:rsid w:val="00F161C5"/>
    <w:rsid w:val="00F164D1"/>
    <w:rsid w:val="00F22BDB"/>
    <w:rsid w:val="00F23E47"/>
    <w:rsid w:val="00F26322"/>
    <w:rsid w:val="00F30D94"/>
    <w:rsid w:val="00F32912"/>
    <w:rsid w:val="00F3293A"/>
    <w:rsid w:val="00F3344D"/>
    <w:rsid w:val="00F353ED"/>
    <w:rsid w:val="00F36673"/>
    <w:rsid w:val="00F367A9"/>
    <w:rsid w:val="00F3709E"/>
    <w:rsid w:val="00F4200E"/>
    <w:rsid w:val="00F42187"/>
    <w:rsid w:val="00F43A23"/>
    <w:rsid w:val="00F43AC6"/>
    <w:rsid w:val="00F43F71"/>
    <w:rsid w:val="00F4663B"/>
    <w:rsid w:val="00F51706"/>
    <w:rsid w:val="00F5190A"/>
    <w:rsid w:val="00F5357E"/>
    <w:rsid w:val="00F54067"/>
    <w:rsid w:val="00F56D83"/>
    <w:rsid w:val="00F579FD"/>
    <w:rsid w:val="00F6118B"/>
    <w:rsid w:val="00F616EE"/>
    <w:rsid w:val="00F617A8"/>
    <w:rsid w:val="00F625B9"/>
    <w:rsid w:val="00F63E88"/>
    <w:rsid w:val="00F640CE"/>
    <w:rsid w:val="00F65361"/>
    <w:rsid w:val="00F65634"/>
    <w:rsid w:val="00F657C6"/>
    <w:rsid w:val="00F706E3"/>
    <w:rsid w:val="00F70D63"/>
    <w:rsid w:val="00F71049"/>
    <w:rsid w:val="00F71641"/>
    <w:rsid w:val="00F73235"/>
    <w:rsid w:val="00F7386E"/>
    <w:rsid w:val="00F7519C"/>
    <w:rsid w:val="00F8350B"/>
    <w:rsid w:val="00F838BE"/>
    <w:rsid w:val="00F8472C"/>
    <w:rsid w:val="00F8586D"/>
    <w:rsid w:val="00F86084"/>
    <w:rsid w:val="00F866E9"/>
    <w:rsid w:val="00F867FB"/>
    <w:rsid w:val="00F90232"/>
    <w:rsid w:val="00F92980"/>
    <w:rsid w:val="00F93AB5"/>
    <w:rsid w:val="00F949E5"/>
    <w:rsid w:val="00F94B7E"/>
    <w:rsid w:val="00F9512B"/>
    <w:rsid w:val="00F955E4"/>
    <w:rsid w:val="00F95AEB"/>
    <w:rsid w:val="00FA15C2"/>
    <w:rsid w:val="00FA1CD8"/>
    <w:rsid w:val="00FA5125"/>
    <w:rsid w:val="00FA5DBA"/>
    <w:rsid w:val="00FB0994"/>
    <w:rsid w:val="00FB18E2"/>
    <w:rsid w:val="00FB2E0E"/>
    <w:rsid w:val="00FB318A"/>
    <w:rsid w:val="00FB359A"/>
    <w:rsid w:val="00FB3ECB"/>
    <w:rsid w:val="00FB4475"/>
    <w:rsid w:val="00FC15F7"/>
    <w:rsid w:val="00FC4E10"/>
    <w:rsid w:val="00FC6E4A"/>
    <w:rsid w:val="00FC7276"/>
    <w:rsid w:val="00FD043B"/>
    <w:rsid w:val="00FD1D0C"/>
    <w:rsid w:val="00FD4467"/>
    <w:rsid w:val="00FD44C0"/>
    <w:rsid w:val="00FD5228"/>
    <w:rsid w:val="00FD58E8"/>
    <w:rsid w:val="00FD6369"/>
    <w:rsid w:val="00FD74B2"/>
    <w:rsid w:val="00FE0B2B"/>
    <w:rsid w:val="00FE3AF7"/>
    <w:rsid w:val="00FE7458"/>
    <w:rsid w:val="00FE756C"/>
    <w:rsid w:val="00FF0F08"/>
    <w:rsid w:val="00FF366B"/>
    <w:rsid w:val="00FF3F95"/>
    <w:rsid w:val="00FF4C5E"/>
    <w:rsid w:val="00FF4CB1"/>
    <w:rsid w:val="00FF6C8F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D8C85"/>
  <w15:docId w15:val="{1CC8E53F-E5D7-48B2-8557-6A213711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ubtitle" w:uiPriority="0" w:qFormat="1"/>
    <w:lsdException w:name="Salutation" w:semiHidden="1" w:unhideWhenUsed="1"/>
    <w:lsdException w:name="Date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47E7"/>
    <w:rPr>
      <w:rFonts w:cs="Times New Roman"/>
      <w:sz w:val="24"/>
      <w:szCs w:val="24"/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C95A23"/>
    <w:pPr>
      <w:keepNext/>
      <w:spacing w:before="120"/>
      <w:jc w:val="center"/>
      <w:outlineLvl w:val="4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locked/>
    <w:rsid w:val="00C95A23"/>
    <w:rPr>
      <w:rFonts w:ascii="Times New Roman" w:hAnsi="Times New Roman" w:cs="Times New Roman"/>
      <w:sz w:val="24"/>
      <w:szCs w:val="24"/>
      <w:rtl w:val="0"/>
      <w:cs w:val="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C95A23"/>
    <w:pPr>
      <w:jc w:val="both"/>
    </w:pPr>
    <w:rPr>
      <w:rFonts w:ascii="Arial Narrow" w:hAnsi="Arial Narrow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95A23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paragraph" w:customStyle="1" w:styleId="Zkladntext0">
    <w:name w:val="Základní text"/>
    <w:uiPriority w:val="99"/>
    <w:rsid w:val="007F73A9"/>
    <w:pPr>
      <w:jc w:val="both"/>
    </w:pPr>
    <w:rPr>
      <w:rFonts w:cs="Times New Roman"/>
      <w:color w:val="000000"/>
      <w:sz w:val="28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A50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50BB4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lavika">
    <w:name w:val="header"/>
    <w:basedOn w:val="Normlny"/>
    <w:link w:val="HlavikaChar"/>
    <w:uiPriority w:val="99"/>
    <w:semiHidden/>
    <w:rsid w:val="00A50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A50BB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Pta">
    <w:name w:val="footer"/>
    <w:basedOn w:val="Normlny"/>
    <w:link w:val="PtaChar"/>
    <w:uiPriority w:val="99"/>
    <w:rsid w:val="00A50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50BB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Zkladntext3">
    <w:name w:val="Body Text 3"/>
    <w:basedOn w:val="Normlny"/>
    <w:link w:val="Zkladntext3Char"/>
    <w:uiPriority w:val="99"/>
    <w:rsid w:val="0044074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44074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rsid w:val="000540E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0540E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table" w:styleId="Mriekatabuky">
    <w:name w:val="Table Grid"/>
    <w:basedOn w:val="Normlnatabuka"/>
    <w:uiPriority w:val="59"/>
    <w:locked/>
    <w:rsid w:val="0036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51B2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C51B2F"/>
    <w:rPr>
      <w:rFonts w:ascii="Times New Roman" w:hAnsi="Times New Roman" w:cs="Times New Roman"/>
      <w:sz w:val="20"/>
      <w:szCs w:val="20"/>
      <w:rtl w:val="0"/>
      <w:cs w:val="0"/>
    </w:rPr>
  </w:style>
  <w:style w:type="character" w:styleId="Odkaznavysvetlivku">
    <w:name w:val="endnote reference"/>
    <w:basedOn w:val="Predvolenpsmoodseku"/>
    <w:uiPriority w:val="99"/>
    <w:semiHidden/>
    <w:unhideWhenUsed/>
    <w:rsid w:val="00C51B2F"/>
    <w:rPr>
      <w:rFonts w:cs="Times New Roman"/>
      <w:vertAlign w:val="superscript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1B2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C51B2F"/>
    <w:rPr>
      <w:rFonts w:ascii="Times New Roman" w:hAnsi="Times New Roman"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51B2F"/>
    <w:rPr>
      <w:rFonts w:cs="Times New Roman"/>
      <w:vertAlign w:val="superscript"/>
      <w:rtl w:val="0"/>
      <w:cs w:val="0"/>
    </w:rPr>
  </w:style>
  <w:style w:type="paragraph" w:styleId="Odsekzoznamu">
    <w:name w:val="List Paragraph"/>
    <w:aliases w:val="Odsek zoznamu2,body"/>
    <w:basedOn w:val="Normlny"/>
    <w:link w:val="OdsekzoznamuChar"/>
    <w:uiPriority w:val="34"/>
    <w:qFormat/>
    <w:rsid w:val="00875EC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46B73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6B7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46B73"/>
    <w:rPr>
      <w:rFonts w:ascii="Times New Roman" w:hAnsi="Times New Roman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6B7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46B73"/>
    <w:rPr>
      <w:rFonts w:ascii="Times New Roman" w:hAnsi="Times New Roman" w:cs="Times New Roman"/>
      <w:b/>
      <w:bCs/>
      <w:sz w:val="20"/>
      <w:szCs w:val="20"/>
      <w:rtl w:val="0"/>
      <w:cs w:val="0"/>
    </w:rPr>
  </w:style>
  <w:style w:type="paragraph" w:styleId="Nzov">
    <w:name w:val="Title"/>
    <w:basedOn w:val="Normlny"/>
    <w:link w:val="NzovChar"/>
    <w:uiPriority w:val="10"/>
    <w:qFormat/>
    <w:locked/>
    <w:rsid w:val="006B5D1F"/>
    <w:pPr>
      <w:jc w:val="center"/>
    </w:pPr>
    <w:rPr>
      <w:rFonts w:ascii="Arial Narrow" w:hAnsi="Arial Narrow"/>
      <w:b/>
      <w:bCs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sid w:val="006B5D1F"/>
    <w:rPr>
      <w:rFonts w:ascii="Arial Narrow" w:hAnsi="Arial Narrow" w:cs="Times New Roman"/>
      <w:b/>
      <w:bCs/>
      <w:sz w:val="24"/>
      <w:szCs w:val="24"/>
      <w:rtl w:val="0"/>
      <w:cs w:val="0"/>
    </w:rPr>
  </w:style>
  <w:style w:type="character" w:customStyle="1" w:styleId="ppp-input-value1">
    <w:name w:val="ppp-input-value1"/>
    <w:basedOn w:val="Predvolenpsmoodseku"/>
    <w:rsid w:val="00796AC8"/>
    <w:rPr>
      <w:rFonts w:ascii="Tahoma" w:hAnsi="Tahoma" w:cs="Tahoma"/>
      <w:color w:val="837A73"/>
      <w:sz w:val="16"/>
      <w:szCs w:val="16"/>
      <w:rtl w:val="0"/>
      <w:cs w:val="0"/>
    </w:rPr>
  </w:style>
  <w:style w:type="character" w:customStyle="1" w:styleId="OdsekzoznamuChar">
    <w:name w:val="Odsek zoznamu Char"/>
    <w:aliases w:val="Odsek zoznamu2 Char,body Char"/>
    <w:link w:val="Odsekzoznamu"/>
    <w:uiPriority w:val="34"/>
    <w:locked/>
    <w:rsid w:val="00737170"/>
    <w:rPr>
      <w:rFonts w:ascii="Times New Roman" w:hAnsi="Times New Roman" w:cs="Times New Roman"/>
      <w:sz w:val="24"/>
    </w:rPr>
  </w:style>
  <w:style w:type="character" w:customStyle="1" w:styleId="awspan1">
    <w:name w:val="awspan1"/>
    <w:basedOn w:val="Predvolenpsmoodseku"/>
    <w:rsid w:val="00B649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99E1-1100-4E7D-B371-1C09A10A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962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iistokova</dc:creator>
  <cp:lastModifiedBy>Forišová, Lívia, Mgr.</cp:lastModifiedBy>
  <cp:revision>3</cp:revision>
  <cp:lastPrinted>2020-11-05T13:20:00Z</cp:lastPrinted>
  <dcterms:created xsi:type="dcterms:W3CDTF">2020-11-05T08:44:00Z</dcterms:created>
  <dcterms:modified xsi:type="dcterms:W3CDTF">2020-11-05T13:23:00Z</dcterms:modified>
</cp:coreProperties>
</file>