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  <w:bookmarkStart w:id="0" w:name="_GoBack"/>
      <w:bookmarkEnd w:id="0"/>
      <w:r w:rsidRPr="00691E49">
        <w:rPr>
          <w:rFonts w:ascii="Times New Roman" w:hAnsi="Times New Roman"/>
          <w:spacing w:val="30"/>
          <w:sz w:val="24"/>
          <w:szCs w:val="24"/>
        </w:rPr>
        <w:t>(Návrh)</w:t>
      </w: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Vyhláška</w:t>
      </w: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z ... 20</w:t>
      </w:r>
      <w:r>
        <w:rPr>
          <w:rFonts w:ascii="Times New Roman" w:hAnsi="Times New Roman"/>
          <w:sz w:val="24"/>
          <w:szCs w:val="24"/>
        </w:rPr>
        <w:t>20</w:t>
      </w:r>
      <w:r w:rsidRPr="00691E49">
        <w:rPr>
          <w:rFonts w:ascii="Times New Roman" w:hAnsi="Times New Roman"/>
          <w:sz w:val="24"/>
          <w:szCs w:val="24"/>
        </w:rPr>
        <w:t>,</w:t>
      </w: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ktorou sa mení a dopĺňa vyhláška Ministerstva spravodlivosti Slovenskej republiky č. 543/2005 Z. z. o Spravovacom a kancelárskom poriadku pre okresné súdy, krajské súdy, Špeciálny súd a vojenské súdy v znení neskorších predpisov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Ministerstvo spravodlivosti Slovenskej republiky podľa § 96 ods. 3, § 98 ods. 2, § 99 ods. 2, § 104 ods. 3 a § 466 zákona č. 160/2015 Z. z. Civilný sporový poriadok, § 86 ods. 3, § 117 ods. 2, § 118 ods. 2 a § 487 zákona č. 162/2015 Z. z. Správny súdny poriadok, § 92 ods. 1 zákona č. 757/2004 Z. z. o súdoch a o zmene a doplnení niektorých zákonov v znení neskorších predpisov a § 561 ods. 1 zákona č. 301/2005 Z. z. Trestný poriadok ustanovuje:</w:t>
      </w:r>
    </w:p>
    <w:p w:rsidR="00F74F23" w:rsidRDefault="00F74F23" w:rsidP="00F74F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E49">
        <w:rPr>
          <w:rFonts w:ascii="Times New Roman" w:hAnsi="Times New Roman"/>
          <w:b/>
          <w:sz w:val="24"/>
          <w:szCs w:val="24"/>
        </w:rPr>
        <w:t>Čl. I</w:t>
      </w: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 xml:space="preserve"> </w:t>
      </w: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ab/>
        <w:t>Vyhláška Ministerstva spravodlivosti Slovenskej republiky č. 543/2005 Z. z. o Spravovacom a kancelárskom poriadku pre okresne súdy, krajské súdy, Špeciálny súd a vojenské súdy v znení vyhlášky č. 417/2006 Z. z., vyhlášky č. 120/2007 Z. z., vyhlášky č. 389/2008 Z. z., vyhlášky č. 11/2009 Z. z., vyhlášky č. 95/2009 Z. z., vyhlášky č. 450/2009 Z. z., vyhlášky č. 148/2011 Z. z., vyhlášky č. 94/2012 Z. z., vyhlášky č. 327/2012 Z. z., vyhlášky č. 105/2013 Z. z., vyhlášky č. 428/2013 Z. z., vyhlášky č. 334/2014 Z. z., vyhlášky č. 366/2014 Z. z., vyhlášky č. 84/2015 Z. z., vyhlášky č. 222/2015 Z. z., vyhlášky č. 449/2015 Z.</w:t>
      </w:r>
      <w:r>
        <w:rPr>
          <w:rFonts w:ascii="Times New Roman" w:hAnsi="Times New Roman"/>
          <w:sz w:val="24"/>
          <w:szCs w:val="24"/>
        </w:rPr>
        <w:t xml:space="preserve"> z., vyhlášky č. 206/2016 Z. z.,</w:t>
      </w:r>
      <w:r w:rsidRPr="00691E49">
        <w:rPr>
          <w:rFonts w:ascii="Times New Roman" w:hAnsi="Times New Roman"/>
          <w:sz w:val="24"/>
          <w:szCs w:val="24"/>
        </w:rPr>
        <w:t> vyhlášky č. 8/2017 Z. z.</w:t>
      </w:r>
      <w:r>
        <w:rPr>
          <w:rFonts w:ascii="Times New Roman" w:hAnsi="Times New Roman"/>
          <w:sz w:val="24"/>
          <w:szCs w:val="24"/>
        </w:rPr>
        <w:t>, vyhlášky č. 171/2017 Z. z., vyhlášky č. 407/2019 Z. z., vyhlášky č. 47/2020 Z. z. a vyhlášky č. 108/2020 Z. z.</w:t>
      </w:r>
      <w:r w:rsidRPr="00691E49">
        <w:rPr>
          <w:rFonts w:ascii="Times New Roman" w:hAnsi="Times New Roman"/>
          <w:sz w:val="24"/>
          <w:szCs w:val="24"/>
        </w:rPr>
        <w:t xml:space="preserve"> sa dopĺňa takto: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V § 163 sa odsek 1 dopĺňa písmenom m), ktoré znie: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„m) konania o potvrdení vydržania V.“.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V príloha č. 1 časti I. „Prehľad súdnych registrov a používané skratky súdnych registrov“ znie:</w:t>
      </w:r>
    </w:p>
    <w:p w:rsidR="00F74F23" w:rsidRDefault="00F74F23" w:rsidP="00F74F23">
      <w:pPr>
        <w:spacing w:line="240" w:lineRule="auto"/>
        <w:rPr>
          <w:rFonts w:ascii="Times New Roman" w:hAnsi="Times New Roman"/>
          <w:color w:val="494949"/>
          <w:sz w:val="24"/>
          <w:szCs w:val="24"/>
          <w:lang w:eastAsia="sk-SK"/>
        </w:rPr>
      </w:pPr>
    </w:p>
    <w:p w:rsidR="00F74F23" w:rsidRPr="008C10E5" w:rsidRDefault="00F74F23" w:rsidP="00F74F23">
      <w:pPr>
        <w:spacing w:line="240" w:lineRule="auto"/>
        <w:rPr>
          <w:rFonts w:ascii="Times New Roman" w:hAnsi="Times New Roman"/>
          <w:sz w:val="24"/>
          <w:szCs w:val="24"/>
          <w:lang w:eastAsia="sk-SK"/>
        </w:rPr>
      </w:pPr>
      <w:r w:rsidRPr="008C10E5">
        <w:rPr>
          <w:rFonts w:ascii="Times New Roman" w:hAnsi="Times New Roman"/>
          <w:sz w:val="24"/>
          <w:szCs w:val="24"/>
          <w:lang w:eastAsia="sk-SK"/>
        </w:rPr>
        <w:t>OKRESNÝ SÚD</w:t>
      </w:r>
    </w:p>
    <w:tbl>
      <w:tblPr>
        <w:tblW w:w="422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632"/>
        <w:gridCol w:w="774"/>
        <w:gridCol w:w="745"/>
        <w:gridCol w:w="758"/>
        <w:gridCol w:w="645"/>
        <w:gridCol w:w="618"/>
        <w:gridCol w:w="703"/>
        <w:gridCol w:w="406"/>
        <w:gridCol w:w="457"/>
        <w:gridCol w:w="426"/>
        <w:gridCol w:w="425"/>
        <w:gridCol w:w="424"/>
      </w:tblGrid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T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K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Er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Up</w:t>
            </w:r>
            <w:proofErr w:type="spellEnd"/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U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UL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JP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T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</w:t>
            </w:r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K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Em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Er</w:t>
            </w: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Up</w:t>
            </w:r>
            <w:proofErr w:type="spellEnd"/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U</w:t>
            </w: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UL</w:t>
            </w: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JP</w:t>
            </w: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</w:t>
            </w: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Tk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Cpr</w:t>
            </w:r>
            <w:proofErr w:type="spellEnd"/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CbPv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PPOm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Dd</w:t>
            </w:r>
            <w:proofErr w:type="spellEnd"/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Ed</w:t>
            </w:r>
            <w:proofErr w:type="spellEnd"/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Ek</w:t>
            </w:r>
            <w:proofErr w:type="spellEnd"/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Tv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Cr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Cbcud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Pc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Dcud</w:t>
            </w:r>
            <w:proofErr w:type="spellEnd"/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Ecud</w:t>
            </w:r>
            <w:proofErr w:type="spellEnd"/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Erd</w:t>
            </w:r>
            <w:proofErr w:type="spellEnd"/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Nt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Csr</w:t>
            </w:r>
            <w:proofErr w:type="spellEnd"/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CbR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NcKR</w:t>
            </w:r>
            <w:proofErr w:type="spellEnd"/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Ps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Ercud</w:t>
            </w:r>
            <w:proofErr w:type="spellEnd"/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Ntd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Csp</w:t>
            </w:r>
            <w:proofErr w:type="spellEnd"/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Cbd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OdK</w:t>
            </w:r>
            <w:proofErr w:type="spellEnd"/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Po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Pp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Ca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CbBu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OdS</w:t>
            </w:r>
            <w:proofErr w:type="spellEnd"/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Pu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Td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Cd</w:t>
            </w: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CbHs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Odi</w:t>
            </w:r>
            <w:proofErr w:type="spellEnd"/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Pd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Tp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Ccud</w:t>
            </w:r>
            <w:proofErr w:type="spellEnd"/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Cbi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Pcud</w:t>
            </w:r>
            <w:proofErr w:type="spellEnd"/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lastRenderedPageBreak/>
              <w:t>Tcud</w:t>
            </w:r>
            <w:proofErr w:type="spellEnd"/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CbZm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Pr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CbVO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M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CbVyl</w:t>
            </w:r>
            <w:proofErr w:type="spellEnd"/>
          </w:p>
        </w:tc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F74F23" w:rsidRPr="00800B19" w:rsidTr="00A97582">
        <w:trPr>
          <w:tblCellSpacing w:w="15" w:type="dxa"/>
        </w:trPr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4F23" w:rsidRPr="00800B19" w:rsidRDefault="00F74F23" w:rsidP="00A97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proofErr w:type="spellStart"/>
            <w:r w:rsidRPr="00800B19">
              <w:rPr>
                <w:rFonts w:ascii="Times New Roman" w:hAnsi="Times New Roman"/>
                <w:sz w:val="24"/>
                <w:szCs w:val="24"/>
                <w:lang w:eastAsia="sk-SK"/>
              </w:rPr>
              <w:t>Ntt</w:t>
            </w:r>
            <w:proofErr w:type="spellEnd"/>
          </w:p>
        </w:tc>
        <w:tc>
          <w:tcPr>
            <w:tcW w:w="602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44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15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728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15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588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673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6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27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6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95" w:type="dxa"/>
            <w:vAlign w:val="center"/>
            <w:hideMark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379" w:type="dxa"/>
          </w:tcPr>
          <w:p w:rsidR="00F74F23" w:rsidRPr="00800B19" w:rsidRDefault="00F74F23" w:rsidP="00A97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V prílohe č. 1 časti II. „Zapisovanie do súdnych registrov okresného súdu“ sa na konci dopĺňa písmeno M, ktoré znie: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„M. Súdny register vecí v konaní o potvrdení vydržania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súdneho registra „V“ sa zapisuje </w:t>
      </w:r>
    </w:p>
    <w:p w:rsidR="00F74F23" w:rsidRPr="00E65835" w:rsidRDefault="00F74F23" w:rsidP="00F74F2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835">
        <w:rPr>
          <w:rFonts w:ascii="Times New Roman" w:hAnsi="Times New Roman"/>
          <w:sz w:val="24"/>
          <w:szCs w:val="24"/>
        </w:rPr>
        <w:t>návrh na začatie konania o potvrdení vydržania,</w:t>
      </w:r>
    </w:p>
    <w:p w:rsidR="00F74F23" w:rsidRPr="00E65835" w:rsidRDefault="00F74F23" w:rsidP="00F74F2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835">
        <w:rPr>
          <w:rFonts w:ascii="Times New Roman" w:hAnsi="Times New Roman"/>
          <w:sz w:val="24"/>
          <w:szCs w:val="24"/>
        </w:rPr>
        <w:t>námietky proti vydaniu uznesenia o potvrdení vydržania.“.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 </w:t>
      </w:r>
      <w:r>
        <w:rPr>
          <w:rFonts w:ascii="Times New Roman" w:hAnsi="Times New Roman"/>
          <w:sz w:val="24"/>
          <w:szCs w:val="24"/>
        </w:rPr>
        <w:t>V prílohe č. 1 časti III „Zapisovanie do súdnych registrov krajského súdu - súdne registre odvolacej agendy“ písmene A sa v bode 3. slová „</w:t>
      </w:r>
      <w:r w:rsidRPr="00753698">
        <w:rPr>
          <w:rFonts w:ascii="Times New Roman" w:hAnsi="Times New Roman"/>
          <w:sz w:val="24"/>
          <w:szCs w:val="24"/>
        </w:rPr>
        <w:t>„U“ a „UL“</w:t>
      </w:r>
      <w:r>
        <w:rPr>
          <w:rFonts w:ascii="Times New Roman" w:hAnsi="Times New Roman"/>
          <w:sz w:val="24"/>
          <w:szCs w:val="24"/>
        </w:rPr>
        <w:t>“ nahrádzajú slovami „ „U“, „UL“ a „V““.</w:t>
      </w:r>
    </w:p>
    <w:p w:rsidR="00F74F23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DE5566" w:rsidRDefault="00F74F23" w:rsidP="00F74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5566">
        <w:rPr>
          <w:rFonts w:ascii="Times New Roman" w:hAnsi="Times New Roman"/>
          <w:b/>
          <w:sz w:val="24"/>
          <w:szCs w:val="24"/>
        </w:rPr>
        <w:t>Čl. II</w:t>
      </w:r>
    </w:p>
    <w:p w:rsidR="00F74F23" w:rsidRDefault="00F74F23" w:rsidP="00F74F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74F23" w:rsidRPr="00DE5566" w:rsidRDefault="00F74F23" w:rsidP="00F74F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5566">
        <w:rPr>
          <w:rFonts w:ascii="Times New Roman" w:hAnsi="Times New Roman"/>
          <w:sz w:val="24"/>
          <w:szCs w:val="24"/>
        </w:rPr>
        <w:t xml:space="preserve">Táto vyhláška nadobúda účinnosť 1. </w:t>
      </w:r>
      <w:r>
        <w:rPr>
          <w:rFonts w:ascii="Times New Roman" w:hAnsi="Times New Roman"/>
          <w:sz w:val="24"/>
          <w:szCs w:val="24"/>
        </w:rPr>
        <w:t xml:space="preserve">marca </w:t>
      </w:r>
      <w:r w:rsidRPr="00DE556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DE5566">
        <w:rPr>
          <w:rFonts w:ascii="Times New Roman" w:hAnsi="Times New Roman"/>
          <w:sz w:val="24"/>
          <w:szCs w:val="24"/>
        </w:rPr>
        <w:t>.</w:t>
      </w:r>
    </w:p>
    <w:p w:rsidR="00F74F23" w:rsidRPr="00DE5566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Mária Kolíková</w:t>
      </w:r>
    </w:p>
    <w:p w:rsidR="00F74F23" w:rsidRPr="00691E49" w:rsidRDefault="00F74F23" w:rsidP="00F74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ministerka spravodlivosti</w:t>
      </w:r>
    </w:p>
    <w:p w:rsidR="00F74F23" w:rsidRPr="00A47FF1" w:rsidRDefault="00F74F23" w:rsidP="00F74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1E49">
        <w:rPr>
          <w:rFonts w:ascii="Times New Roman" w:hAnsi="Times New Roman"/>
          <w:sz w:val="24"/>
          <w:szCs w:val="24"/>
        </w:rPr>
        <w:t>Slovenskej republiky</w:t>
      </w:r>
    </w:p>
    <w:p w:rsidR="000029B8" w:rsidRDefault="000029B8"/>
    <w:sectPr w:rsidR="000029B8" w:rsidSect="000547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B43" w:rsidRDefault="00B80B43">
      <w:pPr>
        <w:spacing w:after="0" w:line="240" w:lineRule="auto"/>
      </w:pPr>
      <w:r>
        <w:separator/>
      </w:r>
    </w:p>
  </w:endnote>
  <w:endnote w:type="continuationSeparator" w:id="0">
    <w:p w:rsidR="00B80B43" w:rsidRDefault="00B8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D1" w:rsidRDefault="00B80B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381242278"/>
      <w:docPartObj>
        <w:docPartGallery w:val="Page Numbers (Bottom of Page)"/>
        <w:docPartUnique/>
      </w:docPartObj>
    </w:sdtPr>
    <w:sdtEndPr/>
    <w:sdtContent>
      <w:p w:rsidR="00054718" w:rsidRPr="00054718" w:rsidRDefault="00F74F23">
        <w:pPr>
          <w:pStyle w:val="Pta"/>
          <w:jc w:val="center"/>
          <w:rPr>
            <w:rFonts w:ascii="Times New Roman" w:hAnsi="Times New Roman"/>
            <w:sz w:val="24"/>
          </w:rPr>
        </w:pPr>
        <w:r w:rsidRPr="00054718">
          <w:rPr>
            <w:rFonts w:ascii="Times New Roman" w:hAnsi="Times New Roman"/>
            <w:sz w:val="24"/>
          </w:rPr>
          <w:fldChar w:fldCharType="begin"/>
        </w:r>
        <w:r w:rsidRPr="00054718">
          <w:rPr>
            <w:rFonts w:ascii="Times New Roman" w:hAnsi="Times New Roman"/>
            <w:sz w:val="24"/>
          </w:rPr>
          <w:instrText>PAGE   \* MERGEFORMAT</w:instrText>
        </w:r>
        <w:r w:rsidRPr="00054718">
          <w:rPr>
            <w:rFonts w:ascii="Times New Roman" w:hAnsi="Times New Roman"/>
            <w:sz w:val="24"/>
          </w:rPr>
          <w:fldChar w:fldCharType="separate"/>
        </w:r>
        <w:r w:rsidR="000C162D">
          <w:rPr>
            <w:rFonts w:ascii="Times New Roman" w:hAnsi="Times New Roman"/>
            <w:noProof/>
            <w:sz w:val="24"/>
          </w:rPr>
          <w:t>2</w:t>
        </w:r>
        <w:r w:rsidRPr="00054718">
          <w:rPr>
            <w:rFonts w:ascii="Times New Roman" w:hAnsi="Times New Roman"/>
            <w:sz w:val="24"/>
          </w:rPr>
          <w:fldChar w:fldCharType="end"/>
        </w:r>
      </w:p>
    </w:sdtContent>
  </w:sdt>
  <w:p w:rsidR="00054718" w:rsidRPr="00054718" w:rsidRDefault="00B80B43">
    <w:pPr>
      <w:pStyle w:val="Pta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D1" w:rsidRDefault="00B80B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B43" w:rsidRDefault="00B80B43">
      <w:pPr>
        <w:spacing w:after="0" w:line="240" w:lineRule="auto"/>
      </w:pPr>
      <w:r>
        <w:separator/>
      </w:r>
    </w:p>
  </w:footnote>
  <w:footnote w:type="continuationSeparator" w:id="0">
    <w:p w:rsidR="00B80B43" w:rsidRDefault="00B8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D1" w:rsidRDefault="00B80B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D1" w:rsidRDefault="00B80B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9D1" w:rsidRDefault="00B80B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D7252"/>
    <w:multiLevelType w:val="hybridMultilevel"/>
    <w:tmpl w:val="2D346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23"/>
    <w:rsid w:val="000029B8"/>
    <w:rsid w:val="000C162D"/>
    <w:rsid w:val="00A03DFC"/>
    <w:rsid w:val="00B80B43"/>
    <w:rsid w:val="00F7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4F23"/>
    <w:pPr>
      <w:spacing w:after="200" w:line="27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F2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74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4F23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74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4F2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2020-10-29T13:00:00Z</dcterms:created>
  <dcterms:modified xsi:type="dcterms:W3CDTF">2020-10-29T13:01:00Z</dcterms:modified>
</cp:coreProperties>
</file>