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235" w:rsidRPr="00376B09" w:rsidRDefault="00137235" w:rsidP="005E3E02">
      <w:pPr>
        <w:widowControl w:val="0"/>
        <w:adjustRightInd w:val="0"/>
        <w:spacing w:before="0" w:beforeAutospacing="0" w:after="0" w:afterAutospacing="0"/>
        <w:jc w:val="center"/>
        <w:rPr>
          <w:b/>
          <w:caps/>
          <w:spacing w:val="30"/>
        </w:rPr>
      </w:pPr>
      <w:bookmarkStart w:id="0" w:name="_GoBack"/>
      <w:bookmarkEnd w:id="0"/>
      <w:r w:rsidRPr="00376B09">
        <w:rPr>
          <w:b/>
          <w:caps/>
          <w:spacing w:val="30"/>
        </w:rPr>
        <w:t>Doložka zlučiteľnosti</w:t>
      </w:r>
    </w:p>
    <w:p w:rsidR="00137235" w:rsidRPr="00376B09" w:rsidRDefault="00914DB2" w:rsidP="005E3E02">
      <w:pPr>
        <w:widowControl w:val="0"/>
        <w:adjustRightInd w:val="0"/>
        <w:spacing w:before="0" w:beforeAutospacing="0" w:after="0" w:afterAutospacing="0"/>
        <w:jc w:val="center"/>
        <w:rPr>
          <w:b/>
        </w:rPr>
      </w:pPr>
      <w:r w:rsidRPr="00376B09">
        <w:rPr>
          <w:b/>
        </w:rPr>
        <w:t xml:space="preserve">návrhu </w:t>
      </w:r>
      <w:r w:rsidR="009C3FAC" w:rsidRPr="00376B09">
        <w:rPr>
          <w:b/>
        </w:rPr>
        <w:t>zákona</w:t>
      </w:r>
      <w:r w:rsidR="00137235" w:rsidRPr="00376B09">
        <w:rPr>
          <w:b/>
        </w:rPr>
        <w:t xml:space="preserve"> s právom Európskej únie </w:t>
      </w:r>
    </w:p>
    <w:p w:rsidR="00137235" w:rsidRPr="00376B09" w:rsidRDefault="00137235" w:rsidP="005E3E02">
      <w:pPr>
        <w:widowControl w:val="0"/>
        <w:adjustRightInd w:val="0"/>
        <w:spacing w:before="0" w:beforeAutospacing="0" w:after="0" w:afterAutospacing="0"/>
      </w:pPr>
    </w:p>
    <w:p w:rsidR="00137235" w:rsidRPr="00376B09" w:rsidRDefault="00137235" w:rsidP="005E3E02">
      <w:pPr>
        <w:widowControl w:val="0"/>
        <w:adjustRightInd w:val="0"/>
        <w:spacing w:before="0" w:beforeAutospacing="0" w:after="0" w:afterAutospacing="0"/>
        <w:ind w:left="360" w:hanging="360"/>
        <w:jc w:val="both"/>
        <w:rPr>
          <w:b/>
        </w:rPr>
      </w:pPr>
      <w:r w:rsidRPr="00376B09">
        <w:rPr>
          <w:b/>
        </w:rPr>
        <w:t>1.</w:t>
      </w:r>
      <w:r w:rsidRPr="00376B09">
        <w:rPr>
          <w:b/>
        </w:rPr>
        <w:tab/>
      </w:r>
      <w:r w:rsidR="00914DB2" w:rsidRPr="00376B09">
        <w:rPr>
          <w:b/>
        </w:rPr>
        <w:t xml:space="preserve">Navrhovateľ </w:t>
      </w:r>
      <w:r w:rsidR="009C3FAC" w:rsidRPr="00376B09">
        <w:rPr>
          <w:b/>
        </w:rPr>
        <w:t>zákona</w:t>
      </w:r>
      <w:r w:rsidRPr="00376B09">
        <w:rPr>
          <w:b/>
        </w:rPr>
        <w:t>:</w:t>
      </w:r>
      <w:r w:rsidRPr="00376B09">
        <w:t xml:space="preserve"> </w:t>
      </w:r>
      <w:fldSimple w:instr=" DOCPROPERTY  FSC#SKEDITIONSLOVLEX@103.510:zodpinstitucia  \* MERGEFORMAT ">
        <w:r w:rsidR="00A82494" w:rsidRPr="00376B09">
          <w:t>Ministerstvo životného prostredia Slovenskej republiky</w:t>
        </w:r>
      </w:fldSimple>
    </w:p>
    <w:p w:rsidR="00137235" w:rsidRPr="00376B09" w:rsidRDefault="00137235" w:rsidP="005E3E02">
      <w:pPr>
        <w:widowControl w:val="0"/>
        <w:tabs>
          <w:tab w:val="left" w:pos="360"/>
        </w:tabs>
        <w:adjustRightInd w:val="0"/>
        <w:spacing w:before="0" w:beforeAutospacing="0" w:after="0" w:afterAutospacing="0"/>
        <w:jc w:val="both"/>
      </w:pPr>
    </w:p>
    <w:p w:rsidR="00732D31" w:rsidRPr="00376B09" w:rsidRDefault="00137235" w:rsidP="00376B09">
      <w:pPr>
        <w:pStyle w:val="Standard"/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376B09">
        <w:rPr>
          <w:rFonts w:ascii="Times New Roman" w:hAnsi="Times New Roman" w:cs="Times New Roman"/>
          <w:b/>
          <w:sz w:val="24"/>
          <w:szCs w:val="24"/>
        </w:rPr>
        <w:t>2.</w:t>
      </w:r>
      <w:r w:rsidRPr="00376B09">
        <w:rPr>
          <w:rFonts w:ascii="Times New Roman" w:hAnsi="Times New Roman" w:cs="Times New Roman"/>
          <w:b/>
          <w:sz w:val="24"/>
          <w:szCs w:val="24"/>
        </w:rPr>
        <w:tab/>
        <w:t>Názov návrhu</w:t>
      </w:r>
      <w:r w:rsidR="009C3FAC" w:rsidRPr="00376B09">
        <w:rPr>
          <w:rFonts w:ascii="Times New Roman" w:hAnsi="Times New Roman" w:cs="Times New Roman"/>
          <w:b/>
          <w:sz w:val="24"/>
          <w:szCs w:val="24"/>
        </w:rPr>
        <w:t xml:space="preserve"> zákona</w:t>
      </w:r>
      <w:r w:rsidRPr="00376B09">
        <w:rPr>
          <w:rFonts w:ascii="Times New Roman" w:hAnsi="Times New Roman" w:cs="Times New Roman"/>
          <w:b/>
          <w:sz w:val="24"/>
          <w:szCs w:val="24"/>
        </w:rPr>
        <w:t>:</w:t>
      </w:r>
      <w:r w:rsidRPr="00376B09">
        <w:rPr>
          <w:rFonts w:ascii="Times New Roman" w:hAnsi="Times New Roman" w:cs="Times New Roman"/>
          <w:sz w:val="24"/>
          <w:szCs w:val="24"/>
        </w:rPr>
        <w:t xml:space="preserve"> </w:t>
      </w:r>
      <w:r w:rsidR="00BF0D09" w:rsidRPr="00376B09">
        <w:rPr>
          <w:rFonts w:ascii="Times New Roman" w:hAnsi="Times New Roman" w:cs="Times New Roman"/>
          <w:sz w:val="24"/>
          <w:szCs w:val="24"/>
        </w:rPr>
        <w:fldChar w:fldCharType="begin"/>
      </w:r>
      <w:r w:rsidR="00BF0D09" w:rsidRPr="00376B09">
        <w:rPr>
          <w:rFonts w:ascii="Times New Roman" w:hAnsi="Times New Roman" w:cs="Times New Roman"/>
          <w:sz w:val="24"/>
          <w:szCs w:val="24"/>
        </w:rPr>
        <w:instrText xml:space="preserve"> DOCPROPERTY  FSC#SKEDITIONSLOVLEX@103.510:plnynazovpredpis  \* MERGEFORMAT </w:instrText>
      </w:r>
      <w:r w:rsidR="00BF0D09" w:rsidRPr="00376B09">
        <w:rPr>
          <w:rFonts w:ascii="Times New Roman" w:hAnsi="Times New Roman" w:cs="Times New Roman"/>
          <w:sz w:val="24"/>
          <w:szCs w:val="24"/>
        </w:rPr>
        <w:fldChar w:fldCharType="separate"/>
      </w:r>
      <w:r w:rsidR="00BF0D09" w:rsidRPr="00376B09">
        <w:rPr>
          <w:rFonts w:ascii="Times New Roman" w:hAnsi="Times New Roman" w:cs="Times New Roman"/>
          <w:sz w:val="24"/>
          <w:szCs w:val="24"/>
        </w:rPr>
        <w:t xml:space="preserve"> </w:t>
      </w:r>
      <w:r w:rsidR="00376B09">
        <w:rPr>
          <w:rFonts w:ascii="Times New Roman" w:hAnsi="Times New Roman" w:cs="Times New Roman"/>
          <w:sz w:val="24"/>
          <w:szCs w:val="24"/>
        </w:rPr>
        <w:t>Návrh zákona</w:t>
      </w:r>
      <w:r w:rsidR="00200486">
        <w:rPr>
          <w:rFonts w:ascii="Times New Roman" w:hAnsi="Times New Roman" w:cs="Times New Roman"/>
          <w:sz w:val="24"/>
          <w:szCs w:val="24"/>
        </w:rPr>
        <w:t xml:space="preserve">, ktorým sa mení a dopĺňa zákon č. 329/2018 Z. z. </w:t>
      </w:r>
      <w:r w:rsidR="00732D31" w:rsidRPr="00376B09">
        <w:rPr>
          <w:rFonts w:ascii="Times New Roman" w:hAnsi="Times New Roman" w:cs="Times New Roman"/>
          <w:sz w:val="24"/>
          <w:szCs w:val="24"/>
        </w:rPr>
        <w:t xml:space="preserve"> o poplatkoch za uloženie odpadov a o zmene a doplnení zákona č. 587/2004 Z. z. o Environmentálnom fonde a o zmene a doplnení niektorých zákonov v znení neskorších predpisov</w:t>
      </w:r>
      <w:r w:rsidR="00200486">
        <w:rPr>
          <w:rFonts w:ascii="Times New Roman" w:hAnsi="Times New Roman" w:cs="Times New Roman"/>
          <w:sz w:val="24"/>
          <w:szCs w:val="24"/>
        </w:rPr>
        <w:t xml:space="preserve"> v znení zákona č. 111/2019 Z. z.</w:t>
      </w:r>
    </w:p>
    <w:p w:rsidR="00137235" w:rsidRPr="00376B09" w:rsidRDefault="00BF0D09" w:rsidP="00376B09">
      <w:pPr>
        <w:widowControl w:val="0"/>
        <w:adjustRightInd w:val="0"/>
        <w:spacing w:before="0" w:beforeAutospacing="0" w:after="0" w:afterAutospacing="0"/>
        <w:ind w:left="360" w:hanging="360"/>
        <w:jc w:val="both"/>
        <w:rPr>
          <w:b/>
        </w:rPr>
      </w:pPr>
      <w:r w:rsidRPr="00376B09">
        <w:fldChar w:fldCharType="end"/>
      </w:r>
      <w:r w:rsidRPr="00376B09">
        <w:fldChar w:fldCharType="begin"/>
      </w:r>
      <w:r w:rsidRPr="00376B09">
        <w:instrText xml:space="preserve"> DOCPROPERTY  FSC#SKEDITIONSLOVLEX@103.510:plnynazovpredpis1  \* MERGEFORMAT </w:instrText>
      </w:r>
      <w:r w:rsidRPr="00376B09">
        <w:fldChar w:fldCharType="end"/>
      </w:r>
      <w:r w:rsidRPr="00376B09">
        <w:fldChar w:fldCharType="begin"/>
      </w:r>
      <w:r w:rsidRPr="00376B09">
        <w:instrText xml:space="preserve"> DOCPROPERTY  FSC#SKEDITIONSLOVLEX@103.510:plnynazovpredpis2  \* MERGEFORMAT </w:instrText>
      </w:r>
      <w:r w:rsidRPr="00376B09">
        <w:fldChar w:fldCharType="end"/>
      </w:r>
      <w:r w:rsidRPr="00376B09">
        <w:fldChar w:fldCharType="begin"/>
      </w:r>
      <w:r w:rsidRPr="00376B09">
        <w:instrText xml:space="preserve"> DOCPROPERTY  FSC#SKEDITIONSLOVLEX@103.510:plnynazovpredpis3  \* MERGEFORMAT </w:instrText>
      </w:r>
      <w:r w:rsidRPr="00376B09">
        <w:fldChar w:fldCharType="end"/>
      </w:r>
    </w:p>
    <w:p w:rsidR="00200486" w:rsidRPr="00200486" w:rsidRDefault="00552241" w:rsidP="00552241">
      <w:pPr>
        <w:spacing w:before="0" w:beforeAutospacing="0" w:after="0" w:afterAutospacing="0" w:line="259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b/>
          <w:color w:val="000000"/>
          <w:szCs w:val="22"/>
        </w:rPr>
        <w:t xml:space="preserve">3. Predmet návrhu zákona </w:t>
      </w:r>
      <w:r w:rsidR="00200486" w:rsidRPr="00200486">
        <w:rPr>
          <w:b/>
          <w:color w:val="000000"/>
          <w:szCs w:val="22"/>
        </w:rPr>
        <w:t xml:space="preserve">je upravený v práve Európskej únie: </w:t>
      </w:r>
    </w:p>
    <w:p w:rsidR="00200486" w:rsidRPr="00200486" w:rsidRDefault="00200486" w:rsidP="00200486">
      <w:pPr>
        <w:spacing w:before="0" w:beforeAutospacing="0" w:after="12" w:afterAutospacing="0" w:line="259" w:lineRule="auto"/>
        <w:ind w:left="360"/>
        <w:rPr>
          <w:rFonts w:ascii="Calibri" w:hAnsi="Calibri" w:cs="Calibri"/>
          <w:color w:val="000000"/>
          <w:sz w:val="22"/>
          <w:szCs w:val="22"/>
        </w:rPr>
      </w:pPr>
      <w:r w:rsidRPr="00200486">
        <w:rPr>
          <w:color w:val="000000"/>
          <w:szCs w:val="22"/>
        </w:rPr>
        <w:t xml:space="preserve"> </w:t>
      </w:r>
    </w:p>
    <w:p w:rsidR="00552241" w:rsidRPr="00552241" w:rsidRDefault="00200486" w:rsidP="00552241">
      <w:pPr>
        <w:numPr>
          <w:ilvl w:val="1"/>
          <w:numId w:val="3"/>
        </w:numPr>
        <w:spacing w:before="0" w:beforeAutospacing="0" w:after="4" w:afterAutospacing="0" w:line="268" w:lineRule="auto"/>
        <w:ind w:hanging="348"/>
        <w:rPr>
          <w:rFonts w:ascii="Calibri" w:hAnsi="Calibri" w:cs="Calibri"/>
          <w:color w:val="000000"/>
          <w:sz w:val="22"/>
          <w:szCs w:val="22"/>
        </w:rPr>
      </w:pPr>
      <w:r w:rsidRPr="00200486">
        <w:rPr>
          <w:color w:val="000000"/>
          <w:szCs w:val="22"/>
        </w:rPr>
        <w:t xml:space="preserve">v primárnom práve </w:t>
      </w:r>
    </w:p>
    <w:p w:rsidR="00200486" w:rsidRDefault="00552241" w:rsidP="00200486">
      <w:pPr>
        <w:spacing w:before="0" w:beforeAutospacing="0" w:after="13" w:afterAutospacing="0" w:line="259" w:lineRule="auto"/>
        <w:ind w:left="360"/>
        <w:rPr>
          <w:color w:val="000000"/>
          <w:szCs w:val="22"/>
        </w:rPr>
      </w:pPr>
      <w:r w:rsidRPr="00552241">
        <w:rPr>
          <w:color w:val="000000"/>
          <w:szCs w:val="22"/>
        </w:rPr>
        <w:t xml:space="preserve">Čl. 114 a čl. 191 až 193 Zmluvy o fungovaní Európskej únie  </w:t>
      </w:r>
      <w:r w:rsidR="00200486" w:rsidRPr="00200486">
        <w:rPr>
          <w:color w:val="000000"/>
          <w:szCs w:val="22"/>
        </w:rPr>
        <w:t xml:space="preserve"> </w:t>
      </w:r>
    </w:p>
    <w:p w:rsidR="00552241" w:rsidRPr="00200486" w:rsidRDefault="00552241" w:rsidP="00200486">
      <w:pPr>
        <w:spacing w:before="0" w:beforeAutospacing="0" w:after="13" w:afterAutospacing="0" w:line="259" w:lineRule="auto"/>
        <w:ind w:left="360"/>
        <w:rPr>
          <w:rFonts w:ascii="Calibri" w:hAnsi="Calibri" w:cs="Calibri"/>
          <w:color w:val="000000"/>
          <w:sz w:val="22"/>
          <w:szCs w:val="22"/>
        </w:rPr>
      </w:pPr>
    </w:p>
    <w:p w:rsidR="00200486" w:rsidRPr="00552241" w:rsidRDefault="00200486" w:rsidP="00200486">
      <w:pPr>
        <w:numPr>
          <w:ilvl w:val="1"/>
          <w:numId w:val="3"/>
        </w:numPr>
        <w:spacing w:before="0" w:beforeAutospacing="0" w:after="4" w:afterAutospacing="0" w:line="268" w:lineRule="auto"/>
        <w:ind w:hanging="348"/>
        <w:rPr>
          <w:rFonts w:ascii="Calibri" w:hAnsi="Calibri" w:cs="Calibri"/>
          <w:color w:val="000000"/>
          <w:sz w:val="22"/>
          <w:szCs w:val="22"/>
        </w:rPr>
      </w:pPr>
      <w:r w:rsidRPr="00200486">
        <w:rPr>
          <w:color w:val="000000"/>
          <w:szCs w:val="22"/>
        </w:rPr>
        <w:t xml:space="preserve">v sekundárnom práve </w:t>
      </w:r>
    </w:p>
    <w:p w:rsidR="00552241" w:rsidRPr="00200486" w:rsidRDefault="00552241" w:rsidP="00552241">
      <w:pPr>
        <w:spacing w:before="0" w:beforeAutospacing="0" w:after="4" w:afterAutospacing="0" w:line="268" w:lineRule="auto"/>
        <w:ind w:left="708"/>
        <w:rPr>
          <w:rFonts w:ascii="Calibri" w:hAnsi="Calibri" w:cs="Calibri"/>
          <w:color w:val="000000"/>
          <w:sz w:val="22"/>
          <w:szCs w:val="22"/>
        </w:rPr>
      </w:pPr>
    </w:p>
    <w:p w:rsidR="00552241" w:rsidRPr="00552241" w:rsidRDefault="00552241" w:rsidP="00552241">
      <w:pPr>
        <w:spacing w:before="0" w:beforeAutospacing="0" w:after="16" w:afterAutospacing="0" w:line="259" w:lineRule="auto"/>
        <w:rPr>
          <w:color w:val="000000"/>
          <w:szCs w:val="22"/>
        </w:rPr>
      </w:pPr>
      <w:r w:rsidRPr="00552241">
        <w:rPr>
          <w:color w:val="000000"/>
          <w:szCs w:val="22"/>
        </w:rPr>
        <w:t>SMERNICA EURÓPSKEHO PARLAMENTU A RADY (EÚ) 2018/851 z 30. mája 2018, ktorou sa mení smernica 2008/98/ES o odpade (Ú. v. EÚ L 150, 14.6.2018)</w:t>
      </w:r>
    </w:p>
    <w:p w:rsidR="00200486" w:rsidRDefault="00552241" w:rsidP="00552241">
      <w:pPr>
        <w:spacing w:before="0" w:beforeAutospacing="0" w:after="16" w:afterAutospacing="0" w:line="259" w:lineRule="auto"/>
        <w:rPr>
          <w:color w:val="000000"/>
          <w:szCs w:val="22"/>
        </w:rPr>
      </w:pPr>
      <w:r w:rsidRPr="00552241">
        <w:rPr>
          <w:color w:val="000000"/>
          <w:szCs w:val="22"/>
        </w:rPr>
        <w:t>Gestor: Ministerstvo životného prostredia Slovenskej republiky</w:t>
      </w:r>
      <w:r w:rsidR="00200486" w:rsidRPr="00200486">
        <w:rPr>
          <w:color w:val="000000"/>
          <w:szCs w:val="22"/>
        </w:rPr>
        <w:t xml:space="preserve"> </w:t>
      </w:r>
    </w:p>
    <w:p w:rsidR="00552241" w:rsidRPr="00200486" w:rsidRDefault="00552241" w:rsidP="00552241">
      <w:pPr>
        <w:spacing w:before="0" w:beforeAutospacing="0" w:after="16" w:afterAutospacing="0" w:line="259" w:lineRule="auto"/>
        <w:rPr>
          <w:rFonts w:ascii="Calibri" w:hAnsi="Calibri" w:cs="Calibri"/>
          <w:color w:val="000000"/>
          <w:sz w:val="22"/>
          <w:szCs w:val="22"/>
        </w:rPr>
      </w:pPr>
    </w:p>
    <w:p w:rsidR="00200486" w:rsidRPr="00200486" w:rsidRDefault="00200486" w:rsidP="00552241">
      <w:pPr>
        <w:numPr>
          <w:ilvl w:val="1"/>
          <w:numId w:val="3"/>
        </w:numPr>
        <w:spacing w:before="0" w:beforeAutospacing="0" w:after="0" w:afterAutospacing="0"/>
        <w:ind w:hanging="348"/>
        <w:rPr>
          <w:rFonts w:ascii="Calibri" w:hAnsi="Calibri" w:cs="Calibri"/>
          <w:color w:val="000000"/>
          <w:sz w:val="22"/>
          <w:szCs w:val="22"/>
        </w:rPr>
      </w:pPr>
      <w:r w:rsidRPr="00200486">
        <w:rPr>
          <w:color w:val="000000"/>
          <w:szCs w:val="22"/>
        </w:rPr>
        <w:t xml:space="preserve">v judikatúre Súdneho dvora Európskej únie </w:t>
      </w:r>
    </w:p>
    <w:p w:rsidR="00200486" w:rsidRPr="00200486" w:rsidRDefault="00200486" w:rsidP="00552241">
      <w:pPr>
        <w:numPr>
          <w:ilvl w:val="2"/>
          <w:numId w:val="3"/>
        </w:numPr>
        <w:spacing w:before="0" w:beforeAutospacing="0" w:after="0" w:afterAutospacing="0"/>
        <w:ind w:hanging="139"/>
        <w:rPr>
          <w:rFonts w:ascii="Calibri" w:hAnsi="Calibri" w:cs="Calibri"/>
          <w:color w:val="000000"/>
          <w:sz w:val="22"/>
          <w:szCs w:val="22"/>
        </w:rPr>
      </w:pPr>
      <w:r w:rsidRPr="00200486">
        <w:rPr>
          <w:color w:val="000000"/>
          <w:szCs w:val="22"/>
        </w:rPr>
        <w:t xml:space="preserve">navrhovaný materiál nie je upravený v judikatúre Súdneho dvora Európskej únie </w:t>
      </w:r>
    </w:p>
    <w:p w:rsidR="00200486" w:rsidRPr="00200486" w:rsidRDefault="00200486" w:rsidP="00552241">
      <w:pPr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200486">
        <w:rPr>
          <w:color w:val="000000"/>
          <w:szCs w:val="22"/>
        </w:rPr>
        <w:t xml:space="preserve">          </w:t>
      </w:r>
    </w:p>
    <w:p w:rsidR="00200486" w:rsidRPr="00200486" w:rsidRDefault="00200486" w:rsidP="00552241">
      <w:pPr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200486">
        <w:rPr>
          <w:color w:val="000000"/>
          <w:szCs w:val="22"/>
        </w:rPr>
        <w:t xml:space="preserve"> </w:t>
      </w:r>
    </w:p>
    <w:p w:rsidR="00552241" w:rsidRDefault="00552241" w:rsidP="00552241">
      <w:pPr>
        <w:pStyle w:val="Odsekzoznamu"/>
        <w:ind w:left="0"/>
        <w:jc w:val="both"/>
        <w:rPr>
          <w:b/>
          <w:lang w:val="sk-SK"/>
        </w:rPr>
      </w:pPr>
      <w:r>
        <w:rPr>
          <w:b/>
          <w:lang w:val="sk-SK"/>
        </w:rPr>
        <w:t xml:space="preserve">4. </w:t>
      </w:r>
      <w:r w:rsidRPr="00843E20">
        <w:rPr>
          <w:b/>
          <w:lang w:val="sk-SK"/>
        </w:rPr>
        <w:t xml:space="preserve">Záväzky Slovenskej republiky vo vzťahu k Európskej únii: </w:t>
      </w:r>
    </w:p>
    <w:p w:rsidR="00552241" w:rsidRPr="00552241" w:rsidRDefault="00552241" w:rsidP="00552241">
      <w:pPr>
        <w:pStyle w:val="Odsekzoznamu"/>
        <w:jc w:val="both"/>
        <w:rPr>
          <w:b/>
          <w:lang w:val="sk-SK"/>
        </w:rPr>
      </w:pPr>
    </w:p>
    <w:p w:rsidR="00552241" w:rsidRPr="004C556D" w:rsidRDefault="00552241" w:rsidP="00552241">
      <w:pPr>
        <w:pStyle w:val="Odsekzoznamu"/>
        <w:numPr>
          <w:ilvl w:val="0"/>
          <w:numId w:val="5"/>
        </w:numPr>
        <w:jc w:val="both"/>
        <w:rPr>
          <w:lang w:val="sk-SK"/>
        </w:rPr>
      </w:pPr>
      <w:r w:rsidRPr="0028477B">
        <w:rPr>
          <w:lang w:val="sk-SK"/>
        </w:rPr>
        <w:t>lehota na prebratie smernice alebo lehota na implementáciu nariadenia alebo rozhodnutia</w:t>
      </w:r>
    </w:p>
    <w:p w:rsidR="00552241" w:rsidRDefault="00552241" w:rsidP="00552241">
      <w:pPr>
        <w:pStyle w:val="Odsekzoznamu"/>
        <w:numPr>
          <w:ilvl w:val="0"/>
          <w:numId w:val="2"/>
        </w:numPr>
        <w:rPr>
          <w:lang w:val="sk-SK"/>
        </w:rPr>
      </w:pPr>
      <w:r>
        <w:rPr>
          <w:lang w:val="sk-SK"/>
        </w:rPr>
        <w:t>5. júl 2020</w:t>
      </w:r>
      <w:r w:rsidRPr="007F5576">
        <w:rPr>
          <w:lang w:val="sk-SK"/>
        </w:rPr>
        <w:br/>
        <w:t> </w:t>
      </w:r>
    </w:p>
    <w:p w:rsidR="00552241" w:rsidRDefault="00552241" w:rsidP="00552241">
      <w:pPr>
        <w:pStyle w:val="Odsekzoznamu"/>
        <w:numPr>
          <w:ilvl w:val="0"/>
          <w:numId w:val="5"/>
        </w:numPr>
        <w:jc w:val="both"/>
        <w:rPr>
          <w:lang w:val="sk-SK"/>
        </w:rPr>
      </w:pPr>
      <w:r>
        <w:rPr>
          <w:lang w:val="sk-SK"/>
        </w:rPr>
        <w:t>informácia o začatí konania</w:t>
      </w:r>
      <w:r w:rsidRPr="0028477B">
        <w:rPr>
          <w:lang w:val="sk-SK"/>
        </w:rPr>
        <w:t xml:space="preserve"> proti Slovenskej republike o porušení podľa čl. 258 až 260</w:t>
      </w:r>
      <w:r>
        <w:rPr>
          <w:lang w:val="sk-SK"/>
        </w:rPr>
        <w:t xml:space="preserve">  </w:t>
      </w:r>
      <w:r w:rsidRPr="0028477B">
        <w:rPr>
          <w:lang w:val="sk-SK"/>
        </w:rPr>
        <w:t>Zmluvy o fungovaní Európskej únie</w:t>
      </w:r>
    </w:p>
    <w:p w:rsidR="00AB285D" w:rsidRDefault="00AB285D" w:rsidP="00AB285D">
      <w:pPr>
        <w:pStyle w:val="Odsekzoznamu"/>
        <w:numPr>
          <w:ilvl w:val="0"/>
          <w:numId w:val="2"/>
        </w:numPr>
        <w:jc w:val="both"/>
        <w:rPr>
          <w:lang w:val="sk-SK"/>
        </w:rPr>
      </w:pPr>
      <w:r>
        <w:rPr>
          <w:lang w:val="sk-SK"/>
        </w:rPr>
        <w:t>bezpredmetné</w:t>
      </w:r>
    </w:p>
    <w:p w:rsidR="00552241" w:rsidRDefault="00552241" w:rsidP="00552241">
      <w:pPr>
        <w:pStyle w:val="Odsekzoznamu"/>
        <w:jc w:val="both"/>
        <w:rPr>
          <w:lang w:val="sk-SK"/>
        </w:rPr>
      </w:pPr>
    </w:p>
    <w:p w:rsidR="00552241" w:rsidRPr="00552241" w:rsidRDefault="00552241" w:rsidP="00552241">
      <w:pPr>
        <w:pStyle w:val="Odsekzoznamu"/>
        <w:numPr>
          <w:ilvl w:val="0"/>
          <w:numId w:val="5"/>
        </w:numPr>
        <w:rPr>
          <w:lang w:val="sk-SK"/>
        </w:rPr>
      </w:pPr>
      <w:r w:rsidRPr="000A66C4">
        <w:t xml:space="preserve">informácia o právnych predpisoch, v ktorých </w:t>
      </w:r>
      <w:r>
        <w:rPr>
          <w:lang w:val="sk-SK"/>
        </w:rPr>
        <w:t>je</w:t>
      </w:r>
      <w:r w:rsidRPr="000A66C4">
        <w:t xml:space="preserve"> </w:t>
      </w:r>
      <w:r w:rsidRPr="0028477B">
        <w:rPr>
          <w:lang w:val="sk-SK"/>
        </w:rPr>
        <w:t>preberan</w:t>
      </w:r>
      <w:r>
        <w:rPr>
          <w:lang w:val="sk-SK"/>
        </w:rPr>
        <w:t>á</w:t>
      </w:r>
      <w:r w:rsidRPr="0028477B">
        <w:rPr>
          <w:lang w:val="sk-SK"/>
        </w:rPr>
        <w:t xml:space="preserve"> smernic</w:t>
      </w:r>
      <w:r>
        <w:rPr>
          <w:lang w:val="sk-SK"/>
        </w:rPr>
        <w:t>a</w:t>
      </w:r>
      <w:r w:rsidRPr="0028477B">
        <w:rPr>
          <w:lang w:val="sk-SK"/>
        </w:rPr>
        <w:t xml:space="preserve"> spolu</w:t>
      </w:r>
      <w:r>
        <w:rPr>
          <w:lang w:val="sk-SK"/>
        </w:rPr>
        <w:t xml:space="preserve">  s uvedením rozsahu tohto prebratia a o potrebe prijatia ďalších úprav</w:t>
      </w:r>
    </w:p>
    <w:p w:rsidR="00552241" w:rsidRPr="00F42BE9" w:rsidRDefault="00552241" w:rsidP="00552241">
      <w:pPr>
        <w:spacing w:after="0" w:afterAutospacing="0"/>
        <w:ind w:left="360"/>
        <w:jc w:val="both"/>
        <w:rPr>
          <w:rFonts w:ascii="Times" w:hAnsi="Times" w:cs="Times"/>
        </w:rPr>
      </w:pPr>
      <w:r>
        <w:rPr>
          <w:rFonts w:ascii="Times" w:hAnsi="Times" w:cs="Times"/>
        </w:rPr>
        <w:t xml:space="preserve">- </w:t>
      </w:r>
      <w:r w:rsidRPr="00F42BE9">
        <w:rPr>
          <w:rFonts w:ascii="Times" w:hAnsi="Times" w:cs="Times"/>
        </w:rPr>
        <w:t>Zákon č. 79/2015 Z. z.</w:t>
      </w:r>
      <w:r>
        <w:rPr>
          <w:rFonts w:ascii="Times" w:hAnsi="Times" w:cs="Times"/>
        </w:rPr>
        <w:t xml:space="preserve"> o odpadoch a o zmene a doplnení</w:t>
      </w:r>
      <w:r w:rsidRPr="00F42BE9">
        <w:rPr>
          <w:rFonts w:ascii="Times" w:hAnsi="Times" w:cs="Times"/>
        </w:rPr>
        <w:t xml:space="preserve"> niektorých zákonov v znení </w:t>
      </w:r>
      <w:r>
        <w:rPr>
          <w:rFonts w:ascii="Times" w:hAnsi="Times" w:cs="Times"/>
        </w:rPr>
        <w:t xml:space="preserve">   </w:t>
      </w:r>
      <w:r w:rsidRPr="00F42BE9">
        <w:rPr>
          <w:rFonts w:ascii="Times" w:hAnsi="Times" w:cs="Times"/>
        </w:rPr>
        <w:t>neskorších predpisov</w:t>
      </w:r>
    </w:p>
    <w:p w:rsidR="00552241" w:rsidRDefault="00552241" w:rsidP="00552241">
      <w:pPr>
        <w:spacing w:after="0" w:afterAutospacing="0"/>
        <w:ind w:left="709" w:hanging="349"/>
        <w:jc w:val="both"/>
      </w:pPr>
      <w:r>
        <w:rPr>
          <w:rFonts w:ascii="Times" w:hAnsi="Times" w:cs="Times"/>
        </w:rPr>
        <w:t xml:space="preserve">- </w:t>
      </w:r>
      <w:r w:rsidRPr="00F42BE9">
        <w:rPr>
          <w:rFonts w:ascii="Times" w:hAnsi="Times" w:cs="Times"/>
        </w:rPr>
        <w:t xml:space="preserve">Vyhláška Ministerstva životného </w:t>
      </w:r>
      <w:r w:rsidRPr="00F42BE9">
        <w:t>prostredia Slovenskej republiky</w:t>
      </w:r>
      <w:r>
        <w:t xml:space="preserve"> č. 366/2015 Z. z. o evidenčnej povinnosti a ohlasovacej povinnosti</w:t>
      </w:r>
      <w:r w:rsidRPr="00F42BE9">
        <w:t xml:space="preserve"> </w:t>
      </w:r>
      <w:r>
        <w:t>v znení neskorších predpisov</w:t>
      </w:r>
      <w:r w:rsidRPr="00F42BE9">
        <w:t xml:space="preserve"> </w:t>
      </w:r>
    </w:p>
    <w:p w:rsidR="00552241" w:rsidRDefault="00552241" w:rsidP="00552241">
      <w:pPr>
        <w:spacing w:after="0" w:afterAutospacing="0"/>
        <w:ind w:left="709" w:hanging="349"/>
        <w:jc w:val="both"/>
      </w:pPr>
      <w:r>
        <w:lastRenderedPageBreak/>
        <w:t>-</w:t>
      </w:r>
      <w:r w:rsidRPr="00472423">
        <w:rPr>
          <w:rFonts w:ascii="Times" w:hAnsi="Times" w:cs="Times"/>
        </w:rPr>
        <w:t xml:space="preserve"> </w:t>
      </w:r>
      <w:r w:rsidRPr="00F42BE9">
        <w:rPr>
          <w:rFonts w:ascii="Times" w:hAnsi="Times" w:cs="Times"/>
        </w:rPr>
        <w:t xml:space="preserve">Vyhláška Ministerstva životného </w:t>
      </w:r>
      <w:r w:rsidRPr="00F42BE9">
        <w:t>prostredia Slovenskej republiky</w:t>
      </w:r>
      <w:r>
        <w:t xml:space="preserve"> č. 371/2015 Z. z. ,ktorou sa vykonávajú niektoré ustanovenia zákona o odpadoch </w:t>
      </w:r>
      <w:r w:rsidRPr="00F42BE9">
        <w:t xml:space="preserve"> </w:t>
      </w:r>
      <w:r>
        <w:t>v znení neskorších predpisov</w:t>
      </w:r>
      <w:r w:rsidRPr="00F42BE9">
        <w:t xml:space="preserve"> </w:t>
      </w:r>
    </w:p>
    <w:p w:rsidR="009772BC" w:rsidRDefault="009772BC" w:rsidP="00552241">
      <w:pPr>
        <w:pStyle w:val="Odsekzoznamu"/>
        <w:ind w:left="0"/>
        <w:jc w:val="both"/>
        <w:rPr>
          <w:b/>
          <w:lang w:val="sk-SK"/>
        </w:rPr>
      </w:pPr>
    </w:p>
    <w:p w:rsidR="00552241" w:rsidRPr="00957A38" w:rsidRDefault="00552241" w:rsidP="00552241">
      <w:pPr>
        <w:pStyle w:val="Odsekzoznamu"/>
        <w:ind w:left="0"/>
        <w:jc w:val="both"/>
        <w:rPr>
          <w:lang w:val="sk-SK"/>
        </w:rPr>
      </w:pPr>
      <w:r>
        <w:rPr>
          <w:b/>
          <w:lang w:val="sk-SK"/>
        </w:rPr>
        <w:t xml:space="preserve">5. </w:t>
      </w:r>
      <w:r w:rsidRPr="00957A38">
        <w:rPr>
          <w:b/>
          <w:lang w:val="sk-SK"/>
        </w:rPr>
        <w:t xml:space="preserve">Návrh právneho predpisu je zlučiteľný s právom Európskej únie: </w:t>
      </w:r>
      <w:r w:rsidRPr="00957A38">
        <w:rPr>
          <w:lang w:val="sk-SK"/>
        </w:rPr>
        <w:t>úplne</w:t>
      </w:r>
    </w:p>
    <w:p w:rsidR="00137235" w:rsidRPr="000A66C4" w:rsidRDefault="00137235" w:rsidP="00200486">
      <w:pPr>
        <w:widowControl w:val="0"/>
        <w:adjustRightInd w:val="0"/>
        <w:spacing w:before="0" w:beforeAutospacing="0" w:after="0" w:afterAutospacing="0"/>
        <w:ind w:left="360" w:hanging="360"/>
        <w:jc w:val="both"/>
      </w:pPr>
    </w:p>
    <w:sectPr w:rsidR="00137235" w:rsidRPr="000A66C4" w:rsidSect="005E3E02">
      <w:footerReference w:type="default" r:id="rId8"/>
      <w:pgSz w:w="12240" w:h="15840"/>
      <w:pgMar w:top="1440" w:right="1440" w:bottom="1440" w:left="1440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023E" w:rsidRDefault="008E023E" w:rsidP="00077C0D">
      <w:pPr>
        <w:widowControl w:val="0"/>
        <w:adjustRightInd w:val="0"/>
        <w:spacing w:before="0" w:beforeAutospacing="0" w:after="0" w:afterAutospacing="0"/>
      </w:pPr>
      <w:r>
        <w:separator/>
      </w:r>
    </w:p>
  </w:endnote>
  <w:endnote w:type="continuationSeparator" w:id="0">
    <w:p w:rsidR="008E023E" w:rsidRDefault="008E023E" w:rsidP="00077C0D">
      <w:pPr>
        <w:widowControl w:val="0"/>
        <w:adjustRightInd w:val="0"/>
        <w:spacing w:before="0" w:beforeAutospacing="0" w:after="0" w:afterAutospacing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68C9" w:rsidRDefault="002D68C9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 w:rsidR="0049037C">
      <w:rPr>
        <w:noProof/>
      </w:rPr>
      <w:t>2</w:t>
    </w:r>
    <w:r>
      <w:fldChar w:fldCharType="end"/>
    </w:r>
  </w:p>
  <w:p w:rsidR="00077C0D" w:rsidRDefault="00077C0D" w:rsidP="00AB22DF">
    <w:pPr>
      <w:pStyle w:val="Pt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023E" w:rsidRDefault="008E023E" w:rsidP="00077C0D">
      <w:pPr>
        <w:widowControl w:val="0"/>
        <w:adjustRightInd w:val="0"/>
        <w:spacing w:before="0" w:beforeAutospacing="0" w:after="0" w:afterAutospacing="0"/>
      </w:pPr>
      <w:r>
        <w:separator/>
      </w:r>
    </w:p>
  </w:footnote>
  <w:footnote w:type="continuationSeparator" w:id="0">
    <w:p w:rsidR="008E023E" w:rsidRDefault="008E023E" w:rsidP="00077C0D">
      <w:pPr>
        <w:widowControl w:val="0"/>
        <w:adjustRightInd w:val="0"/>
        <w:spacing w:before="0" w:beforeAutospacing="0" w:after="0" w:afterAutospacing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B4DBD"/>
    <w:multiLevelType w:val="hybridMultilevel"/>
    <w:tmpl w:val="77CC52F2"/>
    <w:lvl w:ilvl="0" w:tplc="20466D7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F9C7F4E"/>
    <w:multiLevelType w:val="hybridMultilevel"/>
    <w:tmpl w:val="FF180730"/>
    <w:lvl w:ilvl="0" w:tplc="F792543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8B41623"/>
    <w:multiLevelType w:val="hybridMultilevel"/>
    <w:tmpl w:val="D6ECBD4C"/>
    <w:lvl w:ilvl="0" w:tplc="DF6CB47C">
      <w:numFmt w:val="bullet"/>
      <w:lvlText w:val="-"/>
      <w:lvlJc w:val="left"/>
      <w:pPr>
        <w:ind w:left="3338" w:hanging="360"/>
      </w:pPr>
      <w:rPr>
        <w:rFonts w:ascii="Times New Roman" w:eastAsia="Times New Roman" w:hAnsi="Times New Roman" w:hint="default"/>
        <w:b w:val="0"/>
      </w:rPr>
    </w:lvl>
    <w:lvl w:ilvl="1" w:tplc="041B0019">
      <w:start w:val="1"/>
      <w:numFmt w:val="lowerLetter"/>
      <w:lvlText w:val="%2."/>
      <w:lvlJc w:val="left"/>
      <w:pPr>
        <w:ind w:left="4058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4778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5498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6218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6938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7658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8378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9098" w:hanging="180"/>
      </w:pPr>
      <w:rPr>
        <w:rFonts w:cs="Times New Roman"/>
      </w:rPr>
    </w:lvl>
  </w:abstractNum>
  <w:abstractNum w:abstractNumId="3" w15:restartNumberingAfterBreak="0">
    <w:nsid w:val="6C566495"/>
    <w:multiLevelType w:val="hybridMultilevel"/>
    <w:tmpl w:val="29261D4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F816CD7"/>
    <w:multiLevelType w:val="hybridMultilevel"/>
    <w:tmpl w:val="933271A6"/>
    <w:lvl w:ilvl="0" w:tplc="6114CA38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6FDCDD04">
      <w:start w:val="1"/>
      <w:numFmt w:val="lowerLetter"/>
      <w:lvlText w:val="%2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684EF926">
      <w:start w:val="1"/>
      <w:numFmt w:val="bullet"/>
      <w:lvlText w:val="-"/>
      <w:lvlJc w:val="left"/>
      <w:pPr>
        <w:ind w:left="49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C43CBBEA">
      <w:start w:val="1"/>
      <w:numFmt w:val="bullet"/>
      <w:lvlText w:val="•"/>
      <w:lvlJc w:val="left"/>
      <w:pPr>
        <w:ind w:left="17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761ED1D8">
      <w:start w:val="1"/>
      <w:numFmt w:val="bullet"/>
      <w:lvlText w:val="o"/>
      <w:lvlJc w:val="left"/>
      <w:pPr>
        <w:ind w:left="25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07662C5E">
      <w:start w:val="1"/>
      <w:numFmt w:val="bullet"/>
      <w:lvlText w:val="▪"/>
      <w:lvlJc w:val="left"/>
      <w:pPr>
        <w:ind w:left="322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8EB43078">
      <w:start w:val="1"/>
      <w:numFmt w:val="bullet"/>
      <w:lvlText w:val="•"/>
      <w:lvlJc w:val="left"/>
      <w:pPr>
        <w:ind w:left="394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B922E5C6">
      <w:start w:val="1"/>
      <w:numFmt w:val="bullet"/>
      <w:lvlText w:val="o"/>
      <w:lvlJc w:val="left"/>
      <w:pPr>
        <w:ind w:left="466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76004C84">
      <w:start w:val="1"/>
      <w:numFmt w:val="bullet"/>
      <w:lvlText w:val="▪"/>
      <w:lvlJc w:val="left"/>
      <w:pPr>
        <w:ind w:left="53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20"/>
  <w:hyphenationZone w:val="425"/>
  <w:characterSpacingControl w:val="doNotCompress"/>
  <w:doNotValidateAgainstSchema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517F"/>
    <w:rsid w:val="00001DBC"/>
    <w:rsid w:val="000123E7"/>
    <w:rsid w:val="0004515A"/>
    <w:rsid w:val="00060884"/>
    <w:rsid w:val="000729FF"/>
    <w:rsid w:val="00077C0D"/>
    <w:rsid w:val="00090500"/>
    <w:rsid w:val="000A66C4"/>
    <w:rsid w:val="000A7176"/>
    <w:rsid w:val="000C011A"/>
    <w:rsid w:val="000C608E"/>
    <w:rsid w:val="000C68AF"/>
    <w:rsid w:val="000E19F3"/>
    <w:rsid w:val="000F1D46"/>
    <w:rsid w:val="000F4D37"/>
    <w:rsid w:val="00117A7E"/>
    <w:rsid w:val="00126979"/>
    <w:rsid w:val="0012709E"/>
    <w:rsid w:val="00137235"/>
    <w:rsid w:val="00137DD3"/>
    <w:rsid w:val="001402FA"/>
    <w:rsid w:val="00140DA2"/>
    <w:rsid w:val="00141C59"/>
    <w:rsid w:val="0014709C"/>
    <w:rsid w:val="001532B7"/>
    <w:rsid w:val="001545D1"/>
    <w:rsid w:val="00157BA6"/>
    <w:rsid w:val="0017046C"/>
    <w:rsid w:val="0017630B"/>
    <w:rsid w:val="00185929"/>
    <w:rsid w:val="00191D90"/>
    <w:rsid w:val="0019416F"/>
    <w:rsid w:val="001A21C0"/>
    <w:rsid w:val="001B5C4B"/>
    <w:rsid w:val="001B7439"/>
    <w:rsid w:val="001D037C"/>
    <w:rsid w:val="001D40B9"/>
    <w:rsid w:val="00200486"/>
    <w:rsid w:val="00202A6F"/>
    <w:rsid w:val="00206F02"/>
    <w:rsid w:val="0022768F"/>
    <w:rsid w:val="00234FEA"/>
    <w:rsid w:val="00241D0F"/>
    <w:rsid w:val="00243167"/>
    <w:rsid w:val="00274345"/>
    <w:rsid w:val="0028477B"/>
    <w:rsid w:val="0028560E"/>
    <w:rsid w:val="002A7D4A"/>
    <w:rsid w:val="002B0935"/>
    <w:rsid w:val="002C2D02"/>
    <w:rsid w:val="002C2E88"/>
    <w:rsid w:val="002D5FBD"/>
    <w:rsid w:val="002D65F2"/>
    <w:rsid w:val="002D68C9"/>
    <w:rsid w:val="00302B68"/>
    <w:rsid w:val="00306B39"/>
    <w:rsid w:val="0031156E"/>
    <w:rsid w:val="00315C0E"/>
    <w:rsid w:val="003166BF"/>
    <w:rsid w:val="00333331"/>
    <w:rsid w:val="003467D6"/>
    <w:rsid w:val="00346E46"/>
    <w:rsid w:val="00361542"/>
    <w:rsid w:val="00375847"/>
    <w:rsid w:val="00376B09"/>
    <w:rsid w:val="00376D9D"/>
    <w:rsid w:val="00377434"/>
    <w:rsid w:val="003C5056"/>
    <w:rsid w:val="003E131F"/>
    <w:rsid w:val="003E735E"/>
    <w:rsid w:val="004047E8"/>
    <w:rsid w:val="0042059C"/>
    <w:rsid w:val="004224BE"/>
    <w:rsid w:val="00431BAD"/>
    <w:rsid w:val="00431D3F"/>
    <w:rsid w:val="0043485A"/>
    <w:rsid w:val="00441E5C"/>
    <w:rsid w:val="00457937"/>
    <w:rsid w:val="00472423"/>
    <w:rsid w:val="00474E3A"/>
    <w:rsid w:val="0049037C"/>
    <w:rsid w:val="00491722"/>
    <w:rsid w:val="004972AE"/>
    <w:rsid w:val="004A75A2"/>
    <w:rsid w:val="004B69B8"/>
    <w:rsid w:val="004C556D"/>
    <w:rsid w:val="004F12D3"/>
    <w:rsid w:val="004F6020"/>
    <w:rsid w:val="004F6377"/>
    <w:rsid w:val="0052412F"/>
    <w:rsid w:val="005269BA"/>
    <w:rsid w:val="005322D0"/>
    <w:rsid w:val="00541409"/>
    <w:rsid w:val="00552241"/>
    <w:rsid w:val="0055305F"/>
    <w:rsid w:val="005629B2"/>
    <w:rsid w:val="005703D0"/>
    <w:rsid w:val="00593129"/>
    <w:rsid w:val="005A1F49"/>
    <w:rsid w:val="005C34FD"/>
    <w:rsid w:val="005C5901"/>
    <w:rsid w:val="005D5852"/>
    <w:rsid w:val="005E28B8"/>
    <w:rsid w:val="005E3E02"/>
    <w:rsid w:val="006037AA"/>
    <w:rsid w:val="00613477"/>
    <w:rsid w:val="0061389A"/>
    <w:rsid w:val="00614608"/>
    <w:rsid w:val="006201FC"/>
    <w:rsid w:val="006330C1"/>
    <w:rsid w:val="006779AF"/>
    <w:rsid w:val="00680507"/>
    <w:rsid w:val="00691C77"/>
    <w:rsid w:val="006A009D"/>
    <w:rsid w:val="006B3C59"/>
    <w:rsid w:val="006E0211"/>
    <w:rsid w:val="007039BA"/>
    <w:rsid w:val="0070517F"/>
    <w:rsid w:val="00707E25"/>
    <w:rsid w:val="00716714"/>
    <w:rsid w:val="0071761D"/>
    <w:rsid w:val="007236DF"/>
    <w:rsid w:val="00723B5B"/>
    <w:rsid w:val="00724A85"/>
    <w:rsid w:val="00732D31"/>
    <w:rsid w:val="00734BF6"/>
    <w:rsid w:val="007375AB"/>
    <w:rsid w:val="00744624"/>
    <w:rsid w:val="00780441"/>
    <w:rsid w:val="0078271C"/>
    <w:rsid w:val="007934EE"/>
    <w:rsid w:val="007D486C"/>
    <w:rsid w:val="007E687E"/>
    <w:rsid w:val="007F5576"/>
    <w:rsid w:val="0080434A"/>
    <w:rsid w:val="008272BA"/>
    <w:rsid w:val="00835032"/>
    <w:rsid w:val="008431F2"/>
    <w:rsid w:val="00843E20"/>
    <w:rsid w:val="00850C21"/>
    <w:rsid w:val="008A24FE"/>
    <w:rsid w:val="008A46A9"/>
    <w:rsid w:val="008A538F"/>
    <w:rsid w:val="008A57A3"/>
    <w:rsid w:val="008B25A6"/>
    <w:rsid w:val="008C4601"/>
    <w:rsid w:val="008D76C0"/>
    <w:rsid w:val="008E023E"/>
    <w:rsid w:val="008E22F7"/>
    <w:rsid w:val="008F35FE"/>
    <w:rsid w:val="009138EE"/>
    <w:rsid w:val="00914DB2"/>
    <w:rsid w:val="009208D4"/>
    <w:rsid w:val="009223BB"/>
    <w:rsid w:val="00944EEB"/>
    <w:rsid w:val="00947D09"/>
    <w:rsid w:val="0095288E"/>
    <w:rsid w:val="00957A38"/>
    <w:rsid w:val="009632F2"/>
    <w:rsid w:val="00966588"/>
    <w:rsid w:val="009772BC"/>
    <w:rsid w:val="00980F3C"/>
    <w:rsid w:val="00981369"/>
    <w:rsid w:val="00993ACD"/>
    <w:rsid w:val="009964F0"/>
    <w:rsid w:val="009A021C"/>
    <w:rsid w:val="009B252D"/>
    <w:rsid w:val="009B7545"/>
    <w:rsid w:val="009C3FAC"/>
    <w:rsid w:val="009F63D4"/>
    <w:rsid w:val="00A03688"/>
    <w:rsid w:val="00A14C7D"/>
    <w:rsid w:val="00A226AC"/>
    <w:rsid w:val="00A41FEF"/>
    <w:rsid w:val="00A512B5"/>
    <w:rsid w:val="00A5793E"/>
    <w:rsid w:val="00A64D2D"/>
    <w:rsid w:val="00A669EB"/>
    <w:rsid w:val="00A67E0B"/>
    <w:rsid w:val="00A77FE3"/>
    <w:rsid w:val="00A8052F"/>
    <w:rsid w:val="00A82494"/>
    <w:rsid w:val="00AA4FF6"/>
    <w:rsid w:val="00AB22DF"/>
    <w:rsid w:val="00AB285D"/>
    <w:rsid w:val="00AC73EA"/>
    <w:rsid w:val="00AD089D"/>
    <w:rsid w:val="00AE422C"/>
    <w:rsid w:val="00B160C9"/>
    <w:rsid w:val="00B50A3B"/>
    <w:rsid w:val="00B54643"/>
    <w:rsid w:val="00B575BF"/>
    <w:rsid w:val="00B60602"/>
    <w:rsid w:val="00B64CB3"/>
    <w:rsid w:val="00B67FA2"/>
    <w:rsid w:val="00B81D20"/>
    <w:rsid w:val="00B83035"/>
    <w:rsid w:val="00BB020A"/>
    <w:rsid w:val="00BB6AFB"/>
    <w:rsid w:val="00BD4C65"/>
    <w:rsid w:val="00BD736A"/>
    <w:rsid w:val="00BF0D09"/>
    <w:rsid w:val="00C02DD4"/>
    <w:rsid w:val="00C10626"/>
    <w:rsid w:val="00C142EA"/>
    <w:rsid w:val="00C22C5C"/>
    <w:rsid w:val="00C40785"/>
    <w:rsid w:val="00C43FF3"/>
    <w:rsid w:val="00C465C0"/>
    <w:rsid w:val="00C560FF"/>
    <w:rsid w:val="00C9143E"/>
    <w:rsid w:val="00CB1110"/>
    <w:rsid w:val="00CC7F3D"/>
    <w:rsid w:val="00CE3CC9"/>
    <w:rsid w:val="00CE4D24"/>
    <w:rsid w:val="00CF141F"/>
    <w:rsid w:val="00D00D59"/>
    <w:rsid w:val="00D214E7"/>
    <w:rsid w:val="00D26D94"/>
    <w:rsid w:val="00D401CF"/>
    <w:rsid w:val="00D43F82"/>
    <w:rsid w:val="00D456FA"/>
    <w:rsid w:val="00D561EB"/>
    <w:rsid w:val="00D708BD"/>
    <w:rsid w:val="00DA7ED6"/>
    <w:rsid w:val="00DB5593"/>
    <w:rsid w:val="00DD16A7"/>
    <w:rsid w:val="00DD199F"/>
    <w:rsid w:val="00DD4F95"/>
    <w:rsid w:val="00DD7C59"/>
    <w:rsid w:val="00DE098A"/>
    <w:rsid w:val="00DE349C"/>
    <w:rsid w:val="00DF1DBF"/>
    <w:rsid w:val="00E07360"/>
    <w:rsid w:val="00E2016F"/>
    <w:rsid w:val="00E6237E"/>
    <w:rsid w:val="00E6399A"/>
    <w:rsid w:val="00E64102"/>
    <w:rsid w:val="00E77238"/>
    <w:rsid w:val="00E84E0A"/>
    <w:rsid w:val="00E8744A"/>
    <w:rsid w:val="00E96B79"/>
    <w:rsid w:val="00EC04C4"/>
    <w:rsid w:val="00EC3347"/>
    <w:rsid w:val="00EC39C4"/>
    <w:rsid w:val="00ED0958"/>
    <w:rsid w:val="00ED491C"/>
    <w:rsid w:val="00ED6F2B"/>
    <w:rsid w:val="00EE6240"/>
    <w:rsid w:val="00EE7851"/>
    <w:rsid w:val="00F0240E"/>
    <w:rsid w:val="00F1304F"/>
    <w:rsid w:val="00F42BE9"/>
    <w:rsid w:val="00F4737E"/>
    <w:rsid w:val="00F503E3"/>
    <w:rsid w:val="00F55EF6"/>
    <w:rsid w:val="00F6492D"/>
    <w:rsid w:val="00F67B43"/>
    <w:rsid w:val="00F72F74"/>
    <w:rsid w:val="00F8064B"/>
    <w:rsid w:val="00F86B27"/>
    <w:rsid w:val="00F949E1"/>
    <w:rsid w:val="00F96BB5"/>
    <w:rsid w:val="00FB39DB"/>
    <w:rsid w:val="00FB6C11"/>
    <w:rsid w:val="00FB78C3"/>
    <w:rsid w:val="00FC6FA7"/>
    <w:rsid w:val="00FD3672"/>
    <w:rsid w:val="00FD4EB1"/>
    <w:rsid w:val="00FD5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93F3513-DAF4-4BBD-8910-218DD468A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8A24F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uiPriority w:val="99"/>
    <w:semiHidden/>
    <w:rsid w:val="008B25A6"/>
    <w:rPr>
      <w:rFonts w:ascii="Times New Roman" w:hAnsi="Times New Roman" w:cs="Times New Roman"/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B25A6"/>
    <w:pPr>
      <w:widowControl w:val="0"/>
      <w:adjustRightInd w:val="0"/>
      <w:spacing w:before="0" w:beforeAutospacing="0" w:after="0" w:afterAutospacing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8B25A6"/>
    <w:rPr>
      <w:rFonts w:ascii="Tahoma" w:hAnsi="Tahoma" w:cs="Tahoma"/>
      <w:sz w:val="16"/>
      <w:szCs w:val="16"/>
      <w:lang w:val="sk-SK" w:eastAsia="sk-SK"/>
    </w:rPr>
  </w:style>
  <w:style w:type="character" w:customStyle="1" w:styleId="ppp-input-value1">
    <w:name w:val="ppp-input-value1"/>
    <w:rsid w:val="009632F2"/>
    <w:rPr>
      <w:rFonts w:ascii="Tahoma" w:hAnsi="Tahoma"/>
      <w:color w:val="837A73"/>
      <w:sz w:val="16"/>
    </w:rPr>
  </w:style>
  <w:style w:type="paragraph" w:styleId="Hlavika">
    <w:name w:val="header"/>
    <w:basedOn w:val="Normlny"/>
    <w:link w:val="HlavikaChar"/>
    <w:uiPriority w:val="99"/>
    <w:unhideWhenUsed/>
    <w:rsid w:val="00077C0D"/>
    <w:pPr>
      <w:widowControl w:val="0"/>
      <w:tabs>
        <w:tab w:val="center" w:pos="4536"/>
        <w:tab w:val="right" w:pos="9072"/>
      </w:tabs>
      <w:adjustRightInd w:val="0"/>
      <w:spacing w:before="0" w:beforeAutospacing="0" w:after="0" w:afterAutospacing="0"/>
    </w:pPr>
  </w:style>
  <w:style w:type="character" w:customStyle="1" w:styleId="HlavikaChar">
    <w:name w:val="Hlavička Char"/>
    <w:link w:val="Hlavika"/>
    <w:uiPriority w:val="99"/>
    <w:locked/>
    <w:rsid w:val="00077C0D"/>
    <w:rPr>
      <w:rFonts w:ascii="Times New Roman" w:hAnsi="Times New Roman" w:cs="Times New Roman"/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077C0D"/>
    <w:pPr>
      <w:widowControl w:val="0"/>
      <w:tabs>
        <w:tab w:val="center" w:pos="4536"/>
        <w:tab w:val="right" w:pos="9072"/>
      </w:tabs>
      <w:adjustRightInd w:val="0"/>
      <w:spacing w:before="0" w:beforeAutospacing="0" w:after="0" w:afterAutospacing="0"/>
    </w:pPr>
  </w:style>
  <w:style w:type="character" w:customStyle="1" w:styleId="PtaChar">
    <w:name w:val="Päta Char"/>
    <w:link w:val="Pta"/>
    <w:uiPriority w:val="99"/>
    <w:locked/>
    <w:rsid w:val="00077C0D"/>
    <w:rPr>
      <w:rFonts w:ascii="Times New Roman" w:hAnsi="Times New Roman" w:cs="Times New Roman"/>
      <w:sz w:val="24"/>
      <w:szCs w:val="24"/>
    </w:rPr>
  </w:style>
  <w:style w:type="character" w:styleId="Siln">
    <w:name w:val="Strong"/>
    <w:uiPriority w:val="22"/>
    <w:qFormat/>
    <w:locked/>
    <w:rsid w:val="00BB020A"/>
    <w:rPr>
      <w:rFonts w:cs="Times New Roman"/>
      <w:b/>
    </w:rPr>
  </w:style>
  <w:style w:type="paragraph" w:customStyle="1" w:styleId="c01pointnumerotealtn">
    <w:name w:val="c01pointnumerotealtn"/>
    <w:basedOn w:val="Normlny"/>
    <w:rsid w:val="006330C1"/>
  </w:style>
  <w:style w:type="paragraph" w:customStyle="1" w:styleId="count">
    <w:name w:val="count"/>
    <w:basedOn w:val="Normlny"/>
    <w:rsid w:val="008A24FE"/>
  </w:style>
  <w:style w:type="character" w:styleId="Hypertextovprepojenie">
    <w:name w:val="Hyperlink"/>
    <w:uiPriority w:val="99"/>
    <w:unhideWhenUsed/>
    <w:rsid w:val="008A24FE"/>
    <w:rPr>
      <w:rFonts w:cs="Times New Roman"/>
      <w:color w:val="0000FF"/>
      <w:u w:val="single"/>
    </w:rPr>
  </w:style>
  <w:style w:type="character" w:customStyle="1" w:styleId="bold">
    <w:name w:val="bold"/>
    <w:rsid w:val="000E19F3"/>
  </w:style>
  <w:style w:type="paragraph" w:customStyle="1" w:styleId="Standard">
    <w:name w:val="Standard"/>
    <w:uiPriority w:val="99"/>
    <w:rsid w:val="00732D31"/>
    <w:pPr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zh-CN"/>
    </w:rPr>
  </w:style>
  <w:style w:type="paragraph" w:styleId="Odsekzoznamu">
    <w:name w:val="List Paragraph"/>
    <w:basedOn w:val="Normlny"/>
    <w:uiPriority w:val="34"/>
    <w:qFormat/>
    <w:locked/>
    <w:rsid w:val="00376B09"/>
    <w:pPr>
      <w:widowControl w:val="0"/>
      <w:autoSpaceDE w:val="0"/>
      <w:autoSpaceDN w:val="0"/>
      <w:adjustRightInd w:val="0"/>
      <w:spacing w:before="0" w:beforeAutospacing="0" w:after="0" w:afterAutospacing="0"/>
      <w:ind w:left="720"/>
      <w:contextualSpacing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5930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30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3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30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30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30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78428-962F-4461-8208-C8D7EF1D0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Abyss</Company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Beláňová Sylvia</cp:lastModifiedBy>
  <cp:revision>2</cp:revision>
  <cp:lastPrinted>2020-11-04T09:55:00Z</cp:lastPrinted>
  <dcterms:created xsi:type="dcterms:W3CDTF">2020-11-04T12:25:00Z</dcterms:created>
  <dcterms:modified xsi:type="dcterms:W3CDTF">2020-11-04T12:25:00Z</dcterms:modified>
</cp:coreProperties>
</file>