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97" w:rsidRDefault="00464897" w:rsidP="00464897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464897" w:rsidRDefault="00464897" w:rsidP="00464897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464897" w:rsidRDefault="00464897" w:rsidP="00464897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464897" w:rsidRDefault="00464897" w:rsidP="0046489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64897" w:rsidRDefault="00464897" w:rsidP="0046489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64897" w:rsidRDefault="00C7651F" w:rsidP="0046489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12</w:t>
      </w:r>
      <w:r w:rsidR="00464897">
        <w:rPr>
          <w:rFonts w:ascii="Arial" w:hAnsi="Arial"/>
          <w:sz w:val="20"/>
          <w:szCs w:val="24"/>
          <w:lang w:eastAsia="sk-SK"/>
        </w:rPr>
        <w:t xml:space="preserve">. schôdza výboru                                                                                                           </w:t>
      </w:r>
    </w:p>
    <w:p w:rsidR="00464897" w:rsidRDefault="00464897" w:rsidP="0046489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CRD-1648/2020</w:t>
      </w:r>
    </w:p>
    <w:p w:rsidR="00464897" w:rsidRDefault="00464897" w:rsidP="0046489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64897" w:rsidRDefault="00464897" w:rsidP="0046489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64897" w:rsidRDefault="00464897" w:rsidP="0046489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64897" w:rsidRDefault="00464897" w:rsidP="0046489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64897" w:rsidRDefault="004E747B" w:rsidP="00464897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  <w:r>
        <w:rPr>
          <w:rFonts w:ascii="Arial" w:hAnsi="Arial"/>
          <w:b/>
          <w:sz w:val="20"/>
          <w:szCs w:val="32"/>
          <w:lang w:eastAsia="sk-SK"/>
        </w:rPr>
        <w:t>37</w:t>
      </w:r>
    </w:p>
    <w:p w:rsidR="00464897" w:rsidRDefault="00464897" w:rsidP="00464897">
      <w:pPr>
        <w:spacing w:after="0" w:line="240" w:lineRule="auto"/>
        <w:jc w:val="center"/>
        <w:rPr>
          <w:rFonts w:ascii="Arial" w:hAnsi="Arial"/>
          <w:b/>
          <w:spacing w:val="110"/>
          <w:sz w:val="20"/>
          <w:szCs w:val="28"/>
          <w:lang w:eastAsia="sk-SK"/>
        </w:rPr>
      </w:pPr>
      <w:r>
        <w:rPr>
          <w:rFonts w:ascii="Arial" w:hAnsi="Arial"/>
          <w:b/>
          <w:spacing w:val="110"/>
          <w:sz w:val="20"/>
          <w:szCs w:val="28"/>
          <w:lang w:eastAsia="sk-SK"/>
        </w:rPr>
        <w:t>Uznesenie</w:t>
      </w:r>
    </w:p>
    <w:p w:rsidR="00464897" w:rsidRDefault="00464897" w:rsidP="00464897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Výboru Národnej rady Slovenskej republiky</w:t>
      </w:r>
    </w:p>
    <w:p w:rsidR="00464897" w:rsidRDefault="00464897" w:rsidP="00464897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pre  ľudské práva a národnostné menšiny</w:t>
      </w:r>
    </w:p>
    <w:p w:rsidR="00464897" w:rsidRDefault="00464897" w:rsidP="00464897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</w:p>
    <w:p w:rsidR="00464897" w:rsidRDefault="004E747B" w:rsidP="00464897">
      <w:pPr>
        <w:spacing w:after="0" w:line="240" w:lineRule="auto"/>
        <w:jc w:val="center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z 21</w:t>
      </w:r>
      <w:r w:rsidR="00C7651F">
        <w:rPr>
          <w:rFonts w:ascii="Arial" w:hAnsi="Arial"/>
          <w:sz w:val="20"/>
          <w:szCs w:val="24"/>
          <w:lang w:eastAsia="sk-SK"/>
        </w:rPr>
        <w:t>. októbra</w:t>
      </w:r>
      <w:r w:rsidR="00464897">
        <w:rPr>
          <w:rFonts w:ascii="Arial" w:hAnsi="Arial"/>
          <w:sz w:val="20"/>
          <w:szCs w:val="24"/>
          <w:lang w:eastAsia="sk-SK"/>
        </w:rPr>
        <w:t xml:space="preserve"> 2020</w:t>
      </w:r>
    </w:p>
    <w:p w:rsidR="00464897" w:rsidRDefault="00464897" w:rsidP="0046489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64897" w:rsidRDefault="00464897" w:rsidP="0046489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64897" w:rsidRPr="00464897" w:rsidRDefault="00464897" w:rsidP="00464897">
      <w:pPr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 xml:space="preserve">k spoločnej správe výborov o prerokovaní návrhu </w:t>
      </w:r>
      <w:r w:rsidRPr="00464897">
        <w:rPr>
          <w:rFonts w:ascii="Arial" w:hAnsi="Arial" w:cs="Arial"/>
          <w:bCs/>
          <w:sz w:val="20"/>
          <w:szCs w:val="20"/>
        </w:rPr>
        <w:t xml:space="preserve">skupiny poslancov Národnej rady Slovenskej republiky na vydanie zákona, ktorým sa mení a dopĺňa zákon Národnej rady Slovenskej republiky č. 125/1996 Z. z. o nemorálnosti a protiprávnosti komunistického systému a ktorým sa menia a dopĺňajú niektoré zákony (tlač 225a) </w:t>
      </w:r>
    </w:p>
    <w:p w:rsidR="00464897" w:rsidRDefault="00464897" w:rsidP="0046489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64897" w:rsidRDefault="00464897" w:rsidP="00464897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i/>
          <w:sz w:val="20"/>
          <w:szCs w:val="24"/>
          <w:lang w:eastAsia="sk-SK"/>
        </w:rPr>
        <w:tab/>
      </w:r>
      <w:r>
        <w:rPr>
          <w:rFonts w:ascii="Arial" w:hAnsi="Arial"/>
          <w:b/>
          <w:sz w:val="20"/>
          <w:szCs w:val="24"/>
          <w:lang w:eastAsia="sk-SK"/>
        </w:rPr>
        <w:t>Výbor Národnej rady Slovenskej republiky</w:t>
      </w:r>
    </w:p>
    <w:p w:rsidR="00464897" w:rsidRDefault="00464897" w:rsidP="00464897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ab/>
        <w:t>pre ľudské práva a národnostné menšiny</w:t>
      </w:r>
    </w:p>
    <w:p w:rsidR="00464897" w:rsidRDefault="00464897" w:rsidP="00464897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464897" w:rsidRDefault="00464897" w:rsidP="00464897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464897" w:rsidRDefault="00464897" w:rsidP="00464897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>
        <w:rPr>
          <w:rFonts w:ascii="Arial" w:hAnsi="Arial"/>
          <w:b/>
          <w:spacing w:val="110"/>
          <w:sz w:val="20"/>
          <w:szCs w:val="24"/>
          <w:lang w:eastAsia="sk-SK"/>
        </w:rPr>
        <w:t>schvaľuje</w:t>
      </w:r>
    </w:p>
    <w:p w:rsidR="00464897" w:rsidRDefault="00464897" w:rsidP="00464897">
      <w:pPr>
        <w:spacing w:after="0" w:line="240" w:lineRule="auto"/>
        <w:ind w:left="1065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</w:p>
    <w:p w:rsidR="00464897" w:rsidRDefault="00464897" w:rsidP="00464897">
      <w:pPr>
        <w:jc w:val="both"/>
        <w:rPr>
          <w:rFonts w:ascii="Arial" w:hAnsi="Arial"/>
          <w:sz w:val="20"/>
          <w:szCs w:val="24"/>
          <w:lang w:eastAsia="sk-SK"/>
        </w:rPr>
      </w:pPr>
      <w:r w:rsidRPr="00BA414C">
        <w:rPr>
          <w:rFonts w:ascii="Arial" w:hAnsi="Arial" w:cs="Arial"/>
          <w:sz w:val="20"/>
          <w:szCs w:val="20"/>
        </w:rPr>
        <w:t>spoločnú správu výborov Národnej rady Slovenskej r</w:t>
      </w:r>
      <w:r>
        <w:rPr>
          <w:rFonts w:ascii="Arial" w:hAnsi="Arial" w:cs="Arial"/>
          <w:sz w:val="20"/>
          <w:szCs w:val="20"/>
        </w:rPr>
        <w:t xml:space="preserve">epubliky o prerokovaní </w:t>
      </w:r>
      <w:r w:rsidRPr="00464897">
        <w:rPr>
          <w:rFonts w:ascii="Arial" w:hAnsi="Arial" w:cs="Arial"/>
          <w:bCs/>
          <w:sz w:val="20"/>
          <w:szCs w:val="20"/>
        </w:rPr>
        <w:t>návrhu skupiny poslancov Národnej rady Slovenskej republiky na vydanie zákona, ktorým sa mení a dopĺňa zákon Národnej rady Slovenskej republiky č. 125/1996 Z. z. o nemorálnosti a protiprávnosti komunistického systému a ktorým sa menia a dopĺňajú niektoré zákony (tlač 225a),</w:t>
      </w:r>
    </w:p>
    <w:p w:rsidR="00464897" w:rsidRDefault="00464897" w:rsidP="00464897">
      <w:pPr>
        <w:jc w:val="both"/>
        <w:rPr>
          <w:rFonts w:ascii="Arial" w:hAnsi="Arial"/>
          <w:sz w:val="20"/>
          <w:szCs w:val="24"/>
          <w:lang w:eastAsia="sk-SK"/>
        </w:rPr>
      </w:pPr>
    </w:p>
    <w:p w:rsidR="00464897" w:rsidRPr="008D5AC7" w:rsidRDefault="00464897" w:rsidP="00464897">
      <w:pPr>
        <w:pStyle w:val="Odsekzoznamu"/>
        <w:numPr>
          <w:ilvl w:val="0"/>
          <w:numId w:val="1"/>
        </w:numPr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 w:rsidRPr="008D5AC7">
        <w:rPr>
          <w:rFonts w:ascii="Arial" w:hAnsi="Arial"/>
          <w:b/>
          <w:spacing w:val="110"/>
          <w:sz w:val="20"/>
          <w:szCs w:val="24"/>
          <w:lang w:eastAsia="sk-SK"/>
        </w:rPr>
        <w:t>poveruje</w:t>
      </w:r>
    </w:p>
    <w:p w:rsidR="00464897" w:rsidRDefault="00464897" w:rsidP="00464897">
      <w:pPr>
        <w:jc w:val="both"/>
        <w:rPr>
          <w:rFonts w:ascii="Arial" w:hAnsi="Arial"/>
          <w:sz w:val="20"/>
          <w:szCs w:val="24"/>
          <w:lang w:eastAsia="sk-SK"/>
        </w:rPr>
      </w:pPr>
      <w:r w:rsidRPr="008D5AC7">
        <w:rPr>
          <w:rFonts w:ascii="Arial" w:hAnsi="Arial"/>
          <w:sz w:val="20"/>
          <w:szCs w:val="24"/>
          <w:lang w:eastAsia="sk-SK"/>
        </w:rPr>
        <w:t xml:space="preserve">spoločnú spravodajkyňu výborov </w:t>
      </w:r>
      <w:r w:rsidR="00C7651F">
        <w:rPr>
          <w:rFonts w:ascii="Arial" w:hAnsi="Arial"/>
          <w:sz w:val="20"/>
          <w:szCs w:val="24"/>
          <w:lang w:eastAsia="sk-SK"/>
        </w:rPr>
        <w:t>Annu Remiášovú</w:t>
      </w:r>
      <w:r w:rsidRPr="008D5AC7">
        <w:rPr>
          <w:rFonts w:ascii="Arial" w:hAnsi="Arial"/>
          <w:sz w:val="20"/>
          <w:szCs w:val="24"/>
          <w:lang w:eastAsia="sk-SK"/>
        </w:rPr>
        <w:t xml:space="preserve"> uviesť spoločnú správu na schôdzi Národnej rady Slovenskej republiky a predkladať návrhy podľa príslušných ustanovení zákona č. 350/1996 Z. z. o rokovacom poriadku Národnej rady Slovenskej republiky.</w:t>
      </w:r>
    </w:p>
    <w:p w:rsidR="00464897" w:rsidRDefault="00464897" w:rsidP="00464897">
      <w:pPr>
        <w:jc w:val="both"/>
        <w:rPr>
          <w:rFonts w:ascii="Arial" w:hAnsi="Arial"/>
          <w:sz w:val="20"/>
          <w:szCs w:val="24"/>
          <w:lang w:eastAsia="sk-SK"/>
        </w:rPr>
      </w:pPr>
    </w:p>
    <w:p w:rsidR="004E747B" w:rsidRDefault="004E747B" w:rsidP="00464897">
      <w:pPr>
        <w:jc w:val="both"/>
        <w:rPr>
          <w:rFonts w:ascii="Arial" w:hAnsi="Arial"/>
          <w:sz w:val="20"/>
          <w:szCs w:val="24"/>
          <w:lang w:eastAsia="sk-SK"/>
        </w:rPr>
      </w:pPr>
    </w:p>
    <w:p w:rsidR="004E747B" w:rsidRDefault="004E747B" w:rsidP="00464897">
      <w:pPr>
        <w:jc w:val="both"/>
        <w:rPr>
          <w:rFonts w:ascii="Arial" w:hAnsi="Arial"/>
          <w:sz w:val="20"/>
          <w:szCs w:val="24"/>
          <w:lang w:eastAsia="sk-SK"/>
        </w:rPr>
      </w:pPr>
      <w:bookmarkStart w:id="0" w:name="_GoBack"/>
      <w:bookmarkEnd w:id="0"/>
    </w:p>
    <w:p w:rsidR="00464897" w:rsidRDefault="00464897" w:rsidP="00464897">
      <w:pPr>
        <w:jc w:val="both"/>
        <w:rPr>
          <w:rFonts w:ascii="Arial" w:hAnsi="Arial"/>
          <w:sz w:val="20"/>
          <w:szCs w:val="24"/>
          <w:lang w:eastAsia="sk-SK"/>
        </w:rPr>
      </w:pPr>
    </w:p>
    <w:p w:rsidR="00464897" w:rsidRPr="008468A8" w:rsidRDefault="00464897" w:rsidP="00464897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8468A8">
        <w:rPr>
          <w:rFonts w:ascii="Arial" w:hAnsi="Arial" w:cs="Arial"/>
          <w:sz w:val="20"/>
          <w:szCs w:val="20"/>
          <w:lang w:eastAsia="sk-SK"/>
        </w:rPr>
        <w:t xml:space="preserve">Eva Hudecová   </w:t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  <w:t>Peter Pollák</w:t>
      </w:r>
    </w:p>
    <w:p w:rsidR="00464897" w:rsidRPr="008468A8" w:rsidRDefault="00464897" w:rsidP="00464897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8468A8">
        <w:rPr>
          <w:rFonts w:ascii="Arial" w:hAnsi="Arial" w:cs="Arial"/>
          <w:sz w:val="20"/>
          <w:szCs w:val="20"/>
          <w:lang w:eastAsia="sk-SK"/>
        </w:rPr>
        <w:t xml:space="preserve">Juraj Gyimesi </w:t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  <w:t>podpredsed</w:t>
      </w:r>
      <w:r w:rsidRPr="008468A8">
        <w:rPr>
          <w:rFonts w:ascii="Arial" w:hAnsi="Arial" w:cs="Arial"/>
          <w:sz w:val="20"/>
          <w:szCs w:val="20"/>
          <w:lang w:eastAsia="sk-SK"/>
        </w:rPr>
        <w:t>a výboru</w:t>
      </w:r>
    </w:p>
    <w:p w:rsidR="00464897" w:rsidRPr="008468A8" w:rsidRDefault="00464897" w:rsidP="00464897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8468A8">
        <w:rPr>
          <w:rFonts w:ascii="Arial" w:hAnsi="Arial" w:cs="Arial"/>
          <w:sz w:val="20"/>
          <w:szCs w:val="20"/>
          <w:lang w:eastAsia="sk-SK"/>
        </w:rPr>
        <w:t>overovateľ</w:t>
      </w:r>
    </w:p>
    <w:p w:rsidR="00464897" w:rsidRPr="008D5AC7" w:rsidRDefault="00464897" w:rsidP="00464897">
      <w:pPr>
        <w:jc w:val="both"/>
        <w:rPr>
          <w:rFonts w:ascii="Arial" w:hAnsi="Arial"/>
          <w:sz w:val="20"/>
          <w:szCs w:val="24"/>
          <w:lang w:eastAsia="sk-SK"/>
        </w:rPr>
      </w:pPr>
    </w:p>
    <w:p w:rsidR="00464897" w:rsidRDefault="00464897" w:rsidP="00464897"/>
    <w:p w:rsidR="00D84A42" w:rsidRDefault="004E747B"/>
    <w:sectPr w:rsidR="00D8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345"/>
    <w:multiLevelType w:val="hybridMultilevel"/>
    <w:tmpl w:val="3C20E19E"/>
    <w:lvl w:ilvl="0" w:tplc="AC282F32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12"/>
    <w:rsid w:val="00121927"/>
    <w:rsid w:val="002A3E12"/>
    <w:rsid w:val="003E59D3"/>
    <w:rsid w:val="00464897"/>
    <w:rsid w:val="004E747B"/>
    <w:rsid w:val="00905C3F"/>
    <w:rsid w:val="00B006CF"/>
    <w:rsid w:val="00BE3990"/>
    <w:rsid w:val="00C7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0B18"/>
  <w15:chartTrackingRefBased/>
  <w15:docId w15:val="{2D69DC01-FE04-4BDD-9D09-41194A2A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4897"/>
    <w:pPr>
      <w:spacing w:after="160" w:line="25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489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E5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59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5</cp:revision>
  <cp:lastPrinted>2020-10-19T13:26:00Z</cp:lastPrinted>
  <dcterms:created xsi:type="dcterms:W3CDTF">2020-09-21T12:14:00Z</dcterms:created>
  <dcterms:modified xsi:type="dcterms:W3CDTF">2020-10-20T11:54:00Z</dcterms:modified>
</cp:coreProperties>
</file>