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6E6520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12</w:t>
      </w:r>
      <w:r w:rsidR="00DB1171"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CRD-1270/2020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C61880" w:rsidP="00DB1171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36</w:t>
      </w:r>
    </w:p>
    <w:p w:rsidR="00DB1171" w:rsidRDefault="00DB1171" w:rsidP="00DB1171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DB1171" w:rsidRDefault="00DB1171" w:rsidP="00DB1171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DB1171" w:rsidRDefault="00DB1171" w:rsidP="00DB1171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DB1171" w:rsidRDefault="00DB1171" w:rsidP="00DB1171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DB1171" w:rsidRDefault="00C61880" w:rsidP="00DB1171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 21</w:t>
      </w:r>
      <w:r w:rsidR="006E6520">
        <w:rPr>
          <w:rFonts w:ascii="Arial" w:hAnsi="Arial"/>
          <w:sz w:val="20"/>
          <w:szCs w:val="24"/>
          <w:lang w:eastAsia="sk-SK"/>
        </w:rPr>
        <w:t>. októbra</w:t>
      </w:r>
      <w:r w:rsidR="00DB1171">
        <w:rPr>
          <w:rFonts w:ascii="Arial" w:hAnsi="Arial"/>
          <w:sz w:val="20"/>
          <w:szCs w:val="24"/>
          <w:lang w:eastAsia="sk-SK"/>
        </w:rPr>
        <w:t xml:space="preserve"> 2020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spoločnej správe výborov o prerokovaní návrhu </w:t>
      </w:r>
      <w:r>
        <w:rPr>
          <w:rFonts w:ascii="Arial" w:hAnsi="Arial" w:cs="Arial"/>
          <w:sz w:val="20"/>
          <w:szCs w:val="20"/>
        </w:rPr>
        <w:t xml:space="preserve">poslancov Národnej rady Slovenskej republiky Vladimíry </w:t>
      </w:r>
      <w:proofErr w:type="spellStart"/>
      <w:r>
        <w:rPr>
          <w:rFonts w:ascii="Arial" w:hAnsi="Arial" w:cs="Arial"/>
          <w:sz w:val="20"/>
          <w:szCs w:val="20"/>
        </w:rPr>
        <w:t>Marcinkovej</w:t>
      </w:r>
      <w:proofErr w:type="spellEnd"/>
      <w:r>
        <w:rPr>
          <w:rFonts w:ascii="Arial" w:hAnsi="Arial" w:cs="Arial"/>
          <w:sz w:val="20"/>
          <w:szCs w:val="20"/>
        </w:rPr>
        <w:t xml:space="preserve"> a Ondreja Dostála na vydanie zákona, ktorým sa dopĺňa</w:t>
      </w:r>
      <w:r w:rsidRPr="00391DD0">
        <w:rPr>
          <w:rFonts w:ascii="Arial" w:hAnsi="Arial" w:cs="Arial"/>
          <w:sz w:val="20"/>
          <w:szCs w:val="20"/>
        </w:rPr>
        <w:t xml:space="preserve"> zákon č. 176/2015 Z. z. o komisárovi pre deti a komisárovi pre osoby so zdravotným postihnutím a o zmene a doplnení niektorých zákonov v znení</w:t>
      </w:r>
      <w:r>
        <w:rPr>
          <w:rFonts w:ascii="Arial" w:hAnsi="Arial" w:cs="Arial"/>
          <w:sz w:val="20"/>
          <w:szCs w:val="20"/>
        </w:rPr>
        <w:t xml:space="preserve"> neskorších predpisov  (tlač 151a</w:t>
      </w:r>
      <w:r w:rsidRPr="00391DD0">
        <w:rPr>
          <w:rFonts w:ascii="Arial" w:hAnsi="Arial" w:cs="Arial"/>
          <w:sz w:val="20"/>
          <w:szCs w:val="20"/>
        </w:rPr>
        <w:t>)</w:t>
      </w:r>
      <w:r w:rsidRPr="00391D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DB1171" w:rsidRDefault="00DB1171" w:rsidP="00DB1171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DB1171" w:rsidRDefault="00DB1171" w:rsidP="00DB1171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</w:p>
    <w:p w:rsidR="00DB1171" w:rsidRDefault="00DB1171" w:rsidP="00DB1171">
      <w:pPr>
        <w:spacing w:after="0" w:line="240" w:lineRule="auto"/>
        <w:ind w:left="1065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  <w:r w:rsidRPr="00BA414C">
        <w:rPr>
          <w:rFonts w:ascii="Arial" w:hAnsi="Arial" w:cs="Arial"/>
          <w:sz w:val="20"/>
          <w:szCs w:val="20"/>
        </w:rPr>
        <w:t>spoločnú správu výborov Národnej rady Slovenskej republiky o prerokovaní vládneho návrhu</w:t>
      </w:r>
      <w:r>
        <w:t xml:space="preserve"> </w:t>
      </w:r>
      <w:r>
        <w:rPr>
          <w:rFonts w:ascii="Arial" w:hAnsi="Arial"/>
          <w:sz w:val="20"/>
          <w:szCs w:val="24"/>
          <w:lang w:eastAsia="sk-SK"/>
        </w:rPr>
        <w:t>zákona, ktorým sa mení zákon č. 176/2015 Z. z. o komisárovi pre deti a komisárovi pre osoby so zdravotným postihnutím a o zmene a doplnení niektorých zákonov v znení neskorších predpisov (tlač 151a),</w:t>
      </w:r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</w:p>
    <w:p w:rsidR="00DB1171" w:rsidRPr="008D5AC7" w:rsidRDefault="00DB1171" w:rsidP="00DB1171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D5AC7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  <w:r w:rsidRPr="008D5AC7">
        <w:rPr>
          <w:rFonts w:ascii="Arial" w:hAnsi="Arial"/>
          <w:sz w:val="20"/>
          <w:szCs w:val="24"/>
          <w:lang w:eastAsia="sk-SK"/>
        </w:rPr>
        <w:t>spoločnú spravodajkyňu výborov Evu Hudecovú uviesť spoločnú správu na schôdzi Národnej rady Slovenskej republiky a predkladať návrhy podľa príslušných ustanovení zákona č. 350/1996 Z. z. o rokovacom poriadku Národnej rady Slovenskej republiky.</w:t>
      </w:r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</w:p>
    <w:p w:rsidR="00C61880" w:rsidRDefault="00C61880" w:rsidP="00DB1171">
      <w:pPr>
        <w:jc w:val="both"/>
        <w:rPr>
          <w:rFonts w:ascii="Arial" w:hAnsi="Arial"/>
          <w:sz w:val="20"/>
          <w:szCs w:val="24"/>
          <w:lang w:eastAsia="sk-SK"/>
        </w:rPr>
      </w:pPr>
    </w:p>
    <w:p w:rsidR="00C61880" w:rsidRDefault="00C61880" w:rsidP="00DB1171">
      <w:pPr>
        <w:jc w:val="both"/>
        <w:rPr>
          <w:rFonts w:ascii="Arial" w:hAnsi="Arial"/>
          <w:sz w:val="20"/>
          <w:szCs w:val="24"/>
          <w:lang w:eastAsia="sk-SK"/>
        </w:rPr>
      </w:pPr>
      <w:bookmarkStart w:id="0" w:name="_GoBack"/>
      <w:bookmarkEnd w:id="0"/>
    </w:p>
    <w:p w:rsidR="00DB1171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</w:p>
    <w:p w:rsidR="00DB1171" w:rsidRPr="008468A8" w:rsidRDefault="00DB1171" w:rsidP="00DB1171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DB1171" w:rsidRPr="008468A8" w:rsidRDefault="00DB1171" w:rsidP="00DB1171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DB1171" w:rsidRPr="008468A8" w:rsidRDefault="00DB1171" w:rsidP="00DB1171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DB1171" w:rsidRPr="008D5AC7" w:rsidRDefault="00DB1171" w:rsidP="00DB1171">
      <w:pPr>
        <w:jc w:val="both"/>
        <w:rPr>
          <w:rFonts w:ascii="Arial" w:hAnsi="Arial"/>
          <w:sz w:val="20"/>
          <w:szCs w:val="24"/>
          <w:lang w:eastAsia="sk-SK"/>
        </w:rPr>
      </w:pPr>
    </w:p>
    <w:p w:rsidR="00D84A42" w:rsidRDefault="00C61880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E9"/>
    <w:rsid w:val="00121927"/>
    <w:rsid w:val="006E6520"/>
    <w:rsid w:val="00905C3F"/>
    <w:rsid w:val="00B006CF"/>
    <w:rsid w:val="00BE3990"/>
    <w:rsid w:val="00C61880"/>
    <w:rsid w:val="00C973E9"/>
    <w:rsid w:val="00DB1171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6D2"/>
  <w15:chartTrackingRefBased/>
  <w15:docId w15:val="{EC7777B2-EBB5-4586-A1ED-3723606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1171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5</cp:revision>
  <dcterms:created xsi:type="dcterms:W3CDTF">2020-09-21T12:12:00Z</dcterms:created>
  <dcterms:modified xsi:type="dcterms:W3CDTF">2020-10-20T11:53:00Z</dcterms:modified>
</cp:coreProperties>
</file>