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1FA9A" w14:textId="77777777" w:rsidR="00FE06FD" w:rsidRPr="00B92C35" w:rsidRDefault="00FE06FD" w:rsidP="00FE06FD">
      <w:pPr>
        <w:pStyle w:val="Nadpis2"/>
        <w:ind w:hanging="3649"/>
        <w:jc w:val="left"/>
      </w:pPr>
      <w:r w:rsidRPr="00B92C35">
        <w:t>ÚSTAVNOPRÁVNY VÝBOR</w:t>
      </w:r>
    </w:p>
    <w:p w14:paraId="6107A9E7" w14:textId="77777777" w:rsidR="00FE06FD" w:rsidRPr="007D4829" w:rsidRDefault="00FE06FD" w:rsidP="00FE06FD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7E0DF973" w14:textId="39788C80" w:rsidR="00FE06FD" w:rsidRPr="00B92C35" w:rsidRDefault="00FE06FD" w:rsidP="00FE06FD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3</w:t>
      </w:r>
      <w:r w:rsidR="00051E69">
        <w:t>6</w:t>
      </w:r>
      <w:r w:rsidRPr="00B92C35">
        <w:t>. schôdza</w:t>
      </w:r>
    </w:p>
    <w:p w14:paraId="7927BE9D" w14:textId="30B85785" w:rsidR="00FE06FD" w:rsidRDefault="00FE06FD" w:rsidP="00FE06FD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1648</w:t>
      </w:r>
      <w:r w:rsidRPr="00B92C35">
        <w:t>/2020</w:t>
      </w:r>
    </w:p>
    <w:p w14:paraId="04C88766" w14:textId="77777777" w:rsidR="00FE06FD" w:rsidRPr="007D4829" w:rsidRDefault="00FE06FD" w:rsidP="00FE06FD">
      <w:pPr>
        <w:pStyle w:val="Bezriadkovania"/>
      </w:pPr>
    </w:p>
    <w:p w14:paraId="1BFEF8FF" w14:textId="776A5358" w:rsidR="00FE06FD" w:rsidRDefault="009843BE" w:rsidP="00FE06FD">
      <w:pPr>
        <w:jc w:val="center"/>
        <w:rPr>
          <w:sz w:val="32"/>
          <w:szCs w:val="32"/>
        </w:rPr>
      </w:pPr>
      <w:r>
        <w:rPr>
          <w:sz w:val="32"/>
          <w:szCs w:val="32"/>
        </w:rPr>
        <w:t>122</w:t>
      </w:r>
    </w:p>
    <w:p w14:paraId="1FA3172B" w14:textId="77777777" w:rsidR="00FE06FD" w:rsidRPr="00B92C35" w:rsidRDefault="00FE06FD" w:rsidP="00FE06FD">
      <w:pPr>
        <w:jc w:val="center"/>
        <w:rPr>
          <w:b/>
        </w:rPr>
      </w:pPr>
      <w:r w:rsidRPr="00B92C35">
        <w:rPr>
          <w:b/>
        </w:rPr>
        <w:t>U z n e s e n i e</w:t>
      </w:r>
    </w:p>
    <w:p w14:paraId="4EBC9FDE" w14:textId="77777777" w:rsidR="00FE06FD" w:rsidRPr="00B92C35" w:rsidRDefault="00FE06FD" w:rsidP="00FE06FD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354DD9EC" w14:textId="28128024" w:rsidR="00FE06FD" w:rsidRPr="00B92C35" w:rsidRDefault="00FE06FD" w:rsidP="00FE06FD">
      <w:pPr>
        <w:jc w:val="center"/>
        <w:rPr>
          <w:b/>
        </w:rPr>
      </w:pPr>
      <w:r w:rsidRPr="00B92C35">
        <w:rPr>
          <w:b/>
        </w:rPr>
        <w:t>z</w:t>
      </w:r>
      <w:r w:rsidR="000A6C2A">
        <w:rPr>
          <w:b/>
        </w:rPr>
        <w:t>o</w:t>
      </w:r>
      <w:r w:rsidRPr="00B92C35">
        <w:rPr>
          <w:b/>
        </w:rPr>
        <w:t> </w:t>
      </w:r>
      <w:r>
        <w:rPr>
          <w:b/>
        </w:rPr>
        <w:t>1</w:t>
      </w:r>
      <w:r w:rsidR="000A6C2A">
        <w:rPr>
          <w:b/>
        </w:rPr>
        <w:t>4</w:t>
      </w:r>
      <w:r w:rsidRPr="00B92C35">
        <w:rPr>
          <w:b/>
        </w:rPr>
        <w:t xml:space="preserve">. </w:t>
      </w:r>
      <w:r>
        <w:rPr>
          <w:b/>
        </w:rPr>
        <w:t>októbra</w:t>
      </w:r>
      <w:r w:rsidRPr="00B92C35">
        <w:rPr>
          <w:b/>
        </w:rPr>
        <w:t xml:space="preserve"> 2020</w:t>
      </w:r>
    </w:p>
    <w:p w14:paraId="06ADF726" w14:textId="77777777" w:rsidR="00FE06FD" w:rsidRPr="00FE06FD" w:rsidRDefault="00FE06FD" w:rsidP="00FE06FD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5AEF1A0F" w14:textId="467D3E17" w:rsidR="00FE06FD" w:rsidRPr="009843BE" w:rsidRDefault="00FE06FD" w:rsidP="00FE06FD">
      <w:pPr>
        <w:jc w:val="both"/>
        <w:rPr>
          <w:bCs/>
        </w:rPr>
      </w:pPr>
      <w:r w:rsidRPr="00556A39">
        <w:rPr>
          <w:bCs/>
        </w:rPr>
        <w:t xml:space="preserve">k </w:t>
      </w:r>
      <w:r w:rsidRPr="00FE06FD">
        <w:t>návrhu skupiny poslancov Národnej rady Slovenskej republiky na vydanie zákona, ktorým sa mení a dopĺňa zákon Národnej rady Slovenskej republiky č</w:t>
      </w:r>
      <w:r w:rsidR="00051E69">
        <w:t>. 125/1996 Z. z</w:t>
      </w:r>
      <w:r w:rsidR="00051E69" w:rsidRPr="009843BE">
        <w:t xml:space="preserve">. o nemorálnosti </w:t>
      </w:r>
      <w:r w:rsidRPr="009843BE">
        <w:t xml:space="preserve">a </w:t>
      </w:r>
      <w:r w:rsidR="00051E69" w:rsidRPr="009843BE">
        <w:t> </w:t>
      </w:r>
      <w:r w:rsidRPr="009843BE">
        <w:t>protiprávnosti komunistického systému a ktorým sa menia a dopĺňajú niektoré zákony (tlač 225)</w:t>
      </w:r>
    </w:p>
    <w:p w14:paraId="21C7A690" w14:textId="77777777" w:rsidR="00FE06FD" w:rsidRDefault="00FE06FD" w:rsidP="00FE06FD">
      <w:pPr>
        <w:jc w:val="both"/>
        <w:rPr>
          <w:bCs/>
        </w:rPr>
      </w:pPr>
    </w:p>
    <w:p w14:paraId="034DB87C" w14:textId="77777777" w:rsidR="00FE06FD" w:rsidRDefault="00FE06FD" w:rsidP="00FE06FD">
      <w:pPr>
        <w:tabs>
          <w:tab w:val="left" w:pos="851"/>
          <w:tab w:val="left" w:pos="993"/>
        </w:tabs>
      </w:pPr>
    </w:p>
    <w:p w14:paraId="57AB1C2D" w14:textId="77777777" w:rsidR="00FE06FD" w:rsidRPr="00B92C35" w:rsidRDefault="00FE06FD" w:rsidP="00FE06FD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5A64CDDA" w14:textId="77777777" w:rsidR="00FE06FD" w:rsidRPr="00B92C35" w:rsidRDefault="00FE06FD" w:rsidP="00FE06FD">
      <w:pPr>
        <w:tabs>
          <w:tab w:val="left" w:pos="851"/>
          <w:tab w:val="left" w:pos="993"/>
        </w:tabs>
        <w:jc w:val="both"/>
        <w:rPr>
          <w:b/>
        </w:rPr>
      </w:pPr>
    </w:p>
    <w:p w14:paraId="683A1D6D" w14:textId="77777777" w:rsidR="00FE06FD" w:rsidRPr="00B92C35" w:rsidRDefault="00FE06FD" w:rsidP="00FE06F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1887DAC2" w14:textId="77777777" w:rsidR="00FE06FD" w:rsidRPr="00B92C35" w:rsidRDefault="00FE06FD" w:rsidP="00FE06FD">
      <w:pPr>
        <w:tabs>
          <w:tab w:val="left" w:pos="284"/>
          <w:tab w:val="left" w:pos="851"/>
          <w:tab w:val="left" w:pos="1276"/>
        </w:tabs>
        <w:jc w:val="both"/>
      </w:pPr>
    </w:p>
    <w:p w14:paraId="2EDFF721" w14:textId="41C1D097" w:rsidR="00FE06FD" w:rsidRPr="00495D56" w:rsidRDefault="00FE06FD" w:rsidP="00FE06FD">
      <w:pPr>
        <w:tabs>
          <w:tab w:val="left" w:pos="1276"/>
        </w:tabs>
        <w:jc w:val="both"/>
        <w:rPr>
          <w:bCs/>
        </w:rPr>
      </w:pPr>
      <w:r w:rsidRPr="00B92C35">
        <w:tab/>
      </w:r>
      <w:r w:rsidRPr="00556A39">
        <w:rPr>
          <w:bCs/>
        </w:rPr>
        <w:t>s </w:t>
      </w:r>
      <w:r w:rsidRPr="00FE06FD">
        <w:t>návrh</w:t>
      </w:r>
      <w:r>
        <w:t>om</w:t>
      </w:r>
      <w:r w:rsidRPr="00FE06FD">
        <w:t xml:space="preserve"> skupiny poslancov Národnej rady Slovenskej republiky na vydanie zákona, ktorým sa mení a dopĺňa zákon Národnej rady Slovenskej republiky č. 125/1996 Z. z. o nemorálnosti a protiprávnosti komunistického systému a ktorým sa menia a dopĺňajú niektoré zákony (tlač 225</w:t>
      </w:r>
      <w:r w:rsidRPr="00B9103E">
        <w:t>)</w:t>
      </w:r>
      <w:r>
        <w:t>;</w:t>
      </w:r>
      <w:r w:rsidRPr="00B9103E">
        <w:t xml:space="preserve"> </w:t>
      </w:r>
    </w:p>
    <w:p w14:paraId="03C2D2A9" w14:textId="57D5F3D2" w:rsidR="00FE06FD" w:rsidRPr="00556A39" w:rsidRDefault="00FE06FD" w:rsidP="00FE06FD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64184122" w14:textId="77777777" w:rsidR="00FE06FD" w:rsidRPr="00B92C35" w:rsidRDefault="00FE06FD" w:rsidP="00FE06F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1187A7D8" w14:textId="77777777" w:rsidR="00FE06FD" w:rsidRPr="00B92C35" w:rsidRDefault="00FE06FD" w:rsidP="00FE06F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C3ED1ED" w14:textId="77777777" w:rsidR="00FE06FD" w:rsidRPr="00B92C35" w:rsidRDefault="00FE06FD" w:rsidP="00FE06FD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31083D60" w14:textId="77777777" w:rsidR="00FE06FD" w:rsidRPr="00B92C35" w:rsidRDefault="00FE06FD" w:rsidP="00FE06FD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4276245" w14:textId="4DC3C96D" w:rsidR="00FE06FD" w:rsidRPr="00495D56" w:rsidRDefault="00FE06FD" w:rsidP="00FE06FD">
      <w:pPr>
        <w:tabs>
          <w:tab w:val="left" w:pos="1276"/>
        </w:tabs>
        <w:jc w:val="both"/>
        <w:rPr>
          <w:bCs/>
        </w:rPr>
      </w:pPr>
      <w:r w:rsidRPr="00B92C35">
        <w:rPr>
          <w:rFonts w:cs="Arial"/>
          <w:noProof/>
        </w:rPr>
        <w:tab/>
      </w:r>
      <w:r w:rsidRPr="00FE06FD">
        <w:t xml:space="preserve">návrh skupiny poslancov Národnej rady Slovenskej republiky na vydanie zákona, ktorým sa mení a dopĺňa zákon Národnej rady Slovenskej republiky č. 125/1996 Z. z. o </w:t>
      </w:r>
      <w:r w:rsidR="00051E69">
        <w:t> </w:t>
      </w:r>
      <w:r w:rsidRPr="00FE06FD">
        <w:t>nemorálnosti a protiprávnosti komunistického systému a ktorým sa menia a dopĺňajú niektoré zákony (tlač 225)</w:t>
      </w:r>
      <w:r w:rsidRPr="00B9103E">
        <w:t xml:space="preserve"> </w:t>
      </w:r>
      <w:r w:rsidRPr="00B92C35">
        <w:rPr>
          <w:b/>
          <w:bCs/>
        </w:rPr>
        <w:t>schváliť</w:t>
      </w:r>
      <w:r w:rsidRPr="00B92C35">
        <w:rPr>
          <w:bCs/>
        </w:rPr>
        <w:t xml:space="preserve"> so zmenami a doplnkami uvedenými v prílohe tohto uznesenia; </w:t>
      </w:r>
    </w:p>
    <w:p w14:paraId="74BD7D96" w14:textId="45F7A99D" w:rsidR="00FE06FD" w:rsidRPr="00B92C35" w:rsidRDefault="00FE06FD" w:rsidP="00FE06FD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2487C6D9" w14:textId="77777777" w:rsidR="00FE06FD" w:rsidRPr="00B92C35" w:rsidRDefault="00FE06FD" w:rsidP="00FE06FD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07E44748" w14:textId="77777777" w:rsidR="00FE06FD" w:rsidRPr="00B92C35" w:rsidRDefault="00FE06FD" w:rsidP="00FE06FD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5B8F3D77" w14:textId="14E0BE26" w:rsidR="00FE06FD" w:rsidRPr="00B92C35" w:rsidRDefault="00FE06FD" w:rsidP="00FE06FD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predsedu výboru </w:t>
      </w:r>
    </w:p>
    <w:p w14:paraId="2135F3CC" w14:textId="77777777" w:rsidR="00FE06FD" w:rsidRPr="00B92C35" w:rsidRDefault="00FE06FD" w:rsidP="00FE06FD">
      <w:pPr>
        <w:pStyle w:val="Zkladntext"/>
        <w:tabs>
          <w:tab w:val="left" w:pos="1134"/>
          <w:tab w:val="left" w:pos="1276"/>
        </w:tabs>
      </w:pPr>
    </w:p>
    <w:p w14:paraId="2DD68C5D" w14:textId="24539765" w:rsidR="00FE06FD" w:rsidRDefault="00FE06FD" w:rsidP="00FE06FD">
      <w:pPr>
        <w:pStyle w:val="Zkladntext"/>
        <w:tabs>
          <w:tab w:val="left" w:pos="1134"/>
          <w:tab w:val="left" w:pos="1276"/>
        </w:tabs>
        <w:ind w:firstLine="1134"/>
      </w:pPr>
      <w:r w:rsidRPr="00B92C35">
        <w:t xml:space="preserve">predložiť stanovisko výboru k uvedenému návrhu zákona </w:t>
      </w:r>
      <w:r w:rsidR="00051E69">
        <w:t xml:space="preserve">gestorskému </w:t>
      </w:r>
      <w:r w:rsidRPr="00B92C35">
        <w:t>Výboru Národnej rady Slovenskej republiky pre</w:t>
      </w:r>
      <w:r>
        <w:t xml:space="preserve"> ľudské práva a národnostné menšiny. </w:t>
      </w:r>
    </w:p>
    <w:p w14:paraId="1AD3888E" w14:textId="77777777" w:rsidR="00FE06FD" w:rsidRDefault="00FE06FD" w:rsidP="00FE06FD">
      <w:pPr>
        <w:pStyle w:val="Zkladntext"/>
        <w:tabs>
          <w:tab w:val="left" w:pos="1021"/>
        </w:tabs>
        <w:rPr>
          <w:b/>
        </w:rPr>
      </w:pPr>
    </w:p>
    <w:p w14:paraId="36F039EC" w14:textId="4932BC35" w:rsidR="00FE06FD" w:rsidRDefault="00FE06FD" w:rsidP="00FE06FD">
      <w:pPr>
        <w:pStyle w:val="Zkladntext"/>
        <w:tabs>
          <w:tab w:val="left" w:pos="1021"/>
        </w:tabs>
        <w:rPr>
          <w:b/>
        </w:rPr>
      </w:pPr>
    </w:p>
    <w:p w14:paraId="3A6B24BB" w14:textId="3B6CEDDB" w:rsidR="005577B7" w:rsidRDefault="005577B7" w:rsidP="00FE06FD">
      <w:pPr>
        <w:pStyle w:val="Zkladntext"/>
        <w:tabs>
          <w:tab w:val="left" w:pos="1021"/>
        </w:tabs>
        <w:rPr>
          <w:b/>
        </w:rPr>
      </w:pPr>
    </w:p>
    <w:p w14:paraId="5CEDAED1" w14:textId="77777777" w:rsidR="005577B7" w:rsidRPr="00B92C35" w:rsidRDefault="005577B7" w:rsidP="00FE06FD">
      <w:pPr>
        <w:pStyle w:val="Zkladntext"/>
        <w:tabs>
          <w:tab w:val="left" w:pos="1021"/>
        </w:tabs>
        <w:rPr>
          <w:b/>
        </w:rPr>
      </w:pPr>
    </w:p>
    <w:p w14:paraId="38EAE90D" w14:textId="77777777" w:rsidR="00FE06FD" w:rsidRPr="00B92C35" w:rsidRDefault="00FE06FD" w:rsidP="00FE06FD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26FB7B28" w14:textId="77777777" w:rsidR="00FE06FD" w:rsidRPr="00B92C35" w:rsidRDefault="00FE06FD" w:rsidP="00FE06FD">
      <w:pPr>
        <w:ind w:left="5664" w:firstLine="708"/>
        <w:jc w:val="both"/>
        <w:rPr>
          <w:rFonts w:ascii="AT*Toronto" w:hAnsi="AT*Toronto"/>
        </w:rPr>
      </w:pPr>
      <w:r w:rsidRPr="00B92C35">
        <w:t xml:space="preserve">         predseda výboru</w:t>
      </w:r>
    </w:p>
    <w:p w14:paraId="41BCF8F1" w14:textId="77777777" w:rsidR="00FE06FD" w:rsidRPr="00B92C35" w:rsidRDefault="00FE06FD" w:rsidP="00FE06FD">
      <w:pPr>
        <w:tabs>
          <w:tab w:val="left" w:pos="1021"/>
        </w:tabs>
        <w:jc w:val="both"/>
      </w:pPr>
      <w:r w:rsidRPr="00B92C35">
        <w:t>overovatelia výboru:</w:t>
      </w:r>
    </w:p>
    <w:p w14:paraId="09A70D5F" w14:textId="77777777" w:rsidR="00FE06FD" w:rsidRPr="00B92C35" w:rsidRDefault="00FE06FD" w:rsidP="00FE06FD">
      <w:pPr>
        <w:tabs>
          <w:tab w:val="left" w:pos="1021"/>
        </w:tabs>
        <w:jc w:val="both"/>
      </w:pPr>
      <w:r w:rsidRPr="00B92C35">
        <w:t xml:space="preserve">Ondrej Dostál </w:t>
      </w:r>
    </w:p>
    <w:p w14:paraId="68B8A47D" w14:textId="77777777" w:rsidR="00FE06FD" w:rsidRDefault="00FE06FD" w:rsidP="00FE06FD">
      <w:pPr>
        <w:tabs>
          <w:tab w:val="left" w:pos="1021"/>
        </w:tabs>
        <w:jc w:val="both"/>
      </w:pPr>
      <w:r w:rsidRPr="00B92C35">
        <w:t xml:space="preserve">Matúš Šutaj Eštok </w:t>
      </w:r>
    </w:p>
    <w:p w14:paraId="3381961C" w14:textId="77777777" w:rsidR="00FE06FD" w:rsidRPr="00B92C35" w:rsidRDefault="00FE06FD" w:rsidP="00FE06FD">
      <w:pPr>
        <w:pStyle w:val="Nadpis2"/>
        <w:jc w:val="left"/>
      </w:pPr>
      <w:r w:rsidRPr="00B92C35">
        <w:lastRenderedPageBreak/>
        <w:t>P r í l o h a</w:t>
      </w:r>
    </w:p>
    <w:p w14:paraId="0D6884D8" w14:textId="77777777" w:rsidR="00FE06FD" w:rsidRPr="00B92C35" w:rsidRDefault="00FE06FD" w:rsidP="00FE06FD">
      <w:pPr>
        <w:ind w:left="4253" w:firstLine="708"/>
        <w:jc w:val="both"/>
        <w:rPr>
          <w:b/>
          <w:bCs/>
        </w:rPr>
      </w:pPr>
      <w:r w:rsidRPr="00B92C35">
        <w:rPr>
          <w:b/>
          <w:bCs/>
        </w:rPr>
        <w:t xml:space="preserve">k uzneseniu Ústavnoprávneho </w:t>
      </w:r>
    </w:p>
    <w:p w14:paraId="7DBD0FAF" w14:textId="0303304F" w:rsidR="00FE06FD" w:rsidRPr="00B92C35" w:rsidRDefault="00FE06FD" w:rsidP="00FE06FD">
      <w:pPr>
        <w:ind w:left="4253" w:firstLine="708"/>
        <w:jc w:val="both"/>
        <w:rPr>
          <w:b/>
        </w:rPr>
      </w:pPr>
      <w:r w:rsidRPr="00B92C35">
        <w:rPr>
          <w:b/>
        </w:rPr>
        <w:t>výboru Národnej rady SR č.</w:t>
      </w:r>
      <w:r>
        <w:rPr>
          <w:b/>
        </w:rPr>
        <w:t xml:space="preserve"> </w:t>
      </w:r>
      <w:r w:rsidR="009843BE">
        <w:rPr>
          <w:b/>
        </w:rPr>
        <w:t>122</w:t>
      </w:r>
    </w:p>
    <w:p w14:paraId="590F95C6" w14:textId="46BE7BB9" w:rsidR="00FE06FD" w:rsidRPr="00B92C35" w:rsidRDefault="00FE06FD" w:rsidP="00FE06FD">
      <w:pPr>
        <w:ind w:left="4253" w:firstLine="708"/>
        <w:jc w:val="both"/>
        <w:rPr>
          <w:b/>
        </w:rPr>
      </w:pPr>
      <w:r w:rsidRPr="00B92C35">
        <w:rPr>
          <w:b/>
        </w:rPr>
        <w:t>z</w:t>
      </w:r>
      <w:r w:rsidR="000A6C2A">
        <w:rPr>
          <w:b/>
        </w:rPr>
        <w:t>o</w:t>
      </w:r>
      <w:r>
        <w:rPr>
          <w:b/>
        </w:rPr>
        <w:t> 1</w:t>
      </w:r>
      <w:r w:rsidR="000A6C2A">
        <w:rPr>
          <w:b/>
        </w:rPr>
        <w:t>4</w:t>
      </w:r>
      <w:bookmarkStart w:id="0" w:name="_GoBack"/>
      <w:bookmarkEnd w:id="0"/>
      <w:r>
        <w:rPr>
          <w:b/>
        </w:rPr>
        <w:t>. októbra</w:t>
      </w:r>
      <w:r w:rsidRPr="00B92C35">
        <w:rPr>
          <w:b/>
        </w:rPr>
        <w:t xml:space="preserve"> 2020</w:t>
      </w:r>
    </w:p>
    <w:p w14:paraId="45F1A7AB" w14:textId="2C60E798" w:rsidR="00FE06FD" w:rsidRPr="00B92C35" w:rsidRDefault="00FE06FD" w:rsidP="00FE06FD">
      <w:pPr>
        <w:ind w:left="4253" w:firstLine="703"/>
        <w:jc w:val="both"/>
        <w:rPr>
          <w:b/>
          <w:bCs/>
          <w:lang w:eastAsia="en-US"/>
        </w:rPr>
      </w:pPr>
      <w:r w:rsidRPr="00B92C35">
        <w:rPr>
          <w:b/>
          <w:bCs/>
        </w:rPr>
        <w:t>___________________________</w:t>
      </w:r>
      <w:r w:rsidR="009843BE">
        <w:rPr>
          <w:b/>
          <w:bCs/>
        </w:rPr>
        <w:t>_</w:t>
      </w:r>
    </w:p>
    <w:p w14:paraId="62BA23AF" w14:textId="77777777" w:rsidR="00FE06FD" w:rsidRPr="00B92C35" w:rsidRDefault="00FE06FD" w:rsidP="00FE06FD">
      <w:pPr>
        <w:jc w:val="center"/>
        <w:rPr>
          <w:lang w:eastAsia="en-US"/>
        </w:rPr>
      </w:pPr>
    </w:p>
    <w:p w14:paraId="19F7E53D" w14:textId="77777777" w:rsidR="00FE06FD" w:rsidRPr="00B92C35" w:rsidRDefault="00FE06FD" w:rsidP="00FE06FD">
      <w:pPr>
        <w:jc w:val="center"/>
        <w:rPr>
          <w:lang w:eastAsia="en-US"/>
        </w:rPr>
      </w:pPr>
    </w:p>
    <w:p w14:paraId="562227E1" w14:textId="77777777" w:rsidR="00FE06FD" w:rsidRPr="00B92C35" w:rsidRDefault="00FE06FD" w:rsidP="00FE06FD">
      <w:pPr>
        <w:rPr>
          <w:lang w:eastAsia="en-US"/>
        </w:rPr>
      </w:pPr>
    </w:p>
    <w:p w14:paraId="7760D0F4" w14:textId="77777777" w:rsidR="00FE06FD" w:rsidRPr="00B92C35" w:rsidRDefault="00FE06FD" w:rsidP="00FE06FD">
      <w:pPr>
        <w:rPr>
          <w:lang w:eastAsia="en-US"/>
        </w:rPr>
      </w:pPr>
    </w:p>
    <w:p w14:paraId="583D2842" w14:textId="77777777" w:rsidR="00FE06FD" w:rsidRPr="00B92C35" w:rsidRDefault="00FE06FD" w:rsidP="00FE06FD">
      <w:pPr>
        <w:pStyle w:val="Nadpis2"/>
        <w:ind w:left="0" w:firstLine="0"/>
        <w:jc w:val="center"/>
      </w:pPr>
      <w:r w:rsidRPr="00B92C35">
        <w:t>Pozmeňujúce a doplňujúce návrhy</w:t>
      </w:r>
    </w:p>
    <w:p w14:paraId="3D3E637D" w14:textId="77777777" w:rsidR="00FE06FD" w:rsidRPr="00B92C35" w:rsidRDefault="00FE06FD" w:rsidP="00FE06FD">
      <w:pPr>
        <w:tabs>
          <w:tab w:val="left" w:pos="1021"/>
        </w:tabs>
        <w:jc w:val="both"/>
      </w:pPr>
    </w:p>
    <w:p w14:paraId="1D7B8163" w14:textId="135BA38B" w:rsidR="00FE06FD" w:rsidRPr="00495D56" w:rsidRDefault="00FE06FD" w:rsidP="00FE06FD">
      <w:pPr>
        <w:jc w:val="both"/>
        <w:rPr>
          <w:b/>
          <w:bCs/>
        </w:rPr>
      </w:pPr>
      <w:r w:rsidRPr="00495D56">
        <w:rPr>
          <w:b/>
          <w:color w:val="333333"/>
        </w:rPr>
        <w:t>k </w:t>
      </w:r>
      <w:r w:rsidRPr="00FE06FD">
        <w:rPr>
          <w:b/>
          <w:bCs/>
        </w:rPr>
        <w:t>návrhu skupiny poslancov Národnej rady Slovenskej republiky na vydanie zákona, ktorým sa mení a dopĺňa zákon Národnej rady Slovens</w:t>
      </w:r>
      <w:r w:rsidR="00987535">
        <w:rPr>
          <w:b/>
          <w:bCs/>
        </w:rPr>
        <w:t xml:space="preserve">kej republiky č. 125/1996 Z. z. </w:t>
      </w:r>
      <w:r w:rsidRPr="00FE06FD">
        <w:rPr>
          <w:b/>
          <w:bCs/>
        </w:rPr>
        <w:t xml:space="preserve">o </w:t>
      </w:r>
      <w:r w:rsidR="00987535">
        <w:rPr>
          <w:b/>
          <w:bCs/>
        </w:rPr>
        <w:t> </w:t>
      </w:r>
      <w:r w:rsidRPr="00FE06FD">
        <w:rPr>
          <w:b/>
          <w:bCs/>
        </w:rPr>
        <w:t>nemorálnosti a protiprávnosti komunistického systému a ktorým sa menia a dopĺňajú niektoré zákony (tlač 225)</w:t>
      </w:r>
    </w:p>
    <w:p w14:paraId="261F77AD" w14:textId="77777777" w:rsidR="00FE06FD" w:rsidRPr="00B92C35" w:rsidRDefault="00FE06FD" w:rsidP="00FE06FD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B92C35">
        <w:rPr>
          <w:b/>
          <w:bCs/>
          <w:szCs w:val="24"/>
        </w:rPr>
        <w:t>___________________________________________________________________________</w:t>
      </w:r>
    </w:p>
    <w:p w14:paraId="203EF0FB" w14:textId="77777777" w:rsidR="00FE06FD" w:rsidRDefault="00FE06FD" w:rsidP="00FE06FD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34D321F0" w14:textId="77777777" w:rsidR="00950114" w:rsidRPr="006F0C8B" w:rsidRDefault="00950114" w:rsidP="00950114">
      <w:pPr>
        <w:tabs>
          <w:tab w:val="left" w:pos="284"/>
        </w:tabs>
        <w:spacing w:line="360" w:lineRule="auto"/>
        <w:jc w:val="both"/>
      </w:pPr>
    </w:p>
    <w:p w14:paraId="22C9C8A2" w14:textId="77777777" w:rsidR="00950114" w:rsidRPr="00191E51" w:rsidRDefault="00950114" w:rsidP="00950114">
      <w:pPr>
        <w:pStyle w:val="Odsekzoznamu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1E51">
        <w:rPr>
          <w:rFonts w:ascii="Times New Roman" w:hAnsi="Times New Roman" w:cs="Times New Roman"/>
          <w:bCs/>
          <w:sz w:val="24"/>
          <w:szCs w:val="24"/>
        </w:rPr>
        <w:t>V čl. I, 2. bode poznámka pod čiarou k odkazu 1 znie:</w:t>
      </w:r>
    </w:p>
    <w:p w14:paraId="3222BD87" w14:textId="3B910BD0" w:rsidR="00950114" w:rsidRDefault="00950114" w:rsidP="00950114">
      <w:pPr>
        <w:pStyle w:val="Odsekzoznamu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191E51">
        <w:rPr>
          <w:rFonts w:ascii="Times New Roman" w:hAnsi="Times New Roman" w:cs="Times New Roman"/>
          <w:bCs/>
          <w:sz w:val="24"/>
          <w:szCs w:val="24"/>
        </w:rPr>
        <w:t>„</w:t>
      </w:r>
      <w:r w:rsidRPr="00191E51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191E51">
        <w:rPr>
          <w:rFonts w:ascii="Times New Roman" w:hAnsi="Times New Roman" w:cs="Times New Roman"/>
          <w:bCs/>
          <w:sz w:val="24"/>
          <w:szCs w:val="24"/>
        </w:rPr>
        <w:t>) Zákon č. 87/1991 Zb. o mimosúdnych rehabilitáciách v znení neskorších predpisov.“.</w:t>
      </w:r>
    </w:p>
    <w:p w14:paraId="467F09F2" w14:textId="77777777" w:rsidR="00950114" w:rsidRPr="00191E51" w:rsidRDefault="00950114" w:rsidP="00950114">
      <w:pPr>
        <w:pStyle w:val="Odsekzoznamu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CDB33D" w14:textId="77777777" w:rsidR="00950114" w:rsidRPr="001E619E" w:rsidRDefault="00950114" w:rsidP="00950114">
      <w:pPr>
        <w:pStyle w:val="Odsekzoznamu"/>
        <w:spacing w:line="360" w:lineRule="auto"/>
        <w:ind w:left="36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1E51">
        <w:rPr>
          <w:rFonts w:ascii="Times New Roman" w:hAnsi="Times New Roman" w:cs="Times New Roman"/>
          <w:sz w:val="24"/>
          <w:szCs w:val="24"/>
        </w:rPr>
        <w:t>Legislatívno-technická úprava</w:t>
      </w:r>
    </w:p>
    <w:p w14:paraId="63622B23" w14:textId="77777777" w:rsidR="00950114" w:rsidRPr="00191E51" w:rsidRDefault="00950114" w:rsidP="00950114">
      <w:pPr>
        <w:pStyle w:val="Default"/>
        <w:ind w:left="284" w:hanging="284"/>
        <w:jc w:val="both"/>
        <w:rPr>
          <w:bCs/>
        </w:rPr>
      </w:pPr>
    </w:p>
    <w:p w14:paraId="481DC0D8" w14:textId="77777777" w:rsidR="00950114" w:rsidRDefault="00950114" w:rsidP="00950114">
      <w:pPr>
        <w:pStyle w:val="Default"/>
        <w:numPr>
          <w:ilvl w:val="0"/>
          <w:numId w:val="1"/>
        </w:numPr>
        <w:spacing w:line="360" w:lineRule="auto"/>
        <w:ind w:left="284" w:hanging="284"/>
        <w:rPr>
          <w:bCs/>
        </w:rPr>
      </w:pPr>
      <w:r>
        <w:rPr>
          <w:bCs/>
        </w:rPr>
        <w:t>V čl. V sa slová „16. novembra“ nahrádzajú slovami „1. decembra“.</w:t>
      </w:r>
    </w:p>
    <w:p w14:paraId="387C0439" w14:textId="77777777" w:rsidR="00950114" w:rsidRDefault="00950114" w:rsidP="00950114">
      <w:pPr>
        <w:pStyle w:val="Default"/>
        <w:spacing w:line="360" w:lineRule="auto"/>
        <w:ind w:left="284"/>
        <w:rPr>
          <w:bCs/>
        </w:rPr>
      </w:pPr>
      <w:r>
        <w:rPr>
          <w:bCs/>
        </w:rPr>
        <w:t>V tejto súvislosti  sa vykonajú aj nasledovné úpravy:</w:t>
      </w:r>
    </w:p>
    <w:p w14:paraId="08BACBD0" w14:textId="77777777" w:rsidR="00950114" w:rsidRDefault="00950114" w:rsidP="00950114">
      <w:pPr>
        <w:pStyle w:val="Default"/>
        <w:numPr>
          <w:ilvl w:val="0"/>
          <w:numId w:val="2"/>
        </w:numPr>
        <w:spacing w:line="360" w:lineRule="auto"/>
        <w:ind w:left="284" w:firstLine="0"/>
        <w:jc w:val="both"/>
        <w:rPr>
          <w:bCs/>
        </w:rPr>
      </w:pPr>
      <w:r>
        <w:rPr>
          <w:bCs/>
        </w:rPr>
        <w:t>v čl. I, 3. bode - § 7b;  v čl. II, 2. bode - § 30g a v čl. IV - § 6b  sa slová „16. novembra“ nahrádzajú slovami „1. decembra“.</w:t>
      </w:r>
    </w:p>
    <w:p w14:paraId="01299A85" w14:textId="77777777" w:rsidR="00950114" w:rsidRDefault="00950114" w:rsidP="00950114">
      <w:pPr>
        <w:pStyle w:val="Default"/>
        <w:numPr>
          <w:ilvl w:val="0"/>
          <w:numId w:val="2"/>
        </w:numPr>
        <w:spacing w:line="360" w:lineRule="auto"/>
        <w:ind w:left="284" w:firstLine="0"/>
        <w:jc w:val="both"/>
        <w:rPr>
          <w:bCs/>
        </w:rPr>
      </w:pPr>
      <w:r>
        <w:rPr>
          <w:bCs/>
        </w:rPr>
        <w:t>v čl. I, 3. bode - § 7b;  v čl. II, 2. bode - § 30g a v čl. IV - § 6b  sa slová „15. novembra“ nahrádzajú slovami „30.novembra“.</w:t>
      </w:r>
    </w:p>
    <w:p w14:paraId="34199D62" w14:textId="77777777" w:rsidR="00950114" w:rsidRDefault="00950114" w:rsidP="00950114">
      <w:pPr>
        <w:pStyle w:val="Default"/>
        <w:ind w:left="1066"/>
        <w:jc w:val="both"/>
        <w:rPr>
          <w:bCs/>
        </w:rPr>
      </w:pPr>
      <w:r>
        <w:rPr>
          <w:bCs/>
        </w:rPr>
        <w:t xml:space="preserve"> </w:t>
      </w:r>
    </w:p>
    <w:p w14:paraId="55B793DD" w14:textId="7B4FBE1C" w:rsidR="00950114" w:rsidRDefault="00950114" w:rsidP="00950114">
      <w:pPr>
        <w:pStyle w:val="Default"/>
        <w:ind w:left="3540"/>
        <w:jc w:val="both"/>
        <w:rPr>
          <w:bCs/>
        </w:rPr>
      </w:pPr>
      <w:r w:rsidRPr="00E70A09">
        <w:t>Zmena účinnosti sa navrhuje z dôvodu trvania legislatívneho procesu. Z tohto dôvodu je potrebné zmeniť účinnosť zákona tak</w:t>
      </w:r>
      <w:r>
        <w:t xml:space="preserve">, aby boli  dodržané požiadavky </w:t>
      </w:r>
      <w:r w:rsidRPr="00E70A09">
        <w:t xml:space="preserve">a </w:t>
      </w:r>
      <w:r>
        <w:t> </w:t>
      </w:r>
      <w:r w:rsidRPr="00E70A09">
        <w:t>lehoty stanovené Ústavou Slovenskej republiky [čl. 87</w:t>
      </w:r>
      <w:r>
        <w:t xml:space="preserve"> ods. 2 až 4</w:t>
      </w:r>
      <w:r w:rsidRPr="00E70A09">
        <w:t xml:space="preserve"> a</w:t>
      </w:r>
      <w:r>
        <w:t xml:space="preserve"> čl. </w:t>
      </w:r>
      <w:r w:rsidRPr="00E70A09">
        <w:t>102 ods. 1 písm. o)].</w:t>
      </w:r>
    </w:p>
    <w:p w14:paraId="7EB073C3" w14:textId="77777777" w:rsidR="00950114" w:rsidRDefault="00950114" w:rsidP="00950114">
      <w:pPr>
        <w:pStyle w:val="Default"/>
        <w:ind w:left="786"/>
        <w:jc w:val="both"/>
        <w:rPr>
          <w:bCs/>
        </w:rPr>
      </w:pPr>
    </w:p>
    <w:p w14:paraId="52560CB4" w14:textId="77777777" w:rsidR="00950114" w:rsidRDefault="00950114" w:rsidP="00950114">
      <w:pPr>
        <w:pStyle w:val="Default"/>
        <w:ind w:left="786"/>
        <w:jc w:val="both"/>
        <w:rPr>
          <w:bCs/>
        </w:rPr>
      </w:pPr>
    </w:p>
    <w:p w14:paraId="4A3241D0" w14:textId="77777777" w:rsidR="00950114" w:rsidRDefault="00950114" w:rsidP="00950114">
      <w:pPr>
        <w:pStyle w:val="Default"/>
        <w:ind w:left="360"/>
        <w:jc w:val="both"/>
        <w:rPr>
          <w:bCs/>
        </w:rPr>
      </w:pPr>
    </w:p>
    <w:p w14:paraId="09810B7F" w14:textId="77777777" w:rsidR="00CD23C3" w:rsidRDefault="00CD23C3"/>
    <w:sectPr w:rsidR="00CD2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A3F"/>
    <w:multiLevelType w:val="hybridMultilevel"/>
    <w:tmpl w:val="F70C4206"/>
    <w:lvl w:ilvl="0" w:tplc="E42C32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EE62E2B"/>
    <w:multiLevelType w:val="hybridMultilevel"/>
    <w:tmpl w:val="674C4F30"/>
    <w:lvl w:ilvl="0" w:tplc="1358796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6FD"/>
    <w:rsid w:val="00051E69"/>
    <w:rsid w:val="000A6C2A"/>
    <w:rsid w:val="004E3F17"/>
    <w:rsid w:val="005577B7"/>
    <w:rsid w:val="006939AE"/>
    <w:rsid w:val="00780344"/>
    <w:rsid w:val="00950114"/>
    <w:rsid w:val="009843BE"/>
    <w:rsid w:val="00987535"/>
    <w:rsid w:val="00CD23C3"/>
    <w:rsid w:val="00FA24C6"/>
    <w:rsid w:val="00FE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CC671"/>
  <w15:chartTrackingRefBased/>
  <w15:docId w15:val="{02DE79CA-010E-475F-B9AB-0DA8BDE0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E0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E06FD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E06F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FE06FD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FE06F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FE06F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FE06FD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FE06FD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E06FD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FE0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FE06FD"/>
  </w:style>
  <w:style w:type="paragraph" w:customStyle="1" w:styleId="Default">
    <w:name w:val="Default"/>
    <w:rsid w:val="009501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9501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01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011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slezakova</dc:creator>
  <cp:keywords/>
  <dc:description/>
  <cp:lastModifiedBy>Ebringerová, Viera</cp:lastModifiedBy>
  <cp:revision>12</cp:revision>
  <cp:lastPrinted>2020-10-09T13:33:00Z</cp:lastPrinted>
  <dcterms:created xsi:type="dcterms:W3CDTF">2020-09-21T10:18:00Z</dcterms:created>
  <dcterms:modified xsi:type="dcterms:W3CDTF">2020-10-13T12:28:00Z</dcterms:modified>
</cp:coreProperties>
</file>