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A9AA6B" w14:textId="77777777" w:rsidR="00DC3C7F" w:rsidRPr="00B92C35" w:rsidRDefault="00DC3C7F" w:rsidP="00DC3C7F">
      <w:pPr>
        <w:pStyle w:val="Nadpis2"/>
        <w:ind w:hanging="3649"/>
        <w:jc w:val="left"/>
      </w:pPr>
      <w:r w:rsidRPr="00B92C35">
        <w:t>ÚSTAVNOPRÁVNY VÝBOR</w:t>
      </w:r>
    </w:p>
    <w:p w14:paraId="12FB8A90" w14:textId="77777777" w:rsidR="00DC3C7F" w:rsidRPr="007D4829" w:rsidRDefault="00DC3C7F" w:rsidP="00DC3C7F">
      <w:pPr>
        <w:spacing w:line="360" w:lineRule="auto"/>
        <w:rPr>
          <w:b/>
        </w:rPr>
      </w:pPr>
      <w:r w:rsidRPr="00B92C35">
        <w:rPr>
          <w:b/>
        </w:rPr>
        <w:t>NÁRODNEJ RADY SLOVENSKEJ REPUBLIKY</w:t>
      </w:r>
    </w:p>
    <w:p w14:paraId="56FF78EC" w14:textId="77777777" w:rsidR="00DC3C7F" w:rsidRPr="00B92C35" w:rsidRDefault="00DC3C7F" w:rsidP="00DC3C7F"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  <w:t xml:space="preserve"> </w:t>
      </w:r>
      <w:r w:rsidRPr="00B92C35">
        <w:tab/>
      </w:r>
      <w:r>
        <w:t>36</w:t>
      </w:r>
      <w:r w:rsidRPr="00B92C35">
        <w:t>. schôdza</w:t>
      </w:r>
    </w:p>
    <w:p w14:paraId="21CEE1EF" w14:textId="77777777" w:rsidR="00DC3C7F" w:rsidRDefault="00DC3C7F" w:rsidP="00DC3C7F">
      <w:pPr>
        <w:ind w:left="5592" w:hanging="12"/>
      </w:pPr>
      <w:r w:rsidRPr="00B92C35">
        <w:t xml:space="preserve"> </w:t>
      </w:r>
      <w:r w:rsidRPr="00B92C35">
        <w:tab/>
        <w:t xml:space="preserve"> </w:t>
      </w:r>
      <w:r w:rsidRPr="00B92C35">
        <w:tab/>
        <w:t>Číslo: CRD-</w:t>
      </w:r>
      <w:r>
        <w:t>1641</w:t>
      </w:r>
      <w:r w:rsidRPr="00B92C35">
        <w:t>/2020</w:t>
      </w:r>
    </w:p>
    <w:p w14:paraId="05607E3F" w14:textId="77777777" w:rsidR="00DC3C7F" w:rsidRDefault="00DC3C7F" w:rsidP="00DC3C7F">
      <w:pPr>
        <w:jc w:val="center"/>
        <w:rPr>
          <w:sz w:val="32"/>
          <w:szCs w:val="32"/>
        </w:rPr>
      </w:pPr>
    </w:p>
    <w:p w14:paraId="57856581" w14:textId="2EEE41D6" w:rsidR="00DC3C7F" w:rsidRDefault="00DC3C7F" w:rsidP="00DC3C7F">
      <w:pPr>
        <w:jc w:val="center"/>
        <w:rPr>
          <w:sz w:val="32"/>
          <w:szCs w:val="32"/>
        </w:rPr>
      </w:pPr>
      <w:r>
        <w:rPr>
          <w:sz w:val="32"/>
          <w:szCs w:val="32"/>
        </w:rPr>
        <w:t>120</w:t>
      </w:r>
    </w:p>
    <w:p w14:paraId="3393E326" w14:textId="77777777" w:rsidR="00DC3C7F" w:rsidRPr="00B92C35" w:rsidRDefault="00DC3C7F" w:rsidP="00DC3C7F">
      <w:pPr>
        <w:jc w:val="center"/>
        <w:rPr>
          <w:b/>
        </w:rPr>
      </w:pPr>
      <w:r w:rsidRPr="00B92C35">
        <w:rPr>
          <w:b/>
        </w:rPr>
        <w:t>U z n e s e n i e</w:t>
      </w:r>
    </w:p>
    <w:p w14:paraId="4B7E081D" w14:textId="77777777" w:rsidR="00DC3C7F" w:rsidRPr="00B92C35" w:rsidRDefault="00DC3C7F" w:rsidP="00DC3C7F">
      <w:pPr>
        <w:jc w:val="center"/>
        <w:rPr>
          <w:b/>
        </w:rPr>
      </w:pPr>
      <w:r w:rsidRPr="00B92C35">
        <w:rPr>
          <w:b/>
        </w:rPr>
        <w:t>Ústavnoprávneho výboru Národnej rady Slovenskej republiky</w:t>
      </w:r>
    </w:p>
    <w:p w14:paraId="3D0A1C2C" w14:textId="1260599F" w:rsidR="00DC3C7F" w:rsidRPr="00B92C35" w:rsidRDefault="00DC3C7F" w:rsidP="00DC3C7F">
      <w:pPr>
        <w:jc w:val="center"/>
        <w:rPr>
          <w:b/>
        </w:rPr>
      </w:pPr>
      <w:r w:rsidRPr="00B92C35">
        <w:rPr>
          <w:b/>
        </w:rPr>
        <w:t>z</w:t>
      </w:r>
      <w:r w:rsidR="00996B6E">
        <w:rPr>
          <w:b/>
        </w:rPr>
        <w:t>o</w:t>
      </w:r>
      <w:r w:rsidRPr="00B92C35">
        <w:rPr>
          <w:b/>
        </w:rPr>
        <w:t> </w:t>
      </w:r>
      <w:r>
        <w:rPr>
          <w:b/>
        </w:rPr>
        <w:t>1</w:t>
      </w:r>
      <w:r w:rsidR="00996B6E">
        <w:rPr>
          <w:b/>
        </w:rPr>
        <w:t>4</w:t>
      </w:r>
      <w:r w:rsidRPr="00B92C35">
        <w:rPr>
          <w:b/>
        </w:rPr>
        <w:t xml:space="preserve">. </w:t>
      </w:r>
      <w:r>
        <w:rPr>
          <w:b/>
        </w:rPr>
        <w:t>októbra</w:t>
      </w:r>
      <w:r w:rsidRPr="00B92C35">
        <w:rPr>
          <w:b/>
        </w:rPr>
        <w:t xml:space="preserve"> 2020</w:t>
      </w:r>
    </w:p>
    <w:p w14:paraId="47E7A371" w14:textId="77777777" w:rsidR="00DC3C7F" w:rsidRPr="004C5375" w:rsidRDefault="00DC3C7F" w:rsidP="00DC3C7F">
      <w:pPr>
        <w:pStyle w:val="TxBrp9"/>
        <w:tabs>
          <w:tab w:val="clear" w:pos="204"/>
          <w:tab w:val="left" w:pos="284"/>
        </w:tabs>
        <w:spacing w:line="240" w:lineRule="auto"/>
        <w:rPr>
          <w:sz w:val="24"/>
          <w:lang w:val="sk-SK"/>
        </w:rPr>
      </w:pPr>
    </w:p>
    <w:p w14:paraId="1C760FA1" w14:textId="77777777" w:rsidR="00DC3C7F" w:rsidRPr="00132A29" w:rsidRDefault="00DC3C7F" w:rsidP="00DC3C7F">
      <w:pPr>
        <w:jc w:val="both"/>
        <w:rPr>
          <w:bCs/>
        </w:rPr>
      </w:pPr>
      <w:r w:rsidRPr="00132A29">
        <w:rPr>
          <w:bCs/>
        </w:rPr>
        <w:t xml:space="preserve">k </w:t>
      </w:r>
      <w:r w:rsidRPr="00132A29">
        <w:t>návrhu poslancov Národnej rady Slovenskej republiky Jany ŽITŇANSKEJ a Tomáša LEHOTSKÉHO na vydanie zákona, ktorým sa mení zákon č. 162/2014 Z. z. o verejných zbierkach a o zmene a doplnení niektorých zákonov (tlač 220)</w:t>
      </w:r>
    </w:p>
    <w:p w14:paraId="78424457" w14:textId="77777777" w:rsidR="00DC3C7F" w:rsidRPr="00132A29" w:rsidRDefault="00DC3C7F" w:rsidP="00DC3C7F">
      <w:pPr>
        <w:jc w:val="both"/>
        <w:rPr>
          <w:bCs/>
        </w:rPr>
      </w:pPr>
    </w:p>
    <w:p w14:paraId="2144A7EE" w14:textId="77777777" w:rsidR="00DC3C7F" w:rsidRDefault="00DC3C7F" w:rsidP="00DC3C7F">
      <w:pPr>
        <w:tabs>
          <w:tab w:val="left" w:pos="851"/>
          <w:tab w:val="left" w:pos="993"/>
        </w:tabs>
      </w:pPr>
    </w:p>
    <w:p w14:paraId="61EB25B5" w14:textId="77777777" w:rsidR="00DC3C7F" w:rsidRPr="00B92C35" w:rsidRDefault="00DC3C7F" w:rsidP="00DC3C7F">
      <w:pPr>
        <w:tabs>
          <w:tab w:val="left" w:pos="851"/>
          <w:tab w:val="left" w:pos="993"/>
        </w:tabs>
        <w:rPr>
          <w:b/>
          <w:lang w:eastAsia="en-US"/>
        </w:rPr>
      </w:pPr>
      <w:r w:rsidRPr="00B92C35">
        <w:tab/>
      </w:r>
      <w:r w:rsidRPr="00B92C35">
        <w:rPr>
          <w:b/>
        </w:rPr>
        <w:t>Ústavnoprávny výbor Národnej rady Slovenskej republiky</w:t>
      </w:r>
    </w:p>
    <w:p w14:paraId="15127F33" w14:textId="77777777" w:rsidR="00DC3C7F" w:rsidRPr="00B92C35" w:rsidRDefault="00DC3C7F" w:rsidP="00DC3C7F">
      <w:pPr>
        <w:tabs>
          <w:tab w:val="left" w:pos="851"/>
          <w:tab w:val="left" w:pos="993"/>
        </w:tabs>
        <w:jc w:val="both"/>
        <w:rPr>
          <w:b/>
        </w:rPr>
      </w:pPr>
    </w:p>
    <w:p w14:paraId="01A69755" w14:textId="77777777" w:rsidR="00DC3C7F" w:rsidRPr="00B92C35" w:rsidRDefault="00DC3C7F" w:rsidP="00DC3C7F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 w:rsidRPr="00B92C35">
        <w:rPr>
          <w:b/>
        </w:rPr>
        <w:tab/>
        <w:t xml:space="preserve">A.  </w:t>
      </w:r>
      <w:r>
        <w:rPr>
          <w:b/>
        </w:rPr>
        <w:t xml:space="preserve"> </w:t>
      </w:r>
      <w:r w:rsidRPr="00B92C35">
        <w:rPr>
          <w:b/>
        </w:rPr>
        <w:t>s ú h l a s í</w:t>
      </w:r>
      <w:r w:rsidRPr="00B92C35">
        <w:t xml:space="preserve"> </w:t>
      </w:r>
    </w:p>
    <w:p w14:paraId="6F083626" w14:textId="77777777" w:rsidR="00DC3C7F" w:rsidRPr="00B92C35" w:rsidRDefault="00DC3C7F" w:rsidP="00DC3C7F">
      <w:pPr>
        <w:tabs>
          <w:tab w:val="left" w:pos="284"/>
          <w:tab w:val="left" w:pos="851"/>
          <w:tab w:val="left" w:pos="1276"/>
        </w:tabs>
        <w:jc w:val="both"/>
      </w:pPr>
    </w:p>
    <w:p w14:paraId="29123855" w14:textId="77777777" w:rsidR="00DC3C7F" w:rsidRDefault="00DC3C7F" w:rsidP="00DC3C7F">
      <w:pPr>
        <w:tabs>
          <w:tab w:val="left" w:pos="1276"/>
        </w:tabs>
        <w:jc w:val="both"/>
        <w:rPr>
          <w:bCs/>
        </w:rPr>
      </w:pPr>
      <w:r w:rsidRPr="00B92C35">
        <w:tab/>
      </w:r>
      <w:r w:rsidRPr="00556A39">
        <w:rPr>
          <w:bCs/>
        </w:rPr>
        <w:t>s </w:t>
      </w:r>
      <w:r w:rsidRPr="004C5375">
        <w:t>návrh</w:t>
      </w:r>
      <w:r>
        <w:t>om</w:t>
      </w:r>
      <w:r w:rsidRPr="004C5375">
        <w:t xml:space="preserve"> poslancov Národnej rady Slove</w:t>
      </w:r>
      <w:r>
        <w:t xml:space="preserve">nskej republiky Jany ŽITŇANSKEJ </w:t>
      </w:r>
      <w:r w:rsidRPr="004C5375">
        <w:t xml:space="preserve">a </w:t>
      </w:r>
      <w:r>
        <w:t> </w:t>
      </w:r>
      <w:r w:rsidRPr="004C5375">
        <w:t xml:space="preserve">Tomáša LEHOTSKÉHO na vydanie zákona, ktorým </w:t>
      </w:r>
      <w:r>
        <w:t xml:space="preserve">sa mení zákon č. 162/2014 Z. z. </w:t>
      </w:r>
      <w:r w:rsidRPr="00B126B4">
        <w:t>o  verejných zbierkach</w:t>
      </w:r>
      <w:r w:rsidRPr="004C5375">
        <w:t xml:space="preserve"> a o zmene a doplnení niektorých zákonov (tlač 220</w:t>
      </w:r>
      <w:r w:rsidRPr="00B9103E">
        <w:t>)</w:t>
      </w:r>
      <w:r>
        <w:t>;</w:t>
      </w:r>
      <w:r w:rsidRPr="00B9103E">
        <w:t xml:space="preserve"> </w:t>
      </w:r>
    </w:p>
    <w:p w14:paraId="3B07E2E1" w14:textId="77777777" w:rsidR="00DC3C7F" w:rsidRPr="00556A39" w:rsidRDefault="00DC3C7F" w:rsidP="00DC3C7F">
      <w:pPr>
        <w:pStyle w:val="TxBrp9"/>
        <w:tabs>
          <w:tab w:val="clear" w:pos="204"/>
          <w:tab w:val="left" w:pos="426"/>
        </w:tabs>
        <w:spacing w:line="240" w:lineRule="auto"/>
        <w:rPr>
          <w:bCs/>
          <w:sz w:val="24"/>
          <w:lang w:val="sk-SK"/>
        </w:rPr>
      </w:pPr>
    </w:p>
    <w:p w14:paraId="3897AEF3" w14:textId="77777777" w:rsidR="00DC3C7F" w:rsidRPr="00B92C35" w:rsidRDefault="00DC3C7F" w:rsidP="00DC3C7F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 w:rsidRPr="00B92C35">
        <w:rPr>
          <w:b/>
        </w:rPr>
        <w:tab/>
        <w:t>  B.  o d p o r ú č a</w:t>
      </w:r>
    </w:p>
    <w:p w14:paraId="2E1F789F" w14:textId="77777777" w:rsidR="00DC3C7F" w:rsidRPr="00B92C35" w:rsidRDefault="00DC3C7F" w:rsidP="00DC3C7F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14:paraId="08632529" w14:textId="77777777" w:rsidR="00DC3C7F" w:rsidRPr="00B92C35" w:rsidRDefault="00DC3C7F" w:rsidP="00DC3C7F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 w:rsidRPr="00B92C35">
        <w:rPr>
          <w:b/>
        </w:rPr>
        <w:tab/>
      </w:r>
      <w:r w:rsidRPr="00B92C35">
        <w:rPr>
          <w:b/>
        </w:rPr>
        <w:tab/>
      </w:r>
      <w:r w:rsidRPr="00B92C35">
        <w:rPr>
          <w:b/>
        </w:rPr>
        <w:tab/>
        <w:t xml:space="preserve">    </w:t>
      </w:r>
      <w:r w:rsidRPr="00B92C35">
        <w:t>Národnej rade Slovenskej republiky</w:t>
      </w:r>
    </w:p>
    <w:p w14:paraId="5E954E9D" w14:textId="77777777" w:rsidR="00DC3C7F" w:rsidRPr="00B92C35" w:rsidRDefault="00DC3C7F" w:rsidP="00DC3C7F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14:paraId="102E6117" w14:textId="77777777" w:rsidR="00DC3C7F" w:rsidRDefault="00DC3C7F" w:rsidP="00DC3C7F">
      <w:pPr>
        <w:tabs>
          <w:tab w:val="left" w:pos="1276"/>
        </w:tabs>
        <w:jc w:val="both"/>
        <w:rPr>
          <w:bCs/>
        </w:rPr>
      </w:pPr>
      <w:r w:rsidRPr="00B92C35">
        <w:rPr>
          <w:rFonts w:cs="Arial"/>
          <w:noProof/>
        </w:rPr>
        <w:tab/>
      </w:r>
      <w:r w:rsidRPr="004C5375">
        <w:t>návrh poslancov Národnej rady Slove</w:t>
      </w:r>
      <w:r>
        <w:t xml:space="preserve">nskej republiky Jany ŽITŇANSKEJ </w:t>
      </w:r>
      <w:r w:rsidRPr="004C5375">
        <w:t xml:space="preserve">a </w:t>
      </w:r>
      <w:r>
        <w:t> </w:t>
      </w:r>
      <w:r w:rsidRPr="004C5375">
        <w:t xml:space="preserve">Tomáša LEHOTSKÉHO na vydanie zákona, ktorým </w:t>
      </w:r>
      <w:r>
        <w:t xml:space="preserve">sa mení zákon č. 162/2014 Z. z. </w:t>
      </w:r>
      <w:r w:rsidRPr="00B126B4">
        <w:t>o  verejných zbierkach</w:t>
      </w:r>
      <w:r w:rsidRPr="004C5375">
        <w:t xml:space="preserve"> a o zmene a doplnení niektorých zákonov (tlač 220)</w:t>
      </w:r>
      <w:r>
        <w:t xml:space="preserve"> </w:t>
      </w:r>
      <w:r w:rsidRPr="00B92C35">
        <w:rPr>
          <w:b/>
          <w:bCs/>
        </w:rPr>
        <w:t>schváliť</w:t>
      </w:r>
      <w:r w:rsidRPr="00B92C35">
        <w:rPr>
          <w:bCs/>
        </w:rPr>
        <w:t xml:space="preserve"> s</w:t>
      </w:r>
      <w:r>
        <w:rPr>
          <w:bCs/>
        </w:rPr>
        <w:t> touto zmenou:</w:t>
      </w:r>
    </w:p>
    <w:p w14:paraId="61613621" w14:textId="77777777" w:rsidR="00DC3C7F" w:rsidRDefault="00DC3C7F" w:rsidP="00DC3C7F">
      <w:pPr>
        <w:rPr>
          <w:b/>
        </w:rPr>
      </w:pPr>
    </w:p>
    <w:p w14:paraId="3A8945D3" w14:textId="391B24D8" w:rsidR="00DC3C7F" w:rsidRPr="00CA1039" w:rsidRDefault="00DC3C7F" w:rsidP="00DC3C7F">
      <w:pPr>
        <w:rPr>
          <w:b/>
        </w:rPr>
      </w:pPr>
      <w:r w:rsidRPr="00CA1039">
        <w:rPr>
          <w:b/>
        </w:rPr>
        <w:t>K čl. I (§ 13 ods. 3)</w:t>
      </w:r>
    </w:p>
    <w:p w14:paraId="3F4890E9" w14:textId="77777777" w:rsidR="00DC3C7F" w:rsidRPr="002043C9" w:rsidRDefault="00DC3C7F" w:rsidP="00DC3C7F">
      <w:pPr>
        <w:jc w:val="both"/>
      </w:pPr>
      <w:r w:rsidRPr="002043C9">
        <w:t>V</w:t>
      </w:r>
      <w:r>
        <w:t> čl. I (§ 13 ods. 3) sa slová „</w:t>
      </w:r>
      <w:r w:rsidRPr="00000472">
        <w:t>dňa 1.1.2019</w:t>
      </w:r>
      <w:r>
        <w:t>“ nahrádzajú slovami „1. januára 2019“.</w:t>
      </w:r>
    </w:p>
    <w:p w14:paraId="31ABB5F4" w14:textId="77777777" w:rsidR="00DC3C7F" w:rsidRDefault="00DC3C7F" w:rsidP="00DC3C7F">
      <w:pPr>
        <w:ind w:left="4247"/>
        <w:jc w:val="both"/>
      </w:pPr>
    </w:p>
    <w:p w14:paraId="438779FB" w14:textId="61D7DFA5" w:rsidR="00DC3C7F" w:rsidRDefault="00DC3C7F" w:rsidP="00DC3C7F">
      <w:pPr>
        <w:ind w:left="4247"/>
        <w:jc w:val="both"/>
      </w:pPr>
      <w:r>
        <w:t>Legislatívno-technická úprava</w:t>
      </w:r>
      <w:r w:rsidRPr="002043C9">
        <w:t xml:space="preserve">. </w:t>
      </w:r>
    </w:p>
    <w:p w14:paraId="2494D0A7" w14:textId="77777777" w:rsidR="00DC3C7F" w:rsidRPr="00B92C35" w:rsidRDefault="00DC3C7F" w:rsidP="00DC3C7F">
      <w:pPr>
        <w:tabs>
          <w:tab w:val="left" w:pos="1134"/>
          <w:tab w:val="left" w:pos="1276"/>
        </w:tabs>
        <w:ind w:firstLine="708"/>
        <w:rPr>
          <w:b/>
        </w:rPr>
      </w:pPr>
      <w:r w:rsidRPr="00B92C35">
        <w:rPr>
          <w:b/>
        </w:rPr>
        <w:t> C.</w:t>
      </w:r>
      <w:r w:rsidRPr="00B92C35">
        <w:rPr>
          <w:b/>
        </w:rPr>
        <w:tab/>
        <w:t>p o v e r u j e</w:t>
      </w:r>
    </w:p>
    <w:p w14:paraId="7C155215" w14:textId="77777777" w:rsidR="00DC3C7F" w:rsidRPr="00B92C35" w:rsidRDefault="00DC3C7F" w:rsidP="00DC3C7F">
      <w:pPr>
        <w:pStyle w:val="Zkladntext"/>
        <w:tabs>
          <w:tab w:val="left" w:pos="1134"/>
          <w:tab w:val="left" w:pos="1276"/>
        </w:tabs>
      </w:pPr>
      <w:r w:rsidRPr="00B92C35">
        <w:tab/>
      </w:r>
    </w:p>
    <w:p w14:paraId="58FAF167" w14:textId="77777777" w:rsidR="00DC3C7F" w:rsidRPr="00B92C35" w:rsidRDefault="00DC3C7F" w:rsidP="00DC3C7F">
      <w:pPr>
        <w:pStyle w:val="Zkladntext"/>
        <w:tabs>
          <w:tab w:val="left" w:pos="1134"/>
          <w:tab w:val="left" w:pos="1276"/>
        </w:tabs>
      </w:pPr>
      <w:r w:rsidRPr="00B92C35">
        <w:tab/>
        <w:t xml:space="preserve"> predsedu výboru </w:t>
      </w:r>
    </w:p>
    <w:p w14:paraId="2E0BED56" w14:textId="77777777" w:rsidR="00DC3C7F" w:rsidRPr="00B92C35" w:rsidRDefault="00DC3C7F" w:rsidP="00DC3C7F">
      <w:pPr>
        <w:pStyle w:val="Zkladntext"/>
        <w:tabs>
          <w:tab w:val="left" w:pos="1134"/>
          <w:tab w:val="left" w:pos="1276"/>
        </w:tabs>
      </w:pPr>
    </w:p>
    <w:p w14:paraId="1A9CCBD2" w14:textId="77777777" w:rsidR="00DC3C7F" w:rsidRDefault="00DC3C7F" w:rsidP="00DC3C7F">
      <w:pPr>
        <w:pStyle w:val="Zkladntext"/>
        <w:tabs>
          <w:tab w:val="left" w:pos="1134"/>
          <w:tab w:val="left" w:pos="1276"/>
        </w:tabs>
        <w:ind w:firstLine="1134"/>
      </w:pPr>
      <w:r w:rsidRPr="00B92C35">
        <w:t>predložiť stanovisko výboru k uvedenému návrhu zákona predsedovi gestorského Výboru Národnej rady Slovenskej republiky pre</w:t>
      </w:r>
      <w:r>
        <w:t xml:space="preserve"> verejnú správu a regionálny rozvoj. </w:t>
      </w:r>
    </w:p>
    <w:p w14:paraId="0C43E706" w14:textId="77777777" w:rsidR="00DC3C7F" w:rsidRDefault="00DC3C7F" w:rsidP="00DC3C7F">
      <w:pPr>
        <w:pStyle w:val="Zkladntext"/>
        <w:tabs>
          <w:tab w:val="left" w:pos="1021"/>
        </w:tabs>
        <w:rPr>
          <w:b/>
        </w:rPr>
      </w:pPr>
    </w:p>
    <w:p w14:paraId="24027958" w14:textId="77777777" w:rsidR="00DC3C7F" w:rsidRDefault="00DC3C7F" w:rsidP="00DC3C7F">
      <w:pPr>
        <w:pStyle w:val="Zkladntext"/>
        <w:tabs>
          <w:tab w:val="left" w:pos="1021"/>
        </w:tabs>
        <w:rPr>
          <w:b/>
        </w:rPr>
      </w:pPr>
    </w:p>
    <w:p w14:paraId="49E32B23" w14:textId="29ABA664" w:rsidR="00DC3C7F" w:rsidRPr="00B92C35" w:rsidRDefault="00DC3C7F" w:rsidP="00DC3C7F">
      <w:pPr>
        <w:jc w:val="both"/>
        <w:rPr>
          <w:rFonts w:ascii="AT*Toronto" w:hAnsi="AT*Toronto"/>
        </w:rPr>
      </w:pPr>
      <w:r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  <w:t xml:space="preserve">           Milan Vetrák </w:t>
      </w:r>
    </w:p>
    <w:p w14:paraId="2AFAADAA" w14:textId="77777777" w:rsidR="00DC3C7F" w:rsidRPr="00B92C35" w:rsidRDefault="00DC3C7F" w:rsidP="00DC3C7F">
      <w:pPr>
        <w:ind w:left="5664" w:firstLine="708"/>
        <w:jc w:val="both"/>
        <w:rPr>
          <w:rFonts w:ascii="AT*Toronto" w:hAnsi="AT*Toronto"/>
        </w:rPr>
      </w:pPr>
      <w:r w:rsidRPr="00B92C35">
        <w:t xml:space="preserve">         predseda výboru</w:t>
      </w:r>
    </w:p>
    <w:p w14:paraId="0AD5E7CD" w14:textId="77777777" w:rsidR="00DC3C7F" w:rsidRPr="00B92C35" w:rsidRDefault="00DC3C7F" w:rsidP="00DC3C7F">
      <w:pPr>
        <w:tabs>
          <w:tab w:val="left" w:pos="1021"/>
        </w:tabs>
        <w:jc w:val="both"/>
      </w:pPr>
      <w:r w:rsidRPr="00B92C35">
        <w:t>overovatelia výboru:</w:t>
      </w:r>
    </w:p>
    <w:p w14:paraId="4B2A66AF" w14:textId="77777777" w:rsidR="00DC3C7F" w:rsidRPr="00B92C35" w:rsidRDefault="00DC3C7F" w:rsidP="00DC3C7F">
      <w:pPr>
        <w:tabs>
          <w:tab w:val="left" w:pos="1021"/>
        </w:tabs>
        <w:jc w:val="both"/>
      </w:pPr>
      <w:r w:rsidRPr="00B92C35">
        <w:t xml:space="preserve">Ondrej Dostál </w:t>
      </w:r>
    </w:p>
    <w:p w14:paraId="34B21ECB" w14:textId="77777777" w:rsidR="00DC3C7F" w:rsidRDefault="00DC3C7F" w:rsidP="00DC3C7F">
      <w:pPr>
        <w:tabs>
          <w:tab w:val="left" w:pos="1021"/>
        </w:tabs>
        <w:jc w:val="both"/>
      </w:pPr>
      <w:r w:rsidRPr="00B92C35">
        <w:t>Matúš Šutaj Eštok</w:t>
      </w:r>
      <w:bookmarkStart w:id="0" w:name="_GoBack"/>
      <w:bookmarkEnd w:id="0"/>
    </w:p>
    <w:sectPr w:rsidR="00DC3C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375"/>
    <w:rsid w:val="000E0184"/>
    <w:rsid w:val="00132A29"/>
    <w:rsid w:val="004C5375"/>
    <w:rsid w:val="006472C3"/>
    <w:rsid w:val="00704572"/>
    <w:rsid w:val="00707DAD"/>
    <w:rsid w:val="007D5AB8"/>
    <w:rsid w:val="00996B6E"/>
    <w:rsid w:val="009C559C"/>
    <w:rsid w:val="00B126B4"/>
    <w:rsid w:val="00B613AD"/>
    <w:rsid w:val="00CB5573"/>
    <w:rsid w:val="00CD23C3"/>
    <w:rsid w:val="00DC3C7F"/>
    <w:rsid w:val="00E15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3A36"/>
  <w15:chartTrackingRefBased/>
  <w15:docId w15:val="{DEF32975-7FF4-485D-B582-9C36AF51D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C53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4C5375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4C537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4C5375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4C5375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4C5375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4C5375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4C5375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4C5375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uiPriority w:val="1"/>
    <w:qFormat/>
    <w:rsid w:val="004C53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awspan">
    <w:name w:val="awspan"/>
    <w:basedOn w:val="Predvolenpsmoodseku"/>
    <w:rsid w:val="004C5375"/>
  </w:style>
  <w:style w:type="character" w:styleId="Zvraznenie">
    <w:name w:val="Emphasis"/>
    <w:basedOn w:val="Predvolenpsmoodseku"/>
    <w:uiPriority w:val="20"/>
    <w:qFormat/>
    <w:rsid w:val="00DC3C7F"/>
    <w:rPr>
      <w:rFonts w:ascii="Times New Roman" w:hAnsi="Times New Roman" w:cs="Times New Roman" w:hint="default"/>
      <w:i/>
      <w:i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C3C7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C3C7F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slezakova</dc:creator>
  <cp:keywords/>
  <dc:description/>
  <cp:lastModifiedBy>Ebringerová, Viera</cp:lastModifiedBy>
  <cp:revision>14</cp:revision>
  <cp:lastPrinted>2020-10-13T12:21:00Z</cp:lastPrinted>
  <dcterms:created xsi:type="dcterms:W3CDTF">2020-09-21T10:12:00Z</dcterms:created>
  <dcterms:modified xsi:type="dcterms:W3CDTF">2020-10-15T06:55:00Z</dcterms:modified>
</cp:coreProperties>
</file>