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11. schôdza výboru                                                                                                           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CRD-1648/2020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2E0790" w:rsidP="00691BEB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34</w:t>
      </w:r>
    </w:p>
    <w:p w:rsidR="00691BEB" w:rsidRDefault="00691BEB" w:rsidP="00691BEB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691BEB" w:rsidRDefault="00691BEB" w:rsidP="00691BEB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691BEB" w:rsidRDefault="00691BEB" w:rsidP="00691BEB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691BEB" w:rsidRDefault="00691BEB" w:rsidP="00691BEB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</w:t>
      </w:r>
      <w:r w:rsidR="008C21DB">
        <w:rPr>
          <w:rFonts w:ascii="Arial" w:hAnsi="Arial"/>
          <w:sz w:val="20"/>
          <w:szCs w:val="24"/>
          <w:lang w:eastAsia="sk-SK"/>
        </w:rPr>
        <w:t>o 6. októbra</w:t>
      </w:r>
      <w:r>
        <w:rPr>
          <w:rFonts w:ascii="Arial" w:hAnsi="Arial"/>
          <w:sz w:val="20"/>
          <w:szCs w:val="24"/>
          <w:lang w:eastAsia="sk-SK"/>
        </w:rPr>
        <w:t xml:space="preserve"> 2020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k návrhu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(tlač 225) 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691BEB" w:rsidRDefault="00691BEB" w:rsidP="00691BEB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súhlasí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691BEB" w:rsidRDefault="00691BEB" w:rsidP="00691BEB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s návrhom</w:t>
      </w:r>
      <w:r w:rsidRPr="00883F9D">
        <w:rPr>
          <w:rFonts w:ascii="Arial" w:hAnsi="Arial"/>
          <w:sz w:val="20"/>
          <w:szCs w:val="24"/>
          <w:lang w:eastAsia="sk-SK"/>
        </w:rPr>
        <w:t xml:space="preserve"> </w:t>
      </w:r>
      <w:r>
        <w:rPr>
          <w:rFonts w:ascii="Arial" w:hAnsi="Arial"/>
          <w:sz w:val="20"/>
          <w:szCs w:val="24"/>
          <w:lang w:eastAsia="sk-SK"/>
        </w:rPr>
        <w:t xml:space="preserve">skupiny poslancov Národnej rady Slovenskej republiky na vydanie zákona, ktorým sa mení a dopĺňa zákon Národnej rady Slovenskej republiky č. 125/1996 Z. z. o nemorálnosti a protiprávnosti komunistického systému a ktorým sa menia a dopĺňajú niektoré zákony (tlač 225) </w:t>
      </w:r>
    </w:p>
    <w:p w:rsidR="00691BEB" w:rsidRPr="00691BEB" w:rsidRDefault="00691BEB" w:rsidP="00691BEB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691BEB">
        <w:rPr>
          <w:rFonts w:ascii="Arial" w:hAnsi="Arial"/>
          <w:b/>
          <w:spacing w:val="110"/>
          <w:sz w:val="20"/>
          <w:szCs w:val="24"/>
          <w:lang w:eastAsia="sk-SK"/>
        </w:rPr>
        <w:t>odporúča</w:t>
      </w:r>
    </w:p>
    <w:p w:rsidR="00691BEB" w:rsidRDefault="00691BEB" w:rsidP="00691BEB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691BEB" w:rsidRPr="00127681" w:rsidRDefault="00691BEB" w:rsidP="00691BEB">
      <w:pPr>
        <w:jc w:val="both"/>
        <w:rPr>
          <w:rFonts w:ascii="Arial" w:hAnsi="Arial"/>
          <w:i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Národnej rade Slovenskej republiky </w:t>
      </w:r>
      <w:r w:rsidRPr="00883F9D">
        <w:rPr>
          <w:rFonts w:ascii="Arial" w:hAnsi="Arial"/>
          <w:b/>
          <w:sz w:val="20"/>
          <w:szCs w:val="24"/>
          <w:lang w:eastAsia="sk-SK"/>
        </w:rPr>
        <w:t>schváliť</w:t>
      </w:r>
      <w:r>
        <w:rPr>
          <w:rFonts w:ascii="Arial" w:hAnsi="Arial"/>
          <w:sz w:val="20"/>
          <w:szCs w:val="24"/>
          <w:lang w:eastAsia="sk-SK"/>
        </w:rPr>
        <w:t xml:space="preserve"> návrh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(tlač 225) </w:t>
      </w:r>
      <w:r w:rsidRPr="008949C1">
        <w:rPr>
          <w:rFonts w:ascii="Arial" w:hAnsi="Arial"/>
          <w:sz w:val="20"/>
          <w:szCs w:val="24"/>
          <w:lang w:eastAsia="sk-SK"/>
        </w:rPr>
        <w:t>s pozmeňujúcimi návrhmi, uvedeným</w:t>
      </w:r>
      <w:r w:rsidR="008949C1">
        <w:rPr>
          <w:rFonts w:ascii="Arial" w:hAnsi="Arial"/>
          <w:sz w:val="20"/>
          <w:szCs w:val="24"/>
          <w:lang w:eastAsia="sk-SK"/>
        </w:rPr>
        <w:t>i</w:t>
      </w:r>
      <w:bookmarkStart w:id="0" w:name="_GoBack"/>
      <w:bookmarkEnd w:id="0"/>
      <w:r w:rsidRPr="008949C1">
        <w:rPr>
          <w:rFonts w:ascii="Arial" w:hAnsi="Arial"/>
          <w:sz w:val="20"/>
          <w:szCs w:val="24"/>
          <w:lang w:eastAsia="sk-SK"/>
        </w:rPr>
        <w:t xml:space="preserve"> v prílohe tohto uznesenia,</w:t>
      </w:r>
    </w:p>
    <w:p w:rsidR="00691BEB" w:rsidRPr="00667DB9" w:rsidRDefault="00691BEB" w:rsidP="00691BEB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667DB9">
        <w:rPr>
          <w:rFonts w:ascii="Arial" w:hAnsi="Arial"/>
          <w:b/>
          <w:spacing w:val="110"/>
          <w:sz w:val="20"/>
          <w:szCs w:val="24"/>
          <w:lang w:eastAsia="sk-SK"/>
        </w:rPr>
        <w:t>ukladá</w:t>
      </w:r>
    </w:p>
    <w:p w:rsidR="00691BEB" w:rsidRDefault="00691BEB" w:rsidP="00691BEB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podpredsedovi výboru Petrovi Pollákovi, aby výsledky rokovania výboru spolu s výsledkami rokova</w:t>
      </w:r>
      <w:r w:rsidR="008C21DB">
        <w:rPr>
          <w:rFonts w:ascii="Arial" w:hAnsi="Arial"/>
          <w:sz w:val="20"/>
          <w:szCs w:val="24"/>
          <w:lang w:eastAsia="sk-SK"/>
        </w:rPr>
        <w:t>nia ostatných výborov spracoval</w:t>
      </w:r>
      <w:r>
        <w:rPr>
          <w:rFonts w:ascii="Arial" w:hAnsi="Arial"/>
          <w:sz w:val="20"/>
          <w:szCs w:val="24"/>
          <w:lang w:eastAsia="sk-SK"/>
        </w:rPr>
        <w:t xml:space="preserve"> do písomnej spoločnej správy výborov a pred</w:t>
      </w:r>
      <w:r w:rsidR="008C21DB">
        <w:rPr>
          <w:rFonts w:ascii="Arial" w:hAnsi="Arial"/>
          <w:sz w:val="20"/>
          <w:szCs w:val="24"/>
          <w:lang w:eastAsia="sk-SK"/>
        </w:rPr>
        <w:t>ložil</w:t>
      </w:r>
      <w:r>
        <w:rPr>
          <w:rFonts w:ascii="Arial" w:hAnsi="Arial"/>
          <w:sz w:val="20"/>
          <w:szCs w:val="24"/>
          <w:lang w:eastAsia="sk-SK"/>
        </w:rPr>
        <w:t xml:space="preserve"> ju na schválenie gestorskému výboru.</w:t>
      </w:r>
    </w:p>
    <w:p w:rsidR="00691BEB" w:rsidRDefault="00691BEB" w:rsidP="00691BEB">
      <w:pPr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>
      <w:pPr>
        <w:rPr>
          <w:rFonts w:ascii="Arial" w:hAnsi="Arial"/>
          <w:sz w:val="20"/>
          <w:szCs w:val="24"/>
          <w:lang w:eastAsia="sk-SK"/>
        </w:rPr>
      </w:pPr>
    </w:p>
    <w:p w:rsidR="00691BEB" w:rsidRPr="008468A8" w:rsidRDefault="00691BEB" w:rsidP="00691BEB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Peter Pollák</w:t>
      </w:r>
    </w:p>
    <w:p w:rsidR="00691BEB" w:rsidRPr="008468A8" w:rsidRDefault="00691BEB" w:rsidP="00691BEB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Juraj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</w:t>
      </w:r>
      <w:r w:rsidRPr="008468A8">
        <w:rPr>
          <w:rFonts w:ascii="Arial" w:hAnsi="Arial" w:cs="Arial"/>
          <w:sz w:val="20"/>
          <w:szCs w:val="20"/>
          <w:lang w:eastAsia="sk-SK"/>
        </w:rPr>
        <w:t>a výboru</w:t>
      </w:r>
    </w:p>
    <w:p w:rsidR="00691BEB" w:rsidRPr="008468A8" w:rsidRDefault="00691BEB" w:rsidP="00691BEB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>overovateľ</w:t>
      </w:r>
    </w:p>
    <w:p w:rsidR="00691BEB" w:rsidRPr="00DD67B0" w:rsidRDefault="00691BEB" w:rsidP="00691BEB">
      <w:pPr>
        <w:rPr>
          <w:rFonts w:ascii="Arial" w:hAnsi="Arial"/>
          <w:sz w:val="20"/>
          <w:szCs w:val="24"/>
          <w:lang w:eastAsia="sk-SK"/>
        </w:rPr>
      </w:pPr>
    </w:p>
    <w:p w:rsidR="00691BEB" w:rsidRDefault="00691BEB" w:rsidP="00691BEB"/>
    <w:p w:rsidR="00691BEB" w:rsidRDefault="00691BEB" w:rsidP="00691BEB">
      <w:pPr>
        <w:jc w:val="center"/>
        <w:rPr>
          <w:rFonts w:ascii="Arial" w:hAnsi="Arial" w:cs="Arial"/>
          <w:b/>
          <w:sz w:val="20"/>
          <w:szCs w:val="20"/>
        </w:rPr>
      </w:pPr>
    </w:p>
    <w:p w:rsidR="00691BEB" w:rsidRPr="00F26ED8" w:rsidRDefault="00691BEB" w:rsidP="008949C1">
      <w:pPr>
        <w:spacing w:after="0" w:line="257" w:lineRule="auto"/>
        <w:jc w:val="center"/>
        <w:rPr>
          <w:rFonts w:ascii="Arial" w:hAnsi="Arial" w:cs="Arial"/>
          <w:b/>
          <w:sz w:val="20"/>
          <w:szCs w:val="20"/>
        </w:rPr>
      </w:pPr>
      <w:r w:rsidRPr="00F26ED8">
        <w:rPr>
          <w:rFonts w:ascii="Arial" w:hAnsi="Arial" w:cs="Arial"/>
          <w:b/>
          <w:sz w:val="20"/>
          <w:szCs w:val="20"/>
        </w:rPr>
        <w:lastRenderedPageBreak/>
        <w:t>Príloha</w:t>
      </w:r>
    </w:p>
    <w:p w:rsidR="00691BEB" w:rsidRPr="00F26ED8" w:rsidRDefault="00691BEB" w:rsidP="008949C1">
      <w:pPr>
        <w:spacing w:after="0" w:line="257" w:lineRule="auto"/>
        <w:jc w:val="center"/>
        <w:rPr>
          <w:rFonts w:ascii="Arial" w:hAnsi="Arial" w:cs="Arial"/>
          <w:sz w:val="20"/>
          <w:szCs w:val="20"/>
        </w:rPr>
      </w:pPr>
      <w:r w:rsidRPr="00F26ED8">
        <w:rPr>
          <w:rFonts w:ascii="Arial" w:hAnsi="Arial" w:cs="Arial"/>
          <w:sz w:val="20"/>
          <w:szCs w:val="20"/>
        </w:rPr>
        <w:t>k uzneseniu Výboru Národnej</w:t>
      </w:r>
      <w:r w:rsidR="002E0790">
        <w:rPr>
          <w:rFonts w:ascii="Arial" w:hAnsi="Arial" w:cs="Arial"/>
          <w:sz w:val="20"/>
          <w:szCs w:val="20"/>
        </w:rPr>
        <w:t xml:space="preserve"> rady Slovenskej republiky č. 34</w:t>
      </w:r>
    </w:p>
    <w:p w:rsidR="00691BEB" w:rsidRDefault="00691BEB" w:rsidP="008949C1">
      <w:pPr>
        <w:spacing w:after="0" w:line="257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Pozmeňujúci návrh k tlači 225</w:t>
      </w:r>
    </w:p>
    <w:p w:rsidR="00691BEB" w:rsidRDefault="00691BEB" w:rsidP="00691BEB"/>
    <w:p w:rsidR="00691BEB" w:rsidRDefault="00691BEB" w:rsidP="00691BEB"/>
    <w:p w:rsidR="00D22F3C" w:rsidRDefault="00D22F3C" w:rsidP="008949C1">
      <w:pPr>
        <w:numPr>
          <w:ilvl w:val="0"/>
          <w:numId w:val="4"/>
        </w:num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I, 2. bode poznámka pod čiarou k odkazu 1 znie:</w:t>
      </w:r>
    </w:p>
    <w:p w:rsidR="008949C1" w:rsidRPr="008949C1" w:rsidRDefault="008949C1" w:rsidP="008949C1">
      <w:pPr>
        <w:spacing w:after="0" w:line="257" w:lineRule="auto"/>
        <w:ind w:left="786"/>
        <w:jc w:val="both"/>
        <w:rPr>
          <w:rFonts w:ascii="Arial" w:hAnsi="Arial" w:cs="Arial"/>
          <w:bCs/>
          <w:sz w:val="20"/>
          <w:szCs w:val="20"/>
        </w:rPr>
      </w:pPr>
    </w:p>
    <w:p w:rsidR="00D22F3C" w:rsidRPr="008949C1" w:rsidRDefault="00D22F3C" w:rsidP="008949C1">
      <w:p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„</w:t>
      </w:r>
      <w:r w:rsidRPr="008949C1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8949C1">
        <w:rPr>
          <w:rFonts w:ascii="Arial" w:hAnsi="Arial" w:cs="Arial"/>
          <w:bCs/>
          <w:sz w:val="20"/>
          <w:szCs w:val="20"/>
        </w:rPr>
        <w:t>) Zákon č. 87/1991 Zb. o mimosúdnych rehabilitáciách v znení neskorších predpisov.“.</w:t>
      </w:r>
    </w:p>
    <w:p w:rsidR="00D22F3C" w:rsidRPr="008949C1" w:rsidRDefault="00D22F3C" w:rsidP="008949C1">
      <w:pPr>
        <w:spacing w:after="0" w:line="257" w:lineRule="auto"/>
        <w:ind w:left="78" w:firstLine="708"/>
        <w:jc w:val="both"/>
        <w:rPr>
          <w:rFonts w:ascii="Arial" w:hAnsi="Arial" w:cs="Arial"/>
          <w:sz w:val="20"/>
          <w:szCs w:val="20"/>
        </w:rPr>
      </w:pPr>
    </w:p>
    <w:p w:rsidR="00D22F3C" w:rsidRPr="008949C1" w:rsidRDefault="00D22F3C" w:rsidP="008949C1">
      <w:pPr>
        <w:spacing w:after="0" w:line="257" w:lineRule="auto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sz w:val="20"/>
          <w:szCs w:val="20"/>
        </w:rPr>
        <w:t>Legislatívno-technická úprava</w:t>
      </w:r>
    </w:p>
    <w:p w:rsidR="00D22F3C" w:rsidRPr="008949C1" w:rsidRDefault="00D22F3C" w:rsidP="008949C1">
      <w:p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</w:p>
    <w:p w:rsidR="00D22F3C" w:rsidRDefault="00D22F3C" w:rsidP="008949C1">
      <w:pPr>
        <w:numPr>
          <w:ilvl w:val="0"/>
          <w:numId w:val="4"/>
        </w:num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V sa slová „16. novembra“ nahrádzajú slovami „1. decembra“.</w:t>
      </w:r>
    </w:p>
    <w:p w:rsidR="008949C1" w:rsidRPr="008949C1" w:rsidRDefault="008949C1" w:rsidP="008949C1">
      <w:pPr>
        <w:spacing w:after="0" w:line="257" w:lineRule="auto"/>
        <w:ind w:left="786"/>
        <w:jc w:val="both"/>
        <w:rPr>
          <w:rFonts w:ascii="Arial" w:hAnsi="Arial" w:cs="Arial"/>
          <w:bCs/>
          <w:sz w:val="20"/>
          <w:szCs w:val="20"/>
        </w:rPr>
      </w:pPr>
    </w:p>
    <w:p w:rsidR="00D22F3C" w:rsidRPr="008949C1" w:rsidRDefault="00D22F3C" w:rsidP="008949C1">
      <w:p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tejto súvislosti  sa vykonajú aj nasledovné úpravy:</w:t>
      </w:r>
    </w:p>
    <w:p w:rsidR="00D22F3C" w:rsidRPr="008949C1" w:rsidRDefault="00D22F3C" w:rsidP="008949C1">
      <w:pPr>
        <w:numPr>
          <w:ilvl w:val="0"/>
          <w:numId w:val="5"/>
        </w:num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I, 3. bode - § 7b;  v čl. II, 2. bode - § 30g a v čl. IV - § 6b  sa slová „16. novembra“ nahrádzajú slovami „1. decembra“.</w:t>
      </w:r>
    </w:p>
    <w:p w:rsidR="00D22F3C" w:rsidRPr="008949C1" w:rsidRDefault="00D22F3C" w:rsidP="008949C1">
      <w:pPr>
        <w:numPr>
          <w:ilvl w:val="0"/>
          <w:numId w:val="5"/>
        </w:num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I, 3. bode - § 7b;  v čl. II, 2. bode - § 30g a v čl. IV - § 6b  sa slová „15. novembra“ nahrádzajú slovami „30.novembra“.</w:t>
      </w:r>
    </w:p>
    <w:p w:rsidR="00D22F3C" w:rsidRPr="008949C1" w:rsidRDefault="00D22F3C" w:rsidP="008949C1">
      <w:pPr>
        <w:spacing w:after="0"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 xml:space="preserve"> </w:t>
      </w:r>
    </w:p>
    <w:p w:rsidR="00D22F3C" w:rsidRPr="008949C1" w:rsidRDefault="00D22F3C" w:rsidP="008949C1">
      <w:pPr>
        <w:spacing w:after="0" w:line="257" w:lineRule="auto"/>
        <w:ind w:left="4956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sz w:val="20"/>
          <w:szCs w:val="20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D84A42" w:rsidRDefault="008949C1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62345"/>
    <w:multiLevelType w:val="hybridMultilevel"/>
    <w:tmpl w:val="3C20E19E"/>
    <w:lvl w:ilvl="0" w:tplc="AC282F32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8F7B88"/>
    <w:multiLevelType w:val="hybridMultilevel"/>
    <w:tmpl w:val="BC22D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62E2B"/>
    <w:multiLevelType w:val="hybridMultilevel"/>
    <w:tmpl w:val="674C4F30"/>
    <w:lvl w:ilvl="0" w:tplc="1358796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58"/>
    <w:rsid w:val="00121927"/>
    <w:rsid w:val="002E0790"/>
    <w:rsid w:val="00301F51"/>
    <w:rsid w:val="00691BEB"/>
    <w:rsid w:val="008949C1"/>
    <w:rsid w:val="008C21DB"/>
    <w:rsid w:val="008C6858"/>
    <w:rsid w:val="00905C3F"/>
    <w:rsid w:val="00B006CF"/>
    <w:rsid w:val="00BE3990"/>
    <w:rsid w:val="00D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DF0F"/>
  <w15:chartTrackingRefBased/>
  <w15:docId w15:val="{8AE6E445-807D-499E-AC51-BEA03D44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BEB"/>
    <w:pPr>
      <w:spacing w:after="160"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dcterms:created xsi:type="dcterms:W3CDTF">2020-09-21T09:10:00Z</dcterms:created>
  <dcterms:modified xsi:type="dcterms:W3CDTF">2020-10-06T12:15:00Z</dcterms:modified>
</cp:coreProperties>
</file>