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F263EF">
        <w:rPr>
          <w:sz w:val="22"/>
          <w:szCs w:val="22"/>
        </w:rPr>
        <w:t>4</w:t>
      </w:r>
      <w:r w:rsidR="005D02B9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27</w:t>
      </w:r>
      <w:r w:rsidR="005D02B9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D02B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D02B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D02B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D02B9">
        <w:rPr>
          <w:rFonts w:cs="Arial"/>
          <w:szCs w:val="22"/>
        </w:rPr>
        <w:t xml:space="preserve">na vydanie zákona, ktorým sa mení a dopĺňa zákon č. 302/2001 Z. z. o samospráve vyšších územných celkov (zákon o samosprávnych krajoch)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1952">
        <w:rPr>
          <w:rFonts w:cs="Arial"/>
          <w:szCs w:val="22"/>
        </w:rPr>
        <w:t>2</w:t>
      </w:r>
      <w:r w:rsidR="005D02B9">
        <w:rPr>
          <w:rFonts w:cs="Arial"/>
          <w:szCs w:val="22"/>
        </w:rPr>
        <w:t>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D02B9">
        <w:rPr>
          <w:rFonts w:cs="Arial"/>
          <w:szCs w:val="22"/>
        </w:rPr>
        <w:br/>
      </w:r>
      <w:r w:rsidR="00F263EF">
        <w:rPr>
          <w:rFonts w:cs="Arial"/>
          <w:szCs w:val="22"/>
        </w:rPr>
        <w:t>30</w:t>
      </w:r>
      <w:r w:rsidR="00191952">
        <w:rPr>
          <w:rFonts w:cs="Arial"/>
          <w:szCs w:val="22"/>
        </w:rPr>
        <w:t xml:space="preserve">. </w:t>
      </w:r>
      <w:r w:rsidR="00F263EF">
        <w:rPr>
          <w:rFonts w:cs="Arial"/>
          <w:szCs w:val="22"/>
        </w:rPr>
        <w:t>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37529">
        <w:rPr>
          <w:rFonts w:ascii="Arial" w:hAnsi="Arial" w:cs="Arial"/>
          <w:sz w:val="22"/>
          <w:szCs w:val="22"/>
        </w:rPr>
        <w:t xml:space="preserve"> a</w:t>
      </w:r>
    </w:p>
    <w:p w:rsidR="00D3752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37529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D3752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37529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3752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707"/>
    <w:rsid w:val="004D06C1"/>
    <w:rsid w:val="004F21D2"/>
    <w:rsid w:val="00515EFF"/>
    <w:rsid w:val="0054739D"/>
    <w:rsid w:val="005D02B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14F2E"/>
    <w:rsid w:val="00C649B2"/>
    <w:rsid w:val="00C87421"/>
    <w:rsid w:val="00C90136"/>
    <w:rsid w:val="00D37529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63EF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6803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2020-10-05T04:38:00Z</cp:lastPrinted>
  <dcterms:created xsi:type="dcterms:W3CDTF">2020-10-02T14:15:00Z</dcterms:created>
  <dcterms:modified xsi:type="dcterms:W3CDTF">2020-10-05T04:39:00Z</dcterms:modified>
</cp:coreProperties>
</file>