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5149">
        <w:rPr>
          <w:sz w:val="22"/>
          <w:szCs w:val="22"/>
        </w:rPr>
        <w:t>1870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DF11D8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</w:t>
      </w:r>
      <w:r w:rsidR="00DF11D8">
        <w:rPr>
          <w:rFonts w:cs="Arial"/>
          <w:sz w:val="22"/>
          <w:lang w:val="sk-SK"/>
        </w:rPr>
        <w:t xml:space="preserve">ústavného </w:t>
      </w:r>
      <w:r>
        <w:rPr>
          <w:rFonts w:cs="Arial"/>
          <w:sz w:val="22"/>
          <w:lang w:val="sk-SK"/>
        </w:rPr>
        <w:t>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návrh </w:t>
      </w:r>
      <w:r w:rsidR="00DF11D8">
        <w:rPr>
          <w:rFonts w:cs="Arial"/>
          <w:noProof/>
          <w:sz w:val="22"/>
          <w:lang w:val="sk-SK"/>
        </w:rPr>
        <w:t xml:space="preserve">ústavného </w:t>
      </w:r>
      <w:r>
        <w:rPr>
          <w:rFonts w:cs="Arial"/>
          <w:noProof/>
          <w:sz w:val="22"/>
          <w:lang w:val="sk-SK"/>
        </w:rPr>
        <w:t>zákona</w:t>
      </w:r>
      <w:r w:rsidR="00C94E50">
        <w:rPr>
          <w:rFonts w:cs="Arial"/>
          <w:noProof/>
          <w:sz w:val="22"/>
          <w:lang w:val="sk-SK"/>
        </w:rPr>
        <w:t xml:space="preserve">, ktorým sa mení a dopĺňa </w:t>
      </w:r>
      <w:r w:rsidR="00DF11D8">
        <w:rPr>
          <w:rFonts w:cs="Arial"/>
          <w:noProof/>
          <w:sz w:val="22"/>
          <w:lang w:val="sk-SK"/>
        </w:rPr>
        <w:t xml:space="preserve">ústavný </w:t>
      </w:r>
      <w:r w:rsidR="00C94E50">
        <w:rPr>
          <w:rFonts w:cs="Arial"/>
          <w:noProof/>
          <w:sz w:val="22"/>
          <w:lang w:val="sk-SK"/>
        </w:rPr>
        <w:t xml:space="preserve">zákon </w:t>
      </w:r>
      <w:r w:rsidR="00DF11D8">
        <w:rPr>
          <w:rFonts w:cs="Arial"/>
          <w:noProof/>
          <w:sz w:val="22"/>
          <w:lang w:val="sk-SK"/>
        </w:rPr>
        <w:br/>
      </w:r>
      <w:r w:rsidR="00C94E50">
        <w:rPr>
          <w:rFonts w:cs="Arial"/>
          <w:noProof/>
          <w:sz w:val="22"/>
          <w:lang w:val="sk-SK"/>
        </w:rPr>
        <w:t xml:space="preserve">č. </w:t>
      </w:r>
      <w:r w:rsidR="00DF11D8">
        <w:rPr>
          <w:rFonts w:cs="Arial"/>
          <w:noProof/>
          <w:sz w:val="22"/>
          <w:lang w:val="sk-SK"/>
        </w:rPr>
        <w:t>493/2011 Z. z. o rozpočtovej zodpovednosti</w:t>
      </w:r>
      <w:r w:rsidR="0040716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DF11D8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55149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55149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DF11D8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55149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DF11D8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E5514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F11D8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D058C"/>
    <w:rsid w:val="00BD71A4"/>
    <w:rsid w:val="00BE641C"/>
    <w:rsid w:val="00C94E50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C303B"/>
    <w:rsid w:val="00DF11D8"/>
    <w:rsid w:val="00DF45FE"/>
    <w:rsid w:val="00DF5E34"/>
    <w:rsid w:val="00DF78F9"/>
    <w:rsid w:val="00E40DC8"/>
    <w:rsid w:val="00E55149"/>
    <w:rsid w:val="00E76289"/>
    <w:rsid w:val="00F33F47"/>
    <w:rsid w:val="00F5238C"/>
    <w:rsid w:val="00F83599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BA5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51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2020-10-02T07:43:00Z</cp:lastPrinted>
  <dcterms:created xsi:type="dcterms:W3CDTF">2020-09-30T13:46:00Z</dcterms:created>
  <dcterms:modified xsi:type="dcterms:W3CDTF">2020-10-02T07:44:00Z</dcterms:modified>
</cp:coreProperties>
</file>