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2FC3" w:rsidP="00292F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="00476DAD">
        <w:rPr>
          <w:rFonts w:ascii="Times New Roman" w:hAnsi="Times New Roman"/>
          <w:b/>
          <w:sz w:val="28"/>
          <w:szCs w:val="28"/>
        </w:rPr>
        <w:t>O</w:t>
      </w:r>
      <w:r w:rsidR="0000599A">
        <w:rPr>
          <w:rFonts w:ascii="Times New Roman" w:hAnsi="Times New Roman"/>
          <w:b/>
          <w:sz w:val="28"/>
          <w:szCs w:val="28"/>
        </w:rPr>
        <w:t>dôvodnenie</w:t>
      </w:r>
      <w:r w:rsidRPr="00292FC3" w:rsidR="00E76948">
        <w:rPr>
          <w:rFonts w:ascii="Times New Roman" w:hAnsi="Times New Roman"/>
          <w:b/>
          <w:sz w:val="28"/>
          <w:szCs w:val="28"/>
        </w:rPr>
        <w:t xml:space="preserve"> </w:t>
      </w:r>
    </w:p>
    <w:p w:rsidR="004132EE" w:rsidRPr="00606C84" w:rsidP="00AE6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C84" w:rsidR="0000599A">
        <w:rPr>
          <w:rFonts w:ascii="Times New Roman" w:hAnsi="Times New Roman"/>
          <w:b/>
          <w:sz w:val="24"/>
          <w:szCs w:val="24"/>
        </w:rPr>
        <w:t xml:space="preserve">návrhu </w:t>
      </w:r>
      <w:r w:rsidRPr="00606C84" w:rsidR="00B56039">
        <w:rPr>
          <w:rFonts w:ascii="Times New Roman" w:hAnsi="Times New Roman"/>
          <w:b/>
          <w:sz w:val="24"/>
          <w:szCs w:val="24"/>
        </w:rPr>
        <w:t xml:space="preserve">na </w:t>
      </w:r>
      <w:r w:rsidRPr="00606C84" w:rsidR="00606C84">
        <w:rPr>
          <w:rFonts w:ascii="Times New Roman" w:hAnsi="Times New Roman"/>
          <w:b/>
          <w:sz w:val="24"/>
          <w:szCs w:val="24"/>
        </w:rPr>
        <w:t>vykonanie kontrolnej činnosti Národnej rady Slovenskej republiky vo vzťahu k vláde Slovenskej republiky v súvislosti s vypracovaním národného plánu podpory obnovy a odolnosti</w:t>
      </w:r>
    </w:p>
    <w:p w:rsidR="00E76948" w:rsidRPr="008C4E09" w:rsidP="00413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618" w:rsidRPr="008C4E09" w:rsidP="00413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71DA" w:rsidP="000671D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8C4E09" w:rsidR="000C5A91">
        <w:rPr>
          <w:rFonts w:ascii="Times New Roman" w:hAnsi="Times New Roman"/>
          <w:sz w:val="24"/>
          <w:szCs w:val="24"/>
        </w:rPr>
        <w:t>Pre inštitúcie Európskej únie je politickým základom obn</w:t>
      </w:r>
      <w:r w:rsidRPr="008C4E09" w:rsidR="000C5A91">
        <w:rPr>
          <w:rFonts w:ascii="Times New Roman" w:hAnsi="Times New Roman"/>
          <w:sz w:val="24"/>
          <w:szCs w:val="24"/>
        </w:rPr>
        <w:t xml:space="preserve">ovy Európy </w:t>
      </w:r>
      <w:r w:rsidRPr="00124DAB" w:rsidR="000C5A91">
        <w:rPr>
          <w:rFonts w:ascii="Times New Roman" w:hAnsi="Times New Roman"/>
          <w:b/>
          <w:sz w:val="24"/>
          <w:szCs w:val="24"/>
        </w:rPr>
        <w:t>náprava škôd spôsobených krízou</w:t>
      </w:r>
      <w:r w:rsidRPr="008C4E09" w:rsidR="000C5A91">
        <w:rPr>
          <w:rFonts w:ascii="Times New Roman" w:hAnsi="Times New Roman"/>
          <w:sz w:val="24"/>
          <w:szCs w:val="24"/>
        </w:rPr>
        <w:t xml:space="preserve"> a súčasne </w:t>
      </w:r>
      <w:r w:rsidRPr="00124DAB" w:rsidR="000C5A91">
        <w:rPr>
          <w:rFonts w:ascii="Times New Roman" w:hAnsi="Times New Roman"/>
          <w:b/>
          <w:sz w:val="24"/>
          <w:szCs w:val="24"/>
        </w:rPr>
        <w:t>príprava lepšej budúcnosti pre ďalšie generácie</w:t>
      </w:r>
      <w:r w:rsidRPr="008C4E09" w:rsidR="00AF7584">
        <w:rPr>
          <w:rFonts w:ascii="Times New Roman" w:hAnsi="Times New Roman"/>
          <w:sz w:val="24"/>
          <w:szCs w:val="24"/>
        </w:rPr>
        <w:t xml:space="preserve"> zásadnou modernizáciou štátov starého kontinentu a ich ekonomík.</w:t>
      </w:r>
      <w:r w:rsidR="00961CFF">
        <w:rPr>
          <w:rFonts w:ascii="Times New Roman" w:hAnsi="Times New Roman"/>
          <w:sz w:val="24"/>
          <w:szCs w:val="24"/>
        </w:rPr>
        <w:t xml:space="preserve"> </w:t>
      </w:r>
      <w:r w:rsidRPr="008C4E09" w:rsidR="000105AC">
        <w:rPr>
          <w:rFonts w:ascii="Times New Roman" w:hAnsi="Times New Roman"/>
          <w:noProof/>
          <w:sz w:val="24"/>
          <w:szCs w:val="24"/>
        </w:rPr>
        <w:t>Podľa oznámenia Európskej komisie</w:t>
      </w:r>
      <w:r w:rsidRPr="008C4E09" w:rsidR="00643B1A">
        <w:rPr>
          <w:rFonts w:ascii="Times New Roman" w:hAnsi="Times New Roman"/>
          <w:noProof/>
          <w:sz w:val="24"/>
          <w:szCs w:val="24"/>
        </w:rPr>
        <w:t xml:space="preserve"> z 27. mája 2020 Správny čas pre Európu: náprava škôd a príprava budúcnosti pre ďalšie generácie</w:t>
      </w:r>
      <w:r w:rsidRPr="008C4E09" w:rsidR="000105AC">
        <w:rPr>
          <w:rFonts w:ascii="Times New Roman" w:hAnsi="Times New Roman"/>
          <w:noProof/>
          <w:sz w:val="24"/>
          <w:szCs w:val="24"/>
        </w:rPr>
        <w:t xml:space="preserve">: </w:t>
      </w:r>
      <w:r w:rsidRPr="008C4E09">
        <w:rPr>
          <w:rFonts w:ascii="Times New Roman" w:hAnsi="Times New Roman"/>
          <w:noProof/>
          <w:sz w:val="24"/>
          <w:szCs w:val="24"/>
        </w:rPr>
        <w:t xml:space="preserve">„Naše dnešné rozhodnutia predurčia zajtrajšok ďalšej generácie. Obrovské investície, ktoré boli potrebné na naštartovanie našich hospodárstiev, nemajú byť pre budúcu generáciu ešte väčšou záťažou, ale naopak, majú ju odbremeniť. </w:t>
      </w:r>
      <w:r w:rsidRPr="008C4E09">
        <w:rPr>
          <w:rFonts w:ascii="Times New Roman" w:hAnsi="Times New Roman"/>
          <w:b/>
          <w:noProof/>
          <w:sz w:val="24"/>
          <w:szCs w:val="24"/>
        </w:rPr>
        <w:t>Plán európskej obnovy</w:t>
      </w:r>
      <w:r w:rsidRPr="008C4E09">
        <w:rPr>
          <w:rFonts w:ascii="Times New Roman" w:hAnsi="Times New Roman"/>
          <w:noProof/>
          <w:sz w:val="24"/>
          <w:szCs w:val="24"/>
        </w:rPr>
        <w:t xml:space="preserve"> preto musí smerovať k vybudovaniu </w:t>
      </w:r>
      <w:r w:rsidRPr="008C4E09">
        <w:rPr>
          <w:rFonts w:ascii="Times New Roman" w:hAnsi="Times New Roman"/>
          <w:b/>
          <w:noProof/>
          <w:sz w:val="24"/>
          <w:szCs w:val="24"/>
        </w:rPr>
        <w:t>udržateľnejšej, odolnejšej a spravodlivejšej Európy</w:t>
      </w:r>
      <w:r w:rsidRPr="008C4E09">
        <w:rPr>
          <w:rFonts w:ascii="Times New Roman" w:hAnsi="Times New Roman"/>
          <w:noProof/>
          <w:sz w:val="24"/>
          <w:szCs w:val="24"/>
        </w:rPr>
        <w:t xml:space="preserve"> pre ďalšie generácie.“</w:t>
      </w:r>
    </w:p>
    <w:p w:rsidR="006C4659" w:rsidP="000671D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C4659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FCB">
        <w:rPr>
          <w:rFonts w:ascii="Times New Roman" w:hAnsi="Times New Roman"/>
          <w:noProof/>
          <w:sz w:val="24"/>
          <w:szCs w:val="24"/>
        </w:rPr>
        <w:t xml:space="preserve">Oznámenie Európskej komisie Rozpočet umožňujúci realizáciu plánu obnovy Európy (COM (2020) 442) </w:t>
      </w:r>
      <w:r w:rsidRPr="008A6FCB">
        <w:rPr>
          <w:rFonts w:ascii="Times New Roman" w:hAnsi="Times New Roman"/>
          <w:b/>
          <w:noProof/>
          <w:sz w:val="24"/>
          <w:szCs w:val="24"/>
        </w:rPr>
        <w:t>definuje nástr</w:t>
      </w:r>
      <w:r w:rsidRPr="008A6FCB">
        <w:rPr>
          <w:rFonts w:ascii="Times New Roman" w:hAnsi="Times New Roman"/>
          <w:b/>
          <w:noProof/>
          <w:sz w:val="24"/>
          <w:szCs w:val="24"/>
        </w:rPr>
        <w:t xml:space="preserve">oj </w:t>
      </w:r>
      <w:r w:rsidRPr="008A6FCB">
        <w:rPr>
          <w:rFonts w:ascii="Times New Roman" w:hAnsi="Times New Roman"/>
          <w:b/>
          <w:sz w:val="24"/>
          <w:szCs w:val="24"/>
        </w:rPr>
        <w:t>Next Generation EÚ (EÚ pre ďalšie generácie)</w:t>
      </w:r>
      <w:r w:rsidRPr="008A6FCB">
        <w:rPr>
          <w:rFonts w:ascii="Times New Roman" w:hAnsi="Times New Roman"/>
          <w:noProof/>
          <w:sz w:val="24"/>
          <w:szCs w:val="24"/>
        </w:rPr>
        <w:t xml:space="preserve"> ako </w:t>
      </w:r>
      <w:r w:rsidRPr="008A6FCB">
        <w:rPr>
          <w:rFonts w:ascii="Times New Roman" w:hAnsi="Times New Roman"/>
          <w:sz w:val="24"/>
          <w:szCs w:val="24"/>
        </w:rPr>
        <w:t>jednorazový núdzový nástroj, ktorý sa zavedie dočasne a použije sa výlučne na opatrenia reakcie na krízu a na opatrenia na obnovu.</w:t>
      </w:r>
    </w:p>
    <w:p w:rsidR="008656C1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6C1" w:rsidRPr="008A6FCB" w:rsidP="000671D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čom väčšina</w:t>
      </w:r>
      <w:r w:rsidR="00EB22C1">
        <w:rPr>
          <w:rFonts w:ascii="Times New Roman" w:hAnsi="Times New Roman"/>
          <w:sz w:val="24"/>
          <w:szCs w:val="24"/>
        </w:rPr>
        <w:t xml:space="preserve"> zdrojov</w:t>
      </w:r>
      <w:r>
        <w:rPr>
          <w:rFonts w:ascii="Times New Roman" w:hAnsi="Times New Roman"/>
          <w:sz w:val="24"/>
          <w:szCs w:val="24"/>
        </w:rPr>
        <w:t>, t. z. 672,5 miliardy EUR zo 750 miliárd bud</w:t>
      </w:r>
      <w:r w:rsidR="00EB22C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idelen</w:t>
      </w:r>
      <w:r w:rsidR="00EB22C1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8656C1">
        <w:rPr>
          <w:rFonts w:ascii="Times New Roman" w:hAnsi="Times New Roman"/>
          <w:b/>
          <w:sz w:val="24"/>
          <w:szCs w:val="24"/>
        </w:rPr>
        <w:t>Mechanizmu na podporu obnovy a odolnosti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61CFF" w:rsidP="000671D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AC6714" w:rsidP="00067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="008F4DA7">
        <w:rPr>
          <w:rFonts w:ascii="Times New Roman" w:hAnsi="Times New Roman"/>
          <w:color w:val="000000"/>
          <w:sz w:val="24"/>
          <w:szCs w:val="24"/>
        </w:rPr>
        <w:t>P</w:t>
      </w:r>
      <w:r w:rsidRPr="008F4DA7" w:rsidR="008F4DA7">
        <w:rPr>
          <w:rFonts w:ascii="Times New Roman" w:hAnsi="Times New Roman"/>
          <w:sz w:val="24"/>
          <w:szCs w:val="24"/>
        </w:rPr>
        <w:t>odľa záverov mimoriadneho zasadnutia Európskej rady v dňoch 17. až 21. júla 2020</w:t>
      </w:r>
      <w:r w:rsidR="00266BE3">
        <w:rPr>
          <w:rFonts w:ascii="Times New Roman" w:hAnsi="Times New Roman"/>
          <w:sz w:val="24"/>
          <w:szCs w:val="24"/>
        </w:rPr>
        <w:t xml:space="preserve"> </w:t>
      </w:r>
      <w:r w:rsidRPr="00266BE3" w:rsidR="00266BE3">
        <w:rPr>
          <w:rFonts w:ascii="Times New Roman" w:hAnsi="Times New Roman"/>
          <w:sz w:val="24"/>
          <w:szCs w:val="24"/>
        </w:rPr>
        <w:t>výnimočný charakter hospodárskej a sociálnej situácie, ktorá vyplynula z krízy spôsobenej pandémiou COVID-19, si vyžaduje výnimočné opatrenia na podporu obnovy a odolnosti hospodárstiev členských štátov (A.1). Členské štáty vypracujú národné plány podpory obnovy a odolnosti, v ktorých stanovia svoje programy reforiem a investícií na roky 2021 až 2023 (A.18). Pri ich posudzovaní musia mať najvyššiu hodnotu kritériá súladu s odporúčaniami pre jednotlivé krajiny, ako aj posilňovania rastového potenciálu, tvorby pracovných miest a hospodárskej a sociálnej odolnosti dotknutého členského štátu. Predpokladom kladného posúdenia je aj skutočný prínos k zelenej a digitálnej transformácii. Kladné posúdenie žiadostí o platbu bude podliehať uspokojivému splneniu príslušných čiastkových cieľov a cieľových hodnôt (A.19).</w:t>
      </w:r>
    </w:p>
    <w:p w:rsidR="00AC6714" w:rsidP="00067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135E" w:rsidP="00067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2C" w:rsidRPr="008C4E09" w:rsidP="004E3F2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="005F2C62">
        <w:rPr>
          <w:rFonts w:ascii="Times New Roman" w:hAnsi="Times New Roman"/>
          <w:noProof/>
          <w:sz w:val="24"/>
          <w:szCs w:val="24"/>
        </w:rPr>
        <w:t>O</w:t>
      </w:r>
      <w:r w:rsidRPr="008C4E09" w:rsidR="005F2C62">
        <w:rPr>
          <w:rFonts w:ascii="Times New Roman" w:hAnsi="Times New Roman"/>
          <w:noProof/>
          <w:sz w:val="24"/>
          <w:szCs w:val="24"/>
        </w:rPr>
        <w:t>známenie Európskej komisie z 27. mája 2020 Správny čas pre Európu: náprava škôd a príprava budúcnosti pre ďalšie generácie</w:t>
      </w:r>
      <w:r w:rsidRPr="008C4E09" w:rsidR="005F2C62">
        <w:rPr>
          <w:rFonts w:ascii="Times New Roman" w:hAnsi="Times New Roman"/>
          <w:sz w:val="24"/>
          <w:szCs w:val="24"/>
        </w:rPr>
        <w:t xml:space="preserve"> </w:t>
      </w:r>
      <w:r w:rsidR="005F2C62">
        <w:rPr>
          <w:rFonts w:ascii="Times New Roman" w:hAnsi="Times New Roman"/>
          <w:sz w:val="24"/>
          <w:szCs w:val="24"/>
        </w:rPr>
        <w:t>predpokladá s</w:t>
      </w:r>
      <w:r w:rsidRPr="008C4E09">
        <w:rPr>
          <w:rFonts w:ascii="Times New Roman" w:hAnsi="Times New Roman"/>
          <w:sz w:val="24"/>
          <w:szCs w:val="24"/>
        </w:rPr>
        <w:t>poločenský dialóg pri obnove Európy</w:t>
      </w:r>
      <w:r w:rsidRPr="008C4E09">
        <w:rPr>
          <w:rFonts w:ascii="Times New Roman" w:hAnsi="Times New Roman"/>
          <w:noProof/>
          <w:sz w:val="24"/>
          <w:szCs w:val="24"/>
        </w:rPr>
        <w:t>:</w:t>
      </w:r>
    </w:p>
    <w:p w:rsidR="004E3F2C" w:rsidRPr="008C4E09" w:rsidP="004E3F2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8C4E09">
        <w:rPr>
          <w:rFonts w:ascii="Times New Roman" w:hAnsi="Times New Roman"/>
          <w:noProof/>
          <w:sz w:val="24"/>
          <w:szCs w:val="24"/>
        </w:rPr>
        <w:t xml:space="preserve">„To všetko odráža potrebu, aby obnova bola spravodlivá a inkluzívna. Musí riešiť rozdiely a nerovnosti, ktoré kríza priniesla alebo zhoršila a podporovať územnú súdržnosť. Východiskom je </w:t>
      </w:r>
      <w:r w:rsidRPr="008C4E09">
        <w:rPr>
          <w:rFonts w:ascii="Times New Roman" w:hAnsi="Times New Roman"/>
          <w:b/>
          <w:noProof/>
          <w:sz w:val="24"/>
          <w:szCs w:val="24"/>
        </w:rPr>
        <w:t>solidarita: medzi ľuďmi, generáciami, regiónmi a krajinami</w:t>
      </w:r>
      <w:r w:rsidRPr="008C4E09">
        <w:rPr>
          <w:rFonts w:ascii="Times New Roman" w:hAnsi="Times New Roman"/>
          <w:noProof/>
          <w:sz w:val="24"/>
          <w:szCs w:val="24"/>
        </w:rPr>
        <w:t>. Pri tom bude potrebná úzka spolupráca so sociálnymi partnermi, občianskou spoločnosťou a ostatnými zainteresovanými stranami.“</w:t>
      </w:r>
    </w:p>
    <w:p w:rsidR="004E3F2C" w:rsidRPr="008C4E09" w:rsidP="004E3F2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4E3F2C" w:rsidRPr="008C4E09" w:rsidP="004E3F2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8C4E09">
        <w:rPr>
          <w:rFonts w:ascii="Times New Roman" w:hAnsi="Times New Roman"/>
          <w:noProof/>
          <w:sz w:val="24"/>
          <w:szCs w:val="24"/>
        </w:rPr>
        <w:t>Úplný záver oznámenia Európskej komisie zdôrazňuje:</w:t>
      </w:r>
    </w:p>
    <w:p w:rsidR="004E3F2C" w:rsidRPr="008C4E09" w:rsidP="004E3F2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8C4E09">
        <w:rPr>
          <w:rFonts w:ascii="Times New Roman" w:hAnsi="Times New Roman"/>
          <w:noProof/>
          <w:sz w:val="24"/>
          <w:szCs w:val="24"/>
        </w:rPr>
        <w:t xml:space="preserve">„Obnova Európy a utváranie lepšej budúcnosti pre ďalšiu generáciu nebude ľahké, a dokážeme to len spolu. Bude na to potrebná politická vôľa a odvaha a zapojenie celej spoločnosti. </w:t>
      </w:r>
      <w:r w:rsidRPr="008C4E09">
        <w:rPr>
          <w:rFonts w:ascii="Times New Roman" w:hAnsi="Times New Roman"/>
          <w:b/>
          <w:noProof/>
          <w:sz w:val="24"/>
          <w:szCs w:val="24"/>
        </w:rPr>
        <w:t>Ide o spoločné dobro pre našu spoločnú budúcnosť.“</w:t>
      </w:r>
    </w:p>
    <w:p w:rsidR="004E3F2C" w:rsidP="00067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F2C" w:rsidP="00067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5D5E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Problematika národného plánu podpory obnovy a odolnosti a z neho vyplývajúci plán reforiem a investícií je o </w:t>
      </w:r>
      <w:r w:rsidRPr="0071270E">
        <w:rPr>
          <w:rFonts w:ascii="Times New Roman" w:hAnsi="Times New Roman"/>
          <w:b/>
          <w:color w:val="000000"/>
          <w:sz w:val="24"/>
          <w:szCs w:val="24"/>
        </w:rPr>
        <w:t>príležitosti pre Slovensko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C81204">
        <w:rPr>
          <w:rFonts w:ascii="Times New Roman" w:hAnsi="Times New Roman"/>
          <w:color w:val="000000"/>
          <w:sz w:val="24"/>
          <w:szCs w:val="24"/>
        </w:rPr>
        <w:t xml:space="preserve"> Téma národného plánu podpory obnovy a odolnosti je aj o </w:t>
      </w:r>
      <w:r w:rsidRPr="00DB4A39" w:rsidR="00C81204">
        <w:rPr>
          <w:rFonts w:ascii="Times New Roman" w:hAnsi="Times New Roman"/>
          <w:b/>
          <w:color w:val="000000"/>
          <w:sz w:val="24"/>
          <w:szCs w:val="24"/>
        </w:rPr>
        <w:t>zodpovednosti</w:t>
      </w:r>
      <w:r w:rsidR="00C81204">
        <w:rPr>
          <w:rFonts w:ascii="Times New Roman" w:hAnsi="Times New Roman"/>
          <w:color w:val="000000"/>
          <w:sz w:val="24"/>
          <w:szCs w:val="24"/>
        </w:rPr>
        <w:t xml:space="preserve"> za čo najoptimálnejšie využitie príležitosti – zmysluplne, systematicky a zároveň rýchlo čerpať s cieľom sanácií dôsledkov krízy, budovania odolnosti štátu a hospodárstva voči ďalším možným krízam a tvorby strategickej budúcnosti Slovenska.</w:t>
      </w:r>
    </w:p>
    <w:p w:rsidR="00AF5D5E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547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49F">
        <w:rPr>
          <w:rFonts w:ascii="Times New Roman" w:hAnsi="Times New Roman"/>
          <w:sz w:val="24"/>
          <w:szCs w:val="24"/>
        </w:rPr>
        <w:t>Verejnosť očakáva od svojej reprezentácie koncept zásadnej modernizácie Slovenska a z neho vyplývajúce erudované rozhodnutia o použití neopakovateľných prostriedkov z Európskej únie určených na prekonanie dopadov nákazy COVID-19 a predovšetkým na zásadnú obnovu.</w:t>
      </w:r>
    </w:p>
    <w:p w:rsidR="00E43926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926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Ešte v lete viacerí euro poslanci upozorňovali, že </w:t>
      </w:r>
      <w:r w:rsidRPr="00E456CB">
        <w:rPr>
          <w:rFonts w:ascii="Times New Roman" w:hAnsi="Times New Roman"/>
          <w:b/>
          <w:sz w:val="24"/>
          <w:szCs w:val="24"/>
        </w:rPr>
        <w:t>fond</w:t>
      </w:r>
      <w:r w:rsidRPr="00E456CB">
        <w:rPr>
          <w:rFonts w:ascii="Times New Roman" w:hAnsi="Times New Roman"/>
          <w:b/>
          <w:sz w:val="24"/>
          <w:szCs w:val="24"/>
        </w:rPr>
        <w:t xml:space="preserve"> obnovy je agenda premiéra</w:t>
      </w:r>
      <w:r>
        <w:rPr>
          <w:rFonts w:ascii="Times New Roman" w:hAnsi="Times New Roman"/>
          <w:sz w:val="24"/>
          <w:szCs w:val="24"/>
        </w:rPr>
        <w:t>. Bude to zložitý technický a politický boj a nikto okrem premiéra nemá dostatočnú autoritu tieto procesy koordinovať. Problematika obnovy a odolnosti Slovenska sa nestala agendou premiéra Igora Matoviča. Na viac predseda vlády do</w:t>
      </w:r>
      <w:r>
        <w:rPr>
          <w:rFonts w:ascii="Times New Roman" w:hAnsi="Times New Roman"/>
          <w:sz w:val="24"/>
          <w:szCs w:val="24"/>
        </w:rPr>
        <w:t xml:space="preserve">teraz nepreukázal </w:t>
      </w:r>
      <w:r w:rsidR="00000617">
        <w:rPr>
          <w:rFonts w:ascii="Times New Roman" w:hAnsi="Times New Roman"/>
          <w:sz w:val="24"/>
          <w:szCs w:val="24"/>
        </w:rPr>
        <w:t xml:space="preserve">adekvátne </w:t>
      </w:r>
      <w:r>
        <w:rPr>
          <w:rFonts w:ascii="Times New Roman" w:hAnsi="Times New Roman"/>
          <w:sz w:val="24"/>
          <w:szCs w:val="24"/>
        </w:rPr>
        <w:t xml:space="preserve">disponovanie </w:t>
      </w:r>
      <w:r w:rsidR="000303BB">
        <w:rPr>
          <w:rFonts w:ascii="Times New Roman" w:hAnsi="Times New Roman"/>
          <w:sz w:val="24"/>
          <w:szCs w:val="24"/>
        </w:rPr>
        <w:t xml:space="preserve">osobnou </w:t>
      </w:r>
      <w:r>
        <w:rPr>
          <w:rFonts w:ascii="Times New Roman" w:hAnsi="Times New Roman"/>
          <w:sz w:val="24"/>
          <w:szCs w:val="24"/>
        </w:rPr>
        <w:t>výbavou v oblasti strategického plánovania, programovania, riadenia a o strategického vládnutia.</w:t>
      </w:r>
    </w:p>
    <w:p w:rsidR="00E22E1D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E1D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Aj koncom septembra </w:t>
      </w:r>
      <w:r w:rsidRPr="00A64E6E">
        <w:rPr>
          <w:rFonts w:ascii="Times New Roman" w:hAnsi="Times New Roman"/>
          <w:sz w:val="24"/>
          <w:szCs w:val="24"/>
        </w:rPr>
        <w:t>prekvapilo vytrvalé mlčanie o</w:t>
      </w:r>
      <w:r>
        <w:rPr>
          <w:rFonts w:ascii="Times New Roman" w:hAnsi="Times New Roman"/>
          <w:sz w:val="24"/>
          <w:szCs w:val="24"/>
        </w:rPr>
        <w:t xml:space="preserve"> materiály </w:t>
      </w:r>
      <w:r>
        <w:rPr>
          <w:rFonts w:ascii="Times New Roman" w:hAnsi="Times New Roman"/>
          <w:color w:val="000000"/>
          <w:sz w:val="24"/>
          <w:szCs w:val="24"/>
        </w:rPr>
        <w:t>národného plánu podpory obnovy a odolnosti.</w:t>
      </w:r>
      <w:r>
        <w:rPr>
          <w:rFonts w:ascii="Times New Roman" w:hAnsi="Times New Roman"/>
          <w:sz w:val="24"/>
          <w:szCs w:val="24"/>
        </w:rPr>
        <w:t xml:space="preserve"> Pri o</w:t>
      </w:r>
      <w:r>
        <w:rPr>
          <w:rFonts w:ascii="Times New Roman" w:hAnsi="Times New Roman"/>
          <w:sz w:val="24"/>
          <w:szCs w:val="24"/>
        </w:rPr>
        <w:t>tázkach novinárov členovia vlády ešte stále prezentovali len svoje predstavy alebo sny o smerovaní európskych peňazí. Napríklad podpredseda vlády a minister hospodárstva zdôraznil svoju túžbu po odvodovom bonuse.</w:t>
      </w:r>
    </w:p>
    <w:p w:rsidR="003A11BE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CEF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="003A11BE">
        <w:rPr>
          <w:rFonts w:ascii="Times New Roman" w:hAnsi="Times New Roman"/>
          <w:sz w:val="24"/>
          <w:szCs w:val="24"/>
        </w:rPr>
        <w:t>Nakoniec média zverejnili a nie moc pozití</w:t>
      </w:r>
      <w:r w:rsidR="003A11BE">
        <w:rPr>
          <w:rFonts w:ascii="Times New Roman" w:hAnsi="Times New Roman"/>
          <w:sz w:val="24"/>
          <w:szCs w:val="24"/>
        </w:rPr>
        <w:t xml:space="preserve">vne okomentovali vládny reformný dokument diskrétne pripravovaný ministerstvom financií, navonok pripomínajúci kombináciu štandardného národného plánu reforiem a programového vyhlásenia vlády. Materiál ani len formálne </w:t>
      </w:r>
      <w:r w:rsidRPr="00781D6C" w:rsidR="003A11BE">
        <w:rPr>
          <w:rFonts w:ascii="Times New Roman" w:hAnsi="Times New Roman"/>
          <w:b/>
          <w:sz w:val="24"/>
          <w:szCs w:val="24"/>
        </w:rPr>
        <w:t>neobsah</w:t>
      </w:r>
      <w:r w:rsidRPr="00781D6C" w:rsidR="003F7445">
        <w:rPr>
          <w:rFonts w:ascii="Times New Roman" w:hAnsi="Times New Roman"/>
          <w:b/>
          <w:sz w:val="24"/>
          <w:szCs w:val="24"/>
        </w:rPr>
        <w:t>uje</w:t>
      </w:r>
      <w:r w:rsidRPr="00781D6C" w:rsidR="003A11BE">
        <w:rPr>
          <w:rFonts w:ascii="Times New Roman" w:hAnsi="Times New Roman"/>
          <w:b/>
          <w:sz w:val="24"/>
          <w:szCs w:val="24"/>
        </w:rPr>
        <w:t xml:space="preserve"> náležitosti národného plánu podpory obnovy a odolnosti</w:t>
      </w:r>
      <w:r w:rsidR="003A11BE">
        <w:rPr>
          <w:rFonts w:ascii="Times New Roman" w:hAnsi="Times New Roman"/>
          <w:sz w:val="24"/>
          <w:szCs w:val="24"/>
        </w:rPr>
        <w:t xml:space="preserve">. </w:t>
      </w:r>
    </w:p>
    <w:p w:rsidR="00EA1CEF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CEF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Igor Matovič na tlačovej konferencii konanej 24. septembra 2020 potvrdil, že sa jedná o národný plán podpory obnovy a odolnosti.</w:t>
      </w:r>
    </w:p>
    <w:p w:rsidR="00EA1CEF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A38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hľadiska metódy spracovania a vnútornej štruktúry je materiál vyskladaný z množstva reforiem zdôvodňujúcich návrhy na alokovanie peňazí na konkrétne témy.</w:t>
      </w:r>
      <w:r w:rsidR="00F34623">
        <w:rPr>
          <w:rFonts w:ascii="Times New Roman" w:hAnsi="Times New Roman"/>
          <w:sz w:val="24"/>
          <w:szCs w:val="24"/>
        </w:rPr>
        <w:t xml:space="preserve"> Absolútne absentuje strategický pohľad na kľúčové výzvy, priority a predovšetkým spôsob ich riešenia.</w:t>
      </w:r>
      <w:r w:rsidR="009E2E5B">
        <w:rPr>
          <w:rFonts w:ascii="Times New Roman" w:hAnsi="Times New Roman"/>
          <w:sz w:val="24"/>
          <w:szCs w:val="24"/>
        </w:rPr>
        <w:t xml:space="preserve"> Analytický pohľad dopadov krízy na slovenskú spoločnosť a jej ekonomiku.</w:t>
      </w:r>
      <w:r w:rsidR="00BC3D43">
        <w:rPr>
          <w:rFonts w:ascii="Times New Roman" w:hAnsi="Times New Roman"/>
          <w:sz w:val="24"/>
          <w:szCs w:val="24"/>
        </w:rPr>
        <w:t xml:space="preserve"> Bud</w:t>
      </w:r>
      <w:r w:rsidR="00BC3D43">
        <w:rPr>
          <w:rFonts w:ascii="Times New Roman" w:hAnsi="Times New Roman"/>
          <w:sz w:val="24"/>
          <w:szCs w:val="24"/>
        </w:rPr>
        <w:t xml:space="preserve">ovanie odolnosti štátu a ekonomickej sféry voči ďalším možným krízam. </w:t>
      </w:r>
      <w:r w:rsidR="00CB212A">
        <w:rPr>
          <w:rFonts w:ascii="Times New Roman" w:hAnsi="Times New Roman"/>
          <w:sz w:val="24"/>
          <w:szCs w:val="24"/>
        </w:rPr>
        <w:t>Pomenovanie rastového potenciálu a to najmä v hospodárstve. Až po zohľadnení uvedeného by mali nasledovať nevyhnutné reformy, programy podpory a investícií, ktorými členovia vlády obvykle začínajú.</w:t>
      </w:r>
    </w:p>
    <w:p w:rsidR="00575A38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5F3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="003A11BE">
        <w:rPr>
          <w:rFonts w:ascii="Times New Roman" w:hAnsi="Times New Roman"/>
          <w:sz w:val="24"/>
          <w:szCs w:val="24"/>
        </w:rPr>
        <w:t>Najväčšie riziko z</w:t>
      </w:r>
      <w:r w:rsidR="00D671F6">
        <w:rPr>
          <w:rFonts w:ascii="Times New Roman" w:hAnsi="Times New Roman"/>
          <w:sz w:val="24"/>
          <w:szCs w:val="24"/>
        </w:rPr>
        <w:t> vládneho materiálu</w:t>
      </w:r>
      <w:r w:rsidR="003A11BE">
        <w:rPr>
          <w:rFonts w:ascii="Times New Roman" w:hAnsi="Times New Roman"/>
          <w:sz w:val="24"/>
          <w:szCs w:val="24"/>
        </w:rPr>
        <w:t xml:space="preserve"> predstavuje pre Slovenskú republiku absencia ucelenejšieho pohľadu na obnovu a odolnosť v pôsobnosti ministerstva hospodárstva. </w:t>
      </w:r>
      <w:r>
        <w:rPr>
          <w:rFonts w:ascii="Times New Roman" w:hAnsi="Times New Roman"/>
          <w:sz w:val="24"/>
          <w:szCs w:val="24"/>
        </w:rPr>
        <w:t>Odpovedí na spôsoby riešenia základných systémových otázok priemyslu, energet</w:t>
      </w:r>
      <w:r>
        <w:rPr>
          <w:rFonts w:ascii="Times New Roman" w:hAnsi="Times New Roman"/>
          <w:sz w:val="24"/>
          <w:szCs w:val="24"/>
        </w:rPr>
        <w:t>iky, malého a</w:t>
      </w:r>
      <w:r w:rsidR="000B3A8D">
        <w:rPr>
          <w:rFonts w:ascii="Times New Roman" w:hAnsi="Times New Roman"/>
          <w:sz w:val="24"/>
          <w:szCs w:val="24"/>
        </w:rPr>
        <w:t> podnikateľského prostredia.</w:t>
      </w:r>
    </w:p>
    <w:p w:rsidR="008115F3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11BE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Rovnako nedáva logiku, prečo rezort práce zamýšľa použiť relatívne rýchle peniaze na reformné kroky v penzijnej oblasti a nie tak dôležitej odolnosti pracovnej sily, zmenách jej štruktúry v súvislosti s digitalizáciou a zmenami štruktúry hospodárstva po kríze? Rezort školstva navrhol použitie prostriedkov z Mechanizmu na podporu obnovy a odolnosti na skokový rast platu učiteľov. Zdravotníctvo na reformu starostlivosti o duševné zdravie. Veľa by sa dalo </w:t>
      </w:r>
      <w:r w:rsidR="003F7445">
        <w:rPr>
          <w:rFonts w:ascii="Times New Roman" w:hAnsi="Times New Roman"/>
          <w:sz w:val="24"/>
          <w:szCs w:val="24"/>
        </w:rPr>
        <w:t>uviesť</w:t>
      </w:r>
      <w:r>
        <w:rPr>
          <w:rFonts w:ascii="Times New Roman" w:hAnsi="Times New Roman"/>
          <w:sz w:val="24"/>
          <w:szCs w:val="24"/>
        </w:rPr>
        <w:t xml:space="preserve"> aj o ďalších oblastiach.</w:t>
      </w:r>
    </w:p>
    <w:p w:rsidR="00B016A8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16A8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Medializovaná kritika pohľadu na navrhované predmety financovania odhalila uprednostnenie rezortného prístupu na sanáciu vlastnej investičnej poddimenzovanosti na úkor riešenia dopadov krízy najmä na hospodárstvo a tvorby </w:t>
      </w:r>
      <w:r w:rsidR="009253C8">
        <w:rPr>
          <w:rFonts w:ascii="Times New Roman" w:hAnsi="Times New Roman"/>
          <w:sz w:val="24"/>
          <w:szCs w:val="24"/>
        </w:rPr>
        <w:t xml:space="preserve">strategickej </w:t>
      </w:r>
      <w:r w:rsidR="009253C8">
        <w:rPr>
          <w:rFonts w:ascii="Times New Roman" w:hAnsi="Times New Roman"/>
          <w:sz w:val="24"/>
          <w:szCs w:val="24"/>
        </w:rPr>
        <w:t>budúcnosti Slovenska.</w:t>
      </w:r>
    </w:p>
    <w:p w:rsidR="00850080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4DA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0080" w:rsidP="0085008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článku 15 návrh</w:t>
      </w:r>
      <w:r w:rsidR="00B3037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C3D">
        <w:rPr>
          <w:rFonts w:ascii="Times New Roman" w:hAnsi="Times New Roman"/>
          <w:b/>
          <w:sz w:val="24"/>
          <w:szCs w:val="24"/>
        </w:rPr>
        <w:t>nariadenia Európskeho parlamentu a Rady, ktorým sa zriaďuje Mechanizmus na podporu obnovy a odolnosti</w:t>
      </w:r>
      <w:r w:rsidRPr="00734C3D">
        <w:rPr>
          <w:rFonts w:ascii="Times New Roman" w:hAnsi="Times New Roman"/>
          <w:sz w:val="24"/>
          <w:szCs w:val="24"/>
        </w:rPr>
        <w:t xml:space="preserve"> (2020/0104 (COD))</w:t>
      </w:r>
      <w:r>
        <w:rPr>
          <w:rFonts w:ascii="Times New Roman" w:hAnsi="Times New Roman"/>
          <w:sz w:val="24"/>
          <w:szCs w:val="24"/>
        </w:rPr>
        <w:t xml:space="preserve"> plán</w:t>
      </w:r>
      <w:r>
        <w:rPr>
          <w:noProof/>
        </w:rPr>
        <w:t xml:space="preserve"> </w:t>
      </w:r>
      <w:r w:rsidRPr="005A3DD4">
        <w:rPr>
          <w:rFonts w:ascii="Times New Roman" w:hAnsi="Times New Roman"/>
          <w:noProof/>
          <w:sz w:val="24"/>
          <w:szCs w:val="24"/>
        </w:rPr>
        <w:t xml:space="preserve">podpory </w:t>
      </w:r>
      <w:r>
        <w:rPr>
          <w:rFonts w:ascii="Times New Roman" w:hAnsi="Times New Roman"/>
          <w:noProof/>
          <w:sz w:val="24"/>
          <w:szCs w:val="24"/>
        </w:rPr>
        <w:t>obnovy a odolnosti</w:t>
      </w:r>
      <w:r w:rsidRPr="005A3DD4">
        <w:rPr>
          <w:rFonts w:ascii="Times New Roman" w:hAnsi="Times New Roman"/>
          <w:noProof/>
          <w:sz w:val="24"/>
          <w:szCs w:val="24"/>
        </w:rPr>
        <w:t xml:space="preserve"> tvorí prílohu k národnému programu reforiem členského štátu a oficiálne sa predloží najneskôr do 30. apríla. Návrh plánu môže členský štát predložiť od 15. októbra predchádzajúceho roka spolu s návrhom rozpočtu na nasledujúci rok.</w:t>
      </w:r>
      <w:r>
        <w:rPr>
          <w:rFonts w:ascii="Times New Roman" w:hAnsi="Times New Roman"/>
          <w:noProof/>
          <w:sz w:val="24"/>
          <w:szCs w:val="24"/>
        </w:rPr>
        <w:t xml:space="preserve"> M</w:t>
      </w:r>
      <w:r w:rsidRPr="005A2FBF">
        <w:rPr>
          <w:rFonts w:ascii="Times New Roman" w:hAnsi="Times New Roman"/>
          <w:noProof/>
          <w:sz w:val="24"/>
          <w:szCs w:val="24"/>
        </w:rPr>
        <w:t>usí byť riadne odôvodnený a podložený. Uvádzajú sa v ňom najmä tieto prvky:</w:t>
      </w:r>
    </w:p>
    <w:p w:rsidR="00850080" w:rsidP="0085008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50080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3507CA" w:rsidR="003507CA">
        <w:rPr>
          <w:rFonts w:ascii="Times New Roman" w:hAnsi="Times New Roman"/>
          <w:noProof/>
          <w:sz w:val="24"/>
          <w:szCs w:val="24"/>
        </w:rPr>
        <w:t>ob</w:t>
      </w:r>
      <w:r w:rsidRPr="003507CA" w:rsidR="003507CA">
        <w:rPr>
          <w:rFonts w:ascii="Times New Roman" w:hAnsi="Times New Roman"/>
          <w:noProof/>
          <w:sz w:val="24"/>
          <w:szCs w:val="24"/>
        </w:rPr>
        <w:t>jasnenie spôsobu, akým sa majú riešiť príslušné výzvy a priority špecifické pre danú krajinu určené v kontexte európskeho semestra,</w:t>
      </w:r>
    </w:p>
    <w:p w:rsidR="003507CA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3507CA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CF3B2D" w:rsidR="00CF3B2D">
        <w:rPr>
          <w:rFonts w:ascii="Times New Roman" w:hAnsi="Times New Roman"/>
          <w:noProof/>
          <w:sz w:val="24"/>
          <w:szCs w:val="24"/>
        </w:rPr>
        <w:t>objasnenie spôsobu, ako plán posilní rastový potenciál, tvorbu pracovných miest a ekonomickú a sociálnu odolnosť dotknutého členského štátu, zmierni hospodársky a sociálny dosah krízy, ako aj jeho prínos k posilneniu hospodárskej, sociálnej a územnej súdržnosti a konvergencie,</w:t>
      </w:r>
    </w:p>
    <w:p w:rsidR="0096226D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96226D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2529F3" w:rsidR="002529F3">
        <w:rPr>
          <w:rFonts w:ascii="Times New Roman" w:hAnsi="Times New Roman"/>
          <w:noProof/>
          <w:sz w:val="24"/>
          <w:szCs w:val="24"/>
        </w:rPr>
        <w:t>objasnenie spôsobu, ako majú opatrenia uvedené v pláne prispieť k zelenej a digitálnej transformácii alebo k riešeniu výziev, ktoré z nich vyplývajú,</w:t>
      </w:r>
    </w:p>
    <w:p w:rsidR="003B530D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3B530D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3323FA" w:rsidR="003323FA">
        <w:rPr>
          <w:rFonts w:ascii="Times New Roman" w:hAnsi="Times New Roman"/>
          <w:noProof/>
          <w:sz w:val="24"/>
          <w:szCs w:val="24"/>
        </w:rPr>
        <w:t>predpokladané čiastkové ciele, cieľové hodnoty a orientačný harmonogram implementácie reforiem počas obdobia najviac štyroch rokov a investícií počas obdobia najviac siedmich rokov,</w:t>
      </w:r>
    </w:p>
    <w:p w:rsidR="002B68B1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2B68B1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6A58E4" w:rsidR="006A58E4">
        <w:rPr>
          <w:rFonts w:ascii="Times New Roman" w:hAnsi="Times New Roman"/>
          <w:noProof/>
          <w:sz w:val="24"/>
          <w:szCs w:val="24"/>
        </w:rPr>
        <w:t>predpokladané investičné projekty a súvisiace investičné obdobie,</w:t>
      </w:r>
    </w:p>
    <w:p w:rsidR="00BC42FA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BC42FA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156C08" w:rsidR="00156C08">
        <w:rPr>
          <w:rFonts w:ascii="Times New Roman" w:hAnsi="Times New Roman"/>
          <w:noProof/>
          <w:sz w:val="24"/>
          <w:szCs w:val="24"/>
        </w:rPr>
        <w:t>odhadované celkové náklady na reformy a investície, na ktoré sa vzťahuje predložený plán podpory obnovy a</w:t>
      </w:r>
      <w:r w:rsidRPr="00156C08" w:rsidR="00156C08">
        <w:rPr>
          <w:rFonts w:ascii="Times New Roman" w:hAnsi="Times New Roman"/>
          <w:noProof/>
          <w:sz w:val="24"/>
          <w:szCs w:val="24"/>
        </w:rPr>
        <w:t> odolnosti, podložené náležitým odôvodnením a ich primeranosť očakávanému vplyvu na hospodárstvo a zamestnanosť,</w:t>
      </w:r>
    </w:p>
    <w:p w:rsidR="003D23F5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3D23F5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50002D" w:rsidR="0050002D">
        <w:rPr>
          <w:rFonts w:ascii="Times New Roman" w:hAnsi="Times New Roman"/>
          <w:noProof/>
          <w:sz w:val="24"/>
          <w:szCs w:val="24"/>
        </w:rPr>
        <w:t>prípadne informácie o existujúcom alebo plánovanom financovaní z prostriedkov Európskej únie,</w:t>
      </w:r>
    </w:p>
    <w:p w:rsidR="00E949F1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E949F1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2B300A" w:rsidR="002B300A">
        <w:rPr>
          <w:rFonts w:ascii="Times New Roman" w:hAnsi="Times New Roman"/>
          <w:noProof/>
          <w:sz w:val="24"/>
          <w:szCs w:val="24"/>
        </w:rPr>
        <w:t>sprievodné opatrenia, ktoré môžu byť potrebné,</w:t>
      </w:r>
    </w:p>
    <w:p w:rsidR="00CC0554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CC0554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5C019D" w:rsidR="005C019D">
        <w:rPr>
          <w:rFonts w:ascii="Times New Roman" w:hAnsi="Times New Roman"/>
          <w:noProof/>
          <w:sz w:val="24"/>
          <w:szCs w:val="24"/>
        </w:rPr>
        <w:t>odôvodnenie koherentnosti plánu podpory obnovy a odolnosti,</w:t>
      </w:r>
    </w:p>
    <w:p w:rsidR="00D86D89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D86D89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0D7F60" w:rsidR="000D7F60">
        <w:rPr>
          <w:rFonts w:ascii="Times New Roman" w:hAnsi="Times New Roman"/>
          <w:noProof/>
          <w:sz w:val="24"/>
          <w:szCs w:val="24"/>
        </w:rPr>
        <w:t>mechanizmy na účinnú realizáciu plánu podpory obnovy a odolnosti dotknutým členským štátom vrátane navrhovaných čiastkových cieľov a cieľových hodnôt, ako aj súvisiacich ukazovateľov,</w:t>
      </w:r>
    </w:p>
    <w:p w:rsidR="00FB49D4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FB49D4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89402A" w:rsidR="0089402A">
        <w:rPr>
          <w:rFonts w:ascii="Times New Roman" w:hAnsi="Times New Roman"/>
          <w:noProof/>
          <w:sz w:val="24"/>
          <w:szCs w:val="24"/>
        </w:rPr>
        <w:t>prípadne žiadosť o úverovú podporu a dodatočné čiastkové ciele,</w:t>
      </w:r>
    </w:p>
    <w:p w:rsidR="000E57C4" w:rsidP="003507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0E57C4" w:rsidP="00350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CA67EA" w:rsidR="00CA67EA">
        <w:rPr>
          <w:rFonts w:ascii="Times New Roman" w:hAnsi="Times New Roman"/>
          <w:noProof/>
          <w:sz w:val="24"/>
          <w:szCs w:val="24"/>
        </w:rPr>
        <w:t>iné relevantné informácie.</w:t>
      </w:r>
    </w:p>
    <w:p w:rsidR="00850080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F98" w:rsidP="00DA5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Uvedené nie o túžbe po odvodovom bonuse, o zásadnej reforme </w:t>
      </w:r>
      <w:r>
        <w:rPr>
          <w:rFonts w:ascii="Times New Roman" w:hAnsi="Times New Roman"/>
          <w:sz w:val="24"/>
          <w:szCs w:val="24"/>
        </w:rPr>
        <w:t>starostlivosti o duševné zdravie, ani o skokovom raste platu učiteľov.</w:t>
      </w:r>
    </w:p>
    <w:p w:rsidR="00412F98" w:rsidP="00DA5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139" w:rsidP="00DA5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="00BD33BD">
        <w:rPr>
          <w:rFonts w:ascii="Times New Roman" w:hAnsi="Times New Roman"/>
          <w:sz w:val="24"/>
          <w:szCs w:val="24"/>
        </w:rPr>
        <w:t xml:space="preserve">Ako je úplne mimo vládny reformný dokument preukazuje </w:t>
      </w:r>
      <w:r w:rsidR="00555779">
        <w:rPr>
          <w:rFonts w:ascii="Times New Roman" w:hAnsi="Times New Roman"/>
          <w:sz w:val="24"/>
          <w:szCs w:val="24"/>
        </w:rPr>
        <w:t xml:space="preserve">aj </w:t>
      </w:r>
      <w:r w:rsidR="00BD33BD">
        <w:rPr>
          <w:rFonts w:ascii="Times New Roman" w:hAnsi="Times New Roman"/>
          <w:sz w:val="24"/>
          <w:szCs w:val="24"/>
        </w:rPr>
        <w:t>pracovný dokument útvarov Európskej komisie</w:t>
      </w:r>
      <w:r>
        <w:rPr>
          <w:rFonts w:ascii="Times New Roman" w:hAnsi="Times New Roman"/>
          <w:sz w:val="24"/>
          <w:szCs w:val="24"/>
        </w:rPr>
        <w:t>,</w:t>
      </w:r>
      <w:r w:rsidR="00BD33BD">
        <w:rPr>
          <w:rFonts w:ascii="Times New Roman" w:hAnsi="Times New Roman"/>
          <w:sz w:val="24"/>
          <w:szCs w:val="24"/>
        </w:rPr>
        <w:t xml:space="preserve"> </w:t>
      </w:r>
      <w:r w:rsidR="00023745">
        <w:rPr>
          <w:rFonts w:ascii="Times New Roman" w:hAnsi="Times New Roman"/>
          <w:sz w:val="24"/>
          <w:szCs w:val="24"/>
        </w:rPr>
        <w:t xml:space="preserve">usmernenia pre členské štáty: </w:t>
      </w:r>
      <w:r w:rsidRPr="00EA0EB3" w:rsidR="00023745"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  <w:t>PLÁNY OBNOVY A</w:t>
      </w:r>
      <w:r w:rsidRPr="00EA0EB3"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  <w:t> </w:t>
      </w:r>
      <w:r w:rsidRPr="00EA0EB3" w:rsidR="00023745"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  <w:t>ODOLNOSTI</w:t>
      </w:r>
      <w:r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, v úvode ktorého č</w:t>
      </w:r>
      <w:r w:rsidRPr="00F81890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lenské štáty sa vyzývajú, aby opísali hlavné výzvy, ktorým čelia a ako ich riešenie prostredníctvom plánu obnovy a odolnosti prispeje k</w:t>
      </w:r>
      <w:r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 </w:t>
      </w:r>
      <w:r w:rsidRPr="00F81890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dosiahnutie štyroch všeobecných cieľov:</w:t>
      </w:r>
    </w:p>
    <w:p w:rsidR="00A91E5F" w:rsidRPr="00F81890" w:rsidP="00DA5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:rsidR="00DA5139" w:rsidRPr="00F81890" w:rsidP="00DA5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F81890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1. Podpora hospodárskej, sociálnej a územnej súdržnosti </w:t>
      </w:r>
      <w:r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Európskej únie.</w:t>
      </w:r>
    </w:p>
    <w:p w:rsidR="00DA5139" w:rsidRPr="00F81890" w:rsidP="00DA5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F81890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2. Posilnenie hospodárskej a sociálnej odolnosti</w:t>
      </w:r>
      <w:r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.</w:t>
      </w:r>
    </w:p>
    <w:p w:rsidR="00DA5139" w:rsidRPr="00F81890" w:rsidP="00DA5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F81890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3. Zmiernenie sociálnych a hospodárskych dopadov krízy</w:t>
      </w:r>
      <w:r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.</w:t>
      </w:r>
    </w:p>
    <w:p w:rsidR="00DA5139" w:rsidRPr="00F81890" w:rsidP="00DA5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F81890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4. Podpora zeleného a digitálneho prechodu</w:t>
      </w:r>
      <w:r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.</w:t>
      </w:r>
    </w:p>
    <w:p w:rsidR="00DA5139" w:rsidP="00850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37D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0BD">
        <w:rPr>
          <w:rFonts w:ascii="Times New Roman" w:hAnsi="Times New Roman"/>
          <w:sz w:val="24"/>
          <w:szCs w:val="24"/>
        </w:rPr>
        <w:t xml:space="preserve">Návrh takto </w:t>
      </w:r>
      <w:r w:rsidRPr="00D3579A">
        <w:rPr>
          <w:rFonts w:ascii="Times New Roman" w:hAnsi="Times New Roman"/>
          <w:b/>
          <w:sz w:val="24"/>
          <w:szCs w:val="24"/>
        </w:rPr>
        <w:t xml:space="preserve">široko poňatého národné plánu podpory obnovy a odolnosti doteraz nebol zverejnený a dá sa </w:t>
      </w:r>
      <w:r w:rsidR="00B6589A">
        <w:rPr>
          <w:rFonts w:ascii="Times New Roman" w:hAnsi="Times New Roman"/>
          <w:b/>
          <w:sz w:val="24"/>
          <w:szCs w:val="24"/>
        </w:rPr>
        <w:t xml:space="preserve">dôvodne </w:t>
      </w:r>
      <w:r w:rsidRPr="00D3579A">
        <w:rPr>
          <w:rFonts w:ascii="Times New Roman" w:hAnsi="Times New Roman"/>
          <w:b/>
          <w:sz w:val="24"/>
          <w:szCs w:val="24"/>
        </w:rPr>
        <w:t>predpokladať, že ani neexistuje</w:t>
      </w:r>
      <w:r>
        <w:rPr>
          <w:rFonts w:ascii="Times New Roman" w:hAnsi="Times New Roman"/>
          <w:sz w:val="24"/>
          <w:szCs w:val="24"/>
        </w:rPr>
        <w:t>.</w:t>
      </w:r>
    </w:p>
    <w:p w:rsidR="00F07DB0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DB0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opodstatnené, aby v opísanej situácii </w:t>
      </w:r>
      <w:r w:rsidR="00B53D57">
        <w:rPr>
          <w:rFonts w:ascii="Times New Roman" w:hAnsi="Times New Roman"/>
          <w:sz w:val="24"/>
          <w:szCs w:val="24"/>
        </w:rPr>
        <w:t>Národná rada Slovenskej republiky vyžiadala o</w:t>
      </w:r>
      <w:r w:rsidR="00B67495">
        <w:rPr>
          <w:rFonts w:ascii="Times New Roman" w:hAnsi="Times New Roman"/>
          <w:sz w:val="24"/>
          <w:szCs w:val="24"/>
        </w:rPr>
        <w:t xml:space="preserve">d vlády Slovenskej republiky </w:t>
      </w:r>
      <w:r w:rsidRPr="00C45FEA" w:rsidR="00CE2B43">
        <w:rPr>
          <w:rFonts w:ascii="Times New Roman" w:hAnsi="Times New Roman"/>
          <w:b/>
          <w:sz w:val="24"/>
          <w:szCs w:val="24"/>
        </w:rPr>
        <w:t>správu o stave prípravy, koncepcii a obsahu národného plánu podpory obnovy a odolnosti</w:t>
      </w:r>
      <w:r w:rsidR="00CE2B43">
        <w:rPr>
          <w:rFonts w:ascii="Times New Roman" w:hAnsi="Times New Roman"/>
          <w:sz w:val="24"/>
          <w:szCs w:val="24"/>
        </w:rPr>
        <w:t xml:space="preserve"> vrátane </w:t>
      </w:r>
      <w:r w:rsidRPr="00A96F8B" w:rsidR="00B67495">
        <w:rPr>
          <w:rFonts w:ascii="Times New Roman" w:hAnsi="Times New Roman"/>
          <w:b/>
          <w:sz w:val="24"/>
          <w:szCs w:val="24"/>
        </w:rPr>
        <w:t>aktuálne</w:t>
      </w:r>
      <w:r w:rsidRPr="00A96F8B" w:rsidR="00CE2B43">
        <w:rPr>
          <w:rFonts w:ascii="Times New Roman" w:hAnsi="Times New Roman"/>
          <w:b/>
          <w:sz w:val="24"/>
          <w:szCs w:val="24"/>
        </w:rPr>
        <w:t>ho znenia</w:t>
      </w:r>
      <w:r w:rsidRPr="00A96F8B" w:rsidR="00B67495">
        <w:rPr>
          <w:rFonts w:ascii="Times New Roman" w:hAnsi="Times New Roman"/>
          <w:b/>
          <w:sz w:val="24"/>
          <w:szCs w:val="24"/>
        </w:rPr>
        <w:t xml:space="preserve"> materiálov</w:t>
      </w:r>
      <w:r w:rsidRPr="00B67495" w:rsidR="00B67495">
        <w:rPr>
          <w:rFonts w:ascii="Times New Roman" w:hAnsi="Times New Roman"/>
          <w:sz w:val="24"/>
          <w:szCs w:val="24"/>
        </w:rPr>
        <w:t xml:space="preserve"> národného plánu podpory obnovy a odolnosti, národného programu reforiem a národného programu investícií na roky 2021 až 2023</w:t>
      </w:r>
      <w:r w:rsidR="000C37AA">
        <w:rPr>
          <w:rFonts w:ascii="Times New Roman" w:hAnsi="Times New Roman"/>
          <w:sz w:val="24"/>
          <w:szCs w:val="24"/>
        </w:rPr>
        <w:t xml:space="preserve">. </w:t>
      </w:r>
      <w:r w:rsidR="00DB2C12">
        <w:rPr>
          <w:rFonts w:ascii="Times New Roman" w:hAnsi="Times New Roman"/>
          <w:sz w:val="24"/>
          <w:szCs w:val="24"/>
        </w:rPr>
        <w:t xml:space="preserve">Rovnako je opodstatnené, aby Národná rada Slovenskej republiky </w:t>
      </w:r>
      <w:r w:rsidRPr="00C45FEA" w:rsidR="00DB2C12">
        <w:rPr>
          <w:rFonts w:ascii="Times New Roman" w:hAnsi="Times New Roman"/>
          <w:b/>
          <w:sz w:val="24"/>
          <w:szCs w:val="24"/>
        </w:rPr>
        <w:t xml:space="preserve">uplatnila voči vláde Slovenskej republiky svoju kontrolnú </w:t>
      </w:r>
      <w:r w:rsidRPr="00C45FEA" w:rsidR="002161FE">
        <w:rPr>
          <w:rFonts w:ascii="Times New Roman" w:hAnsi="Times New Roman"/>
          <w:b/>
          <w:sz w:val="24"/>
          <w:szCs w:val="24"/>
        </w:rPr>
        <w:t>právomoc</w:t>
      </w:r>
      <w:r w:rsidR="00DB2C12">
        <w:rPr>
          <w:rFonts w:ascii="Times New Roman" w:hAnsi="Times New Roman"/>
          <w:sz w:val="24"/>
          <w:szCs w:val="24"/>
        </w:rPr>
        <w:t xml:space="preserve"> </w:t>
      </w:r>
      <w:r w:rsidRPr="00AB2FE6" w:rsidR="00AB2FE6">
        <w:rPr>
          <w:rFonts w:ascii="Times New Roman" w:hAnsi="Times New Roman"/>
          <w:sz w:val="24"/>
          <w:szCs w:val="24"/>
        </w:rPr>
        <w:t>v súvislosti s vypracovaním národného plánu podpory obnovy a</w:t>
      </w:r>
      <w:r w:rsidR="00AB2FE6">
        <w:rPr>
          <w:rFonts w:ascii="Times New Roman" w:hAnsi="Times New Roman"/>
          <w:sz w:val="24"/>
          <w:szCs w:val="24"/>
        </w:rPr>
        <w:t> </w:t>
      </w:r>
      <w:r w:rsidRPr="00AB2FE6" w:rsidR="00AB2FE6">
        <w:rPr>
          <w:rFonts w:ascii="Times New Roman" w:hAnsi="Times New Roman"/>
          <w:sz w:val="24"/>
          <w:szCs w:val="24"/>
        </w:rPr>
        <w:t>odolnosti</w:t>
      </w:r>
      <w:r w:rsidR="00AB2FE6">
        <w:rPr>
          <w:rFonts w:ascii="Times New Roman" w:hAnsi="Times New Roman"/>
          <w:sz w:val="24"/>
          <w:szCs w:val="24"/>
        </w:rPr>
        <w:t>.</w:t>
      </w:r>
    </w:p>
    <w:p w:rsidR="0062248B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48B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3396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="0062248B">
        <w:rPr>
          <w:rFonts w:ascii="Times New Roman" w:hAnsi="Times New Roman"/>
          <w:sz w:val="24"/>
          <w:szCs w:val="24"/>
        </w:rPr>
        <w:t xml:space="preserve">Vzťah zodpovednosti vlády voči parlamentu je kľúčovým znakom parlamentnej formy vlády. Ústavný súd </w:t>
      </w:r>
      <w:r w:rsidR="0090568C">
        <w:rPr>
          <w:rFonts w:ascii="Times New Roman" w:hAnsi="Times New Roman"/>
          <w:sz w:val="24"/>
          <w:szCs w:val="24"/>
        </w:rPr>
        <w:t>uvedené</w:t>
      </w:r>
      <w:r>
        <w:rPr>
          <w:rFonts w:ascii="Times New Roman" w:hAnsi="Times New Roman"/>
          <w:sz w:val="24"/>
          <w:szCs w:val="24"/>
        </w:rPr>
        <w:t xml:space="preserve"> podčiarkol v odôvodnení </w:t>
      </w:r>
      <w:r w:rsidRPr="00794E96">
        <w:rPr>
          <w:rFonts w:ascii="Times New Roman" w:hAnsi="Times New Roman"/>
          <w:b/>
          <w:sz w:val="24"/>
          <w:szCs w:val="24"/>
        </w:rPr>
        <w:t xml:space="preserve">nálezu zo dňa </w:t>
      </w:r>
      <w:r w:rsidRPr="00794E96" w:rsidR="00A1382B">
        <w:rPr>
          <w:rFonts w:ascii="Times New Roman" w:hAnsi="Times New Roman"/>
          <w:b/>
          <w:sz w:val="24"/>
          <w:szCs w:val="24"/>
        </w:rPr>
        <w:t>23. júna 2005</w:t>
      </w:r>
      <w:r w:rsidRPr="00794E96">
        <w:rPr>
          <w:rFonts w:ascii="Times New Roman" w:hAnsi="Times New Roman"/>
          <w:b/>
          <w:sz w:val="24"/>
          <w:szCs w:val="24"/>
        </w:rPr>
        <w:t xml:space="preserve"> pod spis. zn. </w:t>
      </w:r>
      <w:r w:rsidRPr="00794E96" w:rsidR="00A1382B">
        <w:rPr>
          <w:rFonts w:ascii="Times New Roman" w:hAnsi="Times New Roman"/>
          <w:b/>
          <w:sz w:val="24"/>
          <w:szCs w:val="24"/>
        </w:rPr>
        <w:t>PL ÚS 9/04</w:t>
      </w:r>
      <w:r w:rsidR="00A1382B">
        <w:rPr>
          <w:rFonts w:ascii="Times New Roman" w:hAnsi="Times New Roman"/>
          <w:sz w:val="24"/>
          <w:szCs w:val="24"/>
        </w:rPr>
        <w:t xml:space="preserve">, a to </w:t>
      </w:r>
      <w:r>
        <w:rPr>
          <w:rFonts w:ascii="Times New Roman" w:hAnsi="Times New Roman"/>
          <w:sz w:val="24"/>
          <w:szCs w:val="24"/>
        </w:rPr>
        <w:t>nasledovn</w:t>
      </w:r>
      <w:r w:rsidR="00724EB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743396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3396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="00A1382B">
        <w:rPr>
          <w:rFonts w:ascii="Times New Roman" w:hAnsi="Times New Roman"/>
          <w:sz w:val="24"/>
          <w:szCs w:val="24"/>
        </w:rPr>
        <w:t>„Kontrolná právomoc národnej rady voči vláde a jej jednotlivým členom vyplýva z ústavou založených vzťahov národnej rady a vlády, resp. jej jednotlivých členov.</w:t>
      </w:r>
      <w:r w:rsidR="0009741E">
        <w:rPr>
          <w:rFonts w:ascii="Times New Roman" w:hAnsi="Times New Roman"/>
          <w:sz w:val="24"/>
          <w:szCs w:val="24"/>
        </w:rPr>
        <w:t xml:space="preserve"> Tento vzťah principiálnym spôsobom zakladajú najmä čl. 114 ods. 1 prvá veta („Vláda je za výkon svojej funkcie zodpovedná Národnej rade Slovenskej republiky“)</w:t>
      </w:r>
      <w:r w:rsidR="00BF1945">
        <w:rPr>
          <w:rFonts w:ascii="Times New Roman" w:hAnsi="Times New Roman"/>
          <w:sz w:val="24"/>
          <w:szCs w:val="24"/>
        </w:rPr>
        <w:t xml:space="preserve"> a čl. 116 ods. 1 ústavy („Člen vlády je za výkon svojej funkcie zodpovedn</w:t>
      </w:r>
      <w:r w:rsidR="00724EB2">
        <w:rPr>
          <w:rFonts w:ascii="Times New Roman" w:hAnsi="Times New Roman"/>
          <w:sz w:val="24"/>
          <w:szCs w:val="24"/>
        </w:rPr>
        <w:t>ý</w:t>
      </w:r>
      <w:r w:rsidR="00BF1945">
        <w:rPr>
          <w:rFonts w:ascii="Times New Roman" w:hAnsi="Times New Roman"/>
          <w:sz w:val="24"/>
          <w:szCs w:val="24"/>
        </w:rPr>
        <w:t xml:space="preserve"> Národnej rade Slovenskej republiky“). </w:t>
      </w:r>
      <w:r w:rsidR="00823BFD">
        <w:rPr>
          <w:rFonts w:ascii="Times New Roman" w:hAnsi="Times New Roman"/>
          <w:sz w:val="24"/>
          <w:szCs w:val="24"/>
        </w:rPr>
        <w:t>Ide teda o vzťah zodpovednosti vlády voči národnej rade (</w:t>
      </w:r>
      <w:r w:rsidR="00674D8B">
        <w:rPr>
          <w:rFonts w:ascii="Times New Roman" w:hAnsi="Times New Roman"/>
          <w:sz w:val="24"/>
          <w:szCs w:val="24"/>
        </w:rPr>
        <w:t>kolektívna zodpovednosť</w:t>
      </w:r>
      <w:r w:rsidR="00823BFD">
        <w:rPr>
          <w:rFonts w:ascii="Times New Roman" w:hAnsi="Times New Roman"/>
          <w:sz w:val="24"/>
          <w:szCs w:val="24"/>
        </w:rPr>
        <w:t>)</w:t>
      </w:r>
      <w:r w:rsidR="00AF4B74">
        <w:rPr>
          <w:rFonts w:ascii="Times New Roman" w:hAnsi="Times New Roman"/>
          <w:sz w:val="24"/>
          <w:szCs w:val="24"/>
        </w:rPr>
        <w:t xml:space="preserve"> a tiež jednotlivého člena vlády voči národnej rade (individuálna zodpovednosť), ktorý treba považovať za kľúčový znak parlamentnej formy vlády, z ktorej ústava vychádza.“</w:t>
      </w:r>
    </w:p>
    <w:p w:rsidR="0062248B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="00743396">
        <w:rPr>
          <w:rFonts w:ascii="Times New Roman" w:hAnsi="Times New Roman"/>
          <w:sz w:val="24"/>
          <w:szCs w:val="24"/>
        </w:rPr>
        <w:t xml:space="preserve"> </w:t>
      </w:r>
    </w:p>
    <w:p w:rsidR="005F53A2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Pr="00A83ACA">
        <w:rPr>
          <w:rFonts w:ascii="Times New Roman" w:hAnsi="Times New Roman"/>
          <w:b/>
          <w:sz w:val="24"/>
          <w:szCs w:val="24"/>
        </w:rPr>
        <w:t>zákonnej úrovni je kontrolná činnosť Národnej rade Slovenskej republiky upravená</w:t>
      </w:r>
      <w:r>
        <w:rPr>
          <w:rFonts w:ascii="Times New Roman" w:hAnsi="Times New Roman"/>
          <w:sz w:val="24"/>
          <w:szCs w:val="24"/>
        </w:rPr>
        <w:t xml:space="preserve"> v osemnástej časti </w:t>
      </w:r>
      <w:r w:rsidRPr="0004180D" w:rsidR="0004180D">
        <w:rPr>
          <w:rFonts w:ascii="Times New Roman" w:hAnsi="Times New Roman"/>
          <w:sz w:val="24"/>
          <w:szCs w:val="24"/>
        </w:rPr>
        <w:t>zákona č. 350/1996 Z. z. o rokovacom poriadku Národnej rady Slovenskej republiky v znení neskorších predpisov</w:t>
      </w:r>
      <w:r w:rsidR="0004180D">
        <w:rPr>
          <w:rFonts w:ascii="Times New Roman" w:hAnsi="Times New Roman"/>
          <w:sz w:val="24"/>
          <w:szCs w:val="24"/>
        </w:rPr>
        <w:t>:</w:t>
      </w:r>
    </w:p>
    <w:p w:rsidR="00A34C35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C35" w:rsidRPr="00A34C35" w:rsidP="00A34C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34C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Národná rada, výbory alebo poslanci vykonávajú kontrolnú činnosť v rozsahu pôsobnosti vymedzenej osobitnými predpismi 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 zákonom </w:t>
      </w:r>
      <w:r w:rsidRPr="0004180D">
        <w:rPr>
          <w:rFonts w:ascii="Times New Roman" w:hAnsi="Times New Roman"/>
          <w:sz w:val="24"/>
          <w:szCs w:val="24"/>
        </w:rPr>
        <w:t>o rokovacom poriadku Národnej rady Slovenskej republiky</w:t>
      </w:r>
      <w:r>
        <w:rPr>
          <w:rFonts w:ascii="Times New Roman" w:hAnsi="Times New Roman"/>
          <w:sz w:val="24"/>
          <w:szCs w:val="24"/>
        </w:rPr>
        <w:t xml:space="preserve"> (§ 127).</w:t>
      </w:r>
    </w:p>
    <w:p w:rsidR="00A34C35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C96" w:rsidRPr="00F50C96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C96">
        <w:rPr>
          <w:rFonts w:ascii="Times New Roman" w:hAnsi="Times New Roman"/>
          <w:color w:val="000000"/>
          <w:sz w:val="24"/>
          <w:szCs w:val="24"/>
        </w:rPr>
        <w:t>Národná rada môže od vlády, vedúcich ústredných orgánov a vyšších štátnych funkcionárov žiadať správy o otázkach patriacich do ich pôsobnosti; správu musia podať do 30 dní alebo v inej lehote určenej národnou radou, ktorá nemôže byť kratšia ako 15 dní (§ 128 ods. 1).</w:t>
      </w:r>
    </w:p>
    <w:p w:rsidR="00F07DB0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78" w:rsidP="00067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A78">
        <w:rPr>
          <w:rFonts w:ascii="Times New Roman" w:hAnsi="Times New Roman"/>
          <w:color w:val="000000"/>
          <w:sz w:val="24"/>
          <w:szCs w:val="24"/>
        </w:rPr>
        <w:t>Výbory môžu žiadať správy od členov vlády, vedúcich ostatných ústredných orgánov štátnej správy a vyšších štátnych funkcionárov; tí sú povinní žiadosti výborov vyhovieť do 30 dní (§ 128 ods. 2).</w:t>
      </w:r>
    </w:p>
    <w:p w:rsidR="0039275E" w:rsidP="00067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75E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75E" w:rsidRPr="00935A78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prijať uznesenie </w:t>
      </w:r>
      <w:r w:rsidRPr="0004180D">
        <w:rPr>
          <w:rFonts w:ascii="Times New Roman" w:hAnsi="Times New Roman"/>
          <w:sz w:val="24"/>
          <w:szCs w:val="24"/>
        </w:rPr>
        <w:t>Národnej rady Slovenskej republiky</w:t>
      </w:r>
      <w:r>
        <w:rPr>
          <w:rFonts w:ascii="Times New Roman" w:hAnsi="Times New Roman"/>
          <w:sz w:val="24"/>
          <w:szCs w:val="24"/>
        </w:rPr>
        <w:t xml:space="preserve"> k </w:t>
      </w:r>
      <w:r w:rsidRPr="004B6811" w:rsidR="004B6811">
        <w:rPr>
          <w:rFonts w:ascii="Times New Roman" w:hAnsi="Times New Roman"/>
          <w:sz w:val="24"/>
          <w:szCs w:val="24"/>
        </w:rPr>
        <w:t>vykonaniu kontrolnej činnosti Národnej rady Slovenskej republiky vo vzťahu k vláde Slovenskej republiky v súvislosti s vypracovaním národného plánu podpory obnovy a</w:t>
      </w:r>
      <w:r w:rsidR="00DD538D">
        <w:rPr>
          <w:rFonts w:ascii="Times New Roman" w:hAnsi="Times New Roman"/>
          <w:sz w:val="24"/>
          <w:szCs w:val="24"/>
        </w:rPr>
        <w:t> </w:t>
      </w:r>
      <w:r w:rsidRPr="004B6811" w:rsidR="004B6811">
        <w:rPr>
          <w:rFonts w:ascii="Times New Roman" w:hAnsi="Times New Roman"/>
          <w:sz w:val="24"/>
          <w:szCs w:val="24"/>
        </w:rPr>
        <w:t>odolnosti</w:t>
      </w:r>
      <w:r w:rsidR="00DD538D">
        <w:rPr>
          <w:rFonts w:ascii="Times New Roman" w:hAnsi="Times New Roman"/>
          <w:sz w:val="24"/>
          <w:szCs w:val="24"/>
        </w:rPr>
        <w:t>.</w:t>
      </w:r>
    </w:p>
    <w:p w:rsidR="00F07DB0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DB0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540" w:rsidR="00511077">
        <w:rPr>
          <w:rFonts w:ascii="Times New Roman" w:hAnsi="Times New Roman"/>
          <w:sz w:val="24"/>
          <w:szCs w:val="24"/>
        </w:rPr>
        <w:t>V </w:t>
      </w:r>
      <w:r w:rsidRPr="000E0D79" w:rsidR="00511077">
        <w:rPr>
          <w:rFonts w:ascii="Times New Roman" w:hAnsi="Times New Roman"/>
          <w:b/>
          <w:sz w:val="24"/>
          <w:szCs w:val="24"/>
        </w:rPr>
        <w:t>časti A. návrhu uznesenia</w:t>
      </w:r>
      <w:r w:rsidRPr="008C4E09" w:rsidR="00511077">
        <w:rPr>
          <w:rFonts w:ascii="Times New Roman" w:hAnsi="Times New Roman"/>
          <w:sz w:val="24"/>
          <w:szCs w:val="24"/>
        </w:rPr>
        <w:t xml:space="preserve"> sa navrhuje </w:t>
      </w:r>
      <w:r w:rsidR="000E0D79">
        <w:rPr>
          <w:rFonts w:ascii="Times New Roman" w:hAnsi="Times New Roman"/>
          <w:sz w:val="24"/>
          <w:szCs w:val="24"/>
        </w:rPr>
        <w:t xml:space="preserve">vyjadriť vážne znepokojenie </w:t>
      </w:r>
      <w:r w:rsidRPr="0004180D" w:rsidR="000E0D79">
        <w:rPr>
          <w:rFonts w:ascii="Times New Roman" w:hAnsi="Times New Roman"/>
          <w:sz w:val="24"/>
          <w:szCs w:val="24"/>
        </w:rPr>
        <w:t>Národnej rady Slovenskej republiky</w:t>
      </w:r>
      <w:r w:rsidR="000E0D79">
        <w:rPr>
          <w:rFonts w:ascii="Times New Roman" w:hAnsi="Times New Roman"/>
          <w:sz w:val="24"/>
          <w:szCs w:val="24"/>
        </w:rPr>
        <w:t>:</w:t>
      </w:r>
    </w:p>
    <w:p w:rsidR="003E5E45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5E45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3E5E45">
        <w:rPr>
          <w:rFonts w:ascii="Times New Roman" w:hAnsi="Times New Roman"/>
          <w:sz w:val="24"/>
          <w:szCs w:val="24"/>
        </w:rPr>
        <w:t xml:space="preserve">ad </w:t>
      </w:r>
      <w:r w:rsidRPr="00A41F30">
        <w:rPr>
          <w:rFonts w:ascii="Times New Roman" w:hAnsi="Times New Roman"/>
          <w:b/>
          <w:sz w:val="24"/>
          <w:szCs w:val="24"/>
        </w:rPr>
        <w:t>neexistenciou konceptu národného plánu podpory obnovy a odolnosti</w:t>
      </w:r>
      <w:r w:rsidRPr="003E5E45">
        <w:rPr>
          <w:rFonts w:ascii="Times New Roman" w:hAnsi="Times New Roman"/>
          <w:sz w:val="24"/>
          <w:szCs w:val="24"/>
        </w:rPr>
        <w:t xml:space="preserve"> obsahujúceho </w:t>
      </w:r>
      <w:r w:rsidRPr="003E5E45">
        <w:rPr>
          <w:rFonts w:ascii="Times New Roman" w:hAnsi="Times New Roman"/>
          <w:noProof/>
          <w:sz w:val="24"/>
          <w:szCs w:val="24"/>
        </w:rPr>
        <w:t>objasnenie spôsobu, akým sa majú riešiť výzvy, špecifické priority a rastový potenciál Slovenska</w:t>
      </w:r>
      <w:r>
        <w:rPr>
          <w:rFonts w:ascii="Times New Roman" w:hAnsi="Times New Roman"/>
          <w:noProof/>
          <w:sz w:val="24"/>
          <w:szCs w:val="24"/>
        </w:rPr>
        <w:t>.</w:t>
      </w:r>
      <w:r w:rsidR="004F296A">
        <w:rPr>
          <w:rFonts w:ascii="Times New Roman" w:hAnsi="Times New Roman"/>
          <w:noProof/>
          <w:sz w:val="24"/>
          <w:szCs w:val="24"/>
        </w:rPr>
        <w:t xml:space="preserve"> Jedná sa o dôl</w:t>
      </w:r>
      <w:r w:rsidR="00386638">
        <w:rPr>
          <w:rFonts w:ascii="Times New Roman" w:hAnsi="Times New Roman"/>
          <w:noProof/>
          <w:sz w:val="24"/>
          <w:szCs w:val="24"/>
        </w:rPr>
        <w:t>ežité</w:t>
      </w:r>
      <w:r w:rsidR="004F296A">
        <w:rPr>
          <w:rFonts w:ascii="Times New Roman" w:hAnsi="Times New Roman"/>
          <w:noProof/>
          <w:sz w:val="24"/>
          <w:szCs w:val="24"/>
        </w:rPr>
        <w:t xml:space="preserve"> náležitosti </w:t>
      </w:r>
      <w:r w:rsidRPr="004B6811" w:rsidR="004F296A">
        <w:rPr>
          <w:rFonts w:ascii="Times New Roman" w:hAnsi="Times New Roman"/>
          <w:sz w:val="24"/>
          <w:szCs w:val="24"/>
        </w:rPr>
        <w:t>národného plánu podpory obnovy a</w:t>
      </w:r>
      <w:r w:rsidR="004F296A">
        <w:rPr>
          <w:rFonts w:ascii="Times New Roman" w:hAnsi="Times New Roman"/>
          <w:sz w:val="24"/>
          <w:szCs w:val="24"/>
        </w:rPr>
        <w:t> </w:t>
      </w:r>
      <w:r w:rsidRPr="004B6811" w:rsidR="004F296A">
        <w:rPr>
          <w:rFonts w:ascii="Times New Roman" w:hAnsi="Times New Roman"/>
          <w:sz w:val="24"/>
          <w:szCs w:val="24"/>
        </w:rPr>
        <w:t>odolnosti</w:t>
      </w:r>
      <w:r w:rsidR="004F296A">
        <w:rPr>
          <w:rFonts w:ascii="Times New Roman" w:hAnsi="Times New Roman"/>
          <w:sz w:val="24"/>
          <w:szCs w:val="24"/>
        </w:rPr>
        <w:t xml:space="preserve">, predpokladané v článku 15 návrhu </w:t>
      </w:r>
      <w:r w:rsidRPr="004F296A" w:rsidR="004F296A">
        <w:rPr>
          <w:rFonts w:ascii="Times New Roman" w:hAnsi="Times New Roman"/>
          <w:sz w:val="24"/>
          <w:szCs w:val="24"/>
        </w:rPr>
        <w:t>nariadenia Európskeho parlamentu a Rady, ktorým sa zriaďuje Mechanizmus na podporu obnovy a odolnosti</w:t>
      </w:r>
      <w:r w:rsidRPr="00734C3D" w:rsidR="004F296A">
        <w:rPr>
          <w:rFonts w:ascii="Times New Roman" w:hAnsi="Times New Roman"/>
          <w:sz w:val="24"/>
          <w:szCs w:val="24"/>
        </w:rPr>
        <w:t xml:space="preserve"> (2020/0104 (COD))</w:t>
      </w:r>
      <w:r w:rsidR="004F296A">
        <w:rPr>
          <w:rFonts w:ascii="Times New Roman" w:hAnsi="Times New Roman"/>
          <w:sz w:val="24"/>
          <w:szCs w:val="24"/>
        </w:rPr>
        <w:t>.</w:t>
      </w:r>
    </w:p>
    <w:p w:rsidR="004F296A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296A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="00EA20B9">
        <w:rPr>
          <w:rFonts w:ascii="Times New Roman" w:hAnsi="Times New Roman"/>
          <w:sz w:val="24"/>
          <w:szCs w:val="24"/>
        </w:rPr>
        <w:t>N</w:t>
      </w:r>
      <w:r w:rsidRPr="00EA20B9" w:rsidR="00EA20B9">
        <w:rPr>
          <w:rFonts w:ascii="Times New Roman" w:hAnsi="Times New Roman"/>
          <w:sz w:val="24"/>
          <w:szCs w:val="24"/>
        </w:rPr>
        <w:t xml:space="preserve">ad </w:t>
      </w:r>
      <w:r w:rsidRPr="00A41F30" w:rsidR="00EA20B9">
        <w:rPr>
          <w:rFonts w:ascii="Times New Roman" w:hAnsi="Times New Roman"/>
          <w:b/>
          <w:sz w:val="24"/>
          <w:szCs w:val="24"/>
        </w:rPr>
        <w:t>nesúrodosťou a problematickou kvalitou</w:t>
      </w:r>
      <w:r w:rsidRPr="00EA20B9" w:rsidR="00EA20B9">
        <w:rPr>
          <w:rFonts w:ascii="Times New Roman" w:hAnsi="Times New Roman"/>
          <w:sz w:val="24"/>
          <w:szCs w:val="24"/>
        </w:rPr>
        <w:t xml:space="preserve"> spracovania uniknutého a médiami zverejneného vládneho materiálu, ktorý ani len formálne neobsahuje náležitosti národného plánu podpory obnovy a odolnosti.</w:t>
      </w:r>
      <w:r w:rsidR="00F814E9">
        <w:rPr>
          <w:rFonts w:ascii="Times New Roman" w:hAnsi="Times New Roman"/>
          <w:sz w:val="24"/>
          <w:szCs w:val="24"/>
        </w:rPr>
        <w:t xml:space="preserve"> Prvky </w:t>
      </w:r>
      <w:r w:rsidRPr="003E5E45" w:rsidR="00F814E9">
        <w:rPr>
          <w:rFonts w:ascii="Times New Roman" w:hAnsi="Times New Roman"/>
          <w:sz w:val="24"/>
          <w:szCs w:val="24"/>
        </w:rPr>
        <w:t>národného plánu podpory obnovy a</w:t>
      </w:r>
      <w:r w:rsidR="00F814E9">
        <w:rPr>
          <w:rFonts w:ascii="Times New Roman" w:hAnsi="Times New Roman"/>
          <w:sz w:val="24"/>
          <w:szCs w:val="24"/>
        </w:rPr>
        <w:t> </w:t>
      </w:r>
      <w:r w:rsidRPr="003E5E45" w:rsidR="00F814E9">
        <w:rPr>
          <w:rFonts w:ascii="Times New Roman" w:hAnsi="Times New Roman"/>
          <w:sz w:val="24"/>
          <w:szCs w:val="24"/>
        </w:rPr>
        <w:t>odolnosti</w:t>
      </w:r>
      <w:r w:rsidR="00F814E9">
        <w:rPr>
          <w:rFonts w:ascii="Times New Roman" w:hAnsi="Times New Roman"/>
          <w:sz w:val="24"/>
          <w:szCs w:val="24"/>
        </w:rPr>
        <w:t xml:space="preserve"> rovnako predpokladá citované ustanovenie.</w:t>
      </w:r>
    </w:p>
    <w:p w:rsidR="00463778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3778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="0091619F">
        <w:rPr>
          <w:rFonts w:ascii="Times New Roman" w:hAnsi="Times New Roman"/>
          <w:sz w:val="24"/>
          <w:szCs w:val="24"/>
        </w:rPr>
        <w:t>N</w:t>
      </w:r>
      <w:r w:rsidRPr="0091619F" w:rsidR="0091619F">
        <w:rPr>
          <w:rFonts w:ascii="Times New Roman" w:hAnsi="Times New Roman"/>
          <w:sz w:val="24"/>
          <w:szCs w:val="24"/>
        </w:rPr>
        <w:t xml:space="preserve">ad </w:t>
      </w:r>
      <w:r w:rsidRPr="00A41F30" w:rsidR="0091619F">
        <w:rPr>
          <w:rFonts w:ascii="Times New Roman" w:hAnsi="Times New Roman"/>
          <w:b/>
          <w:sz w:val="24"/>
          <w:szCs w:val="24"/>
        </w:rPr>
        <w:t>nie adekvátnom zohľadnení riešení v oblasti hospodárskej obnovy</w:t>
      </w:r>
      <w:r w:rsidR="00B739FE">
        <w:rPr>
          <w:rFonts w:ascii="Times New Roman" w:hAnsi="Times New Roman"/>
          <w:sz w:val="24"/>
          <w:szCs w:val="24"/>
        </w:rPr>
        <w:t xml:space="preserve">. </w:t>
      </w:r>
      <w:r w:rsidR="00B739FE">
        <w:rPr>
          <w:rFonts w:ascii="Times New Roman" w:hAnsi="Times New Roman"/>
          <w:color w:val="000000"/>
          <w:sz w:val="24"/>
          <w:szCs w:val="24"/>
        </w:rPr>
        <w:t>P</w:t>
      </w:r>
      <w:r w:rsidRPr="008F4DA7" w:rsidR="00B739FE">
        <w:rPr>
          <w:rFonts w:ascii="Times New Roman" w:hAnsi="Times New Roman"/>
          <w:sz w:val="24"/>
          <w:szCs w:val="24"/>
        </w:rPr>
        <w:t xml:space="preserve">odľa </w:t>
      </w:r>
      <w:r w:rsidR="00B739FE">
        <w:rPr>
          <w:rFonts w:ascii="Times New Roman" w:hAnsi="Times New Roman"/>
          <w:sz w:val="24"/>
          <w:szCs w:val="24"/>
        </w:rPr>
        <w:t xml:space="preserve">už uvedených </w:t>
      </w:r>
      <w:r w:rsidRPr="008F4DA7" w:rsidR="00B739FE">
        <w:rPr>
          <w:rFonts w:ascii="Times New Roman" w:hAnsi="Times New Roman"/>
          <w:sz w:val="24"/>
          <w:szCs w:val="24"/>
        </w:rPr>
        <w:t>záverov mimoriadneho zasadnutia Európskej rady v dňoch 17. až 21. júla 2020</w:t>
      </w:r>
      <w:r w:rsidR="00B739FE">
        <w:rPr>
          <w:rFonts w:ascii="Times New Roman" w:hAnsi="Times New Roman"/>
          <w:sz w:val="24"/>
          <w:szCs w:val="24"/>
        </w:rPr>
        <w:t xml:space="preserve"> </w:t>
      </w:r>
      <w:r w:rsidRPr="00266BE3" w:rsidR="00B739FE">
        <w:rPr>
          <w:rFonts w:ascii="Times New Roman" w:hAnsi="Times New Roman"/>
          <w:sz w:val="24"/>
          <w:szCs w:val="24"/>
        </w:rPr>
        <w:t>(A.1)</w:t>
      </w:r>
      <w:r w:rsidR="00B739FE">
        <w:rPr>
          <w:rFonts w:ascii="Times New Roman" w:hAnsi="Times New Roman"/>
          <w:sz w:val="24"/>
          <w:szCs w:val="24"/>
        </w:rPr>
        <w:t xml:space="preserve">, </w:t>
      </w:r>
      <w:r w:rsidRPr="00266BE3" w:rsidR="00B739FE">
        <w:rPr>
          <w:rFonts w:ascii="Times New Roman" w:hAnsi="Times New Roman"/>
          <w:sz w:val="24"/>
          <w:szCs w:val="24"/>
        </w:rPr>
        <w:t>výnimočný charakter hospodárskej a sociálnej situácie, ktorá vyplynula z krízy spôsobenej pandémiou COVID-19, si vyžaduje výnimočné opatrenia na podporu obnovy a odolnosti hospodárstiev členských štátov.</w:t>
      </w:r>
    </w:p>
    <w:p w:rsidR="00B761B0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1B0" w:rsidP="000671D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761B0">
        <w:rPr>
          <w:rFonts w:ascii="Times New Roman" w:hAnsi="Times New Roman"/>
          <w:sz w:val="24"/>
          <w:szCs w:val="24"/>
        </w:rPr>
        <w:t>ad ignorovaním predpokladu inštitúcií Európskej únie o </w:t>
      </w:r>
      <w:r w:rsidRPr="00A41F30">
        <w:rPr>
          <w:rFonts w:ascii="Times New Roman" w:hAnsi="Times New Roman"/>
          <w:b/>
          <w:sz w:val="24"/>
          <w:szCs w:val="24"/>
        </w:rPr>
        <w:t xml:space="preserve">potrebe </w:t>
      </w:r>
      <w:r w:rsidRPr="00A41F30">
        <w:rPr>
          <w:rFonts w:ascii="Times New Roman" w:hAnsi="Times New Roman"/>
          <w:b/>
          <w:noProof/>
          <w:sz w:val="24"/>
          <w:szCs w:val="24"/>
        </w:rPr>
        <w:t>politickej vôle, odvahy a zapojení celej spoločnosti do obnovy</w:t>
      </w:r>
      <w:r w:rsidRPr="00B761B0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V predchadzajúcej časti je dostatočne odôvodnená nutnosť participácie verejnosti na obnove.</w:t>
      </w:r>
    </w:p>
    <w:p w:rsidR="00FF553A" w:rsidP="000671D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FF553A" w:rsidRPr="00FF553A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F553A">
        <w:rPr>
          <w:rFonts w:ascii="Times New Roman" w:hAnsi="Times New Roman"/>
          <w:sz w:val="24"/>
          <w:szCs w:val="24"/>
        </w:rPr>
        <w:t xml:space="preserve">ad </w:t>
      </w:r>
      <w:r w:rsidRPr="00A41F30">
        <w:rPr>
          <w:rFonts w:ascii="Times New Roman" w:hAnsi="Times New Roman"/>
          <w:b/>
          <w:sz w:val="24"/>
          <w:szCs w:val="24"/>
        </w:rPr>
        <w:t>bezdôvodnou neúčasťou predsedu vlády</w:t>
      </w:r>
      <w:r w:rsidRPr="00FF553A">
        <w:rPr>
          <w:rFonts w:ascii="Times New Roman" w:hAnsi="Times New Roman"/>
          <w:sz w:val="24"/>
          <w:szCs w:val="24"/>
        </w:rPr>
        <w:t xml:space="preserve"> Igora Matoviča na schôdzke predsedov vlád krajín Vyšehradskej štvorky s predsedníčkou Európskej komisie, aj k problematike národného plánu podpory obnovy a odolnosti.</w:t>
      </w:r>
    </w:p>
    <w:p w:rsidR="003E5E45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077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077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540">
        <w:rPr>
          <w:rFonts w:ascii="Times New Roman" w:hAnsi="Times New Roman"/>
          <w:sz w:val="24"/>
          <w:szCs w:val="24"/>
        </w:rPr>
        <w:t>V </w:t>
      </w:r>
      <w:r w:rsidRPr="005D0B27">
        <w:rPr>
          <w:rFonts w:ascii="Times New Roman" w:hAnsi="Times New Roman"/>
          <w:b/>
          <w:sz w:val="24"/>
          <w:szCs w:val="24"/>
        </w:rPr>
        <w:t xml:space="preserve">časti </w:t>
      </w:r>
      <w:r w:rsidRPr="005D0B27" w:rsidR="002B54E4">
        <w:rPr>
          <w:rFonts w:ascii="Times New Roman" w:hAnsi="Times New Roman"/>
          <w:b/>
          <w:sz w:val="24"/>
          <w:szCs w:val="24"/>
        </w:rPr>
        <w:t>B</w:t>
      </w:r>
      <w:r w:rsidRPr="005D0B27">
        <w:rPr>
          <w:rFonts w:ascii="Times New Roman" w:hAnsi="Times New Roman"/>
          <w:b/>
          <w:sz w:val="24"/>
          <w:szCs w:val="24"/>
        </w:rPr>
        <w:t>. návrhu uznesenia</w:t>
      </w:r>
      <w:r w:rsidRPr="008C4E09">
        <w:rPr>
          <w:rFonts w:ascii="Times New Roman" w:hAnsi="Times New Roman"/>
          <w:sz w:val="24"/>
          <w:szCs w:val="24"/>
        </w:rPr>
        <w:t xml:space="preserve"> sa navrhuje konštatovať </w:t>
      </w:r>
      <w:r w:rsidRPr="00C11E43">
        <w:rPr>
          <w:rFonts w:ascii="Times New Roman" w:hAnsi="Times New Roman"/>
          <w:b/>
          <w:sz w:val="24"/>
          <w:szCs w:val="24"/>
        </w:rPr>
        <w:t>dôležitosť širokej spoločensko – politickej dohody</w:t>
      </w:r>
      <w:r w:rsidRPr="008C4E09">
        <w:rPr>
          <w:rFonts w:ascii="Times New Roman" w:hAnsi="Times New Roman"/>
          <w:sz w:val="24"/>
          <w:szCs w:val="24"/>
        </w:rPr>
        <w:t xml:space="preserve"> o zásadnej modernizácii, strategickom smerovaní Slovenska, národnom pláne podpory obnovy a odolnosti a použití </w:t>
      </w:r>
      <w:r w:rsidRPr="00707A35" w:rsidR="00707A35">
        <w:rPr>
          <w:rFonts w:ascii="Times New Roman" w:hAnsi="Times New Roman"/>
          <w:sz w:val="24"/>
          <w:szCs w:val="24"/>
        </w:rPr>
        <w:t>Mechanizmu na podporu obnovy a odolnosti</w:t>
      </w:r>
      <w:r w:rsidRPr="008C4E09">
        <w:rPr>
          <w:rFonts w:ascii="Times New Roman" w:hAnsi="Times New Roman"/>
          <w:sz w:val="24"/>
          <w:szCs w:val="24"/>
        </w:rPr>
        <w:t xml:space="preserve"> na opatrenia reakcie na krízu a na opatrenia na obnovu.</w:t>
      </w:r>
    </w:p>
    <w:p w:rsidR="000344AA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4AA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="008F73AE">
        <w:rPr>
          <w:rFonts w:ascii="Times New Roman" w:hAnsi="Times New Roman"/>
          <w:sz w:val="24"/>
          <w:szCs w:val="24"/>
        </w:rPr>
        <w:t xml:space="preserve">V konštatovacej časti sa navrhujú </w:t>
      </w:r>
      <w:r w:rsidRPr="00C11E43" w:rsidR="008F73AE">
        <w:rPr>
          <w:rFonts w:ascii="Times New Roman" w:hAnsi="Times New Roman"/>
          <w:b/>
          <w:sz w:val="24"/>
          <w:szCs w:val="24"/>
        </w:rPr>
        <w:t>kompletne uviesť prvky národného plánu podpory obnovy a odolnosti</w:t>
      </w:r>
      <w:r w:rsidR="008F73AE">
        <w:rPr>
          <w:rFonts w:ascii="Times New Roman" w:hAnsi="Times New Roman"/>
          <w:sz w:val="24"/>
          <w:szCs w:val="24"/>
        </w:rPr>
        <w:t>.</w:t>
      </w:r>
    </w:p>
    <w:p w:rsidR="008F73AE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3AE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="001347CA">
        <w:rPr>
          <w:rFonts w:ascii="Times New Roman" w:hAnsi="Times New Roman"/>
          <w:sz w:val="24"/>
          <w:szCs w:val="24"/>
        </w:rPr>
        <w:t xml:space="preserve">Tiež na navrhuje </w:t>
      </w:r>
      <w:r w:rsidRPr="00C11E43" w:rsidR="001347CA">
        <w:rPr>
          <w:rFonts w:ascii="Times New Roman" w:hAnsi="Times New Roman"/>
          <w:b/>
          <w:sz w:val="24"/>
          <w:szCs w:val="24"/>
        </w:rPr>
        <w:t xml:space="preserve">konštatovať </w:t>
      </w:r>
      <w:r w:rsidRPr="00C11E43" w:rsidR="00B14225">
        <w:rPr>
          <w:rFonts w:ascii="Times New Roman" w:hAnsi="Times New Roman"/>
          <w:b/>
          <w:sz w:val="24"/>
          <w:szCs w:val="24"/>
        </w:rPr>
        <w:t>závery mimoriadneho zasadnutia Európskej rady</w:t>
      </w:r>
      <w:r w:rsidRPr="008F4DA7" w:rsidR="00B14225">
        <w:rPr>
          <w:rFonts w:ascii="Times New Roman" w:hAnsi="Times New Roman"/>
          <w:sz w:val="24"/>
          <w:szCs w:val="24"/>
        </w:rPr>
        <w:t xml:space="preserve"> v dňoch 17. až 21. júla 2020</w:t>
      </w:r>
      <w:r w:rsidR="00B14225">
        <w:rPr>
          <w:rFonts w:ascii="Times New Roman" w:hAnsi="Times New Roman"/>
          <w:sz w:val="24"/>
          <w:szCs w:val="24"/>
        </w:rPr>
        <w:t xml:space="preserve">, dôležité z hľadiska </w:t>
      </w:r>
      <w:r w:rsidRPr="00FF553A" w:rsidR="00B14225">
        <w:rPr>
          <w:rFonts w:ascii="Times New Roman" w:hAnsi="Times New Roman"/>
          <w:sz w:val="24"/>
          <w:szCs w:val="24"/>
        </w:rPr>
        <w:t>národného plánu podpory obnovy a</w:t>
      </w:r>
      <w:r w:rsidR="00B14225">
        <w:rPr>
          <w:rFonts w:ascii="Times New Roman" w:hAnsi="Times New Roman"/>
          <w:sz w:val="24"/>
          <w:szCs w:val="24"/>
        </w:rPr>
        <w:t> </w:t>
      </w:r>
      <w:r w:rsidRPr="00FF553A" w:rsidR="00B14225">
        <w:rPr>
          <w:rFonts w:ascii="Times New Roman" w:hAnsi="Times New Roman"/>
          <w:sz w:val="24"/>
          <w:szCs w:val="24"/>
        </w:rPr>
        <w:t>odolnosti</w:t>
      </w:r>
      <w:r w:rsidR="00B14225">
        <w:rPr>
          <w:rFonts w:ascii="Times New Roman" w:hAnsi="Times New Roman"/>
          <w:sz w:val="24"/>
          <w:szCs w:val="24"/>
        </w:rPr>
        <w:t>.</w:t>
      </w:r>
    </w:p>
    <w:p w:rsidR="00B14225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225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225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540">
        <w:rPr>
          <w:rFonts w:ascii="Times New Roman" w:hAnsi="Times New Roman"/>
          <w:sz w:val="24"/>
          <w:szCs w:val="24"/>
        </w:rPr>
        <w:t>V </w:t>
      </w:r>
      <w:r w:rsidRPr="005D0B27">
        <w:rPr>
          <w:rFonts w:ascii="Times New Roman" w:hAnsi="Times New Roman"/>
          <w:b/>
          <w:sz w:val="24"/>
          <w:szCs w:val="24"/>
        </w:rPr>
        <w:t xml:space="preserve">časti </w:t>
      </w:r>
      <w:r>
        <w:rPr>
          <w:rFonts w:ascii="Times New Roman" w:hAnsi="Times New Roman"/>
          <w:b/>
          <w:sz w:val="24"/>
          <w:szCs w:val="24"/>
        </w:rPr>
        <w:t>C</w:t>
      </w:r>
      <w:r w:rsidRPr="005D0B27">
        <w:rPr>
          <w:rFonts w:ascii="Times New Roman" w:hAnsi="Times New Roman"/>
          <w:b/>
          <w:sz w:val="24"/>
          <w:szCs w:val="24"/>
        </w:rPr>
        <w:t>. návrhu uznesenia</w:t>
      </w:r>
      <w:r w:rsidRPr="008C4E09">
        <w:rPr>
          <w:rFonts w:ascii="Times New Roman" w:hAnsi="Times New Roman"/>
          <w:sz w:val="24"/>
          <w:szCs w:val="24"/>
        </w:rPr>
        <w:t xml:space="preserve"> sa navrhuje</w:t>
      </w:r>
      <w:r>
        <w:rPr>
          <w:rFonts w:ascii="Times New Roman" w:hAnsi="Times New Roman"/>
          <w:sz w:val="24"/>
          <w:szCs w:val="24"/>
        </w:rPr>
        <w:t xml:space="preserve">, aby Národná rada Slovenskej republiky požiadala vládu Slovenskej republiky o </w:t>
      </w:r>
      <w:r w:rsidRPr="00D07FB9" w:rsidR="000616C2">
        <w:rPr>
          <w:rFonts w:ascii="Times New Roman" w:hAnsi="Times New Roman"/>
          <w:b/>
          <w:sz w:val="24"/>
          <w:szCs w:val="24"/>
        </w:rPr>
        <w:t>predloženie správy o stave prípravy, koncepcii a obsahu národného plánu podpory obnovy a odolnosti</w:t>
      </w:r>
      <w:r w:rsidRPr="000616C2" w:rsidR="000616C2">
        <w:rPr>
          <w:rFonts w:ascii="Times New Roman" w:hAnsi="Times New Roman"/>
          <w:sz w:val="24"/>
          <w:szCs w:val="24"/>
        </w:rPr>
        <w:t xml:space="preserve"> vrátane aktuálneho znenia materiálov národného plánu podpory obnovy a odolnosti, národného programu reforiem a národného programu </w:t>
      </w:r>
      <w:r w:rsidR="000616C2">
        <w:rPr>
          <w:rFonts w:ascii="Times New Roman" w:hAnsi="Times New Roman"/>
          <w:sz w:val="24"/>
          <w:szCs w:val="24"/>
        </w:rPr>
        <w:t>investícií na roky 2021 až 2023 na rokovanie schôdze n</w:t>
      </w:r>
      <w:r w:rsidRPr="000616C2" w:rsidR="000616C2">
        <w:rPr>
          <w:rFonts w:ascii="Times New Roman" w:hAnsi="Times New Roman"/>
          <w:sz w:val="24"/>
          <w:szCs w:val="24"/>
        </w:rPr>
        <w:t>árodnej rady</w:t>
      </w:r>
      <w:r w:rsidR="000616C2">
        <w:rPr>
          <w:rFonts w:ascii="Times New Roman" w:hAnsi="Times New Roman"/>
          <w:sz w:val="24"/>
          <w:szCs w:val="24"/>
        </w:rPr>
        <w:t>.</w:t>
      </w:r>
    </w:p>
    <w:p w:rsidR="00BA6D55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D55" w:rsidP="00067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D55" w:rsidP="0006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540">
        <w:rPr>
          <w:rFonts w:ascii="Times New Roman" w:hAnsi="Times New Roman"/>
          <w:sz w:val="24"/>
          <w:szCs w:val="24"/>
        </w:rPr>
        <w:t>V </w:t>
      </w:r>
      <w:r w:rsidRPr="005D0B27">
        <w:rPr>
          <w:rFonts w:ascii="Times New Roman" w:hAnsi="Times New Roman"/>
          <w:b/>
          <w:sz w:val="24"/>
          <w:szCs w:val="24"/>
        </w:rPr>
        <w:t xml:space="preserve">časti </w:t>
      </w:r>
      <w:r>
        <w:rPr>
          <w:rFonts w:ascii="Times New Roman" w:hAnsi="Times New Roman"/>
          <w:b/>
          <w:sz w:val="24"/>
          <w:szCs w:val="24"/>
        </w:rPr>
        <w:t>D</w:t>
      </w:r>
      <w:r w:rsidRPr="005D0B27">
        <w:rPr>
          <w:rFonts w:ascii="Times New Roman" w:hAnsi="Times New Roman"/>
          <w:b/>
          <w:sz w:val="24"/>
          <w:szCs w:val="24"/>
        </w:rPr>
        <w:t>. návrhu uznesenia</w:t>
      </w:r>
      <w:r w:rsidRPr="008C4E09">
        <w:rPr>
          <w:rFonts w:ascii="Times New Roman" w:hAnsi="Times New Roman"/>
          <w:sz w:val="24"/>
          <w:szCs w:val="24"/>
        </w:rPr>
        <w:t xml:space="preserve"> sa navrhuje</w:t>
      </w:r>
      <w:r>
        <w:rPr>
          <w:rFonts w:ascii="Times New Roman" w:hAnsi="Times New Roman"/>
          <w:sz w:val="24"/>
          <w:szCs w:val="24"/>
        </w:rPr>
        <w:t xml:space="preserve"> dať na vedomie predmetné uznesenie národnej rady </w:t>
      </w:r>
      <w:r w:rsidRPr="00D07FB9" w:rsidR="00CA4612">
        <w:rPr>
          <w:rFonts w:ascii="Times New Roman" w:hAnsi="Times New Roman"/>
          <w:b/>
          <w:sz w:val="24"/>
          <w:szCs w:val="24"/>
        </w:rPr>
        <w:t>Zastúpeniu Európskej komisie na Slovensku</w:t>
      </w:r>
      <w:r w:rsidR="00CA4612">
        <w:rPr>
          <w:rFonts w:ascii="Times New Roman" w:hAnsi="Times New Roman"/>
          <w:sz w:val="24"/>
          <w:szCs w:val="24"/>
        </w:rPr>
        <w:t>.</w:t>
      </w:r>
      <w:r w:rsidR="00060857">
        <w:rPr>
          <w:rFonts w:ascii="Times New Roman" w:hAnsi="Times New Roman"/>
          <w:sz w:val="24"/>
          <w:szCs w:val="24"/>
        </w:rPr>
        <w:t xml:space="preserve"> Úlohou zastúpenia je</w:t>
      </w:r>
      <w:r w:rsidRPr="00D7502B" w:rsidR="00060857">
        <w:rPr>
          <w:rFonts w:ascii="Times New Roman" w:hAnsi="Times New Roman"/>
          <w:sz w:val="24"/>
          <w:szCs w:val="24"/>
        </w:rPr>
        <w:t xml:space="preserve"> vysvetľovať širokej a odbornej verejnosti, aký vplyv budú mať </w:t>
      </w:r>
      <w:r w:rsidRPr="00D7502B" w:rsidR="00060857">
        <w:rPr>
          <w:rFonts w:ascii="Times New Roman" w:hAnsi="Times New Roman"/>
          <w:bCs/>
          <w:sz w:val="24"/>
          <w:szCs w:val="24"/>
        </w:rPr>
        <w:t>politiky</w:t>
      </w:r>
      <w:r w:rsidRPr="00D7502B" w:rsidR="00060857">
        <w:rPr>
          <w:rFonts w:ascii="Times New Roman" w:hAnsi="Times New Roman"/>
          <w:sz w:val="24"/>
          <w:szCs w:val="24"/>
        </w:rPr>
        <w:t xml:space="preserve"> E</w:t>
      </w:r>
      <w:r w:rsidRPr="00D7502B" w:rsidR="00206563">
        <w:rPr>
          <w:rFonts w:ascii="Times New Roman" w:hAnsi="Times New Roman"/>
          <w:sz w:val="24"/>
          <w:szCs w:val="24"/>
        </w:rPr>
        <w:t>urópskej únie</w:t>
      </w:r>
      <w:r w:rsidRPr="00D7502B" w:rsidR="00060857">
        <w:rPr>
          <w:rFonts w:ascii="Times New Roman" w:hAnsi="Times New Roman"/>
          <w:sz w:val="24"/>
          <w:szCs w:val="24"/>
        </w:rPr>
        <w:t xml:space="preserve"> na Slovensku;</w:t>
      </w:r>
      <w:r w:rsidRPr="00D7502B" w:rsidR="00206563">
        <w:rPr>
          <w:rFonts w:ascii="Times New Roman" w:hAnsi="Times New Roman"/>
          <w:sz w:val="24"/>
          <w:szCs w:val="24"/>
        </w:rPr>
        <w:t xml:space="preserve"> vystupovať v mene Európskej komisie na Slovensku;</w:t>
      </w:r>
      <w:r w:rsidRPr="00D7502B" w:rsidR="005E52B4">
        <w:rPr>
          <w:rFonts w:ascii="Times New Roman" w:hAnsi="Times New Roman"/>
          <w:sz w:val="24"/>
          <w:szCs w:val="24"/>
        </w:rPr>
        <w:t xml:space="preserve"> sprostredkovávať </w:t>
      </w:r>
      <w:r w:rsidRPr="00D7502B" w:rsidR="005E52B4">
        <w:rPr>
          <w:rFonts w:ascii="Times New Roman" w:hAnsi="Times New Roman"/>
          <w:bCs/>
          <w:sz w:val="24"/>
          <w:szCs w:val="24"/>
        </w:rPr>
        <w:t xml:space="preserve">informácie týkajúce sa </w:t>
      </w:r>
      <w:r w:rsidRPr="00D7502B" w:rsidR="005E52B4">
        <w:rPr>
          <w:rFonts w:ascii="Times New Roman" w:hAnsi="Times New Roman"/>
          <w:sz w:val="24"/>
          <w:szCs w:val="24"/>
        </w:rPr>
        <w:t>Európskej únie vláde, ďalším orgánom a zainteresovaným subjektom na Slovensku;</w:t>
      </w:r>
      <w:r w:rsidRPr="00D7502B" w:rsidR="00BD16C9">
        <w:rPr>
          <w:rFonts w:ascii="Times New Roman" w:hAnsi="Times New Roman"/>
          <w:sz w:val="24"/>
          <w:szCs w:val="24"/>
        </w:rPr>
        <w:t xml:space="preserve"> </w:t>
      </w:r>
      <w:r w:rsidRPr="00D7502B" w:rsidR="00BD16C9">
        <w:rPr>
          <w:rFonts w:ascii="Verdana" w:hAnsi="Verdana" w:cs="Arial"/>
          <w:sz w:val="11"/>
          <w:szCs w:val="11"/>
        </w:rPr>
        <w:t>i</w:t>
      </w:r>
      <w:r w:rsidRPr="00D7502B" w:rsidR="00BD16C9">
        <w:rPr>
          <w:rFonts w:ascii="Times New Roman" w:hAnsi="Times New Roman"/>
          <w:sz w:val="24"/>
          <w:szCs w:val="24"/>
        </w:rPr>
        <w:t xml:space="preserve">nformovať </w:t>
      </w:r>
      <w:r w:rsidR="00D7502B">
        <w:rPr>
          <w:rFonts w:ascii="Times New Roman" w:hAnsi="Times New Roman"/>
          <w:sz w:val="24"/>
          <w:szCs w:val="24"/>
        </w:rPr>
        <w:t>Európsku k</w:t>
      </w:r>
      <w:r w:rsidRPr="00D7502B" w:rsidR="00BD16C9">
        <w:rPr>
          <w:rFonts w:ascii="Times New Roman" w:hAnsi="Times New Roman"/>
          <w:sz w:val="24"/>
          <w:szCs w:val="24"/>
        </w:rPr>
        <w:t xml:space="preserve">omisiu v Bruseli o dôležitom </w:t>
      </w:r>
      <w:r w:rsidRPr="00D7502B" w:rsidR="00BD16C9">
        <w:rPr>
          <w:rFonts w:ascii="Times New Roman" w:hAnsi="Times New Roman"/>
          <w:bCs/>
          <w:sz w:val="24"/>
          <w:szCs w:val="24"/>
        </w:rPr>
        <w:t>politickom, hospodárskom a sociálnom vývoji</w:t>
      </w:r>
      <w:r w:rsidRPr="00D7502B" w:rsidR="00BD16C9">
        <w:rPr>
          <w:rFonts w:ascii="Times New Roman" w:hAnsi="Times New Roman"/>
          <w:sz w:val="24"/>
          <w:szCs w:val="24"/>
        </w:rPr>
        <w:t xml:space="preserve"> na Slovensku;</w:t>
      </w:r>
      <w:r w:rsidRPr="00D7502B" w:rsidR="00AC6582">
        <w:rPr>
          <w:rFonts w:ascii="Times New Roman" w:hAnsi="Times New Roman"/>
          <w:sz w:val="24"/>
          <w:szCs w:val="24"/>
        </w:rPr>
        <w:t xml:space="preserve"> poskytovať </w:t>
      </w:r>
      <w:r w:rsidRPr="00D7502B" w:rsidR="00AC6582">
        <w:rPr>
          <w:rFonts w:ascii="Times New Roman" w:hAnsi="Times New Roman"/>
          <w:bCs/>
          <w:sz w:val="24"/>
          <w:szCs w:val="24"/>
        </w:rPr>
        <w:t>tlačové a mediálne služby</w:t>
      </w:r>
      <w:r w:rsidRPr="00D7502B" w:rsidR="00AC6582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D7502B" w:rsidR="00AC6582">
        <w:rPr>
          <w:rFonts w:ascii="Times New Roman" w:hAnsi="Times New Roman"/>
          <w:sz w:val="24"/>
          <w:szCs w:val="24"/>
        </w:rPr>
        <w:t xml:space="preserve"> informácie pre médiá o vývoji tvorby politiky Európskej únie, ďalších udalostiach v Európskej únii a rôznych podujatiach Zastúpenia Európskej komisie na Slovensku;</w:t>
      </w:r>
      <w:r w:rsidRPr="00D7502B" w:rsidR="00D7502B">
        <w:rPr>
          <w:rFonts w:ascii="Times New Roman" w:hAnsi="Times New Roman"/>
          <w:sz w:val="24"/>
          <w:szCs w:val="24"/>
        </w:rPr>
        <w:t xml:space="preserve"> organizovať </w:t>
      </w:r>
      <w:r w:rsidRPr="00D7502B" w:rsidR="00D7502B">
        <w:rPr>
          <w:rFonts w:ascii="Times New Roman" w:hAnsi="Times New Roman"/>
          <w:bCs/>
          <w:sz w:val="24"/>
          <w:szCs w:val="24"/>
        </w:rPr>
        <w:t>informačné aktivity a podujatia</w:t>
      </w:r>
      <w:r w:rsidRPr="00D7502B" w:rsidR="00D7502B">
        <w:rPr>
          <w:rFonts w:ascii="Times New Roman" w:hAnsi="Times New Roman"/>
          <w:sz w:val="24"/>
          <w:szCs w:val="24"/>
        </w:rPr>
        <w:t xml:space="preserve"> pre širokú aj odbornú verejnosť.</w:t>
      </w:r>
    </w:p>
    <w:p w:rsidR="00654768" w:rsidP="0006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768" w:rsidP="0006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768" w:rsidRPr="00654768" w:rsidP="00060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Neoddeliteľnou súčasťou návrhu</w:t>
      </w:r>
      <w:r w:rsidRPr="00654768">
        <w:rPr>
          <w:rFonts w:ascii="Times New Roman" w:hAnsi="Times New Roman"/>
          <w:sz w:val="24"/>
          <w:szCs w:val="24"/>
        </w:rPr>
        <w:t xml:space="preserve"> na vykonanie kontrolnej činnosti Národnej rady Slovenskej republiky vo vzťahu k vláde Slovenskej republiky v súvislosti s vypracovaním národného plánu podpory obnovy a</w:t>
      </w:r>
      <w:r>
        <w:rPr>
          <w:rFonts w:ascii="Times New Roman" w:hAnsi="Times New Roman"/>
          <w:sz w:val="24"/>
          <w:szCs w:val="24"/>
        </w:rPr>
        <w:t> </w:t>
      </w:r>
      <w:r w:rsidRPr="00654768">
        <w:rPr>
          <w:rFonts w:ascii="Times New Roman" w:hAnsi="Times New Roman"/>
          <w:sz w:val="24"/>
          <w:szCs w:val="24"/>
        </w:rPr>
        <w:t>odolnosti</w:t>
      </w:r>
      <w:r>
        <w:rPr>
          <w:rFonts w:ascii="Times New Roman" w:hAnsi="Times New Roman"/>
          <w:sz w:val="24"/>
          <w:szCs w:val="24"/>
        </w:rPr>
        <w:t>,</w:t>
      </w:r>
      <w:r w:rsidRPr="00654768">
        <w:rPr>
          <w:rFonts w:ascii="Times New Roman" w:hAnsi="Times New Roman"/>
          <w:sz w:val="24"/>
          <w:szCs w:val="24"/>
        </w:rPr>
        <w:t xml:space="preserve"> sú podpisy poslancov Národnej rady Slovenskej republiky.</w:t>
      </w:r>
    </w:p>
    <w:sectPr w:rsidSect="00BA76D6">
      <w:footerReference w:type="default" r:id="rId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80">
    <w:pPr>
      <w:pStyle w:val="Footer"/>
      <w:jc w:val="right"/>
    </w:pPr>
    <w:r w:rsidR="005F6257">
      <w:fldChar w:fldCharType="begin"/>
    </w:r>
    <w:r w:rsidR="005F6257">
      <w:instrText xml:space="preserve"> PAGE   \* MERGEFORMAT </w:instrText>
    </w:r>
    <w:r w:rsidR="005F6257">
      <w:fldChar w:fldCharType="separate"/>
    </w:r>
    <w:r w:rsidR="00271DC5">
      <w:rPr>
        <w:noProof/>
      </w:rPr>
      <w:t>1</w:t>
    </w:r>
    <w:r w:rsidR="005F6257">
      <w:fldChar w:fldCharType="end"/>
    </w:r>
  </w:p>
  <w:p w:rsidR="00A03A8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0D8"/>
    <w:multiLevelType w:val="hybridMultilevel"/>
    <w:tmpl w:val="518A8FD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405D53"/>
    <w:multiLevelType w:val="hybridMultilevel"/>
    <w:tmpl w:val="0CEE66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E54163"/>
    <w:multiLevelType w:val="hybridMultilevel"/>
    <w:tmpl w:val="5596F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92523D"/>
    <w:multiLevelType w:val="hybridMultilevel"/>
    <w:tmpl w:val="8E4C6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211FE4"/>
    <w:multiLevelType w:val="hybridMultilevel"/>
    <w:tmpl w:val="627EF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981003"/>
    <w:multiLevelType w:val="hybridMultilevel"/>
    <w:tmpl w:val="82626DA0"/>
    <w:lvl w:ilvl="0">
      <w:start w:val="0"/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16"/>
    <w:rsid w:val="00000255"/>
    <w:rsid w:val="00000617"/>
    <w:rsid w:val="000027B6"/>
    <w:rsid w:val="00002B14"/>
    <w:rsid w:val="00002C47"/>
    <w:rsid w:val="00003366"/>
    <w:rsid w:val="0000429B"/>
    <w:rsid w:val="000053A1"/>
    <w:rsid w:val="0000599A"/>
    <w:rsid w:val="00006583"/>
    <w:rsid w:val="00007386"/>
    <w:rsid w:val="000104D4"/>
    <w:rsid w:val="000105AC"/>
    <w:rsid w:val="00011751"/>
    <w:rsid w:val="00011D97"/>
    <w:rsid w:val="000127FC"/>
    <w:rsid w:val="00014CD4"/>
    <w:rsid w:val="0001659F"/>
    <w:rsid w:val="00020CA8"/>
    <w:rsid w:val="00022CE5"/>
    <w:rsid w:val="000230D4"/>
    <w:rsid w:val="00023745"/>
    <w:rsid w:val="00025CB8"/>
    <w:rsid w:val="00030100"/>
    <w:rsid w:val="000303BB"/>
    <w:rsid w:val="00030713"/>
    <w:rsid w:val="00030C35"/>
    <w:rsid w:val="00031A8E"/>
    <w:rsid w:val="000344AA"/>
    <w:rsid w:val="0003460D"/>
    <w:rsid w:val="00036EB9"/>
    <w:rsid w:val="00036EC1"/>
    <w:rsid w:val="00037701"/>
    <w:rsid w:val="00040476"/>
    <w:rsid w:val="00040A37"/>
    <w:rsid w:val="0004180D"/>
    <w:rsid w:val="00042D9E"/>
    <w:rsid w:val="000434A7"/>
    <w:rsid w:val="00043A42"/>
    <w:rsid w:val="00044CE5"/>
    <w:rsid w:val="00045124"/>
    <w:rsid w:val="00051973"/>
    <w:rsid w:val="000531A9"/>
    <w:rsid w:val="00053205"/>
    <w:rsid w:val="00053869"/>
    <w:rsid w:val="000543C8"/>
    <w:rsid w:val="000548E5"/>
    <w:rsid w:val="000552F8"/>
    <w:rsid w:val="00056DD9"/>
    <w:rsid w:val="00060804"/>
    <w:rsid w:val="00060857"/>
    <w:rsid w:val="00060D95"/>
    <w:rsid w:val="000616C2"/>
    <w:rsid w:val="000638A5"/>
    <w:rsid w:val="0006429C"/>
    <w:rsid w:val="00064B55"/>
    <w:rsid w:val="00065C2B"/>
    <w:rsid w:val="00066198"/>
    <w:rsid w:val="00066C4B"/>
    <w:rsid w:val="00067111"/>
    <w:rsid w:val="000671DA"/>
    <w:rsid w:val="0006742D"/>
    <w:rsid w:val="000701E7"/>
    <w:rsid w:val="00071A63"/>
    <w:rsid w:val="00072713"/>
    <w:rsid w:val="00072F5B"/>
    <w:rsid w:val="000757BF"/>
    <w:rsid w:val="0007776F"/>
    <w:rsid w:val="00077D1F"/>
    <w:rsid w:val="000806E3"/>
    <w:rsid w:val="0008278E"/>
    <w:rsid w:val="00082D14"/>
    <w:rsid w:val="00084A86"/>
    <w:rsid w:val="00085618"/>
    <w:rsid w:val="0009113F"/>
    <w:rsid w:val="00091E59"/>
    <w:rsid w:val="00094956"/>
    <w:rsid w:val="0009741E"/>
    <w:rsid w:val="000A0268"/>
    <w:rsid w:val="000A114F"/>
    <w:rsid w:val="000A219B"/>
    <w:rsid w:val="000A22F2"/>
    <w:rsid w:val="000A2F40"/>
    <w:rsid w:val="000A33BC"/>
    <w:rsid w:val="000A5FB0"/>
    <w:rsid w:val="000A61A3"/>
    <w:rsid w:val="000A68EF"/>
    <w:rsid w:val="000B0BA1"/>
    <w:rsid w:val="000B0CD8"/>
    <w:rsid w:val="000B1F13"/>
    <w:rsid w:val="000B2703"/>
    <w:rsid w:val="000B2885"/>
    <w:rsid w:val="000B3A23"/>
    <w:rsid w:val="000B3A8D"/>
    <w:rsid w:val="000B4CEF"/>
    <w:rsid w:val="000B5423"/>
    <w:rsid w:val="000B7B0A"/>
    <w:rsid w:val="000C04B4"/>
    <w:rsid w:val="000C37AA"/>
    <w:rsid w:val="000C4823"/>
    <w:rsid w:val="000C54B7"/>
    <w:rsid w:val="000C587F"/>
    <w:rsid w:val="000C5A91"/>
    <w:rsid w:val="000C63D9"/>
    <w:rsid w:val="000C7E99"/>
    <w:rsid w:val="000D2BC2"/>
    <w:rsid w:val="000D7CF8"/>
    <w:rsid w:val="000D7F60"/>
    <w:rsid w:val="000E0D79"/>
    <w:rsid w:val="000E4D30"/>
    <w:rsid w:val="000E57C4"/>
    <w:rsid w:val="000E5E5A"/>
    <w:rsid w:val="000E728D"/>
    <w:rsid w:val="000F259B"/>
    <w:rsid w:val="000F2BE1"/>
    <w:rsid w:val="000F3AB4"/>
    <w:rsid w:val="000F3CA7"/>
    <w:rsid w:val="000F3FEA"/>
    <w:rsid w:val="000F4AE1"/>
    <w:rsid w:val="000F58C3"/>
    <w:rsid w:val="000F7016"/>
    <w:rsid w:val="001010CD"/>
    <w:rsid w:val="0010135E"/>
    <w:rsid w:val="0010428B"/>
    <w:rsid w:val="001042E9"/>
    <w:rsid w:val="00107A70"/>
    <w:rsid w:val="00112414"/>
    <w:rsid w:val="00113278"/>
    <w:rsid w:val="001141F2"/>
    <w:rsid w:val="00115BED"/>
    <w:rsid w:val="001166F8"/>
    <w:rsid w:val="00117313"/>
    <w:rsid w:val="0012015F"/>
    <w:rsid w:val="001208E4"/>
    <w:rsid w:val="00120A1F"/>
    <w:rsid w:val="001226DB"/>
    <w:rsid w:val="00124DAB"/>
    <w:rsid w:val="00125C13"/>
    <w:rsid w:val="00126F43"/>
    <w:rsid w:val="00127285"/>
    <w:rsid w:val="00131CF5"/>
    <w:rsid w:val="00134386"/>
    <w:rsid w:val="001347CA"/>
    <w:rsid w:val="001372E7"/>
    <w:rsid w:val="00137BA8"/>
    <w:rsid w:val="001442D3"/>
    <w:rsid w:val="0014786C"/>
    <w:rsid w:val="001478DB"/>
    <w:rsid w:val="00151615"/>
    <w:rsid w:val="00153BFB"/>
    <w:rsid w:val="00153C2F"/>
    <w:rsid w:val="00155A7D"/>
    <w:rsid w:val="00156056"/>
    <w:rsid w:val="00156433"/>
    <w:rsid w:val="00156C08"/>
    <w:rsid w:val="001605A9"/>
    <w:rsid w:val="001610E8"/>
    <w:rsid w:val="0016119C"/>
    <w:rsid w:val="0016233E"/>
    <w:rsid w:val="00162BB1"/>
    <w:rsid w:val="0016517C"/>
    <w:rsid w:val="001665FD"/>
    <w:rsid w:val="001716B1"/>
    <w:rsid w:val="00171C86"/>
    <w:rsid w:val="00172D3F"/>
    <w:rsid w:val="00173CEE"/>
    <w:rsid w:val="001748B9"/>
    <w:rsid w:val="001753FD"/>
    <w:rsid w:val="0017630E"/>
    <w:rsid w:val="00176D30"/>
    <w:rsid w:val="00177A6C"/>
    <w:rsid w:val="00177EEF"/>
    <w:rsid w:val="00181871"/>
    <w:rsid w:val="00181E4F"/>
    <w:rsid w:val="00183917"/>
    <w:rsid w:val="00184A0A"/>
    <w:rsid w:val="00184A21"/>
    <w:rsid w:val="001865E3"/>
    <w:rsid w:val="0018675D"/>
    <w:rsid w:val="00190E5D"/>
    <w:rsid w:val="00192CA2"/>
    <w:rsid w:val="0019485C"/>
    <w:rsid w:val="00194B0E"/>
    <w:rsid w:val="00197343"/>
    <w:rsid w:val="001A1EA0"/>
    <w:rsid w:val="001A28A7"/>
    <w:rsid w:val="001A3D08"/>
    <w:rsid w:val="001A431B"/>
    <w:rsid w:val="001A494D"/>
    <w:rsid w:val="001A5630"/>
    <w:rsid w:val="001A5988"/>
    <w:rsid w:val="001A6A57"/>
    <w:rsid w:val="001B3017"/>
    <w:rsid w:val="001B412C"/>
    <w:rsid w:val="001B4449"/>
    <w:rsid w:val="001B6143"/>
    <w:rsid w:val="001C2C12"/>
    <w:rsid w:val="001C395C"/>
    <w:rsid w:val="001C3BCB"/>
    <w:rsid w:val="001D4B05"/>
    <w:rsid w:val="001D697D"/>
    <w:rsid w:val="001E128F"/>
    <w:rsid w:val="001E1543"/>
    <w:rsid w:val="001E231B"/>
    <w:rsid w:val="001E36AC"/>
    <w:rsid w:val="001E3863"/>
    <w:rsid w:val="001E3DB9"/>
    <w:rsid w:val="001E5590"/>
    <w:rsid w:val="001F0C5A"/>
    <w:rsid w:val="001F1194"/>
    <w:rsid w:val="001F27D1"/>
    <w:rsid w:val="001F4880"/>
    <w:rsid w:val="001F55FE"/>
    <w:rsid w:val="001F7DB0"/>
    <w:rsid w:val="002007C4"/>
    <w:rsid w:val="00201949"/>
    <w:rsid w:val="00204A22"/>
    <w:rsid w:val="002054C1"/>
    <w:rsid w:val="00206563"/>
    <w:rsid w:val="00206DF5"/>
    <w:rsid w:val="0020704B"/>
    <w:rsid w:val="00207516"/>
    <w:rsid w:val="0021076C"/>
    <w:rsid w:val="0021091B"/>
    <w:rsid w:val="00210B22"/>
    <w:rsid w:val="002121F9"/>
    <w:rsid w:val="00213058"/>
    <w:rsid w:val="0021308D"/>
    <w:rsid w:val="0021320D"/>
    <w:rsid w:val="002139FC"/>
    <w:rsid w:val="002158D8"/>
    <w:rsid w:val="00215EA6"/>
    <w:rsid w:val="002161FE"/>
    <w:rsid w:val="00221C09"/>
    <w:rsid w:val="00222112"/>
    <w:rsid w:val="0022231D"/>
    <w:rsid w:val="00222D65"/>
    <w:rsid w:val="002240DE"/>
    <w:rsid w:val="002242B7"/>
    <w:rsid w:val="00225869"/>
    <w:rsid w:val="00227608"/>
    <w:rsid w:val="0022792B"/>
    <w:rsid w:val="00231331"/>
    <w:rsid w:val="00232011"/>
    <w:rsid w:val="0023470C"/>
    <w:rsid w:val="002349DE"/>
    <w:rsid w:val="00236EF4"/>
    <w:rsid w:val="00236FFB"/>
    <w:rsid w:val="00237A0E"/>
    <w:rsid w:val="00237F52"/>
    <w:rsid w:val="002406FF"/>
    <w:rsid w:val="00242360"/>
    <w:rsid w:val="0024317E"/>
    <w:rsid w:val="00244ABC"/>
    <w:rsid w:val="00246B17"/>
    <w:rsid w:val="002516C5"/>
    <w:rsid w:val="00251A55"/>
    <w:rsid w:val="00251CF5"/>
    <w:rsid w:val="002524A6"/>
    <w:rsid w:val="002529F3"/>
    <w:rsid w:val="002540E9"/>
    <w:rsid w:val="002552D1"/>
    <w:rsid w:val="0025541B"/>
    <w:rsid w:val="00255607"/>
    <w:rsid w:val="00256C3B"/>
    <w:rsid w:val="002576F8"/>
    <w:rsid w:val="00257A25"/>
    <w:rsid w:val="00260BEF"/>
    <w:rsid w:val="00261243"/>
    <w:rsid w:val="002618F5"/>
    <w:rsid w:val="0026207D"/>
    <w:rsid w:val="00263415"/>
    <w:rsid w:val="002637D1"/>
    <w:rsid w:val="00263DC2"/>
    <w:rsid w:val="00264BC3"/>
    <w:rsid w:val="002668FD"/>
    <w:rsid w:val="00266BE3"/>
    <w:rsid w:val="002704C3"/>
    <w:rsid w:val="00271DC5"/>
    <w:rsid w:val="00272128"/>
    <w:rsid w:val="002724F1"/>
    <w:rsid w:val="002734D0"/>
    <w:rsid w:val="00273E02"/>
    <w:rsid w:val="00275FEF"/>
    <w:rsid w:val="00277E13"/>
    <w:rsid w:val="00280077"/>
    <w:rsid w:val="002802F5"/>
    <w:rsid w:val="00281C13"/>
    <w:rsid w:val="00282723"/>
    <w:rsid w:val="002871B8"/>
    <w:rsid w:val="00291907"/>
    <w:rsid w:val="0029198A"/>
    <w:rsid w:val="00292A8D"/>
    <w:rsid w:val="00292FC3"/>
    <w:rsid w:val="002950AF"/>
    <w:rsid w:val="002A12A9"/>
    <w:rsid w:val="002A1453"/>
    <w:rsid w:val="002A3412"/>
    <w:rsid w:val="002A43CD"/>
    <w:rsid w:val="002A76DF"/>
    <w:rsid w:val="002B13B9"/>
    <w:rsid w:val="002B300A"/>
    <w:rsid w:val="002B3F5B"/>
    <w:rsid w:val="002B4D48"/>
    <w:rsid w:val="002B54E4"/>
    <w:rsid w:val="002B5F20"/>
    <w:rsid w:val="002B68B1"/>
    <w:rsid w:val="002C11BD"/>
    <w:rsid w:val="002C149B"/>
    <w:rsid w:val="002C242C"/>
    <w:rsid w:val="002C3178"/>
    <w:rsid w:val="002C3482"/>
    <w:rsid w:val="002C58B6"/>
    <w:rsid w:val="002C76BA"/>
    <w:rsid w:val="002C77AD"/>
    <w:rsid w:val="002D04AB"/>
    <w:rsid w:val="002D07ED"/>
    <w:rsid w:val="002D1D78"/>
    <w:rsid w:val="002D2180"/>
    <w:rsid w:val="002D23B1"/>
    <w:rsid w:val="002D41D1"/>
    <w:rsid w:val="002D522E"/>
    <w:rsid w:val="002D5676"/>
    <w:rsid w:val="002E5CCF"/>
    <w:rsid w:val="002E6F75"/>
    <w:rsid w:val="002E73F7"/>
    <w:rsid w:val="002F0FA1"/>
    <w:rsid w:val="002F2F3D"/>
    <w:rsid w:val="002F3A49"/>
    <w:rsid w:val="002F481A"/>
    <w:rsid w:val="002F5D18"/>
    <w:rsid w:val="002F6662"/>
    <w:rsid w:val="0030280C"/>
    <w:rsid w:val="00303CC0"/>
    <w:rsid w:val="0030408F"/>
    <w:rsid w:val="00304AF2"/>
    <w:rsid w:val="003057E2"/>
    <w:rsid w:val="00306DB5"/>
    <w:rsid w:val="00315266"/>
    <w:rsid w:val="00315460"/>
    <w:rsid w:val="003157F3"/>
    <w:rsid w:val="003168A5"/>
    <w:rsid w:val="00320B74"/>
    <w:rsid w:val="00323B2A"/>
    <w:rsid w:val="00324742"/>
    <w:rsid w:val="00325472"/>
    <w:rsid w:val="00326F1E"/>
    <w:rsid w:val="0032771B"/>
    <w:rsid w:val="00332179"/>
    <w:rsid w:val="003323FA"/>
    <w:rsid w:val="003326B5"/>
    <w:rsid w:val="00335F50"/>
    <w:rsid w:val="003409A0"/>
    <w:rsid w:val="00341374"/>
    <w:rsid w:val="003421E2"/>
    <w:rsid w:val="00342242"/>
    <w:rsid w:val="00343613"/>
    <w:rsid w:val="003447C3"/>
    <w:rsid w:val="003448C7"/>
    <w:rsid w:val="00345154"/>
    <w:rsid w:val="00346443"/>
    <w:rsid w:val="003507CA"/>
    <w:rsid w:val="003517C8"/>
    <w:rsid w:val="003521F9"/>
    <w:rsid w:val="00353888"/>
    <w:rsid w:val="003556E2"/>
    <w:rsid w:val="0035599B"/>
    <w:rsid w:val="00355C42"/>
    <w:rsid w:val="0035612E"/>
    <w:rsid w:val="00360E14"/>
    <w:rsid w:val="0036126B"/>
    <w:rsid w:val="00361547"/>
    <w:rsid w:val="00364131"/>
    <w:rsid w:val="00364143"/>
    <w:rsid w:val="00366392"/>
    <w:rsid w:val="00367CDE"/>
    <w:rsid w:val="0037015B"/>
    <w:rsid w:val="003705F0"/>
    <w:rsid w:val="00370779"/>
    <w:rsid w:val="00370D00"/>
    <w:rsid w:val="00371579"/>
    <w:rsid w:val="00372FD9"/>
    <w:rsid w:val="00374577"/>
    <w:rsid w:val="00374978"/>
    <w:rsid w:val="0037515B"/>
    <w:rsid w:val="00375C03"/>
    <w:rsid w:val="0037620B"/>
    <w:rsid w:val="00376ED1"/>
    <w:rsid w:val="00380B3D"/>
    <w:rsid w:val="0038183B"/>
    <w:rsid w:val="00382FA4"/>
    <w:rsid w:val="00384156"/>
    <w:rsid w:val="00384DD1"/>
    <w:rsid w:val="00384F13"/>
    <w:rsid w:val="00386638"/>
    <w:rsid w:val="00386A0C"/>
    <w:rsid w:val="00386DBC"/>
    <w:rsid w:val="0039275E"/>
    <w:rsid w:val="00392A1B"/>
    <w:rsid w:val="003946F5"/>
    <w:rsid w:val="0039687D"/>
    <w:rsid w:val="0039747B"/>
    <w:rsid w:val="003A015E"/>
    <w:rsid w:val="003A02C3"/>
    <w:rsid w:val="003A11BE"/>
    <w:rsid w:val="003A26FE"/>
    <w:rsid w:val="003A27C0"/>
    <w:rsid w:val="003A34D8"/>
    <w:rsid w:val="003A3D35"/>
    <w:rsid w:val="003A47F7"/>
    <w:rsid w:val="003A4DD7"/>
    <w:rsid w:val="003A5907"/>
    <w:rsid w:val="003B15F3"/>
    <w:rsid w:val="003B2B1A"/>
    <w:rsid w:val="003B343E"/>
    <w:rsid w:val="003B530D"/>
    <w:rsid w:val="003B53AB"/>
    <w:rsid w:val="003B5BB5"/>
    <w:rsid w:val="003B7ED6"/>
    <w:rsid w:val="003C1A22"/>
    <w:rsid w:val="003C1EE3"/>
    <w:rsid w:val="003C46FB"/>
    <w:rsid w:val="003C4B25"/>
    <w:rsid w:val="003C5017"/>
    <w:rsid w:val="003D23F5"/>
    <w:rsid w:val="003D415C"/>
    <w:rsid w:val="003D4316"/>
    <w:rsid w:val="003D56C5"/>
    <w:rsid w:val="003E0E37"/>
    <w:rsid w:val="003E158F"/>
    <w:rsid w:val="003E35AD"/>
    <w:rsid w:val="003E59BA"/>
    <w:rsid w:val="003E5E45"/>
    <w:rsid w:val="003E7F36"/>
    <w:rsid w:val="003F02B0"/>
    <w:rsid w:val="003F20DA"/>
    <w:rsid w:val="003F356B"/>
    <w:rsid w:val="003F3F67"/>
    <w:rsid w:val="003F474B"/>
    <w:rsid w:val="003F4B16"/>
    <w:rsid w:val="003F57C7"/>
    <w:rsid w:val="003F5E37"/>
    <w:rsid w:val="003F6B42"/>
    <w:rsid w:val="003F7445"/>
    <w:rsid w:val="003F7608"/>
    <w:rsid w:val="003F7D65"/>
    <w:rsid w:val="004062B3"/>
    <w:rsid w:val="00406536"/>
    <w:rsid w:val="004070B6"/>
    <w:rsid w:val="0040784E"/>
    <w:rsid w:val="00410ADC"/>
    <w:rsid w:val="004125F9"/>
    <w:rsid w:val="00412F98"/>
    <w:rsid w:val="004132EE"/>
    <w:rsid w:val="00414D9D"/>
    <w:rsid w:val="00415E8B"/>
    <w:rsid w:val="004160BD"/>
    <w:rsid w:val="00421767"/>
    <w:rsid w:val="00421A99"/>
    <w:rsid w:val="00422691"/>
    <w:rsid w:val="004226BD"/>
    <w:rsid w:val="00423A09"/>
    <w:rsid w:val="00425BC6"/>
    <w:rsid w:val="0043002A"/>
    <w:rsid w:val="004317C8"/>
    <w:rsid w:val="00431ECC"/>
    <w:rsid w:val="00432D24"/>
    <w:rsid w:val="00433516"/>
    <w:rsid w:val="0043471B"/>
    <w:rsid w:val="004362DD"/>
    <w:rsid w:val="00437C18"/>
    <w:rsid w:val="00442173"/>
    <w:rsid w:val="00442251"/>
    <w:rsid w:val="00442D0D"/>
    <w:rsid w:val="00442E8B"/>
    <w:rsid w:val="00443726"/>
    <w:rsid w:val="00443B84"/>
    <w:rsid w:val="00445978"/>
    <w:rsid w:val="00445E22"/>
    <w:rsid w:val="004460DF"/>
    <w:rsid w:val="004468C1"/>
    <w:rsid w:val="00450200"/>
    <w:rsid w:val="004512E0"/>
    <w:rsid w:val="0045199A"/>
    <w:rsid w:val="00451BF7"/>
    <w:rsid w:val="00453B27"/>
    <w:rsid w:val="00454B8F"/>
    <w:rsid w:val="00454CBE"/>
    <w:rsid w:val="00455E50"/>
    <w:rsid w:val="00455E9E"/>
    <w:rsid w:val="00457594"/>
    <w:rsid w:val="00462DE9"/>
    <w:rsid w:val="00463106"/>
    <w:rsid w:val="00463778"/>
    <w:rsid w:val="0046743B"/>
    <w:rsid w:val="00470595"/>
    <w:rsid w:val="004710ED"/>
    <w:rsid w:val="004715A0"/>
    <w:rsid w:val="004716C7"/>
    <w:rsid w:val="00471F4B"/>
    <w:rsid w:val="004745F1"/>
    <w:rsid w:val="0047556B"/>
    <w:rsid w:val="00476DAD"/>
    <w:rsid w:val="00477F68"/>
    <w:rsid w:val="0048006C"/>
    <w:rsid w:val="00480DB0"/>
    <w:rsid w:val="00480DFE"/>
    <w:rsid w:val="004832C1"/>
    <w:rsid w:val="0048547F"/>
    <w:rsid w:val="004857ED"/>
    <w:rsid w:val="0048580D"/>
    <w:rsid w:val="00486E22"/>
    <w:rsid w:val="004927B7"/>
    <w:rsid w:val="004935AE"/>
    <w:rsid w:val="004937E6"/>
    <w:rsid w:val="00494CBF"/>
    <w:rsid w:val="00495FE2"/>
    <w:rsid w:val="004A0F66"/>
    <w:rsid w:val="004A1A35"/>
    <w:rsid w:val="004A2A8F"/>
    <w:rsid w:val="004A3C51"/>
    <w:rsid w:val="004A3F0C"/>
    <w:rsid w:val="004A40FA"/>
    <w:rsid w:val="004A67BC"/>
    <w:rsid w:val="004A7C0D"/>
    <w:rsid w:val="004B044C"/>
    <w:rsid w:val="004B2AC3"/>
    <w:rsid w:val="004B4984"/>
    <w:rsid w:val="004B4C5A"/>
    <w:rsid w:val="004B518A"/>
    <w:rsid w:val="004B6811"/>
    <w:rsid w:val="004B6E28"/>
    <w:rsid w:val="004C0CF7"/>
    <w:rsid w:val="004C32E6"/>
    <w:rsid w:val="004C3C59"/>
    <w:rsid w:val="004C4FBD"/>
    <w:rsid w:val="004C603F"/>
    <w:rsid w:val="004C671C"/>
    <w:rsid w:val="004C6BFC"/>
    <w:rsid w:val="004D0330"/>
    <w:rsid w:val="004D07CD"/>
    <w:rsid w:val="004D110A"/>
    <w:rsid w:val="004D1D5A"/>
    <w:rsid w:val="004D1E0F"/>
    <w:rsid w:val="004D2A18"/>
    <w:rsid w:val="004D35E4"/>
    <w:rsid w:val="004D4C8D"/>
    <w:rsid w:val="004D4D4A"/>
    <w:rsid w:val="004D6100"/>
    <w:rsid w:val="004E3F2C"/>
    <w:rsid w:val="004E65F2"/>
    <w:rsid w:val="004E6BA4"/>
    <w:rsid w:val="004E76E3"/>
    <w:rsid w:val="004F09E7"/>
    <w:rsid w:val="004F296A"/>
    <w:rsid w:val="004F2A0E"/>
    <w:rsid w:val="004F46E5"/>
    <w:rsid w:val="004F541B"/>
    <w:rsid w:val="004F55A6"/>
    <w:rsid w:val="0050002D"/>
    <w:rsid w:val="005011E4"/>
    <w:rsid w:val="00501846"/>
    <w:rsid w:val="0050204C"/>
    <w:rsid w:val="005020EB"/>
    <w:rsid w:val="005022B9"/>
    <w:rsid w:val="0050277F"/>
    <w:rsid w:val="00503FFE"/>
    <w:rsid w:val="00505F37"/>
    <w:rsid w:val="00506744"/>
    <w:rsid w:val="00507DED"/>
    <w:rsid w:val="00511077"/>
    <w:rsid w:val="005118AE"/>
    <w:rsid w:val="00511A88"/>
    <w:rsid w:val="00512077"/>
    <w:rsid w:val="00512201"/>
    <w:rsid w:val="005122D0"/>
    <w:rsid w:val="00512887"/>
    <w:rsid w:val="00513EE5"/>
    <w:rsid w:val="00513FC6"/>
    <w:rsid w:val="005160E1"/>
    <w:rsid w:val="00520104"/>
    <w:rsid w:val="00520A41"/>
    <w:rsid w:val="00521F34"/>
    <w:rsid w:val="0052209B"/>
    <w:rsid w:val="005227C3"/>
    <w:rsid w:val="005235FD"/>
    <w:rsid w:val="00527509"/>
    <w:rsid w:val="00527B91"/>
    <w:rsid w:val="00527FBC"/>
    <w:rsid w:val="00530E14"/>
    <w:rsid w:val="00530FED"/>
    <w:rsid w:val="00531363"/>
    <w:rsid w:val="0053172D"/>
    <w:rsid w:val="00531EA8"/>
    <w:rsid w:val="00533087"/>
    <w:rsid w:val="0053492C"/>
    <w:rsid w:val="0053520F"/>
    <w:rsid w:val="005368F5"/>
    <w:rsid w:val="005373F8"/>
    <w:rsid w:val="0054066C"/>
    <w:rsid w:val="00540D5F"/>
    <w:rsid w:val="00540E98"/>
    <w:rsid w:val="00540F8E"/>
    <w:rsid w:val="005417C5"/>
    <w:rsid w:val="005418CA"/>
    <w:rsid w:val="00543377"/>
    <w:rsid w:val="00543612"/>
    <w:rsid w:val="0054370B"/>
    <w:rsid w:val="00543949"/>
    <w:rsid w:val="00544313"/>
    <w:rsid w:val="005449B0"/>
    <w:rsid w:val="00544AE3"/>
    <w:rsid w:val="0054694E"/>
    <w:rsid w:val="00552299"/>
    <w:rsid w:val="005530C2"/>
    <w:rsid w:val="00553955"/>
    <w:rsid w:val="00555779"/>
    <w:rsid w:val="00555DA0"/>
    <w:rsid w:val="0055603D"/>
    <w:rsid w:val="0055707F"/>
    <w:rsid w:val="005635A1"/>
    <w:rsid w:val="00564363"/>
    <w:rsid w:val="005645BB"/>
    <w:rsid w:val="00565AA7"/>
    <w:rsid w:val="00572D54"/>
    <w:rsid w:val="00575433"/>
    <w:rsid w:val="00575469"/>
    <w:rsid w:val="00575A38"/>
    <w:rsid w:val="0057642B"/>
    <w:rsid w:val="00580DBA"/>
    <w:rsid w:val="0058149F"/>
    <w:rsid w:val="00583028"/>
    <w:rsid w:val="00585003"/>
    <w:rsid w:val="00585DB0"/>
    <w:rsid w:val="00586948"/>
    <w:rsid w:val="00587367"/>
    <w:rsid w:val="00587BAB"/>
    <w:rsid w:val="00590273"/>
    <w:rsid w:val="00590410"/>
    <w:rsid w:val="005907BA"/>
    <w:rsid w:val="00593F4E"/>
    <w:rsid w:val="0059404A"/>
    <w:rsid w:val="00594121"/>
    <w:rsid w:val="005A1C35"/>
    <w:rsid w:val="005A2FBF"/>
    <w:rsid w:val="005A3BA4"/>
    <w:rsid w:val="005A3DD4"/>
    <w:rsid w:val="005A45C2"/>
    <w:rsid w:val="005A486B"/>
    <w:rsid w:val="005A6293"/>
    <w:rsid w:val="005A7986"/>
    <w:rsid w:val="005B06A5"/>
    <w:rsid w:val="005B0E7D"/>
    <w:rsid w:val="005B0FA1"/>
    <w:rsid w:val="005B2D4C"/>
    <w:rsid w:val="005B3593"/>
    <w:rsid w:val="005B4C18"/>
    <w:rsid w:val="005B581C"/>
    <w:rsid w:val="005B6006"/>
    <w:rsid w:val="005B6118"/>
    <w:rsid w:val="005B7E4F"/>
    <w:rsid w:val="005C019D"/>
    <w:rsid w:val="005C0FE3"/>
    <w:rsid w:val="005C2002"/>
    <w:rsid w:val="005C212D"/>
    <w:rsid w:val="005C2A05"/>
    <w:rsid w:val="005C32D1"/>
    <w:rsid w:val="005C382E"/>
    <w:rsid w:val="005C62D1"/>
    <w:rsid w:val="005D0867"/>
    <w:rsid w:val="005D0B27"/>
    <w:rsid w:val="005D1763"/>
    <w:rsid w:val="005D227A"/>
    <w:rsid w:val="005D227F"/>
    <w:rsid w:val="005D4BC6"/>
    <w:rsid w:val="005E0020"/>
    <w:rsid w:val="005E3ECD"/>
    <w:rsid w:val="005E52B4"/>
    <w:rsid w:val="005E65EC"/>
    <w:rsid w:val="005E6AF2"/>
    <w:rsid w:val="005F0DE6"/>
    <w:rsid w:val="005F1E5F"/>
    <w:rsid w:val="005F2C62"/>
    <w:rsid w:val="005F3A35"/>
    <w:rsid w:val="005F53A2"/>
    <w:rsid w:val="005F5426"/>
    <w:rsid w:val="005F6257"/>
    <w:rsid w:val="005F6A3A"/>
    <w:rsid w:val="005F7768"/>
    <w:rsid w:val="00603FEB"/>
    <w:rsid w:val="006061D3"/>
    <w:rsid w:val="006063B9"/>
    <w:rsid w:val="006066A5"/>
    <w:rsid w:val="00606C84"/>
    <w:rsid w:val="00611A77"/>
    <w:rsid w:val="00616FF5"/>
    <w:rsid w:val="00617A53"/>
    <w:rsid w:val="0062248B"/>
    <w:rsid w:val="006224DA"/>
    <w:rsid w:val="00623A27"/>
    <w:rsid w:val="006243EA"/>
    <w:rsid w:val="00626401"/>
    <w:rsid w:val="00630AC3"/>
    <w:rsid w:val="00630C73"/>
    <w:rsid w:val="0063149E"/>
    <w:rsid w:val="006324D1"/>
    <w:rsid w:val="00633538"/>
    <w:rsid w:val="006350B2"/>
    <w:rsid w:val="006352D2"/>
    <w:rsid w:val="006361FF"/>
    <w:rsid w:val="006364AE"/>
    <w:rsid w:val="006406EF"/>
    <w:rsid w:val="00642846"/>
    <w:rsid w:val="00642B00"/>
    <w:rsid w:val="006431B5"/>
    <w:rsid w:val="00643B1A"/>
    <w:rsid w:val="0064407B"/>
    <w:rsid w:val="006449C3"/>
    <w:rsid w:val="0064794A"/>
    <w:rsid w:val="00651464"/>
    <w:rsid w:val="00651676"/>
    <w:rsid w:val="006527F6"/>
    <w:rsid w:val="00654768"/>
    <w:rsid w:val="0065659C"/>
    <w:rsid w:val="00657110"/>
    <w:rsid w:val="006605A9"/>
    <w:rsid w:val="00661B2A"/>
    <w:rsid w:val="006627B3"/>
    <w:rsid w:val="00665C7A"/>
    <w:rsid w:val="00666565"/>
    <w:rsid w:val="00666C7E"/>
    <w:rsid w:val="00667743"/>
    <w:rsid w:val="00667F5C"/>
    <w:rsid w:val="00671754"/>
    <w:rsid w:val="00673353"/>
    <w:rsid w:val="00673EAF"/>
    <w:rsid w:val="00674D8B"/>
    <w:rsid w:val="00675479"/>
    <w:rsid w:val="00675EF4"/>
    <w:rsid w:val="00677BB7"/>
    <w:rsid w:val="006811EE"/>
    <w:rsid w:val="00682812"/>
    <w:rsid w:val="006835CD"/>
    <w:rsid w:val="00684825"/>
    <w:rsid w:val="006859C3"/>
    <w:rsid w:val="00685A4C"/>
    <w:rsid w:val="0068741B"/>
    <w:rsid w:val="00687836"/>
    <w:rsid w:val="006916FF"/>
    <w:rsid w:val="006926FB"/>
    <w:rsid w:val="006931D6"/>
    <w:rsid w:val="0069527C"/>
    <w:rsid w:val="0069670D"/>
    <w:rsid w:val="006A3AE3"/>
    <w:rsid w:val="006A5735"/>
    <w:rsid w:val="006A58E4"/>
    <w:rsid w:val="006A6141"/>
    <w:rsid w:val="006A6366"/>
    <w:rsid w:val="006A7990"/>
    <w:rsid w:val="006A79C3"/>
    <w:rsid w:val="006B0F50"/>
    <w:rsid w:val="006B165A"/>
    <w:rsid w:val="006B1847"/>
    <w:rsid w:val="006B21EF"/>
    <w:rsid w:val="006B2841"/>
    <w:rsid w:val="006B39EF"/>
    <w:rsid w:val="006B4A23"/>
    <w:rsid w:val="006B4BE6"/>
    <w:rsid w:val="006B6CA3"/>
    <w:rsid w:val="006C0F2C"/>
    <w:rsid w:val="006C1F99"/>
    <w:rsid w:val="006C3303"/>
    <w:rsid w:val="006C3567"/>
    <w:rsid w:val="006C4524"/>
    <w:rsid w:val="006C4659"/>
    <w:rsid w:val="006C46A3"/>
    <w:rsid w:val="006C52EA"/>
    <w:rsid w:val="006C669E"/>
    <w:rsid w:val="006C6D74"/>
    <w:rsid w:val="006C7A8C"/>
    <w:rsid w:val="006C7E2A"/>
    <w:rsid w:val="006D573D"/>
    <w:rsid w:val="006D6143"/>
    <w:rsid w:val="006D672E"/>
    <w:rsid w:val="006D6FC0"/>
    <w:rsid w:val="006D7CA7"/>
    <w:rsid w:val="006E039D"/>
    <w:rsid w:val="006E14DA"/>
    <w:rsid w:val="006E1C9D"/>
    <w:rsid w:val="006E2C72"/>
    <w:rsid w:val="006E2DDA"/>
    <w:rsid w:val="006E2E44"/>
    <w:rsid w:val="006E3A45"/>
    <w:rsid w:val="006E51A6"/>
    <w:rsid w:val="006E525A"/>
    <w:rsid w:val="006E757E"/>
    <w:rsid w:val="006E7BCC"/>
    <w:rsid w:val="006F0C47"/>
    <w:rsid w:val="006F1F00"/>
    <w:rsid w:val="006F735D"/>
    <w:rsid w:val="0070346D"/>
    <w:rsid w:val="007039D9"/>
    <w:rsid w:val="00705497"/>
    <w:rsid w:val="00707A35"/>
    <w:rsid w:val="0071118A"/>
    <w:rsid w:val="0071270E"/>
    <w:rsid w:val="00712EED"/>
    <w:rsid w:val="00722D84"/>
    <w:rsid w:val="0072363E"/>
    <w:rsid w:val="00724EB2"/>
    <w:rsid w:val="007258BA"/>
    <w:rsid w:val="00726B6E"/>
    <w:rsid w:val="00727ECE"/>
    <w:rsid w:val="00731429"/>
    <w:rsid w:val="007320D3"/>
    <w:rsid w:val="00732720"/>
    <w:rsid w:val="00732EDB"/>
    <w:rsid w:val="00733ED3"/>
    <w:rsid w:val="00734C3D"/>
    <w:rsid w:val="00736841"/>
    <w:rsid w:val="00740434"/>
    <w:rsid w:val="00740EE4"/>
    <w:rsid w:val="00743396"/>
    <w:rsid w:val="0074385D"/>
    <w:rsid w:val="00744707"/>
    <w:rsid w:val="00747CB9"/>
    <w:rsid w:val="0075140D"/>
    <w:rsid w:val="0075152D"/>
    <w:rsid w:val="00752C60"/>
    <w:rsid w:val="00753975"/>
    <w:rsid w:val="007545FD"/>
    <w:rsid w:val="00755430"/>
    <w:rsid w:val="00755964"/>
    <w:rsid w:val="00760F03"/>
    <w:rsid w:val="007615CA"/>
    <w:rsid w:val="00761E7B"/>
    <w:rsid w:val="00762A7E"/>
    <w:rsid w:val="00762D76"/>
    <w:rsid w:val="00764B66"/>
    <w:rsid w:val="00767CB5"/>
    <w:rsid w:val="00767D90"/>
    <w:rsid w:val="00771289"/>
    <w:rsid w:val="00771ACA"/>
    <w:rsid w:val="00773D1A"/>
    <w:rsid w:val="007745CA"/>
    <w:rsid w:val="00774950"/>
    <w:rsid w:val="00776C5C"/>
    <w:rsid w:val="00777644"/>
    <w:rsid w:val="00780F63"/>
    <w:rsid w:val="0078149F"/>
    <w:rsid w:val="00781D6C"/>
    <w:rsid w:val="0078322D"/>
    <w:rsid w:val="00783F0C"/>
    <w:rsid w:val="00787C83"/>
    <w:rsid w:val="00787E2F"/>
    <w:rsid w:val="00790868"/>
    <w:rsid w:val="00791547"/>
    <w:rsid w:val="00791B95"/>
    <w:rsid w:val="00791E05"/>
    <w:rsid w:val="00794E96"/>
    <w:rsid w:val="007962BF"/>
    <w:rsid w:val="007975F8"/>
    <w:rsid w:val="0079772A"/>
    <w:rsid w:val="007A2520"/>
    <w:rsid w:val="007A365C"/>
    <w:rsid w:val="007A422C"/>
    <w:rsid w:val="007A6F98"/>
    <w:rsid w:val="007B0D0C"/>
    <w:rsid w:val="007B2FE8"/>
    <w:rsid w:val="007B3752"/>
    <w:rsid w:val="007B38C4"/>
    <w:rsid w:val="007B4680"/>
    <w:rsid w:val="007B4E59"/>
    <w:rsid w:val="007B7012"/>
    <w:rsid w:val="007B7AD8"/>
    <w:rsid w:val="007C0706"/>
    <w:rsid w:val="007C11C9"/>
    <w:rsid w:val="007C12BA"/>
    <w:rsid w:val="007C3535"/>
    <w:rsid w:val="007C4988"/>
    <w:rsid w:val="007C70FA"/>
    <w:rsid w:val="007D0859"/>
    <w:rsid w:val="007D0EB3"/>
    <w:rsid w:val="007D29D1"/>
    <w:rsid w:val="007D33EC"/>
    <w:rsid w:val="007D4529"/>
    <w:rsid w:val="007D59F8"/>
    <w:rsid w:val="007D5E49"/>
    <w:rsid w:val="007D605F"/>
    <w:rsid w:val="007D6702"/>
    <w:rsid w:val="007E015A"/>
    <w:rsid w:val="007E1FE2"/>
    <w:rsid w:val="007E45C7"/>
    <w:rsid w:val="007E4DB7"/>
    <w:rsid w:val="007E5D1F"/>
    <w:rsid w:val="007E6BBD"/>
    <w:rsid w:val="007E71FE"/>
    <w:rsid w:val="007F1B5A"/>
    <w:rsid w:val="007F2F72"/>
    <w:rsid w:val="007F6DFB"/>
    <w:rsid w:val="00801393"/>
    <w:rsid w:val="008031B8"/>
    <w:rsid w:val="00803607"/>
    <w:rsid w:val="00804D3B"/>
    <w:rsid w:val="00806D1D"/>
    <w:rsid w:val="00810615"/>
    <w:rsid w:val="008115F3"/>
    <w:rsid w:val="0081441C"/>
    <w:rsid w:val="00815A65"/>
    <w:rsid w:val="00815A7A"/>
    <w:rsid w:val="0081640F"/>
    <w:rsid w:val="00820499"/>
    <w:rsid w:val="008210A6"/>
    <w:rsid w:val="00823607"/>
    <w:rsid w:val="00823BFD"/>
    <w:rsid w:val="00824485"/>
    <w:rsid w:val="00825140"/>
    <w:rsid w:val="0082596B"/>
    <w:rsid w:val="0082689F"/>
    <w:rsid w:val="00826F71"/>
    <w:rsid w:val="008270DA"/>
    <w:rsid w:val="0083300E"/>
    <w:rsid w:val="008351D3"/>
    <w:rsid w:val="008352E0"/>
    <w:rsid w:val="00837642"/>
    <w:rsid w:val="00840450"/>
    <w:rsid w:val="008405C3"/>
    <w:rsid w:val="008405D7"/>
    <w:rsid w:val="00840C75"/>
    <w:rsid w:val="00841340"/>
    <w:rsid w:val="00845B52"/>
    <w:rsid w:val="00846825"/>
    <w:rsid w:val="00850080"/>
    <w:rsid w:val="0085050E"/>
    <w:rsid w:val="00854E39"/>
    <w:rsid w:val="00855E3D"/>
    <w:rsid w:val="00856163"/>
    <w:rsid w:val="00856930"/>
    <w:rsid w:val="00857460"/>
    <w:rsid w:val="00861A42"/>
    <w:rsid w:val="008654E8"/>
    <w:rsid w:val="008656C1"/>
    <w:rsid w:val="00865F2A"/>
    <w:rsid w:val="00866663"/>
    <w:rsid w:val="00867532"/>
    <w:rsid w:val="00867ED7"/>
    <w:rsid w:val="008707E5"/>
    <w:rsid w:val="00874489"/>
    <w:rsid w:val="00876BFF"/>
    <w:rsid w:val="00876E22"/>
    <w:rsid w:val="00880257"/>
    <w:rsid w:val="008825A3"/>
    <w:rsid w:val="0088278E"/>
    <w:rsid w:val="00882883"/>
    <w:rsid w:val="00883E2F"/>
    <w:rsid w:val="00886494"/>
    <w:rsid w:val="0088662C"/>
    <w:rsid w:val="00886E17"/>
    <w:rsid w:val="00886FCF"/>
    <w:rsid w:val="00890C47"/>
    <w:rsid w:val="008914C4"/>
    <w:rsid w:val="00891CEE"/>
    <w:rsid w:val="00893810"/>
    <w:rsid w:val="0089402A"/>
    <w:rsid w:val="00895201"/>
    <w:rsid w:val="008956F2"/>
    <w:rsid w:val="00896563"/>
    <w:rsid w:val="00896659"/>
    <w:rsid w:val="008A01CA"/>
    <w:rsid w:val="008A0C19"/>
    <w:rsid w:val="008A1382"/>
    <w:rsid w:val="008A2D9E"/>
    <w:rsid w:val="008A33A1"/>
    <w:rsid w:val="008A6C11"/>
    <w:rsid w:val="008A6FCB"/>
    <w:rsid w:val="008B0437"/>
    <w:rsid w:val="008B24D7"/>
    <w:rsid w:val="008B273A"/>
    <w:rsid w:val="008B3B20"/>
    <w:rsid w:val="008B3B2A"/>
    <w:rsid w:val="008B55A3"/>
    <w:rsid w:val="008C060C"/>
    <w:rsid w:val="008C0FFC"/>
    <w:rsid w:val="008C39DB"/>
    <w:rsid w:val="008C4DF9"/>
    <w:rsid w:val="008C4E09"/>
    <w:rsid w:val="008C5854"/>
    <w:rsid w:val="008C7BAE"/>
    <w:rsid w:val="008D253E"/>
    <w:rsid w:val="008D3CF6"/>
    <w:rsid w:val="008D48BF"/>
    <w:rsid w:val="008D6419"/>
    <w:rsid w:val="008D648A"/>
    <w:rsid w:val="008D6CF5"/>
    <w:rsid w:val="008D7B7B"/>
    <w:rsid w:val="008E01B6"/>
    <w:rsid w:val="008E0254"/>
    <w:rsid w:val="008E0D23"/>
    <w:rsid w:val="008E107A"/>
    <w:rsid w:val="008E3552"/>
    <w:rsid w:val="008E66FD"/>
    <w:rsid w:val="008E6F65"/>
    <w:rsid w:val="008E7537"/>
    <w:rsid w:val="008F0170"/>
    <w:rsid w:val="008F0494"/>
    <w:rsid w:val="008F0B98"/>
    <w:rsid w:val="008F15F0"/>
    <w:rsid w:val="008F42A6"/>
    <w:rsid w:val="008F45AC"/>
    <w:rsid w:val="008F4CC1"/>
    <w:rsid w:val="008F4DA7"/>
    <w:rsid w:val="008F64E2"/>
    <w:rsid w:val="008F73AE"/>
    <w:rsid w:val="008F7DD8"/>
    <w:rsid w:val="008F7EF2"/>
    <w:rsid w:val="00901CB3"/>
    <w:rsid w:val="009033CF"/>
    <w:rsid w:val="00904FC0"/>
    <w:rsid w:val="0090513D"/>
    <w:rsid w:val="0090568C"/>
    <w:rsid w:val="009107DF"/>
    <w:rsid w:val="0091306B"/>
    <w:rsid w:val="00913D0D"/>
    <w:rsid w:val="009150F7"/>
    <w:rsid w:val="0091619F"/>
    <w:rsid w:val="00917693"/>
    <w:rsid w:val="0092031E"/>
    <w:rsid w:val="009253C8"/>
    <w:rsid w:val="0093154A"/>
    <w:rsid w:val="009319BE"/>
    <w:rsid w:val="00931E11"/>
    <w:rsid w:val="0093203D"/>
    <w:rsid w:val="0093214E"/>
    <w:rsid w:val="00935A78"/>
    <w:rsid w:val="00935F5B"/>
    <w:rsid w:val="00936956"/>
    <w:rsid w:val="00940567"/>
    <w:rsid w:val="00940573"/>
    <w:rsid w:val="00942346"/>
    <w:rsid w:val="00944921"/>
    <w:rsid w:val="0094492B"/>
    <w:rsid w:val="00947D76"/>
    <w:rsid w:val="00950410"/>
    <w:rsid w:val="009507E7"/>
    <w:rsid w:val="00950A24"/>
    <w:rsid w:val="00951137"/>
    <w:rsid w:val="00951DC3"/>
    <w:rsid w:val="00952AA4"/>
    <w:rsid w:val="00952FEF"/>
    <w:rsid w:val="00957764"/>
    <w:rsid w:val="0096096B"/>
    <w:rsid w:val="00961CFF"/>
    <w:rsid w:val="0096226D"/>
    <w:rsid w:val="00966F78"/>
    <w:rsid w:val="009677A7"/>
    <w:rsid w:val="009732C0"/>
    <w:rsid w:val="00973B79"/>
    <w:rsid w:val="00973C3E"/>
    <w:rsid w:val="009752B6"/>
    <w:rsid w:val="00976AE9"/>
    <w:rsid w:val="009773DB"/>
    <w:rsid w:val="00977979"/>
    <w:rsid w:val="00977EB8"/>
    <w:rsid w:val="00980A33"/>
    <w:rsid w:val="009812DE"/>
    <w:rsid w:val="009813E4"/>
    <w:rsid w:val="0098231A"/>
    <w:rsid w:val="0098279F"/>
    <w:rsid w:val="00983B3B"/>
    <w:rsid w:val="00985193"/>
    <w:rsid w:val="00985B9E"/>
    <w:rsid w:val="0098737F"/>
    <w:rsid w:val="009926CC"/>
    <w:rsid w:val="00993BF8"/>
    <w:rsid w:val="00995333"/>
    <w:rsid w:val="00995828"/>
    <w:rsid w:val="0099582A"/>
    <w:rsid w:val="00996212"/>
    <w:rsid w:val="00997C7D"/>
    <w:rsid w:val="009A0373"/>
    <w:rsid w:val="009A2E8B"/>
    <w:rsid w:val="009A5422"/>
    <w:rsid w:val="009A55C9"/>
    <w:rsid w:val="009A7464"/>
    <w:rsid w:val="009A763E"/>
    <w:rsid w:val="009B0277"/>
    <w:rsid w:val="009B7726"/>
    <w:rsid w:val="009C1371"/>
    <w:rsid w:val="009C145A"/>
    <w:rsid w:val="009C16D3"/>
    <w:rsid w:val="009C4194"/>
    <w:rsid w:val="009C573E"/>
    <w:rsid w:val="009C6876"/>
    <w:rsid w:val="009D121A"/>
    <w:rsid w:val="009D1B21"/>
    <w:rsid w:val="009D2772"/>
    <w:rsid w:val="009D2867"/>
    <w:rsid w:val="009D3D84"/>
    <w:rsid w:val="009D4B33"/>
    <w:rsid w:val="009D5A40"/>
    <w:rsid w:val="009D7257"/>
    <w:rsid w:val="009D7988"/>
    <w:rsid w:val="009E12F7"/>
    <w:rsid w:val="009E2E5B"/>
    <w:rsid w:val="009E4396"/>
    <w:rsid w:val="009E50F0"/>
    <w:rsid w:val="009E5870"/>
    <w:rsid w:val="009E5CDE"/>
    <w:rsid w:val="009E6315"/>
    <w:rsid w:val="009F0DD0"/>
    <w:rsid w:val="009F366A"/>
    <w:rsid w:val="009F3C9F"/>
    <w:rsid w:val="009F5841"/>
    <w:rsid w:val="009F5934"/>
    <w:rsid w:val="009F7074"/>
    <w:rsid w:val="00A018E2"/>
    <w:rsid w:val="00A03A80"/>
    <w:rsid w:val="00A04499"/>
    <w:rsid w:val="00A048CF"/>
    <w:rsid w:val="00A0674A"/>
    <w:rsid w:val="00A067F1"/>
    <w:rsid w:val="00A06BBB"/>
    <w:rsid w:val="00A0725C"/>
    <w:rsid w:val="00A07F63"/>
    <w:rsid w:val="00A10BEC"/>
    <w:rsid w:val="00A10FF9"/>
    <w:rsid w:val="00A13360"/>
    <w:rsid w:val="00A1382B"/>
    <w:rsid w:val="00A226D8"/>
    <w:rsid w:val="00A22E32"/>
    <w:rsid w:val="00A255FF"/>
    <w:rsid w:val="00A2700A"/>
    <w:rsid w:val="00A30C28"/>
    <w:rsid w:val="00A320CE"/>
    <w:rsid w:val="00A327A0"/>
    <w:rsid w:val="00A32C3F"/>
    <w:rsid w:val="00A343BA"/>
    <w:rsid w:val="00A34C35"/>
    <w:rsid w:val="00A358E8"/>
    <w:rsid w:val="00A36F41"/>
    <w:rsid w:val="00A41F30"/>
    <w:rsid w:val="00A429CE"/>
    <w:rsid w:val="00A42E01"/>
    <w:rsid w:val="00A42EF7"/>
    <w:rsid w:val="00A43B7F"/>
    <w:rsid w:val="00A452C0"/>
    <w:rsid w:val="00A462C0"/>
    <w:rsid w:val="00A50AE1"/>
    <w:rsid w:val="00A514A3"/>
    <w:rsid w:val="00A53D00"/>
    <w:rsid w:val="00A57D90"/>
    <w:rsid w:val="00A6067A"/>
    <w:rsid w:val="00A60D54"/>
    <w:rsid w:val="00A63054"/>
    <w:rsid w:val="00A632FF"/>
    <w:rsid w:val="00A63623"/>
    <w:rsid w:val="00A64E6E"/>
    <w:rsid w:val="00A661A3"/>
    <w:rsid w:val="00A72574"/>
    <w:rsid w:val="00A76420"/>
    <w:rsid w:val="00A82649"/>
    <w:rsid w:val="00A82962"/>
    <w:rsid w:val="00A82BA3"/>
    <w:rsid w:val="00A832B0"/>
    <w:rsid w:val="00A83753"/>
    <w:rsid w:val="00A83ACA"/>
    <w:rsid w:val="00A8709C"/>
    <w:rsid w:val="00A87844"/>
    <w:rsid w:val="00A91E5F"/>
    <w:rsid w:val="00A9206E"/>
    <w:rsid w:val="00A9241E"/>
    <w:rsid w:val="00A933A0"/>
    <w:rsid w:val="00A94A96"/>
    <w:rsid w:val="00A94F53"/>
    <w:rsid w:val="00A95E33"/>
    <w:rsid w:val="00A969A7"/>
    <w:rsid w:val="00A96F8B"/>
    <w:rsid w:val="00A97D6C"/>
    <w:rsid w:val="00AA3099"/>
    <w:rsid w:val="00AA335E"/>
    <w:rsid w:val="00AA7EE4"/>
    <w:rsid w:val="00AB246F"/>
    <w:rsid w:val="00AB2590"/>
    <w:rsid w:val="00AB261A"/>
    <w:rsid w:val="00AB2FE6"/>
    <w:rsid w:val="00AB5F90"/>
    <w:rsid w:val="00AB6EA1"/>
    <w:rsid w:val="00AC0C38"/>
    <w:rsid w:val="00AC3345"/>
    <w:rsid w:val="00AC3368"/>
    <w:rsid w:val="00AC364C"/>
    <w:rsid w:val="00AC52F9"/>
    <w:rsid w:val="00AC5A8C"/>
    <w:rsid w:val="00AC6582"/>
    <w:rsid w:val="00AC6714"/>
    <w:rsid w:val="00AC7692"/>
    <w:rsid w:val="00AD0495"/>
    <w:rsid w:val="00AD2561"/>
    <w:rsid w:val="00AD27BA"/>
    <w:rsid w:val="00AD32E1"/>
    <w:rsid w:val="00AD3A5F"/>
    <w:rsid w:val="00AD3EAD"/>
    <w:rsid w:val="00AD4D2F"/>
    <w:rsid w:val="00AD4EF8"/>
    <w:rsid w:val="00AD52F8"/>
    <w:rsid w:val="00AD778F"/>
    <w:rsid w:val="00AE13C5"/>
    <w:rsid w:val="00AE4504"/>
    <w:rsid w:val="00AE662C"/>
    <w:rsid w:val="00AE718B"/>
    <w:rsid w:val="00AF0CC6"/>
    <w:rsid w:val="00AF1ADC"/>
    <w:rsid w:val="00AF41AC"/>
    <w:rsid w:val="00AF4B74"/>
    <w:rsid w:val="00AF4CE5"/>
    <w:rsid w:val="00AF4E63"/>
    <w:rsid w:val="00AF4E8C"/>
    <w:rsid w:val="00AF571F"/>
    <w:rsid w:val="00AF58C8"/>
    <w:rsid w:val="00AF5D5E"/>
    <w:rsid w:val="00AF7584"/>
    <w:rsid w:val="00B011AA"/>
    <w:rsid w:val="00B016A8"/>
    <w:rsid w:val="00B03545"/>
    <w:rsid w:val="00B0488D"/>
    <w:rsid w:val="00B05CB6"/>
    <w:rsid w:val="00B06017"/>
    <w:rsid w:val="00B10B17"/>
    <w:rsid w:val="00B10DA4"/>
    <w:rsid w:val="00B11074"/>
    <w:rsid w:val="00B11ED0"/>
    <w:rsid w:val="00B1229E"/>
    <w:rsid w:val="00B123FB"/>
    <w:rsid w:val="00B12679"/>
    <w:rsid w:val="00B1313D"/>
    <w:rsid w:val="00B14225"/>
    <w:rsid w:val="00B147E7"/>
    <w:rsid w:val="00B16CF3"/>
    <w:rsid w:val="00B1712A"/>
    <w:rsid w:val="00B174BA"/>
    <w:rsid w:val="00B22D64"/>
    <w:rsid w:val="00B246B7"/>
    <w:rsid w:val="00B2783B"/>
    <w:rsid w:val="00B30218"/>
    <w:rsid w:val="00B3037D"/>
    <w:rsid w:val="00B32119"/>
    <w:rsid w:val="00B32B6C"/>
    <w:rsid w:val="00B32FF7"/>
    <w:rsid w:val="00B33371"/>
    <w:rsid w:val="00B33718"/>
    <w:rsid w:val="00B33D0A"/>
    <w:rsid w:val="00B34643"/>
    <w:rsid w:val="00B34C6B"/>
    <w:rsid w:val="00B35B2B"/>
    <w:rsid w:val="00B4249E"/>
    <w:rsid w:val="00B4453C"/>
    <w:rsid w:val="00B449E7"/>
    <w:rsid w:val="00B459DE"/>
    <w:rsid w:val="00B45EBA"/>
    <w:rsid w:val="00B46B0B"/>
    <w:rsid w:val="00B47F83"/>
    <w:rsid w:val="00B512F1"/>
    <w:rsid w:val="00B52B35"/>
    <w:rsid w:val="00B53BEA"/>
    <w:rsid w:val="00B53D57"/>
    <w:rsid w:val="00B56039"/>
    <w:rsid w:val="00B56FC1"/>
    <w:rsid w:val="00B57119"/>
    <w:rsid w:val="00B57296"/>
    <w:rsid w:val="00B57BF2"/>
    <w:rsid w:val="00B62F3E"/>
    <w:rsid w:val="00B639D8"/>
    <w:rsid w:val="00B650B1"/>
    <w:rsid w:val="00B6589A"/>
    <w:rsid w:val="00B66A96"/>
    <w:rsid w:val="00B6711F"/>
    <w:rsid w:val="00B67495"/>
    <w:rsid w:val="00B67BC9"/>
    <w:rsid w:val="00B7382E"/>
    <w:rsid w:val="00B738C2"/>
    <w:rsid w:val="00B739FE"/>
    <w:rsid w:val="00B761B0"/>
    <w:rsid w:val="00B76563"/>
    <w:rsid w:val="00B765F7"/>
    <w:rsid w:val="00B812D7"/>
    <w:rsid w:val="00B86D18"/>
    <w:rsid w:val="00B86D23"/>
    <w:rsid w:val="00B87E54"/>
    <w:rsid w:val="00B918E5"/>
    <w:rsid w:val="00B93878"/>
    <w:rsid w:val="00B93C73"/>
    <w:rsid w:val="00B95A9F"/>
    <w:rsid w:val="00B96778"/>
    <w:rsid w:val="00B9769F"/>
    <w:rsid w:val="00BA0463"/>
    <w:rsid w:val="00BA1118"/>
    <w:rsid w:val="00BA1F68"/>
    <w:rsid w:val="00BA2D71"/>
    <w:rsid w:val="00BA379B"/>
    <w:rsid w:val="00BA4730"/>
    <w:rsid w:val="00BA667C"/>
    <w:rsid w:val="00BA6D55"/>
    <w:rsid w:val="00BA76D6"/>
    <w:rsid w:val="00BB0645"/>
    <w:rsid w:val="00BB54D4"/>
    <w:rsid w:val="00BB579D"/>
    <w:rsid w:val="00BB7D46"/>
    <w:rsid w:val="00BC0BD6"/>
    <w:rsid w:val="00BC3D43"/>
    <w:rsid w:val="00BC42FA"/>
    <w:rsid w:val="00BC623D"/>
    <w:rsid w:val="00BC68D4"/>
    <w:rsid w:val="00BD16C9"/>
    <w:rsid w:val="00BD33BD"/>
    <w:rsid w:val="00BD4401"/>
    <w:rsid w:val="00BD54DB"/>
    <w:rsid w:val="00BD7170"/>
    <w:rsid w:val="00BE17D8"/>
    <w:rsid w:val="00BE272C"/>
    <w:rsid w:val="00BE3015"/>
    <w:rsid w:val="00BF1207"/>
    <w:rsid w:val="00BF1945"/>
    <w:rsid w:val="00BF1AE8"/>
    <w:rsid w:val="00BF35D9"/>
    <w:rsid w:val="00BF4F01"/>
    <w:rsid w:val="00BF69C2"/>
    <w:rsid w:val="00BF6C84"/>
    <w:rsid w:val="00BF6E96"/>
    <w:rsid w:val="00C00A9C"/>
    <w:rsid w:val="00C02823"/>
    <w:rsid w:val="00C03841"/>
    <w:rsid w:val="00C056CB"/>
    <w:rsid w:val="00C06493"/>
    <w:rsid w:val="00C065AF"/>
    <w:rsid w:val="00C066D9"/>
    <w:rsid w:val="00C07BAB"/>
    <w:rsid w:val="00C10881"/>
    <w:rsid w:val="00C11E43"/>
    <w:rsid w:val="00C11E87"/>
    <w:rsid w:val="00C12442"/>
    <w:rsid w:val="00C12BDD"/>
    <w:rsid w:val="00C130FF"/>
    <w:rsid w:val="00C13127"/>
    <w:rsid w:val="00C13650"/>
    <w:rsid w:val="00C139D6"/>
    <w:rsid w:val="00C15829"/>
    <w:rsid w:val="00C16DA6"/>
    <w:rsid w:val="00C17547"/>
    <w:rsid w:val="00C17B7C"/>
    <w:rsid w:val="00C23060"/>
    <w:rsid w:val="00C24B97"/>
    <w:rsid w:val="00C2580C"/>
    <w:rsid w:val="00C25C7A"/>
    <w:rsid w:val="00C27940"/>
    <w:rsid w:val="00C32F3E"/>
    <w:rsid w:val="00C35007"/>
    <w:rsid w:val="00C350C5"/>
    <w:rsid w:val="00C3638E"/>
    <w:rsid w:val="00C40165"/>
    <w:rsid w:val="00C404B6"/>
    <w:rsid w:val="00C41293"/>
    <w:rsid w:val="00C4383A"/>
    <w:rsid w:val="00C44521"/>
    <w:rsid w:val="00C44778"/>
    <w:rsid w:val="00C45FEA"/>
    <w:rsid w:val="00C463F8"/>
    <w:rsid w:val="00C47E87"/>
    <w:rsid w:val="00C50033"/>
    <w:rsid w:val="00C5083D"/>
    <w:rsid w:val="00C51166"/>
    <w:rsid w:val="00C527AC"/>
    <w:rsid w:val="00C56199"/>
    <w:rsid w:val="00C56976"/>
    <w:rsid w:val="00C6276B"/>
    <w:rsid w:val="00C64CFD"/>
    <w:rsid w:val="00C6693F"/>
    <w:rsid w:val="00C72243"/>
    <w:rsid w:val="00C73D20"/>
    <w:rsid w:val="00C73D6E"/>
    <w:rsid w:val="00C74116"/>
    <w:rsid w:val="00C7471C"/>
    <w:rsid w:val="00C759D8"/>
    <w:rsid w:val="00C76386"/>
    <w:rsid w:val="00C81204"/>
    <w:rsid w:val="00C81917"/>
    <w:rsid w:val="00C8359B"/>
    <w:rsid w:val="00C845A5"/>
    <w:rsid w:val="00C86679"/>
    <w:rsid w:val="00C8675F"/>
    <w:rsid w:val="00C879C1"/>
    <w:rsid w:val="00C87E5D"/>
    <w:rsid w:val="00C90930"/>
    <w:rsid w:val="00C90E5E"/>
    <w:rsid w:val="00C91984"/>
    <w:rsid w:val="00C94701"/>
    <w:rsid w:val="00C94C8E"/>
    <w:rsid w:val="00C95C5C"/>
    <w:rsid w:val="00C95EAB"/>
    <w:rsid w:val="00C96E9A"/>
    <w:rsid w:val="00C96EA1"/>
    <w:rsid w:val="00C97421"/>
    <w:rsid w:val="00CA0514"/>
    <w:rsid w:val="00CA07AB"/>
    <w:rsid w:val="00CA1DDB"/>
    <w:rsid w:val="00CA2914"/>
    <w:rsid w:val="00CA2BAD"/>
    <w:rsid w:val="00CA4612"/>
    <w:rsid w:val="00CA6006"/>
    <w:rsid w:val="00CA67EA"/>
    <w:rsid w:val="00CB02DF"/>
    <w:rsid w:val="00CB212A"/>
    <w:rsid w:val="00CB2EEE"/>
    <w:rsid w:val="00CB38AA"/>
    <w:rsid w:val="00CB3996"/>
    <w:rsid w:val="00CB6F4E"/>
    <w:rsid w:val="00CC0554"/>
    <w:rsid w:val="00CC2B5C"/>
    <w:rsid w:val="00CC48FA"/>
    <w:rsid w:val="00CC4B00"/>
    <w:rsid w:val="00CC7349"/>
    <w:rsid w:val="00CD07BC"/>
    <w:rsid w:val="00CD0DBE"/>
    <w:rsid w:val="00CD1D37"/>
    <w:rsid w:val="00CD7103"/>
    <w:rsid w:val="00CE13D7"/>
    <w:rsid w:val="00CE2B43"/>
    <w:rsid w:val="00CE37B8"/>
    <w:rsid w:val="00CE3924"/>
    <w:rsid w:val="00CE3E5B"/>
    <w:rsid w:val="00CE5055"/>
    <w:rsid w:val="00CE5BBE"/>
    <w:rsid w:val="00CE5D10"/>
    <w:rsid w:val="00CE66DD"/>
    <w:rsid w:val="00CE6D31"/>
    <w:rsid w:val="00CE721A"/>
    <w:rsid w:val="00CF12C9"/>
    <w:rsid w:val="00CF342C"/>
    <w:rsid w:val="00CF3B2D"/>
    <w:rsid w:val="00CF4A6D"/>
    <w:rsid w:val="00CF530B"/>
    <w:rsid w:val="00CF54ED"/>
    <w:rsid w:val="00D01148"/>
    <w:rsid w:val="00D012BB"/>
    <w:rsid w:val="00D01A1C"/>
    <w:rsid w:val="00D04265"/>
    <w:rsid w:val="00D06F32"/>
    <w:rsid w:val="00D07FB9"/>
    <w:rsid w:val="00D15074"/>
    <w:rsid w:val="00D157C9"/>
    <w:rsid w:val="00D16027"/>
    <w:rsid w:val="00D162F8"/>
    <w:rsid w:val="00D174AB"/>
    <w:rsid w:val="00D22281"/>
    <w:rsid w:val="00D23C3E"/>
    <w:rsid w:val="00D25800"/>
    <w:rsid w:val="00D2787F"/>
    <w:rsid w:val="00D279CD"/>
    <w:rsid w:val="00D3142E"/>
    <w:rsid w:val="00D3292D"/>
    <w:rsid w:val="00D3461E"/>
    <w:rsid w:val="00D355DD"/>
    <w:rsid w:val="00D3579A"/>
    <w:rsid w:val="00D35F4B"/>
    <w:rsid w:val="00D36C2E"/>
    <w:rsid w:val="00D404EA"/>
    <w:rsid w:val="00D41E06"/>
    <w:rsid w:val="00D4541B"/>
    <w:rsid w:val="00D457BE"/>
    <w:rsid w:val="00D46E91"/>
    <w:rsid w:val="00D50155"/>
    <w:rsid w:val="00D5060D"/>
    <w:rsid w:val="00D50D52"/>
    <w:rsid w:val="00D5175B"/>
    <w:rsid w:val="00D5339B"/>
    <w:rsid w:val="00D538D8"/>
    <w:rsid w:val="00D53D1D"/>
    <w:rsid w:val="00D54142"/>
    <w:rsid w:val="00D572B0"/>
    <w:rsid w:val="00D63B91"/>
    <w:rsid w:val="00D64971"/>
    <w:rsid w:val="00D65919"/>
    <w:rsid w:val="00D65FC3"/>
    <w:rsid w:val="00D66062"/>
    <w:rsid w:val="00D663BB"/>
    <w:rsid w:val="00D663C2"/>
    <w:rsid w:val="00D671F6"/>
    <w:rsid w:val="00D709A0"/>
    <w:rsid w:val="00D72CC6"/>
    <w:rsid w:val="00D7502B"/>
    <w:rsid w:val="00D75433"/>
    <w:rsid w:val="00D75736"/>
    <w:rsid w:val="00D773AA"/>
    <w:rsid w:val="00D80F7A"/>
    <w:rsid w:val="00D813CC"/>
    <w:rsid w:val="00D81EA3"/>
    <w:rsid w:val="00D8219A"/>
    <w:rsid w:val="00D8226E"/>
    <w:rsid w:val="00D82525"/>
    <w:rsid w:val="00D83B49"/>
    <w:rsid w:val="00D84DB7"/>
    <w:rsid w:val="00D86D89"/>
    <w:rsid w:val="00D9005D"/>
    <w:rsid w:val="00D9167A"/>
    <w:rsid w:val="00D92C08"/>
    <w:rsid w:val="00D93044"/>
    <w:rsid w:val="00D957B9"/>
    <w:rsid w:val="00D96A07"/>
    <w:rsid w:val="00DA111E"/>
    <w:rsid w:val="00DA1960"/>
    <w:rsid w:val="00DA31AC"/>
    <w:rsid w:val="00DA3496"/>
    <w:rsid w:val="00DA36BD"/>
    <w:rsid w:val="00DA5139"/>
    <w:rsid w:val="00DA579A"/>
    <w:rsid w:val="00DB147E"/>
    <w:rsid w:val="00DB1ED1"/>
    <w:rsid w:val="00DB2707"/>
    <w:rsid w:val="00DB2C12"/>
    <w:rsid w:val="00DB3E9F"/>
    <w:rsid w:val="00DB4A39"/>
    <w:rsid w:val="00DB5F26"/>
    <w:rsid w:val="00DB67E1"/>
    <w:rsid w:val="00DB7CEC"/>
    <w:rsid w:val="00DC0031"/>
    <w:rsid w:val="00DC0FAB"/>
    <w:rsid w:val="00DC2861"/>
    <w:rsid w:val="00DC4002"/>
    <w:rsid w:val="00DC4388"/>
    <w:rsid w:val="00DC4A90"/>
    <w:rsid w:val="00DC729D"/>
    <w:rsid w:val="00DD09A9"/>
    <w:rsid w:val="00DD1761"/>
    <w:rsid w:val="00DD3D89"/>
    <w:rsid w:val="00DD485E"/>
    <w:rsid w:val="00DD4F33"/>
    <w:rsid w:val="00DD538D"/>
    <w:rsid w:val="00DD5B0A"/>
    <w:rsid w:val="00DD6769"/>
    <w:rsid w:val="00DD6961"/>
    <w:rsid w:val="00DD6ADD"/>
    <w:rsid w:val="00DE0538"/>
    <w:rsid w:val="00DE0C55"/>
    <w:rsid w:val="00DE351D"/>
    <w:rsid w:val="00DE5945"/>
    <w:rsid w:val="00DE5CDF"/>
    <w:rsid w:val="00DE5F47"/>
    <w:rsid w:val="00DE720B"/>
    <w:rsid w:val="00DF0D62"/>
    <w:rsid w:val="00DF1BCA"/>
    <w:rsid w:val="00DF37C5"/>
    <w:rsid w:val="00DF49AF"/>
    <w:rsid w:val="00DF5037"/>
    <w:rsid w:val="00E00A98"/>
    <w:rsid w:val="00E00D3B"/>
    <w:rsid w:val="00E02DB1"/>
    <w:rsid w:val="00E03FDB"/>
    <w:rsid w:val="00E12408"/>
    <w:rsid w:val="00E1298F"/>
    <w:rsid w:val="00E1589F"/>
    <w:rsid w:val="00E15FE3"/>
    <w:rsid w:val="00E17326"/>
    <w:rsid w:val="00E1782F"/>
    <w:rsid w:val="00E20645"/>
    <w:rsid w:val="00E22E1D"/>
    <w:rsid w:val="00E23116"/>
    <w:rsid w:val="00E255BF"/>
    <w:rsid w:val="00E26578"/>
    <w:rsid w:val="00E26FFF"/>
    <w:rsid w:val="00E31480"/>
    <w:rsid w:val="00E3181D"/>
    <w:rsid w:val="00E32800"/>
    <w:rsid w:val="00E33C65"/>
    <w:rsid w:val="00E343FF"/>
    <w:rsid w:val="00E34CD4"/>
    <w:rsid w:val="00E353B7"/>
    <w:rsid w:val="00E358F8"/>
    <w:rsid w:val="00E360A3"/>
    <w:rsid w:val="00E37DB2"/>
    <w:rsid w:val="00E40D62"/>
    <w:rsid w:val="00E41524"/>
    <w:rsid w:val="00E43926"/>
    <w:rsid w:val="00E456CB"/>
    <w:rsid w:val="00E516CE"/>
    <w:rsid w:val="00E51D39"/>
    <w:rsid w:val="00E5416F"/>
    <w:rsid w:val="00E54573"/>
    <w:rsid w:val="00E5596E"/>
    <w:rsid w:val="00E55A22"/>
    <w:rsid w:val="00E60230"/>
    <w:rsid w:val="00E61AF1"/>
    <w:rsid w:val="00E61B9A"/>
    <w:rsid w:val="00E62FC9"/>
    <w:rsid w:val="00E63CBC"/>
    <w:rsid w:val="00E65664"/>
    <w:rsid w:val="00E65741"/>
    <w:rsid w:val="00E706FE"/>
    <w:rsid w:val="00E715BE"/>
    <w:rsid w:val="00E71AA4"/>
    <w:rsid w:val="00E71ED2"/>
    <w:rsid w:val="00E727DB"/>
    <w:rsid w:val="00E7583F"/>
    <w:rsid w:val="00E76948"/>
    <w:rsid w:val="00E82C71"/>
    <w:rsid w:val="00E87CBF"/>
    <w:rsid w:val="00E92489"/>
    <w:rsid w:val="00E949F1"/>
    <w:rsid w:val="00E97B1E"/>
    <w:rsid w:val="00EA01A5"/>
    <w:rsid w:val="00EA0EB3"/>
    <w:rsid w:val="00EA1820"/>
    <w:rsid w:val="00EA1CEF"/>
    <w:rsid w:val="00EA20B9"/>
    <w:rsid w:val="00EA33E4"/>
    <w:rsid w:val="00EA3641"/>
    <w:rsid w:val="00EB0A90"/>
    <w:rsid w:val="00EB22C1"/>
    <w:rsid w:val="00EB2920"/>
    <w:rsid w:val="00EB2AF8"/>
    <w:rsid w:val="00EB4CDD"/>
    <w:rsid w:val="00EB4D69"/>
    <w:rsid w:val="00EB5D78"/>
    <w:rsid w:val="00EB61FD"/>
    <w:rsid w:val="00EB7345"/>
    <w:rsid w:val="00EB7943"/>
    <w:rsid w:val="00EC094D"/>
    <w:rsid w:val="00EC0EB4"/>
    <w:rsid w:val="00EC2901"/>
    <w:rsid w:val="00EC295A"/>
    <w:rsid w:val="00EC3514"/>
    <w:rsid w:val="00EC7758"/>
    <w:rsid w:val="00EC7C02"/>
    <w:rsid w:val="00ED1D80"/>
    <w:rsid w:val="00ED1EBC"/>
    <w:rsid w:val="00ED371F"/>
    <w:rsid w:val="00ED44CA"/>
    <w:rsid w:val="00ED6A80"/>
    <w:rsid w:val="00ED6E2A"/>
    <w:rsid w:val="00ED7CA2"/>
    <w:rsid w:val="00EE07AE"/>
    <w:rsid w:val="00EE07DB"/>
    <w:rsid w:val="00EE24EB"/>
    <w:rsid w:val="00EE31A3"/>
    <w:rsid w:val="00EE6AB8"/>
    <w:rsid w:val="00EE6FE2"/>
    <w:rsid w:val="00EF00CF"/>
    <w:rsid w:val="00EF3613"/>
    <w:rsid w:val="00EF3CE3"/>
    <w:rsid w:val="00EF55DE"/>
    <w:rsid w:val="00EF5F6E"/>
    <w:rsid w:val="00F01390"/>
    <w:rsid w:val="00F0140F"/>
    <w:rsid w:val="00F02C4A"/>
    <w:rsid w:val="00F04BDC"/>
    <w:rsid w:val="00F05945"/>
    <w:rsid w:val="00F0606C"/>
    <w:rsid w:val="00F062F1"/>
    <w:rsid w:val="00F07D22"/>
    <w:rsid w:val="00F07DB0"/>
    <w:rsid w:val="00F103D0"/>
    <w:rsid w:val="00F104F1"/>
    <w:rsid w:val="00F10A78"/>
    <w:rsid w:val="00F123DA"/>
    <w:rsid w:val="00F1275B"/>
    <w:rsid w:val="00F12C4D"/>
    <w:rsid w:val="00F13BE9"/>
    <w:rsid w:val="00F148FB"/>
    <w:rsid w:val="00F20499"/>
    <w:rsid w:val="00F204E5"/>
    <w:rsid w:val="00F218E5"/>
    <w:rsid w:val="00F22DBD"/>
    <w:rsid w:val="00F23E02"/>
    <w:rsid w:val="00F23E25"/>
    <w:rsid w:val="00F2476E"/>
    <w:rsid w:val="00F25E79"/>
    <w:rsid w:val="00F26DAF"/>
    <w:rsid w:val="00F270F1"/>
    <w:rsid w:val="00F34623"/>
    <w:rsid w:val="00F3595B"/>
    <w:rsid w:val="00F36725"/>
    <w:rsid w:val="00F37FC5"/>
    <w:rsid w:val="00F40068"/>
    <w:rsid w:val="00F40249"/>
    <w:rsid w:val="00F403B4"/>
    <w:rsid w:val="00F40C31"/>
    <w:rsid w:val="00F42431"/>
    <w:rsid w:val="00F42D32"/>
    <w:rsid w:val="00F449EC"/>
    <w:rsid w:val="00F46873"/>
    <w:rsid w:val="00F50C96"/>
    <w:rsid w:val="00F520DE"/>
    <w:rsid w:val="00F53A3F"/>
    <w:rsid w:val="00F5591D"/>
    <w:rsid w:val="00F56270"/>
    <w:rsid w:val="00F56E5D"/>
    <w:rsid w:val="00F574B0"/>
    <w:rsid w:val="00F6038D"/>
    <w:rsid w:val="00F60481"/>
    <w:rsid w:val="00F60538"/>
    <w:rsid w:val="00F61177"/>
    <w:rsid w:val="00F6202B"/>
    <w:rsid w:val="00F622E7"/>
    <w:rsid w:val="00F627B1"/>
    <w:rsid w:val="00F638ED"/>
    <w:rsid w:val="00F66FBB"/>
    <w:rsid w:val="00F6714C"/>
    <w:rsid w:val="00F700A4"/>
    <w:rsid w:val="00F7050F"/>
    <w:rsid w:val="00F76799"/>
    <w:rsid w:val="00F77622"/>
    <w:rsid w:val="00F80BD7"/>
    <w:rsid w:val="00F814E9"/>
    <w:rsid w:val="00F816CB"/>
    <w:rsid w:val="00F81890"/>
    <w:rsid w:val="00F822C5"/>
    <w:rsid w:val="00F82B65"/>
    <w:rsid w:val="00F83657"/>
    <w:rsid w:val="00F86680"/>
    <w:rsid w:val="00F8675B"/>
    <w:rsid w:val="00F9158C"/>
    <w:rsid w:val="00F91869"/>
    <w:rsid w:val="00F9337C"/>
    <w:rsid w:val="00F93540"/>
    <w:rsid w:val="00F953FB"/>
    <w:rsid w:val="00F97142"/>
    <w:rsid w:val="00F976E4"/>
    <w:rsid w:val="00FA06E8"/>
    <w:rsid w:val="00FA0BEA"/>
    <w:rsid w:val="00FA0CAB"/>
    <w:rsid w:val="00FA1C58"/>
    <w:rsid w:val="00FA280C"/>
    <w:rsid w:val="00FA3DDB"/>
    <w:rsid w:val="00FA65BE"/>
    <w:rsid w:val="00FB06EA"/>
    <w:rsid w:val="00FB11D4"/>
    <w:rsid w:val="00FB4352"/>
    <w:rsid w:val="00FB49D4"/>
    <w:rsid w:val="00FB4AF8"/>
    <w:rsid w:val="00FB540A"/>
    <w:rsid w:val="00FC1467"/>
    <w:rsid w:val="00FC3416"/>
    <w:rsid w:val="00FC362B"/>
    <w:rsid w:val="00FC4CE2"/>
    <w:rsid w:val="00FC6BE0"/>
    <w:rsid w:val="00FC7D96"/>
    <w:rsid w:val="00FD0439"/>
    <w:rsid w:val="00FD3645"/>
    <w:rsid w:val="00FD4D4B"/>
    <w:rsid w:val="00FE1E60"/>
    <w:rsid w:val="00FE2633"/>
    <w:rsid w:val="00FE2EFD"/>
    <w:rsid w:val="00FE41EB"/>
    <w:rsid w:val="00FE7EF1"/>
    <w:rsid w:val="00FF0BFC"/>
    <w:rsid w:val="00FF0E8B"/>
    <w:rsid w:val="00FF0FED"/>
    <w:rsid w:val="00FF12AC"/>
    <w:rsid w:val="00FF3900"/>
    <w:rsid w:val="00FF553A"/>
    <w:rsid w:val="00FF5FA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3F"/>
    <w:pPr>
      <w:spacing w:after="200" w:line="276" w:lineRule="auto"/>
    </w:pPr>
    <w:rPr>
      <w:sz w:val="22"/>
      <w:szCs w:val="22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qFormat/>
    <w:rsid w:val="006324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2F8"/>
    <w:pPr>
      <w:ind w:left="720"/>
      <w:contextualSpacing/>
    </w:pPr>
  </w:style>
  <w:style w:type="character" w:customStyle="1" w:styleId="Nadpis1Char">
    <w:name w:val="Nadpis 1 Char"/>
    <w:basedOn w:val="DefaultParagraphFont"/>
    <w:link w:val="Heading1"/>
    <w:rsid w:val="006324D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eader">
    <w:name w:val="header"/>
    <w:basedOn w:val="Normal"/>
    <w:link w:val="HlavikaChar"/>
    <w:uiPriority w:val="99"/>
    <w:semiHidden/>
    <w:unhideWhenUsed/>
    <w:rsid w:val="00BA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DefaultParagraphFont"/>
    <w:link w:val="Header"/>
    <w:uiPriority w:val="99"/>
    <w:semiHidden/>
    <w:rsid w:val="00BA76D6"/>
  </w:style>
  <w:style w:type="paragraph" w:styleId="Footer">
    <w:name w:val="footer"/>
    <w:basedOn w:val="Normal"/>
    <w:link w:val="PtaChar"/>
    <w:uiPriority w:val="99"/>
    <w:unhideWhenUsed/>
    <w:rsid w:val="00BA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DefaultParagraphFont"/>
    <w:link w:val="Footer"/>
    <w:uiPriority w:val="99"/>
    <w:rsid w:val="00BA76D6"/>
  </w:style>
  <w:style w:type="character" w:customStyle="1" w:styleId="PlaceholderText">
    <w:name w:val="Placeholder Text"/>
    <w:basedOn w:val="DefaultParagraphFont"/>
    <w:semiHidden/>
    <w:rsid w:val="00520104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uiPriority w:val="99"/>
    <w:semiHidden/>
    <w:unhideWhenUsed/>
    <w:rsid w:val="00611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CharChar">
    <w:name w:val=" Char Char"/>
    <w:basedOn w:val="Normal"/>
    <w:rsid w:val="00D41E06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34C35"/>
    <w:rPr>
      <w:color w:val="0550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200</cp:revision>
  <dcterms:created xsi:type="dcterms:W3CDTF">2020-09-27T17:55:00Z</dcterms:created>
  <dcterms:modified xsi:type="dcterms:W3CDTF">2020-09-28T16:25:00Z</dcterms:modified>
</cp:coreProperties>
</file>