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4C52EE">
        <w:rPr>
          <w:sz w:val="20"/>
        </w:rPr>
        <w:t>1632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E4167">
        <w:t>277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BE4167">
        <w:rPr>
          <w:spacing w:val="0"/>
          <w:sz w:val="22"/>
          <w:szCs w:val="22"/>
        </w:rPr>
        <w:t>22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E87A95" w:rsidRPr="004C52EE" w:rsidP="00E87A95">
      <w:pPr>
        <w:jc w:val="both"/>
        <w:rPr>
          <w:sz w:val="22"/>
          <w:szCs w:val="22"/>
        </w:rPr>
      </w:pPr>
      <w:r w:rsidRPr="004C52EE" w:rsidR="005E7165">
        <w:rPr>
          <w:sz w:val="22"/>
          <w:szCs w:val="22"/>
        </w:rPr>
        <w:t>k</w:t>
      </w:r>
      <w:r w:rsidRPr="004C52EE">
        <w:rPr>
          <w:sz w:val="22"/>
          <w:szCs w:val="22"/>
        </w:rPr>
        <w:t xml:space="preserve"> </w:t>
      </w:r>
      <w:r w:rsidRPr="004C52EE" w:rsidR="004C52EE">
        <w:rPr>
          <w:sz w:val="22"/>
          <w:szCs w:val="22"/>
        </w:rPr>
        <w:t>návrhu poslanca Národnej rady Slovenskej republiky Milana Vetráka na vydanie zákona, ktorým sa mení a dopĺňa zákon č. 85/2005 Z. z. o politických stranách a politických hnutiach v znení neskorších predpisov a ktorým sa mení zákon č. 291/2002 Z. z. o Štátnej pokladnici a o zmene a doplnení niektorých zákonov v znení neskorších predpisov (tlač 213)</w:t>
      </w:r>
    </w:p>
    <w:p w:rsidR="009E3CF2" w:rsidRPr="00BD1CF1" w:rsidP="00E87A95">
      <w:pPr>
        <w:jc w:val="both"/>
      </w:pPr>
    </w:p>
    <w:p w:rsidR="005E7165" w:rsidRPr="001D4253" w:rsidP="005E7165">
      <w:pPr>
        <w:jc w:val="both"/>
        <w:rPr>
          <w:rFonts w:cs="Arial"/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</w:t>
      </w:r>
      <w:r>
        <w:rPr>
          <w:rFonts w:cs="Arial"/>
          <w:b/>
          <w:sz w:val="28"/>
          <w:szCs w:val="28"/>
        </w:rPr>
        <w:t>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16346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B92896">
        <w:rPr>
          <w:rFonts w:cs="Arial"/>
          <w:sz w:val="22"/>
          <w:szCs w:val="22"/>
        </w:rPr>
        <w:t>Ústavnoprávnemu výboru Národnej rady Slovenskej republiky</w:t>
      </w:r>
    </w:p>
    <w:p w:rsidR="00A77121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E16346">
        <w:rPr>
          <w:rFonts w:cs="Arial"/>
          <w:sz w:val="22"/>
          <w:szCs w:val="22"/>
        </w:rPr>
        <w:t xml:space="preserve">Výboru Národnej </w:t>
      </w:r>
      <w:r w:rsidR="00E16346">
        <w:rPr>
          <w:rFonts w:cs="Arial"/>
          <w:sz w:val="22"/>
          <w:szCs w:val="22"/>
        </w:rPr>
        <w:t>rady Slovenskej republiky pre financie a rozpočet</w:t>
      </w:r>
      <w:r w:rsidR="00E3044E">
        <w:rPr>
          <w:rFonts w:cs="Arial"/>
          <w:sz w:val="22"/>
          <w:szCs w:val="22"/>
        </w:rPr>
        <w:t xml:space="preserve">  a</w:t>
      </w:r>
    </w:p>
    <w:p w:rsidR="00B92896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A77121">
        <w:rPr>
          <w:rFonts w:cs="Arial"/>
          <w:sz w:val="22"/>
          <w:szCs w:val="22"/>
        </w:rPr>
        <w:t xml:space="preserve">Výboru Národnej rady Slovenskej republiky pre </w:t>
      </w:r>
      <w:r w:rsidR="00E3044E">
        <w:rPr>
          <w:rFonts w:cs="Arial"/>
          <w:sz w:val="22"/>
          <w:szCs w:val="22"/>
        </w:rPr>
        <w:t>v</w:t>
      </w:r>
      <w:r w:rsidR="00E16346">
        <w:rPr>
          <w:rFonts w:cs="Arial"/>
          <w:sz w:val="22"/>
          <w:szCs w:val="22"/>
        </w:rPr>
        <w:t>erejnú správu a regionálny rozvoj</w:t>
      </w:r>
      <w:r w:rsidR="009E4DF8">
        <w:rPr>
          <w:rFonts w:cs="Arial"/>
          <w:sz w:val="22"/>
          <w:szCs w:val="22"/>
        </w:rPr>
        <w:t>;</w:t>
      </w:r>
    </w:p>
    <w:p w:rsidR="00FA2E90" w:rsidRPr="00FA2E90" w:rsidP="00FA2E9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92896" w:rsidP="00B92896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</w:t>
      </w:r>
      <w:r w:rsidR="00B4444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B44444">
        <w:rPr>
          <w:rFonts w:cs="Arial"/>
          <w:sz w:val="22"/>
          <w:szCs w:val="22"/>
        </w:rPr>
        <w:t xml:space="preserve">pre </w:t>
      </w:r>
      <w:r w:rsidR="00E16346">
        <w:rPr>
          <w:rFonts w:cs="Arial"/>
          <w:sz w:val="22"/>
          <w:szCs w:val="22"/>
        </w:rPr>
        <w:t xml:space="preserve">financie a rozpočet </w:t>
      </w:r>
      <w:r w:rsidR="00901858">
        <w:rPr>
          <w:rFonts w:cs="Arial"/>
          <w:sz w:val="22"/>
          <w:szCs w:val="22"/>
        </w:rPr>
        <w:t xml:space="preserve">a lehotu </w:t>
      </w:r>
      <w:r w:rsidR="00901858">
        <w:rPr>
          <w:sz w:val="22"/>
          <w:szCs w:val="22"/>
        </w:rPr>
        <w:t xml:space="preserve">na jeho prerokovanie v druhom čítaní </w:t>
      </w:r>
      <w:r w:rsidR="00FD3DE8">
        <w:rPr>
          <w:sz w:val="22"/>
          <w:szCs w:val="22"/>
        </w:rPr>
        <w:t>vo výbor</w:t>
      </w:r>
      <w:r w:rsidR="0017103C">
        <w:rPr>
          <w:sz w:val="22"/>
          <w:szCs w:val="22"/>
        </w:rPr>
        <w:t>och</w:t>
      </w:r>
      <w:r w:rsidR="0077758D">
        <w:rPr>
          <w:sz w:val="22"/>
          <w:szCs w:val="22"/>
        </w:rPr>
        <w:t xml:space="preserve"> do</w:t>
      </w:r>
      <w:r w:rsidR="006F1C0E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30</w:t>
      </w:r>
      <w:r w:rsidR="00DC238A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dní</w:t>
      </w:r>
      <w:r w:rsidR="00E16346">
        <w:rPr>
          <w:sz w:val="22"/>
          <w:szCs w:val="22"/>
        </w:rPr>
        <w:t xml:space="preserve"> </w:t>
      </w:r>
      <w:r w:rsidR="0077758D">
        <w:rPr>
          <w:sz w:val="22"/>
          <w:szCs w:val="22"/>
        </w:rPr>
        <w:t xml:space="preserve">a v gestorskom výbore do </w:t>
      </w:r>
      <w:r w:rsidR="00FA2E90">
        <w:rPr>
          <w:sz w:val="22"/>
          <w:szCs w:val="22"/>
        </w:rPr>
        <w:t xml:space="preserve">32 dní </w:t>
      </w:r>
      <w:r w:rsidR="00543227">
        <w:rPr>
          <w:sz w:val="22"/>
          <w:szCs w:val="22"/>
        </w:rPr>
        <w:t>odo dňa jeho pridelenia</w:t>
      </w:r>
      <w:r w:rsidR="0077758D">
        <w:rPr>
          <w:sz w:val="22"/>
          <w:szCs w:val="22"/>
        </w:rPr>
        <w:t>.</w:t>
      </w:r>
    </w:p>
    <w:p w:rsidR="00500D20" w:rsidP="00DA1E9F">
      <w:pPr>
        <w:jc w:val="left"/>
        <w:rPr>
          <w:rFonts w:cs="Arial"/>
          <w:sz w:val="22"/>
          <w:szCs w:val="22"/>
        </w:rPr>
      </w:pPr>
    </w:p>
    <w:p w:rsidR="0057501F" w:rsidP="00DA1E9F">
      <w:pPr>
        <w:jc w:val="left"/>
        <w:rPr>
          <w:rFonts w:cs="Arial"/>
          <w:sz w:val="22"/>
          <w:szCs w:val="22"/>
        </w:rPr>
      </w:pPr>
    </w:p>
    <w:p w:rsidR="00E42ABB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D2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3E7"/>
    <w:rsid w:val="00071A58"/>
    <w:rsid w:val="0007777E"/>
    <w:rsid w:val="00082233"/>
    <w:rsid w:val="0008362A"/>
    <w:rsid w:val="00091459"/>
    <w:rsid w:val="00097399"/>
    <w:rsid w:val="000A2072"/>
    <w:rsid w:val="000B2901"/>
    <w:rsid w:val="000C3759"/>
    <w:rsid w:val="000D4B74"/>
    <w:rsid w:val="000E3D22"/>
    <w:rsid w:val="00106069"/>
    <w:rsid w:val="001578C6"/>
    <w:rsid w:val="00157C10"/>
    <w:rsid w:val="0017103C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A5A"/>
    <w:rsid w:val="002578CE"/>
    <w:rsid w:val="00257C78"/>
    <w:rsid w:val="00264EC6"/>
    <w:rsid w:val="00274E43"/>
    <w:rsid w:val="00285DB6"/>
    <w:rsid w:val="002A650A"/>
    <w:rsid w:val="002B0A70"/>
    <w:rsid w:val="002B173C"/>
    <w:rsid w:val="002B7BF2"/>
    <w:rsid w:val="002D2F37"/>
    <w:rsid w:val="002D5A35"/>
    <w:rsid w:val="002D6A33"/>
    <w:rsid w:val="002E2C18"/>
    <w:rsid w:val="003006A5"/>
    <w:rsid w:val="003341D9"/>
    <w:rsid w:val="00337839"/>
    <w:rsid w:val="0034101F"/>
    <w:rsid w:val="00341944"/>
    <w:rsid w:val="00341FBA"/>
    <w:rsid w:val="00344FDB"/>
    <w:rsid w:val="003531A7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B093F"/>
    <w:rsid w:val="003B290F"/>
    <w:rsid w:val="003D33ED"/>
    <w:rsid w:val="003D71AC"/>
    <w:rsid w:val="003E72D6"/>
    <w:rsid w:val="003E7A3D"/>
    <w:rsid w:val="00403E00"/>
    <w:rsid w:val="004075C2"/>
    <w:rsid w:val="004114AF"/>
    <w:rsid w:val="00415994"/>
    <w:rsid w:val="004171C5"/>
    <w:rsid w:val="00424F8E"/>
    <w:rsid w:val="00427554"/>
    <w:rsid w:val="00431776"/>
    <w:rsid w:val="00443178"/>
    <w:rsid w:val="00462A39"/>
    <w:rsid w:val="00470726"/>
    <w:rsid w:val="00475844"/>
    <w:rsid w:val="00485F99"/>
    <w:rsid w:val="00490C71"/>
    <w:rsid w:val="00491ABF"/>
    <w:rsid w:val="004945EC"/>
    <w:rsid w:val="004B1106"/>
    <w:rsid w:val="004C066C"/>
    <w:rsid w:val="004C48FE"/>
    <w:rsid w:val="004C52EE"/>
    <w:rsid w:val="004D7111"/>
    <w:rsid w:val="004E183D"/>
    <w:rsid w:val="004E1E23"/>
    <w:rsid w:val="004E21E4"/>
    <w:rsid w:val="004F299D"/>
    <w:rsid w:val="004F3053"/>
    <w:rsid w:val="00500D20"/>
    <w:rsid w:val="005102CD"/>
    <w:rsid w:val="00533CF8"/>
    <w:rsid w:val="00543227"/>
    <w:rsid w:val="00543E1D"/>
    <w:rsid w:val="005608B5"/>
    <w:rsid w:val="005737C1"/>
    <w:rsid w:val="0057501F"/>
    <w:rsid w:val="00580A0B"/>
    <w:rsid w:val="00593836"/>
    <w:rsid w:val="005951BC"/>
    <w:rsid w:val="005A698E"/>
    <w:rsid w:val="005A765A"/>
    <w:rsid w:val="005B6EF8"/>
    <w:rsid w:val="005C376D"/>
    <w:rsid w:val="005C6B7D"/>
    <w:rsid w:val="005D335C"/>
    <w:rsid w:val="005E1BB7"/>
    <w:rsid w:val="005E7165"/>
    <w:rsid w:val="005E7EC8"/>
    <w:rsid w:val="005F433A"/>
    <w:rsid w:val="006021A5"/>
    <w:rsid w:val="006031D3"/>
    <w:rsid w:val="006071EF"/>
    <w:rsid w:val="00611A4D"/>
    <w:rsid w:val="0062436D"/>
    <w:rsid w:val="00633342"/>
    <w:rsid w:val="00636AFF"/>
    <w:rsid w:val="0064795F"/>
    <w:rsid w:val="00653E31"/>
    <w:rsid w:val="00655D91"/>
    <w:rsid w:val="00662542"/>
    <w:rsid w:val="00666E4E"/>
    <w:rsid w:val="006753F5"/>
    <w:rsid w:val="0067547E"/>
    <w:rsid w:val="006938E6"/>
    <w:rsid w:val="00697B8C"/>
    <w:rsid w:val="006A3ADF"/>
    <w:rsid w:val="006A6268"/>
    <w:rsid w:val="006A7745"/>
    <w:rsid w:val="006B099C"/>
    <w:rsid w:val="006B74E0"/>
    <w:rsid w:val="006D7F1D"/>
    <w:rsid w:val="006E36F9"/>
    <w:rsid w:val="006E4882"/>
    <w:rsid w:val="006E7672"/>
    <w:rsid w:val="006F07D9"/>
    <w:rsid w:val="006F1C0E"/>
    <w:rsid w:val="006F32A4"/>
    <w:rsid w:val="007057AC"/>
    <w:rsid w:val="00706BBC"/>
    <w:rsid w:val="007106BF"/>
    <w:rsid w:val="007116DD"/>
    <w:rsid w:val="00727B06"/>
    <w:rsid w:val="007504FC"/>
    <w:rsid w:val="0077330B"/>
    <w:rsid w:val="0077758D"/>
    <w:rsid w:val="00780DEE"/>
    <w:rsid w:val="00790E04"/>
    <w:rsid w:val="007936F4"/>
    <w:rsid w:val="00795551"/>
    <w:rsid w:val="007963DC"/>
    <w:rsid w:val="007A0865"/>
    <w:rsid w:val="007B0BE7"/>
    <w:rsid w:val="007B2FE8"/>
    <w:rsid w:val="007D3BBE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3737E"/>
    <w:rsid w:val="0084713B"/>
    <w:rsid w:val="00876720"/>
    <w:rsid w:val="008A6094"/>
    <w:rsid w:val="008A7400"/>
    <w:rsid w:val="008B4CB5"/>
    <w:rsid w:val="008D0CD8"/>
    <w:rsid w:val="008E5594"/>
    <w:rsid w:val="008F45FE"/>
    <w:rsid w:val="008F6484"/>
    <w:rsid w:val="009010E3"/>
    <w:rsid w:val="00901858"/>
    <w:rsid w:val="00906828"/>
    <w:rsid w:val="0091440B"/>
    <w:rsid w:val="00921C7D"/>
    <w:rsid w:val="00927181"/>
    <w:rsid w:val="00967672"/>
    <w:rsid w:val="0098265C"/>
    <w:rsid w:val="00983BE3"/>
    <w:rsid w:val="00991926"/>
    <w:rsid w:val="00997B42"/>
    <w:rsid w:val="009A348F"/>
    <w:rsid w:val="009A4870"/>
    <w:rsid w:val="009A7522"/>
    <w:rsid w:val="009B187B"/>
    <w:rsid w:val="009B2A79"/>
    <w:rsid w:val="009E3CF2"/>
    <w:rsid w:val="009E4DF8"/>
    <w:rsid w:val="009E69B6"/>
    <w:rsid w:val="009F2E5B"/>
    <w:rsid w:val="00A172D7"/>
    <w:rsid w:val="00A35F97"/>
    <w:rsid w:val="00A4693E"/>
    <w:rsid w:val="00A66B40"/>
    <w:rsid w:val="00A77121"/>
    <w:rsid w:val="00A82017"/>
    <w:rsid w:val="00A93317"/>
    <w:rsid w:val="00A94892"/>
    <w:rsid w:val="00AA1FC8"/>
    <w:rsid w:val="00AB0B5E"/>
    <w:rsid w:val="00AB4A20"/>
    <w:rsid w:val="00AB5E70"/>
    <w:rsid w:val="00AB7FF5"/>
    <w:rsid w:val="00AC0130"/>
    <w:rsid w:val="00AC0635"/>
    <w:rsid w:val="00AC5662"/>
    <w:rsid w:val="00AD2B0A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737EF"/>
    <w:rsid w:val="00B860EE"/>
    <w:rsid w:val="00B92896"/>
    <w:rsid w:val="00BB4A30"/>
    <w:rsid w:val="00BB5647"/>
    <w:rsid w:val="00BD1CF1"/>
    <w:rsid w:val="00BE4167"/>
    <w:rsid w:val="00BE794F"/>
    <w:rsid w:val="00C161EF"/>
    <w:rsid w:val="00C3113B"/>
    <w:rsid w:val="00C3219F"/>
    <w:rsid w:val="00C34BDF"/>
    <w:rsid w:val="00C36949"/>
    <w:rsid w:val="00C47F02"/>
    <w:rsid w:val="00C50327"/>
    <w:rsid w:val="00C50410"/>
    <w:rsid w:val="00C563E9"/>
    <w:rsid w:val="00C8069C"/>
    <w:rsid w:val="00C84193"/>
    <w:rsid w:val="00C856FC"/>
    <w:rsid w:val="00CA45EF"/>
    <w:rsid w:val="00CA68C2"/>
    <w:rsid w:val="00CB0700"/>
    <w:rsid w:val="00CB186A"/>
    <w:rsid w:val="00CB3436"/>
    <w:rsid w:val="00CC565F"/>
    <w:rsid w:val="00CF25D5"/>
    <w:rsid w:val="00CF7DCB"/>
    <w:rsid w:val="00D0532B"/>
    <w:rsid w:val="00D125B5"/>
    <w:rsid w:val="00D2335F"/>
    <w:rsid w:val="00D31AED"/>
    <w:rsid w:val="00D3405E"/>
    <w:rsid w:val="00D47F02"/>
    <w:rsid w:val="00D5017F"/>
    <w:rsid w:val="00D55F34"/>
    <w:rsid w:val="00D56DF0"/>
    <w:rsid w:val="00D6680B"/>
    <w:rsid w:val="00D86FD4"/>
    <w:rsid w:val="00DA1E9F"/>
    <w:rsid w:val="00DB3CDE"/>
    <w:rsid w:val="00DB4F09"/>
    <w:rsid w:val="00DC238A"/>
    <w:rsid w:val="00DC7B5D"/>
    <w:rsid w:val="00DF3E0C"/>
    <w:rsid w:val="00E00E15"/>
    <w:rsid w:val="00E03CF6"/>
    <w:rsid w:val="00E06FDD"/>
    <w:rsid w:val="00E076C1"/>
    <w:rsid w:val="00E104F1"/>
    <w:rsid w:val="00E1116F"/>
    <w:rsid w:val="00E16346"/>
    <w:rsid w:val="00E3044E"/>
    <w:rsid w:val="00E315DA"/>
    <w:rsid w:val="00E42ABB"/>
    <w:rsid w:val="00E507BE"/>
    <w:rsid w:val="00E75B2F"/>
    <w:rsid w:val="00E80539"/>
    <w:rsid w:val="00E87A95"/>
    <w:rsid w:val="00E96B08"/>
    <w:rsid w:val="00EA0AE6"/>
    <w:rsid w:val="00EA2030"/>
    <w:rsid w:val="00EA315D"/>
    <w:rsid w:val="00EB43D6"/>
    <w:rsid w:val="00EB6D47"/>
    <w:rsid w:val="00EC1FF9"/>
    <w:rsid w:val="00ED6E5C"/>
    <w:rsid w:val="00EF06A0"/>
    <w:rsid w:val="00F0760B"/>
    <w:rsid w:val="00F13A27"/>
    <w:rsid w:val="00F1746E"/>
    <w:rsid w:val="00F26646"/>
    <w:rsid w:val="00F430DB"/>
    <w:rsid w:val="00F51773"/>
    <w:rsid w:val="00F61967"/>
    <w:rsid w:val="00F64DE1"/>
    <w:rsid w:val="00F91DFD"/>
    <w:rsid w:val="00F93C61"/>
    <w:rsid w:val="00FA12B7"/>
    <w:rsid w:val="00FA1DA6"/>
    <w:rsid w:val="00FA2544"/>
    <w:rsid w:val="00FA2E90"/>
    <w:rsid w:val="00FA6B00"/>
    <w:rsid w:val="00FC0327"/>
    <w:rsid w:val="00FD3DE8"/>
    <w:rsid w:val="00FD646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81043-B14D-49EF-8816-6FDD1522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2020-09-02T13:38:00Z</cp:lastPrinted>
  <dcterms:created xsi:type="dcterms:W3CDTF">2020-09-02T13:39:00Z</dcterms:created>
  <dcterms:modified xsi:type="dcterms:W3CDTF">2020-09-28T10:00:00Z</dcterms:modified>
</cp:coreProperties>
</file>