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93" w:rsidRPr="00E42E7F" w:rsidRDefault="00864393" w:rsidP="00864393">
      <w:pPr>
        <w:jc w:val="center"/>
        <w:rPr>
          <w:b/>
          <w:color w:val="000000" w:themeColor="text1"/>
        </w:rPr>
      </w:pPr>
      <w:r w:rsidRPr="00E42E7F">
        <w:rPr>
          <w:b/>
          <w:color w:val="000000" w:themeColor="text1"/>
        </w:rPr>
        <w:t>NÁRODNÁ RADA SLOVENSKEJ REPUBLIKY</w:t>
      </w:r>
    </w:p>
    <w:p w:rsidR="00864393" w:rsidRPr="00E42E7F" w:rsidRDefault="00864393" w:rsidP="00864393">
      <w:pPr>
        <w:jc w:val="center"/>
        <w:rPr>
          <w:b/>
          <w:color w:val="000000" w:themeColor="text1"/>
        </w:rPr>
      </w:pPr>
      <w:r w:rsidRPr="00E42E7F">
        <w:rPr>
          <w:b/>
          <w:color w:val="000000" w:themeColor="text1"/>
        </w:rPr>
        <w:t>VIII. volebné obdobie</w:t>
      </w:r>
    </w:p>
    <w:p w:rsidR="00864393" w:rsidRPr="00E42E7F" w:rsidRDefault="00864393" w:rsidP="00864393">
      <w:pPr>
        <w:jc w:val="center"/>
        <w:rPr>
          <w:color w:val="000000" w:themeColor="text1"/>
        </w:rPr>
      </w:pPr>
    </w:p>
    <w:p w:rsidR="00864393" w:rsidRPr="00E42E7F" w:rsidRDefault="00864393" w:rsidP="00864393">
      <w:pPr>
        <w:jc w:val="center"/>
        <w:rPr>
          <w:color w:val="000000" w:themeColor="text1"/>
        </w:rPr>
      </w:pPr>
    </w:p>
    <w:p w:rsidR="00864393" w:rsidRPr="00E42E7F" w:rsidRDefault="00864393" w:rsidP="00864393">
      <w:pPr>
        <w:jc w:val="center"/>
        <w:rPr>
          <w:color w:val="000000" w:themeColor="text1"/>
        </w:rPr>
      </w:pPr>
      <w:r w:rsidRPr="00E42E7F">
        <w:rPr>
          <w:color w:val="000000" w:themeColor="text1"/>
        </w:rPr>
        <w:t>Návrh</w:t>
      </w:r>
    </w:p>
    <w:p w:rsidR="00864393" w:rsidRPr="00E42E7F" w:rsidRDefault="00864393" w:rsidP="00864393">
      <w:pPr>
        <w:jc w:val="center"/>
        <w:rPr>
          <w:color w:val="000000" w:themeColor="text1"/>
        </w:rPr>
      </w:pPr>
    </w:p>
    <w:p w:rsidR="00864393" w:rsidRPr="00E42E7F" w:rsidRDefault="00864393" w:rsidP="00864393">
      <w:pPr>
        <w:jc w:val="center"/>
        <w:rPr>
          <w:color w:val="000000" w:themeColor="text1"/>
        </w:rPr>
      </w:pPr>
      <w:r w:rsidRPr="00E42E7F">
        <w:rPr>
          <w:color w:val="000000" w:themeColor="text1"/>
        </w:rPr>
        <w:t>Zákon</w:t>
      </w:r>
    </w:p>
    <w:p w:rsidR="00864393" w:rsidRPr="00E42E7F" w:rsidRDefault="00864393" w:rsidP="00864393">
      <w:pPr>
        <w:jc w:val="center"/>
        <w:rPr>
          <w:color w:val="000000" w:themeColor="text1"/>
        </w:rPr>
      </w:pPr>
    </w:p>
    <w:p w:rsidR="00864393" w:rsidRPr="00E42E7F" w:rsidRDefault="00864393" w:rsidP="00864393">
      <w:pPr>
        <w:jc w:val="center"/>
        <w:rPr>
          <w:color w:val="000000" w:themeColor="text1"/>
        </w:rPr>
      </w:pPr>
      <w:r w:rsidRPr="00E42E7F">
        <w:rPr>
          <w:color w:val="000000" w:themeColor="text1"/>
        </w:rPr>
        <w:t>z ... 2020,</w:t>
      </w:r>
    </w:p>
    <w:p w:rsidR="00864393" w:rsidRPr="00E42E7F" w:rsidRDefault="00864393" w:rsidP="00864393">
      <w:pPr>
        <w:jc w:val="center"/>
        <w:rPr>
          <w:color w:val="000000" w:themeColor="text1"/>
        </w:rPr>
      </w:pPr>
    </w:p>
    <w:p w:rsidR="00864393" w:rsidRPr="00E42E7F" w:rsidRDefault="00864393" w:rsidP="00864393">
      <w:pPr>
        <w:jc w:val="center"/>
        <w:rPr>
          <w:b/>
          <w:color w:val="000000" w:themeColor="text1"/>
        </w:rPr>
      </w:pPr>
      <w:r w:rsidRPr="00E42E7F">
        <w:rPr>
          <w:b/>
          <w:color w:val="000000" w:themeColor="text1"/>
        </w:rPr>
        <w:t>ktorým sa mení a dopĺňa zákon č. 39/2007 Z. z. o veterinárnej starostlivosti v znení neskorších predpisov</w:t>
      </w:r>
    </w:p>
    <w:p w:rsidR="00864393" w:rsidRPr="00E42E7F" w:rsidRDefault="00864393" w:rsidP="00864393">
      <w:pPr>
        <w:rPr>
          <w:color w:val="000000" w:themeColor="text1"/>
        </w:rPr>
      </w:pPr>
    </w:p>
    <w:p w:rsidR="00864393" w:rsidRPr="00E42E7F" w:rsidRDefault="00864393" w:rsidP="00864393">
      <w:pPr>
        <w:rPr>
          <w:color w:val="000000" w:themeColor="text1"/>
        </w:rPr>
      </w:pPr>
    </w:p>
    <w:p w:rsidR="00864393" w:rsidRPr="00E42E7F" w:rsidRDefault="00864393" w:rsidP="00864393">
      <w:pPr>
        <w:ind w:firstLine="284"/>
        <w:rPr>
          <w:color w:val="000000" w:themeColor="text1"/>
        </w:rPr>
      </w:pPr>
      <w:r w:rsidRPr="00E42E7F">
        <w:rPr>
          <w:color w:val="000000" w:themeColor="text1"/>
        </w:rPr>
        <w:t>Národná rada Slovenskej republiky sa uzniesla na tomto zákone:</w:t>
      </w:r>
    </w:p>
    <w:p w:rsidR="00864393" w:rsidRPr="00E42E7F" w:rsidRDefault="00864393" w:rsidP="00864393">
      <w:pPr>
        <w:pStyle w:val="Odsekzoznamu"/>
        <w:spacing w:before="0" w:after="0"/>
        <w:ind w:left="786"/>
        <w:rPr>
          <w:b/>
          <w:bCs/>
          <w:i/>
          <w:iCs/>
          <w:color w:val="000000" w:themeColor="text1"/>
        </w:rPr>
      </w:pPr>
    </w:p>
    <w:p w:rsidR="00864393" w:rsidRPr="00E42E7F" w:rsidRDefault="00864393" w:rsidP="00864393">
      <w:pPr>
        <w:pStyle w:val="Odsekzoznamu"/>
        <w:spacing w:before="0" w:after="0"/>
        <w:ind w:left="426"/>
        <w:rPr>
          <w:b/>
          <w:bCs/>
          <w:i/>
          <w:iCs/>
          <w:color w:val="000000" w:themeColor="text1"/>
        </w:rPr>
      </w:pPr>
    </w:p>
    <w:p w:rsidR="00864393" w:rsidRPr="00E42E7F" w:rsidRDefault="00864393" w:rsidP="00864393">
      <w:pPr>
        <w:pStyle w:val="Odsekzoznamu"/>
        <w:spacing w:before="0" w:after="0"/>
        <w:ind w:left="426"/>
        <w:jc w:val="center"/>
        <w:rPr>
          <w:b/>
          <w:bCs/>
          <w:iCs/>
          <w:color w:val="000000" w:themeColor="text1"/>
        </w:rPr>
      </w:pPr>
      <w:r w:rsidRPr="00E42E7F">
        <w:rPr>
          <w:b/>
          <w:bCs/>
          <w:iCs/>
          <w:color w:val="000000" w:themeColor="text1"/>
        </w:rPr>
        <w:t>Čl. I</w:t>
      </w:r>
    </w:p>
    <w:p w:rsidR="00864393" w:rsidRPr="00E42E7F" w:rsidRDefault="00864393" w:rsidP="00864393">
      <w:pPr>
        <w:pStyle w:val="Odsekzoznamu"/>
        <w:spacing w:before="0" w:after="0"/>
        <w:ind w:left="284"/>
        <w:rPr>
          <w:color w:val="000000" w:themeColor="text1"/>
        </w:rPr>
      </w:pPr>
      <w:r w:rsidRPr="00E42E7F">
        <w:rPr>
          <w:color w:val="000000" w:themeColor="text1"/>
        </w:rPr>
        <w:t>Zákon č. 39/2007 Z. z. o veterinárnej starostlivosti v znení zákona č. 99/2008 Z. z., zákona č. 274/2009 Z. z., zákona č. 299/2009 Z. z., zákona č. 391/2009 Z. z., zákona č. 342/2011 Z. z, zákona č. 242/2012 Z. z., zákona č. 42/2013 Z. z. zákona č. 145/2013 Z. z., zákona č. 387/2013 Z. z., zákona č. 101/2014 Z. z., zákona č. 204/2014 Z. z., zákona č. 376/2016 Z. z., zákona č. 177/2018 Z. z., zákona č. 184/2018 Z. z., zákona č. 91/2019 Z. z.</w:t>
      </w:r>
      <w:r w:rsidR="00DD2A96">
        <w:rPr>
          <w:color w:val="000000" w:themeColor="text1"/>
        </w:rPr>
        <w:t>,</w:t>
      </w:r>
      <w:r w:rsidRPr="00E42E7F">
        <w:rPr>
          <w:color w:val="000000" w:themeColor="text1"/>
        </w:rPr>
        <w:t xml:space="preserve"> zákona č. 387/2019 Z. z.</w:t>
      </w:r>
      <w:r w:rsidR="00DD2A96">
        <w:rPr>
          <w:color w:val="000000" w:themeColor="text1"/>
        </w:rPr>
        <w:t xml:space="preserve"> a zákony č. 198/2020 </w:t>
      </w:r>
      <w:proofErr w:type="spellStart"/>
      <w:r w:rsidR="00DD2A96">
        <w:rPr>
          <w:color w:val="000000" w:themeColor="text1"/>
        </w:rPr>
        <w:t>Z.z</w:t>
      </w:r>
      <w:proofErr w:type="spellEnd"/>
      <w:r w:rsidR="00DD2A96">
        <w:rPr>
          <w:color w:val="000000" w:themeColor="text1"/>
        </w:rPr>
        <w:t>.</w:t>
      </w:r>
      <w:r w:rsidRPr="00E42E7F">
        <w:rPr>
          <w:color w:val="000000" w:themeColor="text1"/>
        </w:rPr>
        <w:t xml:space="preserve"> sa mení a dopĺňa takto:</w:t>
      </w:r>
    </w:p>
    <w:p w:rsidR="00864393" w:rsidRPr="00E42E7F" w:rsidRDefault="00864393" w:rsidP="00864393">
      <w:pPr>
        <w:ind w:left="284"/>
        <w:jc w:val="both"/>
        <w:rPr>
          <w:bCs/>
          <w:iCs/>
          <w:color w:val="000000" w:themeColor="text1"/>
        </w:rPr>
      </w:pPr>
    </w:p>
    <w:p w:rsidR="00864393" w:rsidRPr="00E42E7F" w:rsidRDefault="00864393" w:rsidP="00864393">
      <w:pPr>
        <w:pStyle w:val="Odsekzoznamu"/>
        <w:widowControl/>
        <w:numPr>
          <w:ilvl w:val="0"/>
          <w:numId w:val="1"/>
        </w:numPr>
        <w:suppressAutoHyphens w:val="0"/>
        <w:autoSpaceDE/>
        <w:spacing w:before="0" w:after="0"/>
        <w:ind w:left="284"/>
        <w:contextualSpacing/>
        <w:rPr>
          <w:color w:val="000000" w:themeColor="text1"/>
        </w:rPr>
      </w:pPr>
      <w:r w:rsidRPr="00E42E7F">
        <w:rPr>
          <w:color w:val="000000" w:themeColor="text1"/>
        </w:rPr>
        <w:t>V § 2 písm. d) sa slová „voľne žijúca zver“ nahrádzajú slovami „voľne žijúca raticová zver“.</w:t>
      </w:r>
    </w:p>
    <w:p w:rsidR="00864393" w:rsidRPr="0054042E" w:rsidRDefault="00864393" w:rsidP="00864393">
      <w:pPr>
        <w:contextualSpacing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widowControl/>
        <w:numPr>
          <w:ilvl w:val="0"/>
          <w:numId w:val="1"/>
        </w:numPr>
        <w:suppressAutoHyphens w:val="0"/>
        <w:autoSpaceDE/>
        <w:spacing w:before="0" w:after="0"/>
        <w:ind w:left="284"/>
        <w:contextualSpacing/>
        <w:rPr>
          <w:color w:val="000000" w:themeColor="text1"/>
        </w:rPr>
      </w:pPr>
      <w:r w:rsidRPr="00E42E7F">
        <w:rPr>
          <w:color w:val="000000" w:themeColor="text1"/>
        </w:rPr>
        <w:t>V § 22 ods. 5 písm. g) znie:</w:t>
      </w:r>
    </w:p>
    <w:p w:rsidR="00864393" w:rsidRPr="00E42E7F" w:rsidRDefault="00864393" w:rsidP="00864393">
      <w:pPr>
        <w:ind w:left="284"/>
        <w:jc w:val="both"/>
        <w:rPr>
          <w:color w:val="000000" w:themeColor="text1"/>
        </w:rPr>
      </w:pPr>
      <w:r w:rsidRPr="00E42E7F">
        <w:rPr>
          <w:color w:val="000000" w:themeColor="text1"/>
        </w:rPr>
        <w:t>„g) ulovenie zvieraťa povoleným spôsobom</w:t>
      </w:r>
      <w:r w:rsidRPr="00E42E7F">
        <w:rPr>
          <w:color w:val="000000" w:themeColor="text1"/>
          <w:vertAlign w:val="superscript"/>
        </w:rPr>
        <w:t>106</w:t>
      </w:r>
      <w:r>
        <w:rPr>
          <w:color w:val="000000" w:themeColor="text1"/>
          <w:vertAlign w:val="superscript"/>
        </w:rPr>
        <w:t>d</w:t>
      </w:r>
      <w:r w:rsidRPr="00E42E7F">
        <w:rPr>
          <w:color w:val="000000" w:themeColor="text1"/>
        </w:rPr>
        <w:t>) alebo z dôvodu podľa osobitného predpisu,</w:t>
      </w:r>
      <w:r w:rsidRPr="00E42E7F">
        <w:rPr>
          <w:color w:val="000000" w:themeColor="text1"/>
          <w:vertAlign w:val="superscript"/>
        </w:rPr>
        <w:t>106</w:t>
      </w:r>
      <w:r>
        <w:rPr>
          <w:color w:val="000000" w:themeColor="text1"/>
          <w:vertAlign w:val="superscript"/>
        </w:rPr>
        <w:t>d</w:t>
      </w:r>
      <w:r w:rsidRPr="00E42E7F">
        <w:rPr>
          <w:color w:val="000000" w:themeColor="text1"/>
        </w:rPr>
        <w:t>)“.</w:t>
      </w:r>
    </w:p>
    <w:p w:rsidR="00864393" w:rsidRPr="00E42E7F" w:rsidRDefault="00864393" w:rsidP="00864393">
      <w:pPr>
        <w:ind w:left="284"/>
        <w:jc w:val="both"/>
        <w:rPr>
          <w:color w:val="000000" w:themeColor="text1"/>
        </w:rPr>
      </w:pPr>
    </w:p>
    <w:p w:rsidR="00864393" w:rsidRPr="00E42E7F" w:rsidRDefault="00864393" w:rsidP="00864393">
      <w:pPr>
        <w:ind w:left="284" w:firstLine="708"/>
        <w:jc w:val="both"/>
        <w:rPr>
          <w:color w:val="000000" w:themeColor="text1"/>
        </w:rPr>
      </w:pPr>
      <w:r w:rsidRPr="00E42E7F">
        <w:rPr>
          <w:color w:val="000000" w:themeColor="text1"/>
        </w:rPr>
        <w:t>Poznámka pod čiarou k odkazu 106</w:t>
      </w:r>
      <w:r>
        <w:rPr>
          <w:color w:val="000000" w:themeColor="text1"/>
        </w:rPr>
        <w:t>d</w:t>
      </w:r>
      <w:r w:rsidRPr="00E42E7F">
        <w:rPr>
          <w:color w:val="000000" w:themeColor="text1"/>
        </w:rPr>
        <w:t>) znie:</w:t>
      </w:r>
    </w:p>
    <w:p w:rsidR="00864393" w:rsidRPr="00E42E7F" w:rsidRDefault="00864393" w:rsidP="00864393">
      <w:pPr>
        <w:pStyle w:val="Odsekzoznamu"/>
        <w:widowControl/>
        <w:suppressAutoHyphens w:val="0"/>
        <w:autoSpaceDE/>
        <w:spacing w:before="0" w:after="0"/>
        <w:ind w:left="284"/>
        <w:contextualSpacing/>
        <w:rPr>
          <w:color w:val="000000" w:themeColor="text1"/>
        </w:rPr>
      </w:pPr>
      <w:r w:rsidRPr="00E42E7F">
        <w:rPr>
          <w:color w:val="000000" w:themeColor="text1"/>
        </w:rPr>
        <w:t>„</w:t>
      </w:r>
      <w:r w:rsidRPr="00E42E7F">
        <w:rPr>
          <w:color w:val="000000" w:themeColor="text1"/>
          <w:vertAlign w:val="superscript"/>
        </w:rPr>
        <w:t>106</w:t>
      </w:r>
      <w:r>
        <w:rPr>
          <w:color w:val="000000" w:themeColor="text1"/>
          <w:vertAlign w:val="superscript"/>
        </w:rPr>
        <w:t>d</w:t>
      </w:r>
      <w:r w:rsidRPr="00E42E7F">
        <w:rPr>
          <w:color w:val="000000" w:themeColor="text1"/>
        </w:rPr>
        <w:t>)</w:t>
      </w:r>
      <w:r w:rsidRPr="00E42E7F">
        <w:rPr>
          <w:iCs/>
          <w:color w:val="000000" w:themeColor="text1"/>
          <w:shd w:val="clear" w:color="auto" w:fill="FFFFFF"/>
        </w:rPr>
        <w:t xml:space="preserve"> § 40 ods. 3 písm. b) zákona č. 543/2002 Z. z. o ochrane prírody a krajiny v znení neskorších predpisov.“.</w:t>
      </w:r>
    </w:p>
    <w:p w:rsidR="00864393" w:rsidRPr="00E42E7F" w:rsidRDefault="00864393" w:rsidP="00864393">
      <w:pPr>
        <w:pStyle w:val="Odsekzoznamu"/>
        <w:ind w:left="284"/>
        <w:contextualSpacing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 w:hanging="283"/>
        <w:contextualSpacing/>
        <w:rPr>
          <w:color w:val="000000" w:themeColor="text1"/>
        </w:rPr>
      </w:pPr>
      <w:r w:rsidRPr="00E42E7F">
        <w:rPr>
          <w:color w:val="000000" w:themeColor="text1"/>
        </w:rPr>
        <w:t xml:space="preserve">V § 22 ods. 13 sa slová „písm. a)“ nahrádzajú slovami „písm. </w:t>
      </w:r>
      <w:proofErr w:type="spellStart"/>
      <w:r w:rsidRPr="00E42E7F">
        <w:rPr>
          <w:color w:val="000000" w:themeColor="text1"/>
        </w:rPr>
        <w:t>ao</w:t>
      </w:r>
      <w:proofErr w:type="spellEnd"/>
      <w:r w:rsidRPr="00E42E7F">
        <w:rPr>
          <w:color w:val="000000" w:themeColor="text1"/>
        </w:rPr>
        <w:t>)“.</w:t>
      </w:r>
    </w:p>
    <w:p w:rsidR="00864393" w:rsidRPr="00E42E7F" w:rsidRDefault="00864393" w:rsidP="00864393">
      <w:pPr>
        <w:pStyle w:val="Odsekzoznamu"/>
        <w:ind w:left="284" w:hanging="283"/>
        <w:contextualSpacing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 w:hanging="284"/>
        <w:contextualSpacing/>
        <w:rPr>
          <w:color w:val="000000" w:themeColor="text1"/>
        </w:rPr>
      </w:pPr>
      <w:r w:rsidRPr="00E42E7F">
        <w:rPr>
          <w:color w:val="000000" w:themeColor="text1"/>
        </w:rPr>
        <w:t>§ 37a vrátane nadpisu znie:</w:t>
      </w:r>
    </w:p>
    <w:p w:rsidR="00864393" w:rsidRPr="00E42E7F" w:rsidRDefault="00864393" w:rsidP="00864393">
      <w:pPr>
        <w:pStyle w:val="Odsekzoznamu"/>
        <w:ind w:left="284"/>
        <w:contextualSpacing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ind w:left="709"/>
        <w:contextualSpacing/>
        <w:jc w:val="center"/>
        <w:rPr>
          <w:color w:val="000000" w:themeColor="text1"/>
        </w:rPr>
      </w:pPr>
      <w:r w:rsidRPr="00E42E7F">
        <w:rPr>
          <w:color w:val="000000" w:themeColor="text1"/>
        </w:rPr>
        <w:t>„§ 37a</w:t>
      </w:r>
    </w:p>
    <w:p w:rsidR="00864393" w:rsidRPr="00E42E7F" w:rsidRDefault="00864393" w:rsidP="00864393">
      <w:pPr>
        <w:pStyle w:val="Odsekzoznamu"/>
        <w:ind w:left="709"/>
        <w:contextualSpacing/>
        <w:jc w:val="center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ind w:left="709"/>
        <w:contextualSpacing/>
        <w:jc w:val="center"/>
        <w:rPr>
          <w:b/>
          <w:color w:val="000000" w:themeColor="text1"/>
        </w:rPr>
      </w:pPr>
      <w:r w:rsidRPr="00E42E7F">
        <w:rPr>
          <w:b/>
          <w:color w:val="000000" w:themeColor="text1"/>
        </w:rPr>
        <w:t>Akreditovaný vzdelávací program</w:t>
      </w:r>
    </w:p>
    <w:p w:rsidR="00864393" w:rsidRPr="00E42E7F" w:rsidRDefault="00864393" w:rsidP="00864393">
      <w:pPr>
        <w:ind w:left="709"/>
        <w:jc w:val="both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t>Na získanie odbornej spôsobilosti na vykonávanie úloh súvisiacich s manipuláciou so zvieratami používanými na vedecké účely alebo vzdelávacie účely (ďalej len „odborná spôsobilosť“) musí osoba vykonávajúca úlohy podľa osobitného predpisu</w:t>
      </w:r>
      <w:r w:rsidRPr="00E42E7F">
        <w:rPr>
          <w:color w:val="000000" w:themeColor="text1"/>
          <w:vertAlign w:val="superscript"/>
        </w:rPr>
        <w:t>125a</w:t>
      </w:r>
      <w:r w:rsidRPr="00E42E7F">
        <w:rPr>
          <w:color w:val="000000" w:themeColor="text1"/>
        </w:rPr>
        <w:t>) spĺňať minimálne požiadavky na vzdelanie podľa § 37b ods. 1, 2 alebo ods. 3 podľa typu vykonávaných úloh,</w:t>
      </w:r>
      <w:r w:rsidRPr="00E42E7F">
        <w:rPr>
          <w:color w:val="000000" w:themeColor="text1"/>
          <w:vertAlign w:val="superscript"/>
        </w:rPr>
        <w:t xml:space="preserve">125a) </w:t>
      </w:r>
      <w:r w:rsidRPr="00E42E7F">
        <w:rPr>
          <w:color w:val="000000" w:themeColor="text1"/>
        </w:rPr>
        <w:t>absolvovať akreditovaný vzdelávací program (ďalej len „vzdelávací program“) a praktickú prípravu a vykonať záverečnú skúšku podľa osobitného predpisu.</w:t>
      </w:r>
      <w:r w:rsidRPr="00E42E7F">
        <w:rPr>
          <w:color w:val="000000" w:themeColor="text1"/>
          <w:vertAlign w:val="superscript"/>
        </w:rPr>
        <w:t>125b)</w:t>
      </w: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lastRenderedPageBreak/>
        <w:t xml:space="preserve">Osoba prikladá k prihláške na vzdelávací program doklad o dosiahnutom vzdelaní. Vzor prihlášky na vzdelávací program je uvedený na webovom sídle vzdelávacieho zariadenia podľa § 6 ods. 2 písm. </w:t>
      </w:r>
      <w:proofErr w:type="spellStart"/>
      <w:r w:rsidRPr="00E42E7F">
        <w:rPr>
          <w:color w:val="000000" w:themeColor="text1"/>
        </w:rPr>
        <w:t>ar</w:t>
      </w:r>
      <w:proofErr w:type="spellEnd"/>
      <w:r w:rsidRPr="00E42E7F">
        <w:rPr>
          <w:color w:val="000000" w:themeColor="text1"/>
        </w:rPr>
        <w:t>).</w:t>
      </w: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t xml:space="preserve"> Vzdelávací program sa uskutočňuje vo vzdelávacom zariadení podľa § 6 ods. 2 písm. </w:t>
      </w:r>
      <w:proofErr w:type="spellStart"/>
      <w:r w:rsidRPr="00E42E7F">
        <w:rPr>
          <w:color w:val="000000" w:themeColor="text1"/>
        </w:rPr>
        <w:t>ar</w:t>
      </w:r>
      <w:proofErr w:type="spellEnd"/>
      <w:r w:rsidRPr="00E42E7F">
        <w:rPr>
          <w:color w:val="000000" w:themeColor="text1"/>
        </w:rPr>
        <w:t>) a obsahuje tri moduly, každý v rozsahu 15 vyučovacích hodín</w:t>
      </w:r>
    </w:p>
    <w:p w:rsidR="00864393" w:rsidRPr="00E42E7F" w:rsidRDefault="00864393" w:rsidP="00864393">
      <w:pPr>
        <w:pStyle w:val="Odsekzoznamu"/>
        <w:ind w:left="567"/>
        <w:rPr>
          <w:color w:val="000000" w:themeColor="text1"/>
        </w:rPr>
      </w:pPr>
      <w:r w:rsidRPr="00E42E7F">
        <w:rPr>
          <w:color w:val="000000" w:themeColor="text1"/>
        </w:rPr>
        <w:t>a) modul A – Vykonávanie postupov v zariadení a usmrcovanie zvierat,</w:t>
      </w:r>
    </w:p>
    <w:p w:rsidR="00864393" w:rsidRPr="00E42E7F" w:rsidRDefault="00864393" w:rsidP="00864393">
      <w:pPr>
        <w:pStyle w:val="Odsekzoznamu"/>
        <w:ind w:left="567"/>
        <w:rPr>
          <w:color w:val="000000" w:themeColor="text1"/>
        </w:rPr>
      </w:pPr>
      <w:r w:rsidRPr="00E42E7F">
        <w:rPr>
          <w:color w:val="000000" w:themeColor="text1"/>
        </w:rPr>
        <w:t>b) modul B – Navrhovanie postupov a projektov,</w:t>
      </w:r>
    </w:p>
    <w:p w:rsidR="00864393" w:rsidRPr="00E42E7F" w:rsidRDefault="00864393" w:rsidP="00864393">
      <w:pPr>
        <w:pStyle w:val="Odsekzoznamu"/>
        <w:ind w:left="567"/>
        <w:rPr>
          <w:color w:val="000000" w:themeColor="text1"/>
        </w:rPr>
      </w:pPr>
      <w:r w:rsidRPr="00E42E7F">
        <w:rPr>
          <w:color w:val="000000" w:themeColor="text1"/>
        </w:rPr>
        <w:t>c) modul C – Starostlivosť o zvieratá a ich usmrcovanie.</w:t>
      </w: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t>Praktická príprava  sa uskutočňuje v schválenom zariadení chovateľa, dodávateľa alebo užívateľa v rozsahu 300 hodín v priebehu 3 mesiacov, pod dohľadom osoby vykonávajúcej dohľad podľa odseku 7, v súlade s programom zverejneným na webovom sídle vzdelávacieho zariadenia podľa minimálnych prvkov uvedených v osobitnom predpise.</w:t>
      </w:r>
      <w:r w:rsidRPr="00E42E7F">
        <w:rPr>
          <w:color w:val="000000" w:themeColor="text1"/>
          <w:vertAlign w:val="superscript"/>
        </w:rPr>
        <w:t>125aa</w:t>
      </w:r>
      <w:r w:rsidRPr="00E42E7F">
        <w:rPr>
          <w:color w:val="000000" w:themeColor="text1"/>
        </w:rPr>
        <w:t>)</w:t>
      </w: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t>Potvrdenie o absolvovaní praktickej prípravy  vydá schválené zariadenie chovateľa, dodávateľa alebo užívateľa, v ktorom sa uskutočnila praktická príprava do desiatich dní od ukončenia praktickej prípravy. Vzor potvrdenia je uvedený v prílohe č. 5a.</w:t>
      </w: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t>Po absolvovaní vzdelávacieho programu a praktickej prípravy musí osoba najneskôr do šiestich mesiacov od skončenia praktickej prípravy vykonať záverečnú skúšku podľa osobitného predpisu.</w:t>
      </w:r>
      <w:r w:rsidRPr="00E42E7F">
        <w:rPr>
          <w:color w:val="000000" w:themeColor="text1"/>
          <w:vertAlign w:val="superscript"/>
        </w:rPr>
        <w:t>125b)</w:t>
      </w:r>
      <w:r w:rsidRPr="00E42E7F">
        <w:rPr>
          <w:color w:val="000000" w:themeColor="text1"/>
        </w:rPr>
        <w:t xml:space="preserve"> Dokladom o úspešnom vykonaní záverečnej skúšky je osvedčenie o získaní odbornej spôsobilosti podľa osobitného predpisu</w:t>
      </w:r>
      <w:r w:rsidRPr="00E42E7F">
        <w:rPr>
          <w:color w:val="000000" w:themeColor="text1"/>
          <w:vertAlign w:val="superscript"/>
        </w:rPr>
        <w:t>125c)</w:t>
      </w:r>
      <w:r w:rsidRPr="00E42E7F">
        <w:rPr>
          <w:color w:val="000000" w:themeColor="text1"/>
        </w:rPr>
        <w:t xml:space="preserve"> (ďalej len „osvedčenie“), ktoré vydáva vzdelávacie zariadenie podľa § 6 ods. 2 písm. </w:t>
      </w:r>
      <w:proofErr w:type="spellStart"/>
      <w:r w:rsidRPr="00E42E7F">
        <w:rPr>
          <w:color w:val="000000" w:themeColor="text1"/>
        </w:rPr>
        <w:t>ar</w:t>
      </w:r>
      <w:proofErr w:type="spellEnd"/>
      <w:r w:rsidRPr="00E42E7F">
        <w:rPr>
          <w:color w:val="000000" w:themeColor="text1"/>
        </w:rPr>
        <w:t>) do desiatich dní po vykonaní záverečnej skúšky.</w:t>
      </w: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t>Osoba vykonávajúca dohľad nad osobou, ktorá nie je držiteľom osvedčenia, uvedenou v osobitnom predpise,</w:t>
      </w:r>
      <w:r w:rsidRPr="00E42E7F">
        <w:rPr>
          <w:color w:val="000000" w:themeColor="text1"/>
          <w:vertAlign w:val="superscript"/>
        </w:rPr>
        <w:t>125d</w:t>
      </w:r>
      <w:r w:rsidRPr="00E42E7F">
        <w:rPr>
          <w:color w:val="000000" w:themeColor="text1"/>
        </w:rPr>
        <w:t>) musí mať najmenej vysokoškolské vzdelanie II. stupňa, päť ročnú prax v príslušnom odbore  a musí byť držiteľom osvedčenia.</w:t>
      </w: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t>Osoba vykonávajúca úlohy podľa osobitného predpisu,</w:t>
      </w:r>
      <w:r w:rsidRPr="00E42E7F">
        <w:rPr>
          <w:color w:val="000000" w:themeColor="text1"/>
          <w:vertAlign w:val="superscript"/>
        </w:rPr>
        <w:t>125a</w:t>
      </w:r>
      <w:r w:rsidRPr="00E42E7F">
        <w:rPr>
          <w:color w:val="000000" w:themeColor="text1"/>
        </w:rPr>
        <w:t>) ktorá je držiteľom osvedčenia je oprávnená vykonávať tieto úlohy samostatne.</w:t>
      </w: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t xml:space="preserve">Povinnosť absolvovať vzdelávací program a praktickú prípravu a vykonať záverečnú skúšku sa vzťahuje aj na osoby, ktoré </w:t>
      </w:r>
      <w:r w:rsidRPr="00E42E7F">
        <w:rPr>
          <w:rFonts w:eastAsiaTheme="minorHAnsi"/>
          <w:color w:val="000000" w:themeColor="text1"/>
          <w:lang w:eastAsia="en-US"/>
        </w:rPr>
        <w:t>nemanipulovali so</w:t>
      </w:r>
      <w:r w:rsidRPr="00E42E7F">
        <w:rPr>
          <w:color w:val="000000" w:themeColor="text1"/>
        </w:rPr>
        <w:t xml:space="preserve"> zvieratami používanými na vedecké účely alebo vzdelávacie účely</w:t>
      </w:r>
      <w:r w:rsidRPr="00E42E7F">
        <w:rPr>
          <w:rFonts w:eastAsiaTheme="minorHAnsi"/>
          <w:color w:val="000000" w:themeColor="text1"/>
          <w:lang w:eastAsia="en-US"/>
        </w:rPr>
        <w:t xml:space="preserve"> viac ako päť rokov.“.</w:t>
      </w:r>
    </w:p>
    <w:p w:rsidR="00864393" w:rsidRPr="00E42E7F" w:rsidRDefault="00864393" w:rsidP="00864393">
      <w:pPr>
        <w:ind w:left="709"/>
        <w:jc w:val="both"/>
        <w:rPr>
          <w:color w:val="000000" w:themeColor="text1"/>
        </w:rPr>
      </w:pPr>
    </w:p>
    <w:p w:rsidR="00864393" w:rsidRPr="00E42E7F" w:rsidRDefault="00864393" w:rsidP="00864393">
      <w:pPr>
        <w:ind w:left="284"/>
        <w:jc w:val="both"/>
        <w:rPr>
          <w:color w:val="000000" w:themeColor="text1"/>
        </w:rPr>
      </w:pPr>
      <w:r w:rsidRPr="00E42E7F">
        <w:rPr>
          <w:color w:val="000000" w:themeColor="text1"/>
        </w:rPr>
        <w:t>Poznámky pod čiarou k odkazom 125aa a 125d znejú:</w:t>
      </w:r>
    </w:p>
    <w:p w:rsidR="00864393" w:rsidRPr="00E42E7F" w:rsidRDefault="00864393" w:rsidP="00864393">
      <w:pPr>
        <w:ind w:left="284"/>
        <w:jc w:val="both"/>
        <w:rPr>
          <w:color w:val="000000" w:themeColor="text1"/>
        </w:rPr>
      </w:pPr>
      <w:r w:rsidRPr="00E42E7F">
        <w:rPr>
          <w:color w:val="000000" w:themeColor="text1"/>
        </w:rPr>
        <w:t>„</w:t>
      </w:r>
      <w:r w:rsidRPr="00E42E7F">
        <w:rPr>
          <w:color w:val="000000" w:themeColor="text1"/>
          <w:vertAlign w:val="superscript"/>
        </w:rPr>
        <w:t>125aa)</w:t>
      </w:r>
      <w:r w:rsidRPr="00E42E7F">
        <w:rPr>
          <w:color w:val="000000" w:themeColor="text1"/>
        </w:rPr>
        <w:t xml:space="preserve">  Príloha č. 5a k nariadeniu vlády Slovenskej republiky č. 377/2012 Z. z. v znení nariadenia vlády Slovenskej republiky č. 199/2019 Z. z.</w:t>
      </w:r>
    </w:p>
    <w:p w:rsidR="00864393" w:rsidRPr="00E42E7F" w:rsidRDefault="00864393" w:rsidP="00864393">
      <w:pPr>
        <w:ind w:left="284"/>
        <w:jc w:val="both"/>
        <w:rPr>
          <w:color w:val="000000" w:themeColor="text1"/>
        </w:rPr>
      </w:pPr>
      <w:r w:rsidRPr="00E42E7F">
        <w:rPr>
          <w:color w:val="000000" w:themeColor="text1"/>
          <w:vertAlign w:val="superscript"/>
        </w:rPr>
        <w:t>125d)</w:t>
      </w:r>
      <w:r w:rsidRPr="00E42E7F">
        <w:rPr>
          <w:color w:val="000000" w:themeColor="text1"/>
        </w:rPr>
        <w:t xml:space="preserve">  § 22 ods. 3 nariadenia vlády Slovenskej republiky č. 377/2012 Z. z. v znení nariadenia vlády Slovenskej republiky č. 199/2019 Z. z.“.</w:t>
      </w:r>
    </w:p>
    <w:p w:rsidR="00864393" w:rsidRPr="00E42E7F" w:rsidRDefault="00864393" w:rsidP="00864393">
      <w:pPr>
        <w:ind w:left="284"/>
        <w:jc w:val="both"/>
        <w:rPr>
          <w:bCs/>
          <w:iCs/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 xml:space="preserve">Nadpis § 37b znie: </w:t>
      </w:r>
    </w:p>
    <w:p w:rsidR="00864393" w:rsidRPr="00E42E7F" w:rsidRDefault="00864393" w:rsidP="00864393">
      <w:pPr>
        <w:pStyle w:val="Odsekzoznamu"/>
        <w:ind w:left="284"/>
        <w:rPr>
          <w:color w:val="000000" w:themeColor="text1"/>
        </w:rPr>
      </w:pPr>
      <w:r w:rsidRPr="00E42E7F">
        <w:rPr>
          <w:color w:val="000000" w:themeColor="text1"/>
        </w:rPr>
        <w:t>„Minimálne požiadavky na vzdelanie a odborné vzdelávanie a požiadavky na získanie, udržiavanie a preukazovanie odbornej spôsobilosti na vykonávanie úloh súvisiacich s manipuláciou zvierat používaných na vedecké účely alebo vzdelávacie účely“.</w:t>
      </w:r>
    </w:p>
    <w:p w:rsidR="00864393" w:rsidRPr="00E42E7F" w:rsidRDefault="00864393" w:rsidP="00864393">
      <w:pPr>
        <w:pStyle w:val="Odsekzoznamu"/>
        <w:ind w:left="284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>V § 37b ods. 1 sa za slová „II. stupňa v príslušnej vednej disciplíne“ vkladajú slová „pre navrhovanie regulovaných projektov“.</w:t>
      </w:r>
    </w:p>
    <w:p w:rsidR="00864393" w:rsidRPr="00E42E7F" w:rsidRDefault="00864393" w:rsidP="00864393">
      <w:pPr>
        <w:pStyle w:val="Odsekzoznamu"/>
        <w:ind w:left="284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>V § 37b ods. 2 sa vkladá čiarka za slovo „Osoba“ a slová „podieľajúca sa na vykonávaní postupu“ sa nahrádzajú slovami „ktorá vykonáva postupy“.</w:t>
      </w:r>
    </w:p>
    <w:p w:rsidR="00864393" w:rsidRPr="00E42E7F" w:rsidRDefault="00864393" w:rsidP="00864393">
      <w:pPr>
        <w:pStyle w:val="Odsekzoznamu"/>
        <w:ind w:left="284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>V § 37b ods. 3 sa vkladá čiarka za slovo „Osoba“  a slová „vykonávajúca usmrcovanie zvierat v zariadení schváleného chovateľa, zariadení schváleného dodávateľa alebo zariadení schváleného užívateľa“ sa nahrádzajú slovami „ktorá sa stará o zvieratá alebo vykonáva usmrcovanie zvierat v schválenom zariadení chovateľa, dodávateľa alebo užívateľa“.</w:t>
      </w:r>
    </w:p>
    <w:p w:rsidR="00864393" w:rsidRPr="00E42E7F" w:rsidRDefault="00864393" w:rsidP="00864393">
      <w:pPr>
        <w:pStyle w:val="Odsekzoznamu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>V § 37b ods. 4 sa za slovo „úlohy“ vkladajú slová „podľa osobitného predpisu“ a na konci sa pripájajú tieto vety: „Preškolenie pozostáva z ôsmich vyučovacích hodín teoretickej výučby. Doklad o absolvovaní preškolenia vydáva vzdelávacie zariadenie podľa</w:t>
      </w:r>
      <w:r w:rsidRPr="00E42E7F">
        <w:rPr>
          <w:color w:val="000000" w:themeColor="text1"/>
        </w:rPr>
        <w:br/>
        <w:t xml:space="preserve">§ 6 ods. 2 písm. </w:t>
      </w:r>
      <w:proofErr w:type="spellStart"/>
      <w:r w:rsidRPr="00E42E7F">
        <w:rPr>
          <w:color w:val="000000" w:themeColor="text1"/>
        </w:rPr>
        <w:t>ar</w:t>
      </w:r>
      <w:proofErr w:type="spellEnd"/>
      <w:r w:rsidRPr="00E42E7F">
        <w:rPr>
          <w:color w:val="000000" w:themeColor="text1"/>
        </w:rPr>
        <w:t>).“.</w:t>
      </w:r>
    </w:p>
    <w:p w:rsidR="00864393" w:rsidRPr="00E42E7F" w:rsidRDefault="00864393" w:rsidP="00864393">
      <w:pPr>
        <w:pStyle w:val="Odsekzoznamu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>V § 37b ods. 5 sa za slovo „úlohy“ vkladajú slová „podľa osobitného predpisu</w:t>
      </w:r>
      <w:r w:rsidRPr="00E42E7F">
        <w:rPr>
          <w:color w:val="000000" w:themeColor="text1"/>
          <w:vertAlign w:val="superscript"/>
        </w:rPr>
        <w:t>125a</w:t>
      </w:r>
      <w:r w:rsidRPr="00E42E7F">
        <w:rPr>
          <w:color w:val="000000" w:themeColor="text1"/>
        </w:rPr>
        <w:t>)“.</w:t>
      </w:r>
    </w:p>
    <w:p w:rsidR="00864393" w:rsidRPr="00E42E7F" w:rsidRDefault="00864393" w:rsidP="00864393">
      <w:pPr>
        <w:pStyle w:val="Odsekzoznamu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>V § 37b ods. 6 znie:</w:t>
      </w:r>
    </w:p>
    <w:p w:rsidR="00864393" w:rsidRDefault="00864393" w:rsidP="00864393">
      <w:pPr>
        <w:ind w:left="284"/>
        <w:jc w:val="both"/>
        <w:rPr>
          <w:color w:val="000000" w:themeColor="text1"/>
        </w:rPr>
      </w:pPr>
      <w:r w:rsidRPr="00E42E7F">
        <w:rPr>
          <w:color w:val="000000" w:themeColor="text1"/>
        </w:rPr>
        <w:t>„(6) Prevádzkovateľ schváleného zariadenia chovateľa, dodávateľa alebo užívateľa zabezpečí požadovanú odbornú spôsobilosť svojich zamestnancov vykonávajúcich úlohy podľa osobitného predpisu</w:t>
      </w:r>
      <w:r w:rsidRPr="00E42E7F">
        <w:rPr>
          <w:color w:val="000000" w:themeColor="text1"/>
          <w:vertAlign w:val="superscript"/>
        </w:rPr>
        <w:t>125a</w:t>
      </w:r>
      <w:r w:rsidRPr="00E42E7F">
        <w:rPr>
          <w:color w:val="000000" w:themeColor="text1"/>
        </w:rPr>
        <w:t>) a osvedčenie týchto zamestnancov na požiadanie predloží orgánu veterinárnej správy.“.</w:t>
      </w:r>
    </w:p>
    <w:p w:rsidR="00864393" w:rsidRPr="00E42E7F" w:rsidRDefault="00864393" w:rsidP="00864393">
      <w:pPr>
        <w:ind w:left="284"/>
        <w:jc w:val="both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426" w:hanging="426"/>
        <w:rPr>
          <w:color w:val="000000" w:themeColor="text1"/>
        </w:rPr>
      </w:pPr>
      <w:r w:rsidRPr="00E42E7F">
        <w:rPr>
          <w:color w:val="000000" w:themeColor="text1"/>
        </w:rPr>
        <w:t>V § 37b sa vypúšťa odsek 7.</w:t>
      </w:r>
    </w:p>
    <w:p w:rsidR="00864393" w:rsidRPr="00E42E7F" w:rsidRDefault="00864393" w:rsidP="00864393">
      <w:pPr>
        <w:pStyle w:val="Odsekzoznamu"/>
        <w:ind w:left="426"/>
        <w:rPr>
          <w:color w:val="000000" w:themeColor="text1"/>
        </w:rPr>
      </w:pPr>
      <w:r w:rsidRPr="00E42E7F">
        <w:rPr>
          <w:color w:val="000000" w:themeColor="text1"/>
        </w:rPr>
        <w:t>Poznámka pod čiarou k odkazu 125e sa vypúšťa.</w:t>
      </w:r>
    </w:p>
    <w:p w:rsidR="00864393" w:rsidRPr="00E42E7F" w:rsidRDefault="00864393" w:rsidP="00864393">
      <w:pPr>
        <w:pStyle w:val="Odsekzoznamu"/>
        <w:ind w:left="426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426" w:hanging="426"/>
        <w:rPr>
          <w:color w:val="000000" w:themeColor="text1"/>
        </w:rPr>
      </w:pPr>
      <w:r w:rsidRPr="00E42E7F">
        <w:rPr>
          <w:color w:val="000000" w:themeColor="text1"/>
        </w:rPr>
        <w:t>V § 41 ods. 21 sa vypúšťa slovo „len“.</w:t>
      </w:r>
    </w:p>
    <w:p w:rsidR="00864393" w:rsidRPr="00E42E7F" w:rsidRDefault="00864393" w:rsidP="00864393">
      <w:pPr>
        <w:pStyle w:val="Odsekzoznamu"/>
        <w:ind w:left="426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426" w:hanging="426"/>
        <w:rPr>
          <w:color w:val="000000" w:themeColor="text1"/>
        </w:rPr>
      </w:pPr>
      <w:r w:rsidRPr="00E42E7F">
        <w:rPr>
          <w:color w:val="000000" w:themeColor="text1"/>
        </w:rPr>
        <w:t>§ 48 odsek 10 znie:</w:t>
      </w:r>
    </w:p>
    <w:p w:rsidR="00864393" w:rsidRPr="00E42E7F" w:rsidRDefault="00864393" w:rsidP="00864393">
      <w:pPr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 xml:space="preserve">„(10) V blokovom konaní možno uložiť za priestupok podľa odseku 2 do 150 eur, za priestupok podľa odseku 3 do 200 eur, za priestupok podľa odseku 4 do 400 eur, za priestupok podľa odseku 5 do 500 eur a za priestupok podľa odseku 6 do 600 eur. V </w:t>
      </w:r>
      <w:proofErr w:type="spellStart"/>
      <w:r w:rsidRPr="00E42E7F">
        <w:rPr>
          <w:color w:val="000000" w:themeColor="text1"/>
        </w:rPr>
        <w:t>rozkaznom</w:t>
      </w:r>
      <w:proofErr w:type="spellEnd"/>
      <w:r w:rsidRPr="00E42E7F">
        <w:rPr>
          <w:color w:val="000000" w:themeColor="text1"/>
        </w:rPr>
        <w:t xml:space="preserve"> konaní možno uložiť za priestupok podľa odsekov 2 a 3 pokutu do 250 eur a za priestupok podľa odsekov 4 až 6 pokutu do 650 eur.“.</w:t>
      </w:r>
    </w:p>
    <w:p w:rsidR="00864393" w:rsidRPr="00E42E7F" w:rsidRDefault="00864393" w:rsidP="00864393">
      <w:pPr>
        <w:ind w:left="426"/>
        <w:jc w:val="both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426" w:hanging="426"/>
        <w:rPr>
          <w:color w:val="000000" w:themeColor="text1"/>
        </w:rPr>
      </w:pPr>
      <w:r w:rsidRPr="00E42E7F">
        <w:rPr>
          <w:color w:val="000000" w:themeColor="text1"/>
        </w:rPr>
        <w:t xml:space="preserve">V § 50 sa odsek 1  dopĺňa písmenami </w:t>
      </w:r>
      <w:proofErr w:type="spellStart"/>
      <w:r w:rsidRPr="00E42E7F">
        <w:rPr>
          <w:color w:val="000000" w:themeColor="text1"/>
        </w:rPr>
        <w:t>ax</w:t>
      </w:r>
      <w:proofErr w:type="spellEnd"/>
      <w:r w:rsidRPr="00E42E7F">
        <w:rPr>
          <w:color w:val="000000" w:themeColor="text1"/>
        </w:rPr>
        <w:t xml:space="preserve">) a </w:t>
      </w:r>
      <w:proofErr w:type="spellStart"/>
      <w:r w:rsidRPr="00E42E7F">
        <w:rPr>
          <w:color w:val="000000" w:themeColor="text1"/>
        </w:rPr>
        <w:t>a</w:t>
      </w:r>
      <w:r>
        <w:rPr>
          <w:color w:val="000000" w:themeColor="text1"/>
        </w:rPr>
        <w:t>y</w:t>
      </w:r>
      <w:proofErr w:type="spellEnd"/>
      <w:r w:rsidRPr="00E42E7F">
        <w:rPr>
          <w:color w:val="000000" w:themeColor="text1"/>
        </w:rPr>
        <w:t>), ktoré znejú:</w:t>
      </w:r>
    </w:p>
    <w:p w:rsidR="00864393" w:rsidRDefault="00864393" w:rsidP="00864393">
      <w:pPr>
        <w:pStyle w:val="Odsekzoznamu"/>
        <w:spacing w:before="0" w:after="0"/>
        <w:ind w:left="425"/>
        <w:rPr>
          <w:color w:val="000000" w:themeColor="text1"/>
        </w:rPr>
      </w:pPr>
      <w:r w:rsidRPr="00E42E7F">
        <w:rPr>
          <w:color w:val="000000" w:themeColor="text1"/>
        </w:rPr>
        <w:t>„</w:t>
      </w:r>
      <w:proofErr w:type="spellStart"/>
      <w:r w:rsidRPr="00E42E7F">
        <w:rPr>
          <w:color w:val="000000" w:themeColor="text1"/>
        </w:rPr>
        <w:t>ax</w:t>
      </w:r>
      <w:proofErr w:type="spellEnd"/>
      <w:r w:rsidRPr="00E42E7F">
        <w:rPr>
          <w:color w:val="000000" w:themeColor="text1"/>
        </w:rPr>
        <w:t>) chová, drží alebo rozmnožuje zvieratá na účel ich použitia v projektoch bez predchádzajúceho schválenia zariadenia na vykonávanie činností podľa § 6 ods. 2 písm. i) tretieho bodu,</w:t>
      </w:r>
    </w:p>
    <w:p w:rsidR="00864393" w:rsidRPr="006D4F34" w:rsidRDefault="00864393" w:rsidP="00864393">
      <w:pPr>
        <w:pStyle w:val="Odsekzoznamu"/>
        <w:spacing w:before="0" w:after="0"/>
        <w:ind w:left="425"/>
        <w:rPr>
          <w:strike/>
          <w:color w:val="000000" w:themeColor="text1"/>
        </w:rPr>
      </w:pPr>
      <w:proofErr w:type="spellStart"/>
      <w:r w:rsidRPr="00E42E7F">
        <w:rPr>
          <w:color w:val="000000" w:themeColor="text1"/>
        </w:rPr>
        <w:t>ay</w:t>
      </w:r>
      <w:proofErr w:type="spellEnd"/>
      <w:r w:rsidRPr="00E42E7F">
        <w:rPr>
          <w:color w:val="000000" w:themeColor="text1"/>
        </w:rPr>
        <w:t>) nevypracuje príručku osvedčených postupov podľa osobitného predpisu,</w:t>
      </w:r>
      <w:r w:rsidRPr="00E42E7F">
        <w:rPr>
          <w:color w:val="000000" w:themeColor="text1"/>
          <w:vertAlign w:val="superscript"/>
        </w:rPr>
        <w:t>26e</w:t>
      </w:r>
      <w:r w:rsidRPr="006D4F34">
        <w:rPr>
          <w:color w:val="000000" w:themeColor="text1"/>
        </w:rPr>
        <w:t>)“.</w:t>
      </w:r>
    </w:p>
    <w:p w:rsidR="00864393" w:rsidRPr="00E42E7F" w:rsidRDefault="00864393" w:rsidP="00864393">
      <w:pPr>
        <w:jc w:val="both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426" w:hanging="426"/>
        <w:rPr>
          <w:color w:val="000000" w:themeColor="text1"/>
        </w:rPr>
      </w:pPr>
      <w:r w:rsidRPr="00E42E7F">
        <w:rPr>
          <w:color w:val="000000" w:themeColor="text1"/>
        </w:rPr>
        <w:t>V § 50 sa odsek 2  dopĺňa písmenami q) až w), ktoré znejú:</w:t>
      </w:r>
    </w:p>
    <w:p w:rsidR="00864393" w:rsidRPr="00E42E7F" w:rsidRDefault="00864393" w:rsidP="00864393">
      <w:pPr>
        <w:jc w:val="both"/>
        <w:rPr>
          <w:color w:val="000000" w:themeColor="text1"/>
        </w:rPr>
      </w:pP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>„q) nezabezpečí ako prevádzkovateľ schváleného zariadenia chovateľa, dodávateľa alebo užívateľa odbornú spôsobilosť svojich zamestnancov vykonávajúcich úlohy podľa osobitného predpisu</w:t>
      </w:r>
      <w:r w:rsidRPr="00E42E7F">
        <w:rPr>
          <w:color w:val="000000" w:themeColor="text1"/>
          <w:vertAlign w:val="superscript"/>
        </w:rPr>
        <w:t>125a</w:t>
      </w:r>
      <w:r w:rsidRPr="00E42E7F">
        <w:rPr>
          <w:color w:val="000000" w:themeColor="text1"/>
        </w:rPr>
        <w:t>) podľa § 37b ods. 6,</w:t>
      </w: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>r) použije v schválenom zariadení chovateľa, dodávateľa alebo užívateľa na usmrtenie zvierat používaných v projektoch, alebo chovaných na účel ich použitia v projektoch iné ako určené metódy podľa osobitného predpisu,</w:t>
      </w:r>
      <w:r w:rsidRPr="00E42E7F">
        <w:rPr>
          <w:color w:val="000000" w:themeColor="text1"/>
          <w:vertAlign w:val="superscript"/>
        </w:rPr>
        <w:t>152d</w:t>
      </w:r>
      <w:r w:rsidRPr="00E42E7F">
        <w:rPr>
          <w:color w:val="000000" w:themeColor="text1"/>
        </w:rPr>
        <w:t>)</w:t>
      </w: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lastRenderedPageBreak/>
        <w:t>s) nevedie ako schválený chovateľ, schválený dodávateľ alebo schválený užívateľ záznamy podľa osobitných predpisov,</w:t>
      </w:r>
      <w:r w:rsidRPr="00E42E7F">
        <w:rPr>
          <w:color w:val="000000" w:themeColor="text1"/>
          <w:vertAlign w:val="superscript"/>
        </w:rPr>
        <w:t>152e</w:t>
      </w:r>
      <w:r w:rsidRPr="00E42E7F">
        <w:rPr>
          <w:color w:val="000000" w:themeColor="text1"/>
        </w:rPr>
        <w:t>)</w:t>
      </w: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>t) nedodrží  ako schválený chovateľ, schválený dodávateľ alebo  schválený užívateľ požiadavky ustanovené v osobitnom predpise,</w:t>
      </w:r>
      <w:r w:rsidRPr="00E42E7F">
        <w:rPr>
          <w:color w:val="000000" w:themeColor="text1"/>
          <w:vertAlign w:val="superscript"/>
        </w:rPr>
        <w:t>152f</w:t>
      </w:r>
      <w:r w:rsidRPr="00E42E7F">
        <w:rPr>
          <w:color w:val="000000" w:themeColor="text1"/>
        </w:rPr>
        <w:t xml:space="preserve">) </w:t>
      </w: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>u) vykoná ako užívateľ v schválených projektoch úkony bez udelenia predchádzajúcej výnimky podľa osobitného predpisu,</w:t>
      </w:r>
      <w:r w:rsidRPr="00E42E7F">
        <w:rPr>
          <w:color w:val="000000" w:themeColor="text1"/>
          <w:vertAlign w:val="superscript"/>
        </w:rPr>
        <w:t>152g</w:t>
      </w:r>
      <w:r w:rsidRPr="00E42E7F">
        <w:rPr>
          <w:color w:val="000000" w:themeColor="text1"/>
        </w:rPr>
        <w:t>)</w:t>
      </w: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>v) nezabezpečí odbornú spôsobilosť zamestnancov bitúnku na usmrcovanie zvierat a na úkony súvisiace s usmrcovaním zvierat na bitúnku podľa osobitného predpisu,</w:t>
      </w:r>
      <w:r w:rsidRPr="00E42E7F">
        <w:rPr>
          <w:color w:val="000000" w:themeColor="text1"/>
          <w:vertAlign w:val="superscript"/>
        </w:rPr>
        <w:t>152h</w:t>
      </w:r>
      <w:r w:rsidRPr="00E42E7F">
        <w:rPr>
          <w:color w:val="000000" w:themeColor="text1"/>
        </w:rPr>
        <w:t>)</w:t>
      </w:r>
    </w:p>
    <w:p w:rsidR="00864393" w:rsidRPr="00E42E7F" w:rsidRDefault="00864393" w:rsidP="00864393">
      <w:pPr>
        <w:spacing w:after="120"/>
        <w:ind w:left="426"/>
        <w:jc w:val="both"/>
        <w:rPr>
          <w:strike/>
          <w:color w:val="000000" w:themeColor="text1"/>
        </w:rPr>
      </w:pPr>
      <w:r w:rsidRPr="00E42E7F">
        <w:rPr>
          <w:color w:val="000000" w:themeColor="text1"/>
        </w:rPr>
        <w:t>w) neohlási zmeny v rozhodnutí o schválení zariadenia chovateľa, dodávateľa alebo užívateľa alebo v rozhodnutí o schválení projektu podľa § 39 ods. 9.“.</w:t>
      </w:r>
    </w:p>
    <w:p w:rsidR="00864393" w:rsidRPr="00E42E7F" w:rsidRDefault="00864393" w:rsidP="00864393">
      <w:pPr>
        <w:jc w:val="both"/>
        <w:rPr>
          <w:color w:val="000000" w:themeColor="text1"/>
        </w:rPr>
      </w:pPr>
    </w:p>
    <w:p w:rsidR="00864393" w:rsidRPr="00E42E7F" w:rsidRDefault="00864393" w:rsidP="00864393">
      <w:pPr>
        <w:ind w:left="567"/>
        <w:jc w:val="both"/>
        <w:rPr>
          <w:color w:val="000000" w:themeColor="text1"/>
        </w:rPr>
      </w:pPr>
      <w:r w:rsidRPr="00E42E7F">
        <w:rPr>
          <w:color w:val="000000" w:themeColor="text1"/>
        </w:rPr>
        <w:t>Poznámky pod čiarou k odkazom 152d až 152h znejú:</w:t>
      </w:r>
    </w:p>
    <w:p w:rsidR="00864393" w:rsidRPr="00E42E7F" w:rsidRDefault="00864393" w:rsidP="00864393">
      <w:pPr>
        <w:ind w:left="567"/>
        <w:jc w:val="both"/>
        <w:rPr>
          <w:color w:val="000000" w:themeColor="text1"/>
        </w:rPr>
      </w:pPr>
      <w:r w:rsidRPr="00E42E7F">
        <w:rPr>
          <w:color w:val="000000" w:themeColor="text1"/>
        </w:rPr>
        <w:t>„</w:t>
      </w:r>
      <w:r w:rsidRPr="00E42E7F">
        <w:rPr>
          <w:color w:val="000000" w:themeColor="text1"/>
          <w:vertAlign w:val="superscript"/>
        </w:rPr>
        <w:t>152d</w:t>
      </w:r>
      <w:r w:rsidRPr="00E42E7F">
        <w:rPr>
          <w:color w:val="000000" w:themeColor="text1"/>
        </w:rPr>
        <w:t>) § 5 nariadenia vlády Slovenskej republiky č. 377/2012 Z. z. v znení nariadenia vlády Slovenskej republiky č. 199/2019 Z. z.</w:t>
      </w:r>
    </w:p>
    <w:p w:rsidR="00864393" w:rsidRPr="00E42E7F" w:rsidRDefault="00864393" w:rsidP="00864393">
      <w:pPr>
        <w:ind w:left="567"/>
        <w:jc w:val="both"/>
        <w:rPr>
          <w:color w:val="000000" w:themeColor="text1"/>
        </w:rPr>
      </w:pPr>
      <w:r w:rsidRPr="00E42E7F">
        <w:rPr>
          <w:color w:val="000000" w:themeColor="text1"/>
          <w:vertAlign w:val="superscript"/>
        </w:rPr>
        <w:t>152e</w:t>
      </w:r>
      <w:r w:rsidRPr="00E42E7F">
        <w:rPr>
          <w:color w:val="000000" w:themeColor="text1"/>
        </w:rPr>
        <w:t>)</w:t>
      </w:r>
      <w:r w:rsidRPr="00E42E7F" w:rsidDel="00A3601F">
        <w:rPr>
          <w:color w:val="000000" w:themeColor="text1"/>
        </w:rPr>
        <w:t xml:space="preserve"> </w:t>
      </w:r>
      <w:r w:rsidRPr="00E42E7F">
        <w:rPr>
          <w:color w:val="000000" w:themeColor="text1"/>
        </w:rPr>
        <w:t xml:space="preserve"> § 28 nariadenia vlády Slovenskej republiky č. 377/2012 Z. z. v znení nariadenia vlády Slovenskej republiky č. 199/2019 Z. z.</w:t>
      </w:r>
    </w:p>
    <w:p w:rsidR="00864393" w:rsidRPr="00E42E7F" w:rsidRDefault="00864393" w:rsidP="00864393">
      <w:pPr>
        <w:ind w:left="567"/>
        <w:jc w:val="both"/>
        <w:rPr>
          <w:rStyle w:val="h1a4"/>
          <w:color w:val="000000" w:themeColor="text1"/>
          <w:kern w:val="36"/>
        </w:rPr>
      </w:pPr>
      <w:r w:rsidRPr="00E42E7F">
        <w:rPr>
          <w:color w:val="000000" w:themeColor="text1"/>
        </w:rPr>
        <w:t xml:space="preserve">§ 14 vyhlášky Ministerstva  </w:t>
      </w:r>
      <w:r w:rsidRPr="00E42E7F">
        <w:rPr>
          <w:rStyle w:val="h1a4"/>
          <w:color w:val="000000" w:themeColor="text1"/>
          <w:kern w:val="36"/>
          <w:specVanish w:val="0"/>
        </w:rPr>
        <w:t>pôdohospodárstva a rozvoja vidieka Slovenskej republiky č. 436/2012 Z. z., ktorou sa ustanovujú podrobnosti o požiadavkách na ochranu zvierat používaných na vedecké účely alebo vzdelávacie účely.</w:t>
      </w:r>
    </w:p>
    <w:p w:rsidR="00864393" w:rsidRPr="00E42E7F" w:rsidRDefault="00864393" w:rsidP="00864393">
      <w:pPr>
        <w:ind w:left="567"/>
        <w:jc w:val="both"/>
        <w:rPr>
          <w:rStyle w:val="h1a4"/>
          <w:color w:val="000000" w:themeColor="text1"/>
          <w:kern w:val="36"/>
        </w:rPr>
      </w:pPr>
      <w:r w:rsidRPr="00E42E7F">
        <w:rPr>
          <w:color w:val="000000" w:themeColor="text1"/>
          <w:vertAlign w:val="superscript"/>
        </w:rPr>
        <w:t>152f</w:t>
      </w:r>
      <w:r w:rsidRPr="00E42E7F">
        <w:rPr>
          <w:color w:val="000000" w:themeColor="text1"/>
        </w:rPr>
        <w:t>)</w:t>
      </w:r>
      <w:r w:rsidRPr="00E42E7F" w:rsidDel="00A3601F">
        <w:rPr>
          <w:rStyle w:val="h1a4"/>
          <w:color w:val="000000" w:themeColor="text1"/>
          <w:kern w:val="36"/>
          <w:specVanish w:val="0"/>
        </w:rPr>
        <w:t xml:space="preserve"> </w:t>
      </w:r>
      <w:r w:rsidRPr="00E42E7F">
        <w:rPr>
          <w:rStyle w:val="h1a4"/>
          <w:color w:val="000000" w:themeColor="text1"/>
          <w:kern w:val="36"/>
          <w:specVanish w:val="0"/>
        </w:rPr>
        <w:t xml:space="preserve"> Príloha č. 5 k nariadeniu vlády Slovenskej republiky č. 377/2012 Z. z. v znení nariadenia vlády Slovenskej republiky č. 199/2019 Z. z.</w:t>
      </w:r>
    </w:p>
    <w:p w:rsidR="00864393" w:rsidRPr="00E42E7F" w:rsidRDefault="00864393" w:rsidP="00864393">
      <w:pPr>
        <w:ind w:left="567"/>
        <w:jc w:val="both"/>
        <w:rPr>
          <w:rStyle w:val="h1a4"/>
          <w:color w:val="000000" w:themeColor="text1"/>
          <w:kern w:val="36"/>
        </w:rPr>
      </w:pPr>
      <w:r w:rsidRPr="00E42E7F">
        <w:rPr>
          <w:color w:val="000000" w:themeColor="text1"/>
          <w:vertAlign w:val="superscript"/>
        </w:rPr>
        <w:t>152g</w:t>
      </w:r>
      <w:r w:rsidRPr="00E42E7F">
        <w:rPr>
          <w:color w:val="000000" w:themeColor="text1"/>
        </w:rPr>
        <w:t>) § 9 ods. 3, § 11 ods. 2, § 15 ods. 3 a § 31 ods. 3 nariadenia vlády</w:t>
      </w:r>
      <w:r w:rsidRPr="00E42E7F">
        <w:rPr>
          <w:rStyle w:val="h1a4"/>
          <w:color w:val="000000" w:themeColor="text1"/>
          <w:kern w:val="36"/>
          <w:specVanish w:val="0"/>
        </w:rPr>
        <w:t xml:space="preserve"> Slovenskej republiky č. 377/2012 Z. z. </w:t>
      </w:r>
      <w:r w:rsidRPr="00E42E7F">
        <w:rPr>
          <w:color w:val="000000" w:themeColor="text1"/>
        </w:rPr>
        <w:t>v znení nariadenia vlády Slovenskej republiky č. 199/2019 Z. z.</w:t>
      </w:r>
    </w:p>
    <w:p w:rsidR="00864393" w:rsidRPr="00E42E7F" w:rsidRDefault="00864393" w:rsidP="00864393">
      <w:pPr>
        <w:ind w:left="567"/>
        <w:jc w:val="both"/>
        <w:rPr>
          <w:color w:val="000000" w:themeColor="text1"/>
        </w:rPr>
      </w:pPr>
      <w:r w:rsidRPr="00E42E7F">
        <w:rPr>
          <w:color w:val="000000" w:themeColor="text1"/>
          <w:vertAlign w:val="superscript"/>
        </w:rPr>
        <w:t>152h</w:t>
      </w:r>
      <w:r w:rsidRPr="00E42E7F">
        <w:rPr>
          <w:color w:val="000000" w:themeColor="text1"/>
        </w:rPr>
        <w:t>)</w:t>
      </w:r>
      <w:r w:rsidRPr="00E42E7F" w:rsidDel="00A3601F">
        <w:rPr>
          <w:color w:val="000000" w:themeColor="text1"/>
        </w:rPr>
        <w:t xml:space="preserve"> </w:t>
      </w:r>
      <w:r w:rsidRPr="00E42E7F">
        <w:rPr>
          <w:color w:val="000000" w:themeColor="text1"/>
        </w:rPr>
        <w:t xml:space="preserve"> čl. 7 nariadenia rady (ES) 1099/2009 v platnom znení.“.</w:t>
      </w:r>
    </w:p>
    <w:p w:rsidR="00864393" w:rsidRPr="00E42E7F" w:rsidRDefault="00864393" w:rsidP="00864393">
      <w:pPr>
        <w:jc w:val="both"/>
        <w:rPr>
          <w:i/>
          <w:iCs/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426" w:hanging="426"/>
        <w:rPr>
          <w:color w:val="000000" w:themeColor="text1"/>
        </w:rPr>
      </w:pPr>
      <w:r w:rsidRPr="00E42E7F">
        <w:rPr>
          <w:color w:val="000000" w:themeColor="text1"/>
        </w:rPr>
        <w:t>V § 50 sa odsek 3 dopĺňa písmenami ah) až a</w:t>
      </w:r>
      <w:r>
        <w:rPr>
          <w:color w:val="000000" w:themeColor="text1"/>
        </w:rPr>
        <w:t>j</w:t>
      </w:r>
      <w:r w:rsidRPr="00E42E7F">
        <w:rPr>
          <w:color w:val="000000" w:themeColor="text1"/>
        </w:rPr>
        <w:t>), ktoré znejú:</w:t>
      </w:r>
    </w:p>
    <w:p w:rsidR="00864393" w:rsidRPr="00E42E7F" w:rsidRDefault="00864393" w:rsidP="00864393">
      <w:pPr>
        <w:jc w:val="both"/>
        <w:rPr>
          <w:color w:val="000000" w:themeColor="text1"/>
        </w:rPr>
      </w:pP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 xml:space="preserve">„ah) vykoná projekty na zvieratách bez predchádzajúceho schválenia alebo v rozpore s rozhodnutím o schválení  projektu podľa § 6 ods. 2 písm. i) druhého bodu, </w:t>
      </w: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proofErr w:type="spellStart"/>
      <w:r w:rsidRPr="00E42E7F">
        <w:rPr>
          <w:color w:val="000000" w:themeColor="text1"/>
        </w:rPr>
        <w:t>ai</w:t>
      </w:r>
      <w:proofErr w:type="spellEnd"/>
      <w:r w:rsidRPr="00E42E7F">
        <w:rPr>
          <w:color w:val="000000" w:themeColor="text1"/>
        </w:rPr>
        <w:t>) používa, chová, drží alebo rozmnožuje v schválenom zariadení chovateľa, dodávateľa alebo užívateľa zvieratá iných druhov alebo kategórií, ako sú uvedené v rozhodnutí o schválení zariadenia podľa § 6 ods. 2 písm. i) druhého bodu,</w:t>
      </w: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>aj) nedodrží  stanovenú  kapacitu na umiestnenie zvierat určených na používanie v projektoch v zariadeniach chovateľa, dodávateľa alebo užívateľa rozhodnutím o jeho schválení podľa § 6 ods. 2 písm. i) druhého bodu</w:t>
      </w:r>
      <w:r>
        <w:rPr>
          <w:color w:val="000000" w:themeColor="text1"/>
        </w:rPr>
        <w:t>.“.</w:t>
      </w:r>
    </w:p>
    <w:p w:rsidR="00864393" w:rsidRPr="00E42E7F" w:rsidRDefault="00864393" w:rsidP="00864393">
      <w:pPr>
        <w:jc w:val="both"/>
        <w:rPr>
          <w:color w:val="000000" w:themeColor="text1"/>
        </w:rPr>
      </w:pPr>
    </w:p>
    <w:p w:rsidR="00864393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AF1649">
        <w:rPr>
          <w:color w:val="000000" w:themeColor="text1"/>
        </w:rPr>
        <w:t>V § 51 ods. 3 sa za slová „</w:t>
      </w:r>
      <w:r w:rsidRPr="00AF1649">
        <w:rPr>
          <w:color w:val="000000" w:themeColor="text1"/>
          <w:shd w:val="clear" w:color="auto" w:fill="FFFFFF"/>
        </w:rPr>
        <w:t>chovu hospodárskych zvierat alebo zakázať chov hospodárskych zvierat</w:t>
      </w:r>
      <w:r w:rsidRPr="00AF1649">
        <w:rPr>
          <w:color w:val="000000" w:themeColor="text1"/>
        </w:rPr>
        <w:t>“  nahrádzajú slovami „chovu zvierat alebo držby zvierat alebo zakázať chov zvierat  alebo držbu zvierat“</w:t>
      </w:r>
      <w:r>
        <w:rPr>
          <w:color w:val="000000" w:themeColor="text1"/>
        </w:rPr>
        <w:t>.</w:t>
      </w:r>
    </w:p>
    <w:p w:rsidR="00864393" w:rsidRPr="00AF1649" w:rsidRDefault="00864393" w:rsidP="00864393">
      <w:pPr>
        <w:pStyle w:val="Odsekzoznamu"/>
        <w:ind w:left="284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>V § 52 ods. 2 sa za prvú vetu vkladá nová druhá veta, ktorá znie: „Táto lehota na rozhodnutie zahŕňa aj obdobie hodnotenia projektu.“.</w:t>
      </w:r>
    </w:p>
    <w:p w:rsidR="00864393" w:rsidRPr="00E42E7F" w:rsidRDefault="00864393" w:rsidP="00864393">
      <w:pPr>
        <w:pStyle w:val="Odsekzoznamu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>Za prílohu č. 5 sa vkladá príloha č. 5a, ktorá znie:</w:t>
      </w:r>
    </w:p>
    <w:p w:rsidR="00864393" w:rsidRPr="00E42E7F" w:rsidRDefault="00864393" w:rsidP="00864393">
      <w:pPr>
        <w:jc w:val="both"/>
        <w:rPr>
          <w:color w:val="000000" w:themeColor="text1"/>
        </w:rPr>
      </w:pPr>
    </w:p>
    <w:p w:rsidR="00864393" w:rsidRPr="00E42E7F" w:rsidRDefault="00864393" w:rsidP="00864393">
      <w:pPr>
        <w:jc w:val="right"/>
        <w:rPr>
          <w:color w:val="000000" w:themeColor="text1"/>
        </w:rPr>
      </w:pPr>
      <w:r w:rsidRPr="00E42E7F">
        <w:rPr>
          <w:color w:val="000000" w:themeColor="text1"/>
        </w:rPr>
        <w:t xml:space="preserve">„Príloha č. 5a k zákonu č. 39/2007 Z. z. </w:t>
      </w:r>
    </w:p>
    <w:p w:rsidR="00864393" w:rsidRPr="00E42E7F" w:rsidRDefault="00864393" w:rsidP="00864393">
      <w:pPr>
        <w:jc w:val="right"/>
        <w:rPr>
          <w:color w:val="000000" w:themeColor="text1"/>
        </w:rPr>
      </w:pPr>
      <w:r w:rsidRPr="00E42E7F">
        <w:rPr>
          <w:color w:val="000000" w:themeColor="text1"/>
        </w:rPr>
        <w:t>v znení neskorších predpisov</w:t>
      </w:r>
    </w:p>
    <w:p w:rsidR="00864393" w:rsidRPr="00E42E7F" w:rsidRDefault="00864393" w:rsidP="00864393">
      <w:pPr>
        <w:jc w:val="center"/>
        <w:rPr>
          <w:color w:val="000000" w:themeColor="text1"/>
        </w:rPr>
      </w:pPr>
    </w:p>
    <w:p w:rsidR="00864393" w:rsidRPr="00E42E7F" w:rsidRDefault="00864393" w:rsidP="00864393">
      <w:pPr>
        <w:jc w:val="center"/>
        <w:rPr>
          <w:color w:val="000000" w:themeColor="text1"/>
        </w:rPr>
      </w:pPr>
      <w:r w:rsidRPr="00E42E7F">
        <w:rPr>
          <w:color w:val="000000" w:themeColor="text1"/>
        </w:rPr>
        <w:t>Vzor</w:t>
      </w:r>
    </w:p>
    <w:p w:rsidR="00864393" w:rsidRPr="00E42E7F" w:rsidRDefault="00864393" w:rsidP="00864393">
      <w:pPr>
        <w:jc w:val="center"/>
        <w:rPr>
          <w:b/>
          <w:color w:val="000000" w:themeColor="text1"/>
          <w:sz w:val="32"/>
          <w:szCs w:val="32"/>
        </w:rPr>
      </w:pPr>
      <w:r w:rsidRPr="00E42E7F">
        <w:rPr>
          <w:b/>
          <w:color w:val="000000" w:themeColor="text1"/>
          <w:sz w:val="32"/>
          <w:szCs w:val="32"/>
        </w:rPr>
        <w:t xml:space="preserve">Potvrdenie o absolvovaní praktickej prípravy </w:t>
      </w:r>
    </w:p>
    <w:p w:rsidR="00864393" w:rsidRPr="00E42E7F" w:rsidRDefault="00864393" w:rsidP="00864393">
      <w:pPr>
        <w:jc w:val="center"/>
        <w:rPr>
          <w:color w:val="000000" w:themeColor="text1"/>
        </w:rPr>
      </w:pPr>
      <w:r w:rsidRPr="00E42E7F">
        <w:rPr>
          <w:color w:val="000000" w:themeColor="text1"/>
        </w:rPr>
        <w:t>podľa § 37a ods.5 zákona SR č.39/2007 Z. z.  o veterinárnej starostlivosti v znení neskorších predpisov (ďalej len „zákon“)</w:t>
      </w:r>
    </w:p>
    <w:p w:rsidR="00864393" w:rsidRPr="00E42E7F" w:rsidRDefault="00864393" w:rsidP="00864393">
      <w:pPr>
        <w:rPr>
          <w:color w:val="000000" w:themeColor="text1"/>
        </w:rPr>
      </w:pPr>
    </w:p>
    <w:p w:rsidR="00864393" w:rsidRPr="00E42E7F" w:rsidRDefault="00864393" w:rsidP="00864393">
      <w:pPr>
        <w:spacing w:after="240"/>
        <w:jc w:val="both"/>
        <w:rPr>
          <w:b/>
          <w:color w:val="000000" w:themeColor="text1"/>
        </w:rPr>
      </w:pPr>
      <w:r w:rsidRPr="00E42E7F">
        <w:rPr>
          <w:color w:val="000000" w:themeColor="text1"/>
        </w:rPr>
        <w:t>I. Meno, priezvisko, titul, číslo osvedčenia a pracovné zaradenie osoby vykonávajúcej dohľad</w:t>
      </w:r>
      <w:r w:rsidRPr="00E42E7F">
        <w:rPr>
          <w:b/>
          <w:color w:val="000000" w:themeColor="text1"/>
        </w:rPr>
        <w:t xml:space="preserve"> </w:t>
      </w:r>
      <w:r w:rsidRPr="00E42E7F">
        <w:rPr>
          <w:color w:val="000000" w:themeColor="text1"/>
        </w:rPr>
        <w:t>podľa § 37a ods. 7 zákona: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64393" w:rsidRPr="00E42E7F" w:rsidRDefault="00864393" w:rsidP="00864393">
      <w:pPr>
        <w:spacing w:after="240"/>
        <w:jc w:val="both"/>
        <w:rPr>
          <w:color w:val="000000" w:themeColor="text1"/>
        </w:rPr>
      </w:pPr>
      <w:r w:rsidRPr="00E42E7F">
        <w:rPr>
          <w:color w:val="000000" w:themeColor="text1"/>
        </w:rPr>
        <w:t>II. Miesto výkonu praktickej prípravy (názov a sídlo schváleného zariadenia chovateľa, dodávateľa alebo užívateľa, číslo schválenia zariadenia):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>...............................................................................................................................................</w:t>
      </w:r>
    </w:p>
    <w:p w:rsidR="00864393" w:rsidRPr="00E42E7F" w:rsidRDefault="00864393" w:rsidP="00864393">
      <w:pPr>
        <w:spacing w:after="240"/>
        <w:jc w:val="both"/>
        <w:rPr>
          <w:color w:val="000000" w:themeColor="text1"/>
        </w:rPr>
      </w:pPr>
      <w:r w:rsidRPr="00E42E7F">
        <w:rPr>
          <w:color w:val="000000" w:themeColor="text1"/>
        </w:rPr>
        <w:t>III. Meno, priezvisko, titul, pracovné zaradenie osoby vykonávajúcej úlohy podľa  § 22 ods. 1 nariadenia vlády Slovenskej republiky č.377/2012 Z. z. v znení nariadenia vlády č. 199/2019 Z. z. a absolvovaný modul vzdelávania podľa § 37a ods. 3 zákona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 xml:space="preserve">IV. Druhy používaných zvierat: 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 xml:space="preserve">V. Absolvovaný modul praktickej prípravy v hodinách: 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>VI. Dátum (deň/mesiac/rok) začatia a ukončenia praktickej prípravy: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 xml:space="preserve">VII. Výsledok posúdenia praktickej prípravy podľa požiadaviek uvedených v § 37a ods.4 zákona 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>uspokojivý/neuspokojivý*)</w:t>
      </w:r>
    </w:p>
    <w:p w:rsidR="00864393" w:rsidRPr="00E42E7F" w:rsidRDefault="00864393" w:rsidP="00864393">
      <w:pPr>
        <w:rPr>
          <w:color w:val="000000" w:themeColor="text1"/>
        </w:rPr>
      </w:pPr>
      <w:r w:rsidRPr="00E42E7F">
        <w:rPr>
          <w:color w:val="000000" w:themeColor="text1"/>
        </w:rPr>
        <w:t>V .................................. dňa .........................</w:t>
      </w:r>
      <w:r w:rsidRPr="00E42E7F">
        <w:rPr>
          <w:color w:val="000000" w:themeColor="text1"/>
        </w:rPr>
        <w:tab/>
      </w:r>
    </w:p>
    <w:p w:rsidR="00864393" w:rsidRPr="00E42E7F" w:rsidRDefault="00864393" w:rsidP="00864393">
      <w:pPr>
        <w:ind w:left="5529" w:hanging="284"/>
        <w:rPr>
          <w:color w:val="000000" w:themeColor="text1"/>
        </w:rPr>
      </w:pPr>
      <w:r w:rsidRPr="00E42E7F">
        <w:rPr>
          <w:color w:val="000000" w:themeColor="text1"/>
        </w:rPr>
        <w:t xml:space="preserve">podpis a odtlačok pečiatky </w:t>
      </w:r>
    </w:p>
    <w:p w:rsidR="00864393" w:rsidRPr="00E42E7F" w:rsidRDefault="00864393" w:rsidP="00864393">
      <w:pPr>
        <w:ind w:left="5245" w:firstLine="284"/>
        <w:rPr>
          <w:color w:val="000000" w:themeColor="text1"/>
        </w:rPr>
      </w:pPr>
      <w:r w:rsidRPr="00E42E7F">
        <w:rPr>
          <w:color w:val="000000" w:themeColor="text1"/>
        </w:rPr>
        <w:t xml:space="preserve">štatutárneho zástupcu </w:t>
      </w:r>
    </w:p>
    <w:p w:rsidR="00864393" w:rsidRPr="00E42E7F" w:rsidRDefault="00864393" w:rsidP="00864393">
      <w:pPr>
        <w:ind w:left="5245" w:firstLine="142"/>
        <w:rPr>
          <w:color w:val="000000" w:themeColor="text1"/>
        </w:rPr>
      </w:pPr>
      <w:r w:rsidRPr="00E42E7F">
        <w:rPr>
          <w:color w:val="000000" w:themeColor="text1"/>
        </w:rPr>
        <w:t>schváleného zariadenia</w:t>
      </w:r>
    </w:p>
    <w:p w:rsidR="00864393" w:rsidRPr="00E42E7F" w:rsidRDefault="00864393" w:rsidP="00864393">
      <w:pPr>
        <w:rPr>
          <w:color w:val="000000" w:themeColor="text1"/>
        </w:rPr>
      </w:pPr>
    </w:p>
    <w:p w:rsidR="00864393" w:rsidRPr="00E42E7F" w:rsidRDefault="00864393" w:rsidP="00864393">
      <w:pPr>
        <w:rPr>
          <w:color w:val="000000" w:themeColor="text1"/>
        </w:rPr>
      </w:pPr>
      <w:r w:rsidRPr="00E42E7F">
        <w:rPr>
          <w:color w:val="000000" w:themeColor="text1"/>
        </w:rPr>
        <w:t xml:space="preserve">*) </w:t>
      </w:r>
      <w:proofErr w:type="spellStart"/>
      <w:r w:rsidRPr="00E42E7F">
        <w:rPr>
          <w:color w:val="000000" w:themeColor="text1"/>
        </w:rPr>
        <w:t>nehodiace</w:t>
      </w:r>
      <w:proofErr w:type="spellEnd"/>
      <w:r w:rsidRPr="00E42E7F">
        <w:rPr>
          <w:color w:val="000000" w:themeColor="text1"/>
        </w:rPr>
        <w:t xml:space="preserve"> sa prečiarknuť.“.</w:t>
      </w:r>
    </w:p>
    <w:p w:rsidR="00864393" w:rsidRPr="00E42E7F" w:rsidRDefault="00864393" w:rsidP="00864393">
      <w:pPr>
        <w:ind w:left="1843" w:hanging="1417"/>
        <w:jc w:val="both"/>
        <w:rPr>
          <w:i/>
          <w:iCs/>
          <w:color w:val="000000" w:themeColor="text1"/>
        </w:rPr>
      </w:pPr>
      <w:r w:rsidRPr="00E42E7F">
        <w:rPr>
          <w:b/>
          <w:bCs/>
          <w:i/>
          <w:iCs/>
          <w:color w:val="000000" w:themeColor="text1"/>
        </w:rPr>
        <w:t xml:space="preserve"> </w:t>
      </w:r>
    </w:p>
    <w:p w:rsidR="00864393" w:rsidRPr="00E42E7F" w:rsidRDefault="00864393" w:rsidP="00864393">
      <w:pPr>
        <w:ind w:left="1843" w:hanging="1417"/>
        <w:jc w:val="both"/>
        <w:rPr>
          <w:i/>
          <w:iCs/>
          <w:color w:val="000000" w:themeColor="text1"/>
        </w:rPr>
      </w:pPr>
    </w:p>
    <w:p w:rsidR="006F2E50" w:rsidRDefault="006F2E50" w:rsidP="00864393">
      <w:pPr>
        <w:jc w:val="center"/>
        <w:rPr>
          <w:b/>
          <w:color w:val="000000" w:themeColor="text1"/>
        </w:rPr>
      </w:pPr>
      <w:bookmarkStart w:id="0" w:name="_GoBack"/>
      <w:bookmarkEnd w:id="0"/>
    </w:p>
    <w:p w:rsidR="006F2E50" w:rsidRDefault="006F2E50" w:rsidP="00864393">
      <w:pPr>
        <w:jc w:val="center"/>
        <w:rPr>
          <w:b/>
          <w:color w:val="000000" w:themeColor="text1"/>
        </w:rPr>
      </w:pPr>
    </w:p>
    <w:p w:rsidR="00864393" w:rsidRPr="00E42E7F" w:rsidRDefault="00864393" w:rsidP="00864393">
      <w:pPr>
        <w:jc w:val="center"/>
        <w:rPr>
          <w:b/>
          <w:color w:val="000000" w:themeColor="text1"/>
        </w:rPr>
      </w:pPr>
      <w:r w:rsidRPr="00E42E7F">
        <w:rPr>
          <w:b/>
          <w:color w:val="000000" w:themeColor="text1"/>
        </w:rPr>
        <w:lastRenderedPageBreak/>
        <w:t>Čl. II</w:t>
      </w:r>
    </w:p>
    <w:p w:rsidR="00864393" w:rsidRPr="00E42E7F" w:rsidRDefault="00864393" w:rsidP="00864393">
      <w:pPr>
        <w:jc w:val="center"/>
        <w:rPr>
          <w:color w:val="000000" w:themeColor="text1"/>
        </w:rPr>
      </w:pPr>
    </w:p>
    <w:p w:rsidR="00864393" w:rsidRPr="00542DF7" w:rsidRDefault="00864393" w:rsidP="00864393">
      <w:pPr>
        <w:rPr>
          <w:color w:val="000000" w:themeColor="text1"/>
        </w:rPr>
      </w:pPr>
      <w:r w:rsidRPr="00E42E7F">
        <w:rPr>
          <w:color w:val="000000" w:themeColor="text1"/>
        </w:rPr>
        <w:t>Tento zákon nadobúda účinnosť 1. januára 2021.</w:t>
      </w:r>
    </w:p>
    <w:p w:rsidR="00C42A8D" w:rsidRDefault="00C42A8D"/>
    <w:sectPr w:rsidR="00C4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090"/>
    <w:multiLevelType w:val="hybridMultilevel"/>
    <w:tmpl w:val="753CE060"/>
    <w:lvl w:ilvl="0" w:tplc="EC589B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82937"/>
    <w:multiLevelType w:val="hybridMultilevel"/>
    <w:tmpl w:val="74C41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93"/>
    <w:rsid w:val="001769E1"/>
    <w:rsid w:val="00224F33"/>
    <w:rsid w:val="003D61D8"/>
    <w:rsid w:val="006F2E50"/>
    <w:rsid w:val="00864393"/>
    <w:rsid w:val="00A73582"/>
    <w:rsid w:val="00C42A8D"/>
    <w:rsid w:val="00D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5E6A"/>
  <w15:chartTrackingRefBased/>
  <w15:docId w15:val="{EA5D065E-6B87-44F8-90BC-61713EF9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4393"/>
    <w:pPr>
      <w:widowControl w:val="0"/>
      <w:suppressAutoHyphens/>
      <w:autoSpaceDE w:val="0"/>
      <w:spacing w:before="60" w:after="60"/>
      <w:ind w:left="708"/>
      <w:jc w:val="both"/>
    </w:pPr>
    <w:rPr>
      <w:lang w:eastAsia="zh-CN"/>
    </w:rPr>
  </w:style>
  <w:style w:type="character" w:customStyle="1" w:styleId="h1a4">
    <w:name w:val="h1a4"/>
    <w:basedOn w:val="Predvolenpsmoodseku"/>
    <w:rsid w:val="00864393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2A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A9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2020-10-01T09:43:00Z</cp:lastPrinted>
  <dcterms:created xsi:type="dcterms:W3CDTF">2020-10-01T09:30:00Z</dcterms:created>
  <dcterms:modified xsi:type="dcterms:W3CDTF">2020-10-01T09:43:00Z</dcterms:modified>
</cp:coreProperties>
</file>