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1080"/>
        <w:gridCol w:w="5866"/>
        <w:gridCol w:w="567"/>
        <w:gridCol w:w="851"/>
        <w:gridCol w:w="850"/>
        <w:gridCol w:w="5387"/>
        <w:gridCol w:w="425"/>
        <w:gridCol w:w="634"/>
      </w:tblGrid>
      <w:tr w:rsidR="008C54C3" w:rsidRPr="007A5570">
        <w:tc>
          <w:tcPr>
            <w:tcW w:w="16200" w:type="dxa"/>
            <w:gridSpan w:val="9"/>
            <w:tcBorders>
              <w:top w:val="single" w:sz="12" w:space="0" w:color="auto"/>
              <w:left w:val="single" w:sz="12" w:space="0" w:color="auto"/>
              <w:bottom w:val="single" w:sz="4" w:space="0" w:color="auto"/>
              <w:right w:val="single" w:sz="12" w:space="0" w:color="auto"/>
            </w:tcBorders>
          </w:tcPr>
          <w:p w:rsidR="00374358" w:rsidRPr="007A5570" w:rsidRDefault="00374358" w:rsidP="00374358">
            <w:pPr>
              <w:pStyle w:val="Nadpis1"/>
              <w:rPr>
                <w:sz w:val="20"/>
                <w:szCs w:val="20"/>
              </w:rPr>
            </w:pPr>
            <w:r w:rsidRPr="007A5570">
              <w:rPr>
                <w:sz w:val="20"/>
                <w:szCs w:val="20"/>
              </w:rPr>
              <w:t>TABUĽKA  ZHODY</w:t>
            </w:r>
          </w:p>
          <w:p w:rsidR="007A6C27" w:rsidRPr="007A5570" w:rsidRDefault="00374358" w:rsidP="007A6C27">
            <w:pPr>
              <w:tabs>
                <w:tab w:val="left" w:pos="0"/>
              </w:tabs>
              <w:autoSpaceDE w:val="0"/>
              <w:autoSpaceDN w:val="0"/>
              <w:jc w:val="center"/>
              <w:rPr>
                <w:b/>
                <w:sz w:val="20"/>
                <w:szCs w:val="20"/>
              </w:rPr>
            </w:pPr>
            <w:r w:rsidRPr="007A5570">
              <w:rPr>
                <w:b/>
                <w:sz w:val="20"/>
                <w:szCs w:val="20"/>
              </w:rPr>
              <w:t xml:space="preserve">k návrhu zákona, </w:t>
            </w:r>
            <w:r w:rsidRPr="007A5570">
              <w:rPr>
                <w:b/>
                <w:bCs/>
                <w:sz w:val="20"/>
                <w:szCs w:val="20"/>
              </w:rPr>
              <w:t xml:space="preserve">ktorým sa mení a dopĺňa </w:t>
            </w:r>
            <w:r w:rsidRPr="007A5570">
              <w:rPr>
                <w:b/>
                <w:sz w:val="20"/>
                <w:szCs w:val="20"/>
              </w:rPr>
              <w:t xml:space="preserve">zákon č. </w:t>
            </w:r>
            <w:r w:rsidR="007A6C27" w:rsidRPr="007A5570">
              <w:rPr>
                <w:b/>
                <w:sz w:val="20"/>
                <w:szCs w:val="20"/>
              </w:rPr>
              <w:t xml:space="preserve">106/2004 </w:t>
            </w:r>
            <w:r w:rsidRPr="007A5570">
              <w:rPr>
                <w:b/>
                <w:sz w:val="20"/>
                <w:szCs w:val="20"/>
              </w:rPr>
              <w:t>Z. z. o spotrebnej dani z</w:t>
            </w:r>
            <w:r w:rsidR="007A6C27" w:rsidRPr="007A5570">
              <w:rPr>
                <w:b/>
                <w:sz w:val="20"/>
                <w:szCs w:val="20"/>
              </w:rPr>
              <w:t> tabakových výrobkov</w:t>
            </w:r>
          </w:p>
          <w:p w:rsidR="008C54C3" w:rsidRPr="007A5570" w:rsidRDefault="00374358" w:rsidP="007A6C27">
            <w:pPr>
              <w:tabs>
                <w:tab w:val="left" w:pos="0"/>
              </w:tabs>
              <w:autoSpaceDE w:val="0"/>
              <w:autoSpaceDN w:val="0"/>
              <w:jc w:val="center"/>
              <w:rPr>
                <w:b/>
                <w:bCs/>
                <w:sz w:val="20"/>
                <w:szCs w:val="20"/>
              </w:rPr>
            </w:pPr>
            <w:r w:rsidRPr="007A5570">
              <w:rPr>
                <w:b/>
                <w:sz w:val="20"/>
                <w:szCs w:val="20"/>
              </w:rPr>
              <w:t xml:space="preserve"> v znení neskorších predpisov s právom Európskej únie</w:t>
            </w:r>
          </w:p>
        </w:tc>
      </w:tr>
      <w:tr w:rsidR="008C54C3" w:rsidRPr="007A5570">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7A5570" w:rsidRDefault="008C54C3">
            <w:pPr>
              <w:pStyle w:val="Nadpis4"/>
              <w:jc w:val="both"/>
              <w:rPr>
                <w:sz w:val="20"/>
                <w:szCs w:val="20"/>
              </w:rPr>
            </w:pPr>
            <w:r w:rsidRPr="007A5570">
              <w:rPr>
                <w:sz w:val="20"/>
                <w:szCs w:val="20"/>
              </w:rPr>
              <w:t>Názov smernice:</w:t>
            </w:r>
          </w:p>
        </w:tc>
        <w:tc>
          <w:tcPr>
            <w:tcW w:w="14580" w:type="dxa"/>
            <w:gridSpan w:val="7"/>
            <w:tcBorders>
              <w:top w:val="single" w:sz="4" w:space="0" w:color="auto"/>
              <w:left w:val="nil"/>
              <w:bottom w:val="single" w:sz="4" w:space="0" w:color="auto"/>
              <w:right w:val="single" w:sz="12" w:space="0" w:color="auto"/>
            </w:tcBorders>
          </w:tcPr>
          <w:p w:rsidR="003F160E" w:rsidRPr="007A5570" w:rsidRDefault="003F160E" w:rsidP="003F160E">
            <w:pPr>
              <w:autoSpaceDE w:val="0"/>
              <w:autoSpaceDN w:val="0"/>
              <w:jc w:val="left"/>
              <w:rPr>
                <w:b/>
                <w:bCs/>
                <w:i/>
                <w:sz w:val="20"/>
                <w:szCs w:val="20"/>
              </w:rPr>
            </w:pPr>
            <w:r w:rsidRPr="007A5570">
              <w:rPr>
                <w:b/>
                <w:bCs/>
                <w:sz w:val="20"/>
                <w:szCs w:val="20"/>
              </w:rPr>
              <w:t xml:space="preserve">SMERNICA RADY (EÚ) </w:t>
            </w:r>
            <w:r w:rsidRPr="007A5570">
              <w:rPr>
                <w:b/>
                <w:bCs/>
                <w:sz w:val="20"/>
                <w:szCs w:val="20"/>
                <w:u w:val="single"/>
              </w:rPr>
              <w:t>2020/262</w:t>
            </w:r>
            <w:r w:rsidRPr="007A5570">
              <w:rPr>
                <w:b/>
                <w:bCs/>
                <w:sz w:val="20"/>
                <w:szCs w:val="20"/>
              </w:rPr>
              <w:t xml:space="preserve"> z 19. decembra 2019, ktorou sa ustanovuje všeobecný systém spotrebných daní</w:t>
            </w:r>
            <w:r w:rsidR="00FB2925" w:rsidRPr="007A5570">
              <w:rPr>
                <w:b/>
                <w:bCs/>
                <w:sz w:val="20"/>
                <w:szCs w:val="20"/>
              </w:rPr>
              <w:t xml:space="preserve"> </w:t>
            </w:r>
            <w:r w:rsidR="00FB2925" w:rsidRPr="007A5570">
              <w:rPr>
                <w:rStyle w:val="Zvraznenie"/>
                <w:b/>
                <w:i w:val="0"/>
                <w:iCs/>
                <w:sz w:val="20"/>
                <w:szCs w:val="20"/>
              </w:rPr>
              <w:t>(prepracované znenie)</w:t>
            </w:r>
          </w:p>
          <w:p w:rsidR="008C54C3" w:rsidRPr="007A5570" w:rsidRDefault="008C54C3" w:rsidP="00217BF4">
            <w:pPr>
              <w:pStyle w:val="Default"/>
              <w:rPr>
                <w:rFonts w:ascii="Times New Roman" w:hAnsi="Times New Roman" w:cs="Times New Roman"/>
                <w:b/>
                <w:bCs/>
                <w:color w:val="auto"/>
                <w:sz w:val="20"/>
                <w:szCs w:val="20"/>
              </w:rPr>
            </w:pPr>
          </w:p>
        </w:tc>
      </w:tr>
      <w:tr w:rsidR="008C54C3" w:rsidRPr="007A5570" w:rsidTr="00C21CEF">
        <w:trPr>
          <w:trHeight w:val="567"/>
        </w:trPr>
        <w:tc>
          <w:tcPr>
            <w:tcW w:w="8053" w:type="dxa"/>
            <w:gridSpan w:val="4"/>
            <w:tcBorders>
              <w:top w:val="single" w:sz="4" w:space="0" w:color="auto"/>
              <w:left w:val="single" w:sz="12" w:space="0" w:color="auto"/>
              <w:bottom w:val="single" w:sz="4" w:space="0" w:color="auto"/>
              <w:right w:val="single" w:sz="12" w:space="0" w:color="auto"/>
            </w:tcBorders>
          </w:tcPr>
          <w:p w:rsidR="00EE7DD6" w:rsidRPr="007A5570" w:rsidRDefault="00DE0F85" w:rsidP="0017797B">
            <w:pPr>
              <w:pStyle w:val="Nadpis4"/>
              <w:spacing w:before="120"/>
              <w:rPr>
                <w:sz w:val="20"/>
                <w:szCs w:val="20"/>
              </w:rPr>
            </w:pPr>
            <w:r w:rsidRPr="007A5570">
              <w:rPr>
                <w:sz w:val="20"/>
                <w:szCs w:val="20"/>
              </w:rPr>
              <w:t>Smernica EÚ</w:t>
            </w:r>
          </w:p>
          <w:p w:rsidR="00FB2925" w:rsidRPr="007A5570" w:rsidRDefault="003F160E" w:rsidP="00FB2925">
            <w:pPr>
              <w:autoSpaceDE w:val="0"/>
              <w:autoSpaceDN w:val="0"/>
              <w:jc w:val="left"/>
              <w:rPr>
                <w:b/>
                <w:bCs/>
                <w:i/>
                <w:sz w:val="20"/>
                <w:szCs w:val="20"/>
              </w:rPr>
            </w:pPr>
            <w:r w:rsidRPr="007A5570">
              <w:rPr>
                <w:b/>
                <w:bCs/>
                <w:sz w:val="20"/>
                <w:szCs w:val="20"/>
              </w:rPr>
              <w:t>SMERNICA RADY (EÚ) 2020/262 z 19. decembra 2019, ktorou sa ustanovuje všeobecný systém spotrebných daní</w:t>
            </w:r>
            <w:r w:rsidR="00FB2925" w:rsidRPr="007A5570">
              <w:rPr>
                <w:b/>
                <w:bCs/>
                <w:sz w:val="20"/>
                <w:szCs w:val="20"/>
              </w:rPr>
              <w:t xml:space="preserve"> </w:t>
            </w:r>
            <w:r w:rsidR="00FB2925" w:rsidRPr="007A5570">
              <w:rPr>
                <w:rStyle w:val="Zvraznenie"/>
                <w:b/>
                <w:i w:val="0"/>
                <w:iCs/>
                <w:sz w:val="20"/>
                <w:szCs w:val="20"/>
              </w:rPr>
              <w:t>(prepracované znenie)</w:t>
            </w:r>
          </w:p>
          <w:p w:rsidR="003F160E" w:rsidRPr="007A5570" w:rsidRDefault="003F160E" w:rsidP="003F160E">
            <w:pPr>
              <w:autoSpaceDE w:val="0"/>
              <w:autoSpaceDN w:val="0"/>
              <w:jc w:val="left"/>
              <w:rPr>
                <w:b/>
                <w:bCs/>
                <w:sz w:val="20"/>
                <w:szCs w:val="20"/>
              </w:rPr>
            </w:pPr>
          </w:p>
          <w:p w:rsidR="003F160E" w:rsidRPr="007A5570" w:rsidRDefault="003F160E" w:rsidP="00E67621">
            <w:pPr>
              <w:autoSpaceDE w:val="0"/>
              <w:autoSpaceDN w:val="0"/>
              <w:jc w:val="left"/>
              <w:rPr>
                <w:sz w:val="20"/>
                <w:szCs w:val="20"/>
              </w:rPr>
            </w:pPr>
          </w:p>
        </w:tc>
        <w:tc>
          <w:tcPr>
            <w:tcW w:w="8147" w:type="dxa"/>
            <w:gridSpan w:val="5"/>
            <w:tcBorders>
              <w:top w:val="single" w:sz="4" w:space="0" w:color="auto"/>
              <w:left w:val="nil"/>
              <w:bottom w:val="single" w:sz="4" w:space="0" w:color="auto"/>
              <w:right w:val="single" w:sz="12" w:space="0" w:color="auto"/>
            </w:tcBorders>
          </w:tcPr>
          <w:p w:rsidR="008C54C3" w:rsidRPr="007A5570" w:rsidRDefault="008C54C3">
            <w:pPr>
              <w:pStyle w:val="Nadpis4"/>
              <w:spacing w:before="120"/>
              <w:rPr>
                <w:sz w:val="20"/>
                <w:szCs w:val="20"/>
              </w:rPr>
            </w:pPr>
            <w:r w:rsidRPr="007A5570">
              <w:rPr>
                <w:sz w:val="20"/>
                <w:szCs w:val="20"/>
              </w:rPr>
              <w:t>Všeobecne záväzné právne predpisy Slovenskej republiky</w:t>
            </w:r>
          </w:p>
          <w:p w:rsidR="00E67621" w:rsidRPr="007A5570" w:rsidRDefault="004577EC" w:rsidP="00F60E92">
            <w:pPr>
              <w:pStyle w:val="Zkladntext1"/>
              <w:tabs>
                <w:tab w:val="left" w:pos="360"/>
              </w:tabs>
              <w:rPr>
                <w:b/>
                <w:bCs/>
                <w:sz w:val="20"/>
                <w:szCs w:val="20"/>
              </w:rPr>
            </w:pPr>
            <w:r w:rsidRPr="007A5570">
              <w:rPr>
                <w:b/>
                <w:sz w:val="20"/>
                <w:szCs w:val="20"/>
              </w:rPr>
              <w:t xml:space="preserve">Návrh zákona, </w:t>
            </w:r>
            <w:r w:rsidR="00E67621" w:rsidRPr="007A5570">
              <w:rPr>
                <w:b/>
                <w:bCs/>
                <w:sz w:val="20"/>
                <w:szCs w:val="20"/>
              </w:rPr>
              <w:t xml:space="preserve">ktorým sa mení a dopĺňa zákon č. </w:t>
            </w:r>
            <w:r w:rsidR="007A6C27" w:rsidRPr="007A5570">
              <w:rPr>
                <w:b/>
                <w:bCs/>
                <w:sz w:val="20"/>
                <w:szCs w:val="20"/>
              </w:rPr>
              <w:t>106/2004</w:t>
            </w:r>
            <w:r w:rsidR="003F160E" w:rsidRPr="007A5570">
              <w:rPr>
                <w:b/>
                <w:bCs/>
                <w:sz w:val="20"/>
                <w:szCs w:val="20"/>
              </w:rPr>
              <w:t xml:space="preserve"> </w:t>
            </w:r>
            <w:r w:rsidR="00E67621" w:rsidRPr="007A5570">
              <w:rPr>
                <w:b/>
                <w:bCs/>
                <w:sz w:val="20"/>
                <w:szCs w:val="20"/>
              </w:rPr>
              <w:t xml:space="preserve">Z. z. o spotrebnej dani </w:t>
            </w:r>
            <w:r w:rsidR="007A6C27" w:rsidRPr="007A5570">
              <w:rPr>
                <w:b/>
                <w:bCs/>
                <w:sz w:val="20"/>
                <w:szCs w:val="20"/>
              </w:rPr>
              <w:t xml:space="preserve">z tabakových výrobkov </w:t>
            </w:r>
            <w:r w:rsidR="00E67621" w:rsidRPr="007A5570">
              <w:rPr>
                <w:b/>
                <w:bCs/>
                <w:sz w:val="20"/>
                <w:szCs w:val="20"/>
              </w:rPr>
              <w:t>v znení neskorších predpisov</w:t>
            </w:r>
            <w:r w:rsidR="004B536E" w:rsidRPr="007A5570">
              <w:rPr>
                <w:b/>
                <w:bCs/>
                <w:sz w:val="20"/>
                <w:szCs w:val="20"/>
              </w:rPr>
              <w:t xml:space="preserve"> (ďalej len „X/2020 Z. z.“)</w:t>
            </w:r>
          </w:p>
          <w:p w:rsidR="007D5FE9" w:rsidRPr="007A5570" w:rsidRDefault="007D5FE9" w:rsidP="00F60E92">
            <w:pPr>
              <w:pStyle w:val="Zkladntext1"/>
              <w:tabs>
                <w:tab w:val="left" w:pos="360"/>
              </w:tabs>
              <w:rPr>
                <w:b/>
                <w:bCs/>
                <w:sz w:val="20"/>
                <w:szCs w:val="20"/>
              </w:rPr>
            </w:pPr>
          </w:p>
          <w:p w:rsidR="002E1D16" w:rsidRPr="007A5570" w:rsidRDefault="007D5FE9" w:rsidP="007D5FE9">
            <w:pPr>
              <w:pStyle w:val="Zkladntext1"/>
              <w:tabs>
                <w:tab w:val="left" w:pos="360"/>
              </w:tabs>
              <w:rPr>
                <w:bCs/>
                <w:sz w:val="20"/>
                <w:szCs w:val="20"/>
              </w:rPr>
            </w:pPr>
            <w:r w:rsidRPr="007A5570">
              <w:rPr>
                <w:bCs/>
                <w:sz w:val="20"/>
                <w:szCs w:val="20"/>
              </w:rPr>
              <w:t>Zákon č. 106/2004 Z. z. o spotrebnej dani z tabakových výrobkov v znení neskorších predpisov (ďalej „106/2004“)</w:t>
            </w:r>
          </w:p>
          <w:p w:rsidR="00301D07" w:rsidRPr="007A5570" w:rsidRDefault="00301D07" w:rsidP="007D5FE9">
            <w:pPr>
              <w:pStyle w:val="Zkladntext1"/>
              <w:tabs>
                <w:tab w:val="left" w:pos="360"/>
              </w:tabs>
              <w:rPr>
                <w:bCs/>
                <w:sz w:val="20"/>
                <w:szCs w:val="20"/>
              </w:rPr>
            </w:pPr>
          </w:p>
          <w:p w:rsidR="00301D07" w:rsidRPr="007A5570" w:rsidRDefault="00301D07" w:rsidP="007D5FE9">
            <w:pPr>
              <w:pStyle w:val="Zkladntext1"/>
              <w:tabs>
                <w:tab w:val="left" w:pos="360"/>
              </w:tabs>
              <w:rPr>
                <w:bCs/>
                <w:sz w:val="20"/>
                <w:szCs w:val="20"/>
              </w:rPr>
            </w:pPr>
            <w:r w:rsidRPr="007A5570">
              <w:rPr>
                <w:bCs/>
                <w:sz w:val="20"/>
                <w:szCs w:val="20"/>
              </w:rPr>
              <w:t xml:space="preserve">Zákon č. 575/2001 Z. z. </w:t>
            </w:r>
            <w:r w:rsidRPr="007A5570">
              <w:rPr>
                <w:bCs/>
                <w:sz w:val="20"/>
                <w:szCs w:val="20"/>
                <w:shd w:val="clear" w:color="auto" w:fill="FFFFFF"/>
              </w:rPr>
              <w:t xml:space="preserve">o organizácii činnosti vlády a organizácii ústrednej štátnej správy </w:t>
            </w:r>
            <w:r w:rsidRPr="007A5570">
              <w:rPr>
                <w:bCs/>
                <w:sz w:val="20"/>
                <w:szCs w:val="20"/>
              </w:rPr>
              <w:t>v znení neskorších predpisov (ďalej „575/2001“)</w:t>
            </w:r>
          </w:p>
        </w:tc>
      </w:tr>
      <w:tr w:rsidR="00A9063F" w:rsidRPr="007A5570" w:rsidTr="00F71D2B">
        <w:tc>
          <w:tcPr>
            <w:tcW w:w="540" w:type="dxa"/>
            <w:tcBorders>
              <w:top w:val="single" w:sz="4" w:space="0" w:color="auto"/>
              <w:left w:val="single" w:sz="12" w:space="0" w:color="auto"/>
              <w:bottom w:val="single" w:sz="4" w:space="0" w:color="auto"/>
              <w:right w:val="single" w:sz="4" w:space="0" w:color="auto"/>
            </w:tcBorders>
          </w:tcPr>
          <w:p w:rsidR="00A9063F" w:rsidRPr="007A5570" w:rsidRDefault="00A9063F">
            <w:pPr>
              <w:autoSpaceDE w:val="0"/>
              <w:autoSpaceDN w:val="0"/>
              <w:jc w:val="center"/>
              <w:rPr>
                <w:sz w:val="20"/>
                <w:szCs w:val="20"/>
              </w:rPr>
            </w:pPr>
            <w:r w:rsidRPr="007A5570">
              <w:rPr>
                <w:sz w:val="20"/>
                <w:szCs w:val="20"/>
              </w:rPr>
              <w:t>1</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7A5570" w:rsidRDefault="00A9063F">
            <w:pPr>
              <w:autoSpaceDE w:val="0"/>
              <w:autoSpaceDN w:val="0"/>
              <w:jc w:val="center"/>
              <w:rPr>
                <w:sz w:val="20"/>
                <w:szCs w:val="20"/>
              </w:rPr>
            </w:pPr>
            <w:r w:rsidRPr="007A5570">
              <w:rPr>
                <w:sz w:val="20"/>
                <w:szCs w:val="20"/>
              </w:rPr>
              <w:t>2</w:t>
            </w:r>
          </w:p>
        </w:tc>
        <w:tc>
          <w:tcPr>
            <w:tcW w:w="567" w:type="dxa"/>
            <w:tcBorders>
              <w:top w:val="single" w:sz="4" w:space="0" w:color="auto"/>
              <w:left w:val="single" w:sz="4" w:space="0" w:color="auto"/>
              <w:bottom w:val="single" w:sz="4" w:space="0" w:color="auto"/>
              <w:right w:val="single" w:sz="12" w:space="0" w:color="auto"/>
            </w:tcBorders>
          </w:tcPr>
          <w:p w:rsidR="00A9063F" w:rsidRPr="007A5570" w:rsidRDefault="00A9063F">
            <w:pPr>
              <w:autoSpaceDE w:val="0"/>
              <w:autoSpaceDN w:val="0"/>
              <w:jc w:val="center"/>
              <w:rPr>
                <w:sz w:val="20"/>
                <w:szCs w:val="20"/>
              </w:rPr>
            </w:pPr>
            <w:r w:rsidRPr="007A5570">
              <w:rPr>
                <w:sz w:val="20"/>
                <w:szCs w:val="20"/>
              </w:rPr>
              <w:t>3</w:t>
            </w:r>
          </w:p>
        </w:tc>
        <w:tc>
          <w:tcPr>
            <w:tcW w:w="851" w:type="dxa"/>
            <w:tcBorders>
              <w:top w:val="single" w:sz="4" w:space="0" w:color="auto"/>
              <w:left w:val="nil"/>
              <w:bottom w:val="single" w:sz="4" w:space="0" w:color="auto"/>
              <w:right w:val="single" w:sz="4" w:space="0" w:color="auto"/>
            </w:tcBorders>
          </w:tcPr>
          <w:p w:rsidR="00A9063F" w:rsidRPr="007A5570" w:rsidRDefault="00A9063F">
            <w:pPr>
              <w:autoSpaceDE w:val="0"/>
              <w:autoSpaceDN w:val="0"/>
              <w:jc w:val="center"/>
              <w:rPr>
                <w:sz w:val="20"/>
                <w:szCs w:val="20"/>
              </w:rPr>
            </w:pPr>
            <w:r w:rsidRPr="007A5570">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A9063F" w:rsidRPr="007A5570" w:rsidRDefault="00A9063F">
            <w:pPr>
              <w:pStyle w:val="Zkladntext2"/>
              <w:spacing w:line="240" w:lineRule="exact"/>
            </w:pPr>
            <w:r w:rsidRPr="007A5570">
              <w:t>5</w:t>
            </w:r>
          </w:p>
        </w:tc>
        <w:tc>
          <w:tcPr>
            <w:tcW w:w="5387" w:type="dxa"/>
            <w:tcBorders>
              <w:top w:val="single" w:sz="4" w:space="0" w:color="auto"/>
              <w:left w:val="single" w:sz="4" w:space="0" w:color="auto"/>
              <w:bottom w:val="single" w:sz="4" w:space="0" w:color="auto"/>
              <w:right w:val="single" w:sz="4" w:space="0" w:color="auto"/>
            </w:tcBorders>
          </w:tcPr>
          <w:p w:rsidR="00A9063F" w:rsidRPr="007A5570" w:rsidRDefault="00A9063F">
            <w:pPr>
              <w:pStyle w:val="Zkladntext2"/>
              <w:spacing w:line="240" w:lineRule="exact"/>
            </w:pPr>
            <w:r w:rsidRPr="007A5570">
              <w:t>6</w:t>
            </w:r>
          </w:p>
        </w:tc>
        <w:tc>
          <w:tcPr>
            <w:tcW w:w="425" w:type="dxa"/>
            <w:tcBorders>
              <w:top w:val="single" w:sz="4" w:space="0" w:color="auto"/>
              <w:left w:val="single" w:sz="4" w:space="0" w:color="auto"/>
              <w:bottom w:val="single" w:sz="4" w:space="0" w:color="auto"/>
              <w:right w:val="single" w:sz="4" w:space="0" w:color="auto"/>
            </w:tcBorders>
          </w:tcPr>
          <w:p w:rsidR="00A9063F" w:rsidRPr="007A5570" w:rsidRDefault="00A9063F" w:rsidP="007E4EFF">
            <w:pPr>
              <w:autoSpaceDE w:val="0"/>
              <w:autoSpaceDN w:val="0"/>
              <w:jc w:val="center"/>
              <w:rPr>
                <w:sz w:val="20"/>
                <w:szCs w:val="20"/>
              </w:rPr>
            </w:pPr>
            <w:r w:rsidRPr="007A5570">
              <w:rPr>
                <w:sz w:val="20"/>
                <w:szCs w:val="20"/>
              </w:rPr>
              <w:t>7</w:t>
            </w:r>
          </w:p>
        </w:tc>
        <w:tc>
          <w:tcPr>
            <w:tcW w:w="634" w:type="dxa"/>
            <w:tcBorders>
              <w:top w:val="single" w:sz="4" w:space="0" w:color="auto"/>
              <w:left w:val="single" w:sz="4" w:space="0" w:color="auto"/>
              <w:bottom w:val="single" w:sz="4" w:space="0" w:color="auto"/>
              <w:right w:val="single" w:sz="12" w:space="0" w:color="auto"/>
            </w:tcBorders>
          </w:tcPr>
          <w:p w:rsidR="00A9063F" w:rsidRPr="007A5570" w:rsidRDefault="005170A9">
            <w:pPr>
              <w:autoSpaceDE w:val="0"/>
              <w:autoSpaceDN w:val="0"/>
              <w:jc w:val="center"/>
              <w:rPr>
                <w:sz w:val="20"/>
                <w:szCs w:val="20"/>
              </w:rPr>
            </w:pPr>
            <w:r w:rsidRPr="007A5570">
              <w:rPr>
                <w:sz w:val="20"/>
                <w:szCs w:val="20"/>
              </w:rPr>
              <w:t>8</w:t>
            </w:r>
          </w:p>
        </w:tc>
      </w:tr>
      <w:tr w:rsidR="00A9063F" w:rsidRPr="007A5570" w:rsidTr="00F71D2B">
        <w:tc>
          <w:tcPr>
            <w:tcW w:w="540" w:type="dxa"/>
            <w:tcBorders>
              <w:top w:val="single" w:sz="4" w:space="0" w:color="auto"/>
              <w:left w:val="single" w:sz="12" w:space="0" w:color="auto"/>
              <w:bottom w:val="single" w:sz="4" w:space="0" w:color="auto"/>
              <w:right w:val="single" w:sz="4" w:space="0" w:color="auto"/>
            </w:tcBorders>
          </w:tcPr>
          <w:p w:rsidR="00A9063F" w:rsidRPr="007A5570" w:rsidRDefault="00A9063F">
            <w:pPr>
              <w:pStyle w:val="Normlny0"/>
              <w:jc w:val="center"/>
            </w:pPr>
            <w:r w:rsidRPr="007A5570">
              <w:t>Článok</w:t>
            </w:r>
          </w:p>
          <w:p w:rsidR="00A9063F" w:rsidRPr="007A5570" w:rsidRDefault="00A9063F">
            <w:pPr>
              <w:pStyle w:val="Normlny0"/>
              <w:jc w:val="center"/>
            </w:pPr>
            <w:r w:rsidRPr="007A5570">
              <w:t>(Č, O,</w:t>
            </w:r>
          </w:p>
          <w:p w:rsidR="00A9063F" w:rsidRPr="007A5570" w:rsidRDefault="00A9063F">
            <w:pPr>
              <w:pStyle w:val="Normlny0"/>
              <w:jc w:val="center"/>
            </w:pPr>
            <w:r w:rsidRPr="007A5570">
              <w:t>V, P)</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7A5570" w:rsidRDefault="00A9063F">
            <w:pPr>
              <w:pStyle w:val="Normlny0"/>
              <w:jc w:val="center"/>
            </w:pPr>
            <w:r w:rsidRPr="007A5570">
              <w:t>Text</w:t>
            </w:r>
          </w:p>
        </w:tc>
        <w:tc>
          <w:tcPr>
            <w:tcW w:w="567" w:type="dxa"/>
            <w:tcBorders>
              <w:top w:val="single" w:sz="4" w:space="0" w:color="auto"/>
              <w:left w:val="single" w:sz="4" w:space="0" w:color="auto"/>
              <w:bottom w:val="single" w:sz="4" w:space="0" w:color="auto"/>
              <w:right w:val="single" w:sz="12" w:space="0" w:color="auto"/>
            </w:tcBorders>
          </w:tcPr>
          <w:p w:rsidR="00A9063F" w:rsidRPr="007A5570" w:rsidRDefault="00A9063F">
            <w:pPr>
              <w:pStyle w:val="Normlny0"/>
              <w:jc w:val="center"/>
            </w:pPr>
            <w:r w:rsidRPr="007A5570">
              <w:t xml:space="preserve">Spôsob </w:t>
            </w:r>
            <w:proofErr w:type="spellStart"/>
            <w:r w:rsidRPr="007A5570">
              <w:t>transp</w:t>
            </w:r>
            <w:proofErr w:type="spellEnd"/>
            <w:r w:rsidRPr="007A5570">
              <w:t>.</w:t>
            </w:r>
          </w:p>
          <w:p w:rsidR="00A9063F" w:rsidRPr="007A5570" w:rsidRDefault="00A9063F">
            <w:pPr>
              <w:pStyle w:val="Normlny0"/>
              <w:jc w:val="center"/>
            </w:pPr>
            <w:r w:rsidRPr="007A5570">
              <w:t xml:space="preserve">(N, O, D, </w:t>
            </w:r>
            <w:proofErr w:type="spellStart"/>
            <w:r w:rsidRPr="007A5570">
              <w:t>n.a</w:t>
            </w:r>
            <w:proofErr w:type="spellEnd"/>
            <w:r w:rsidRPr="007A5570">
              <w:t>.)</w:t>
            </w:r>
          </w:p>
        </w:tc>
        <w:tc>
          <w:tcPr>
            <w:tcW w:w="851" w:type="dxa"/>
            <w:tcBorders>
              <w:top w:val="single" w:sz="4" w:space="0" w:color="auto"/>
              <w:left w:val="nil"/>
              <w:bottom w:val="single" w:sz="4" w:space="0" w:color="auto"/>
              <w:right w:val="single" w:sz="4" w:space="0" w:color="auto"/>
            </w:tcBorders>
          </w:tcPr>
          <w:p w:rsidR="00A9063F" w:rsidRPr="007A5570" w:rsidRDefault="00A9063F">
            <w:pPr>
              <w:pStyle w:val="Normlny0"/>
              <w:jc w:val="center"/>
            </w:pPr>
            <w:r w:rsidRPr="007A5570">
              <w:t>Číslo</w:t>
            </w:r>
          </w:p>
          <w:p w:rsidR="00A9063F" w:rsidRPr="007A5570" w:rsidRDefault="00A9063F">
            <w:pPr>
              <w:pStyle w:val="Normlny0"/>
              <w:jc w:val="center"/>
            </w:pPr>
            <w:r w:rsidRPr="007A5570">
              <w:t>predpisu</w:t>
            </w:r>
          </w:p>
        </w:tc>
        <w:tc>
          <w:tcPr>
            <w:tcW w:w="850" w:type="dxa"/>
            <w:tcBorders>
              <w:top w:val="single" w:sz="4" w:space="0" w:color="auto"/>
              <w:left w:val="single" w:sz="4" w:space="0" w:color="auto"/>
              <w:bottom w:val="single" w:sz="4" w:space="0" w:color="auto"/>
              <w:right w:val="single" w:sz="4" w:space="0" w:color="auto"/>
            </w:tcBorders>
          </w:tcPr>
          <w:p w:rsidR="00A9063F" w:rsidRPr="007A5570" w:rsidRDefault="00A9063F">
            <w:pPr>
              <w:pStyle w:val="Normlny0"/>
              <w:jc w:val="center"/>
            </w:pPr>
            <w:r w:rsidRPr="007A5570">
              <w:t>Článok (Č, §, O, V, P)</w:t>
            </w:r>
          </w:p>
        </w:tc>
        <w:tc>
          <w:tcPr>
            <w:tcW w:w="5387" w:type="dxa"/>
            <w:tcBorders>
              <w:top w:val="single" w:sz="4" w:space="0" w:color="auto"/>
              <w:left w:val="single" w:sz="4" w:space="0" w:color="auto"/>
              <w:bottom w:val="single" w:sz="4" w:space="0" w:color="auto"/>
              <w:right w:val="single" w:sz="4" w:space="0" w:color="auto"/>
            </w:tcBorders>
          </w:tcPr>
          <w:p w:rsidR="00A9063F" w:rsidRPr="007A5570" w:rsidRDefault="00A9063F">
            <w:pPr>
              <w:pStyle w:val="Normlny0"/>
              <w:jc w:val="center"/>
            </w:pPr>
            <w:r w:rsidRPr="007A5570">
              <w:t>Text</w:t>
            </w:r>
          </w:p>
        </w:tc>
        <w:tc>
          <w:tcPr>
            <w:tcW w:w="425" w:type="dxa"/>
            <w:tcBorders>
              <w:top w:val="single" w:sz="4" w:space="0" w:color="auto"/>
              <w:left w:val="single" w:sz="4" w:space="0" w:color="auto"/>
              <w:bottom w:val="single" w:sz="4" w:space="0" w:color="auto"/>
              <w:right w:val="single" w:sz="4" w:space="0" w:color="auto"/>
            </w:tcBorders>
          </w:tcPr>
          <w:p w:rsidR="00A9063F" w:rsidRPr="007A5570" w:rsidRDefault="00A9063F" w:rsidP="007E4EFF">
            <w:pPr>
              <w:pStyle w:val="Normlny0"/>
              <w:jc w:val="center"/>
            </w:pPr>
            <w:r w:rsidRPr="007A5570">
              <w:t>Zhoda</w:t>
            </w:r>
          </w:p>
        </w:tc>
        <w:tc>
          <w:tcPr>
            <w:tcW w:w="634" w:type="dxa"/>
            <w:tcBorders>
              <w:top w:val="single" w:sz="4" w:space="0" w:color="auto"/>
              <w:left w:val="single" w:sz="4" w:space="0" w:color="auto"/>
              <w:bottom w:val="single" w:sz="4" w:space="0" w:color="auto"/>
              <w:right w:val="single" w:sz="12" w:space="0" w:color="auto"/>
            </w:tcBorders>
          </w:tcPr>
          <w:p w:rsidR="00A9063F" w:rsidRPr="007A5570" w:rsidRDefault="00A9063F">
            <w:pPr>
              <w:pStyle w:val="Normlny0"/>
              <w:jc w:val="center"/>
            </w:pPr>
            <w:r w:rsidRPr="007A5570">
              <w:t>Poznámky</w:t>
            </w:r>
          </w:p>
        </w:tc>
      </w:tr>
      <w:tr w:rsidR="00A9063F" w:rsidRPr="007A5570" w:rsidTr="00F71D2B">
        <w:trPr>
          <w:trHeight w:val="70"/>
        </w:trPr>
        <w:tc>
          <w:tcPr>
            <w:tcW w:w="540" w:type="dxa"/>
            <w:tcBorders>
              <w:top w:val="single" w:sz="4" w:space="0" w:color="auto"/>
              <w:left w:val="single" w:sz="12" w:space="0" w:color="auto"/>
              <w:bottom w:val="single" w:sz="4" w:space="0" w:color="auto"/>
              <w:right w:val="single" w:sz="4" w:space="0" w:color="auto"/>
            </w:tcBorders>
          </w:tcPr>
          <w:p w:rsidR="004A71BB" w:rsidRPr="007A5570" w:rsidRDefault="0078287E" w:rsidP="00162F39">
            <w:pPr>
              <w:autoSpaceDE w:val="0"/>
              <w:autoSpaceDN w:val="0"/>
              <w:jc w:val="center"/>
              <w:rPr>
                <w:sz w:val="20"/>
                <w:szCs w:val="20"/>
              </w:rPr>
            </w:pPr>
            <w:r w:rsidRPr="007A5570">
              <w:rPr>
                <w:sz w:val="20"/>
                <w:szCs w:val="20"/>
              </w:rPr>
              <w:t>Čl.</w:t>
            </w:r>
            <w:r w:rsidR="00E67621" w:rsidRPr="007A5570">
              <w:rPr>
                <w:sz w:val="20"/>
                <w:szCs w:val="20"/>
              </w:rPr>
              <w:t>1</w:t>
            </w:r>
            <w:r w:rsidR="004A71BB" w:rsidRPr="007A5570">
              <w:rPr>
                <w:sz w:val="20"/>
                <w:szCs w:val="20"/>
              </w:rPr>
              <w:t xml:space="preserve"> </w:t>
            </w:r>
          </w:p>
          <w:p w:rsidR="004A71BB" w:rsidRPr="007A5570" w:rsidRDefault="004A71BB" w:rsidP="00162F39">
            <w:pPr>
              <w:autoSpaceDE w:val="0"/>
              <w:autoSpaceDN w:val="0"/>
              <w:jc w:val="center"/>
              <w:rPr>
                <w:sz w:val="20"/>
                <w:szCs w:val="20"/>
              </w:rPr>
            </w:pPr>
          </w:p>
          <w:p w:rsidR="004A71BB" w:rsidRPr="007A5570" w:rsidRDefault="004A71BB" w:rsidP="00162F39">
            <w:pPr>
              <w:autoSpaceDE w:val="0"/>
              <w:autoSpaceDN w:val="0"/>
              <w:jc w:val="center"/>
              <w:rPr>
                <w:sz w:val="20"/>
                <w:szCs w:val="20"/>
              </w:rPr>
            </w:pPr>
          </w:p>
          <w:p w:rsidR="004A71BB" w:rsidRPr="007A5570" w:rsidRDefault="004A71BB" w:rsidP="00162F39">
            <w:pPr>
              <w:autoSpaceDE w:val="0"/>
              <w:autoSpaceDN w:val="0"/>
              <w:jc w:val="center"/>
              <w:rPr>
                <w:sz w:val="20"/>
                <w:szCs w:val="20"/>
              </w:rPr>
            </w:pPr>
          </w:p>
          <w:p w:rsidR="004A71BB" w:rsidRPr="007A5570" w:rsidRDefault="004A71BB" w:rsidP="00162F39">
            <w:pPr>
              <w:autoSpaceDE w:val="0"/>
              <w:autoSpaceDN w:val="0"/>
              <w:jc w:val="center"/>
              <w:rPr>
                <w:sz w:val="20"/>
                <w:szCs w:val="20"/>
              </w:rPr>
            </w:pPr>
          </w:p>
          <w:p w:rsidR="004A71BB" w:rsidRPr="007A5570" w:rsidRDefault="004A71BB" w:rsidP="00162F39">
            <w:pPr>
              <w:autoSpaceDE w:val="0"/>
              <w:autoSpaceDN w:val="0"/>
              <w:jc w:val="center"/>
              <w:rPr>
                <w:sz w:val="20"/>
                <w:szCs w:val="20"/>
              </w:rPr>
            </w:pPr>
          </w:p>
          <w:p w:rsidR="004A71BB" w:rsidRPr="007A5570" w:rsidRDefault="004A71BB" w:rsidP="00162F39">
            <w:pPr>
              <w:autoSpaceDE w:val="0"/>
              <w:autoSpaceDN w:val="0"/>
              <w:jc w:val="center"/>
              <w:rPr>
                <w:sz w:val="20"/>
                <w:szCs w:val="20"/>
              </w:rPr>
            </w:pPr>
          </w:p>
          <w:p w:rsidR="004A71BB" w:rsidRPr="007A5570" w:rsidRDefault="004A71BB" w:rsidP="00162F39">
            <w:pPr>
              <w:autoSpaceDE w:val="0"/>
              <w:autoSpaceDN w:val="0"/>
              <w:jc w:val="center"/>
              <w:rPr>
                <w:sz w:val="20"/>
                <w:szCs w:val="20"/>
              </w:rPr>
            </w:pPr>
          </w:p>
          <w:p w:rsidR="004A71BB" w:rsidRPr="007A5570" w:rsidRDefault="004A71BB" w:rsidP="00162F39">
            <w:pPr>
              <w:autoSpaceDE w:val="0"/>
              <w:autoSpaceDN w:val="0"/>
              <w:jc w:val="center"/>
              <w:rPr>
                <w:sz w:val="20"/>
                <w:szCs w:val="20"/>
              </w:rPr>
            </w:pPr>
          </w:p>
          <w:p w:rsidR="004A71BB" w:rsidRPr="007A5570" w:rsidRDefault="004A71BB" w:rsidP="00162F39">
            <w:pPr>
              <w:autoSpaceDE w:val="0"/>
              <w:autoSpaceDN w:val="0"/>
              <w:jc w:val="center"/>
              <w:rPr>
                <w:sz w:val="20"/>
                <w:szCs w:val="20"/>
              </w:rPr>
            </w:pPr>
          </w:p>
          <w:p w:rsidR="004A71BB" w:rsidRPr="007A5570" w:rsidRDefault="004A71BB" w:rsidP="00162F39">
            <w:pPr>
              <w:autoSpaceDE w:val="0"/>
              <w:autoSpaceDN w:val="0"/>
              <w:jc w:val="center"/>
              <w:rPr>
                <w:sz w:val="20"/>
                <w:szCs w:val="20"/>
              </w:rPr>
            </w:pPr>
          </w:p>
          <w:p w:rsidR="004A71BB" w:rsidRPr="007A5570" w:rsidRDefault="004A71BB" w:rsidP="00162F39">
            <w:pPr>
              <w:autoSpaceDE w:val="0"/>
              <w:autoSpaceDN w:val="0"/>
              <w:jc w:val="center"/>
              <w:rPr>
                <w:sz w:val="20"/>
                <w:szCs w:val="20"/>
              </w:rPr>
            </w:pPr>
          </w:p>
          <w:p w:rsidR="004A71BB" w:rsidRPr="007A5570" w:rsidRDefault="004A71BB" w:rsidP="00162F39">
            <w:pPr>
              <w:autoSpaceDE w:val="0"/>
              <w:autoSpaceDN w:val="0"/>
              <w:jc w:val="center"/>
              <w:rPr>
                <w:sz w:val="20"/>
                <w:szCs w:val="20"/>
              </w:rPr>
            </w:pPr>
          </w:p>
          <w:p w:rsidR="004A71BB" w:rsidRPr="007A5570" w:rsidRDefault="004A71BB" w:rsidP="00162F39">
            <w:pPr>
              <w:autoSpaceDE w:val="0"/>
              <w:autoSpaceDN w:val="0"/>
              <w:jc w:val="center"/>
              <w:rPr>
                <w:sz w:val="20"/>
                <w:szCs w:val="20"/>
              </w:rPr>
            </w:pPr>
          </w:p>
          <w:p w:rsidR="004A71BB" w:rsidRPr="007A5570" w:rsidRDefault="004A71BB" w:rsidP="00162F39">
            <w:pPr>
              <w:autoSpaceDE w:val="0"/>
              <w:autoSpaceDN w:val="0"/>
              <w:jc w:val="center"/>
              <w:rPr>
                <w:sz w:val="20"/>
                <w:szCs w:val="20"/>
              </w:rPr>
            </w:pPr>
          </w:p>
          <w:p w:rsidR="004A71BB" w:rsidRPr="007A5570" w:rsidRDefault="004A71BB" w:rsidP="00162F39">
            <w:pPr>
              <w:autoSpaceDE w:val="0"/>
              <w:autoSpaceDN w:val="0"/>
              <w:jc w:val="center"/>
              <w:rPr>
                <w:sz w:val="20"/>
                <w:szCs w:val="20"/>
              </w:rPr>
            </w:pPr>
          </w:p>
          <w:p w:rsidR="00A9063F" w:rsidRPr="007A5570" w:rsidRDefault="0078287E" w:rsidP="00162F39">
            <w:pPr>
              <w:autoSpaceDE w:val="0"/>
              <w:autoSpaceDN w:val="0"/>
              <w:jc w:val="center"/>
              <w:rPr>
                <w:sz w:val="20"/>
                <w:szCs w:val="20"/>
              </w:rPr>
            </w:pPr>
            <w:r w:rsidRPr="007A5570">
              <w:rPr>
                <w:sz w:val="20"/>
                <w:szCs w:val="20"/>
              </w:rPr>
              <w:t xml:space="preserve"> </w:t>
            </w:r>
          </w:p>
        </w:tc>
        <w:tc>
          <w:tcPr>
            <w:tcW w:w="6946" w:type="dxa"/>
            <w:gridSpan w:val="2"/>
            <w:tcBorders>
              <w:top w:val="single" w:sz="4" w:space="0" w:color="auto"/>
              <w:left w:val="single" w:sz="4" w:space="0" w:color="auto"/>
              <w:bottom w:val="single" w:sz="4" w:space="0" w:color="auto"/>
              <w:right w:val="single" w:sz="4" w:space="0" w:color="auto"/>
            </w:tcBorders>
          </w:tcPr>
          <w:p w:rsidR="004924A0" w:rsidRPr="007A5570" w:rsidRDefault="004924A0" w:rsidP="004924A0">
            <w:pPr>
              <w:pStyle w:val="Default"/>
              <w:rPr>
                <w:rFonts w:ascii="Times New Roman" w:hAnsi="Times New Roman" w:cs="Times New Roman"/>
                <w:b/>
                <w:sz w:val="20"/>
                <w:szCs w:val="20"/>
              </w:rPr>
            </w:pPr>
            <w:r w:rsidRPr="007A5570">
              <w:rPr>
                <w:rFonts w:ascii="Times New Roman" w:hAnsi="Times New Roman" w:cs="Times New Roman"/>
                <w:b/>
                <w:sz w:val="20"/>
                <w:szCs w:val="20"/>
              </w:rPr>
              <w:t>Predmet úpravy</w:t>
            </w:r>
          </w:p>
          <w:p w:rsidR="004924A0" w:rsidRPr="007A5570" w:rsidRDefault="004924A0" w:rsidP="004924A0">
            <w:pPr>
              <w:pStyle w:val="Default"/>
              <w:rPr>
                <w:rFonts w:ascii="Times New Roman" w:hAnsi="Times New Roman" w:cs="Times New Roman"/>
                <w:sz w:val="20"/>
                <w:szCs w:val="20"/>
              </w:rPr>
            </w:pPr>
          </w:p>
          <w:p w:rsidR="004924A0" w:rsidRPr="007A5570" w:rsidRDefault="004924A0" w:rsidP="004924A0">
            <w:pPr>
              <w:pStyle w:val="Default"/>
              <w:rPr>
                <w:rFonts w:ascii="Times New Roman" w:hAnsi="Times New Roman" w:cs="Times New Roman"/>
                <w:sz w:val="20"/>
                <w:szCs w:val="20"/>
              </w:rPr>
            </w:pPr>
            <w:r w:rsidRPr="007A5570">
              <w:rPr>
                <w:rFonts w:ascii="Times New Roman" w:hAnsi="Times New Roman" w:cs="Times New Roman"/>
                <w:sz w:val="20"/>
                <w:szCs w:val="20"/>
              </w:rPr>
              <w:t>1. Touto smernicou sa ustanovuje všeobecný systém spotrebných daní, ktoré sa priamo alebo nepriamo vyberajú zo spotreby tohto tovaru (ďalej len „tovar podliehajúci spotrebnej dani“):</w:t>
            </w:r>
          </w:p>
          <w:p w:rsidR="004924A0" w:rsidRPr="007A5570" w:rsidRDefault="004924A0" w:rsidP="004924A0">
            <w:pPr>
              <w:pStyle w:val="Default"/>
              <w:rPr>
                <w:rFonts w:ascii="Times New Roman" w:hAnsi="Times New Roman" w:cs="Times New Roman"/>
                <w:sz w:val="20"/>
                <w:szCs w:val="20"/>
              </w:rPr>
            </w:pPr>
          </w:p>
          <w:p w:rsidR="004924A0" w:rsidRPr="007A5570" w:rsidRDefault="004924A0" w:rsidP="004924A0">
            <w:pPr>
              <w:pStyle w:val="Default"/>
              <w:rPr>
                <w:rFonts w:ascii="Times New Roman" w:hAnsi="Times New Roman" w:cs="Times New Roman"/>
                <w:sz w:val="20"/>
                <w:szCs w:val="20"/>
              </w:rPr>
            </w:pPr>
            <w:r w:rsidRPr="007A5570">
              <w:rPr>
                <w:rFonts w:ascii="Times New Roman" w:hAnsi="Times New Roman" w:cs="Times New Roman"/>
                <w:sz w:val="20"/>
                <w:szCs w:val="20"/>
              </w:rPr>
              <w:t>a) energetické výrobky a elektrina upravené smernicou 2003/96/ES;</w:t>
            </w:r>
          </w:p>
          <w:p w:rsidR="00AF27AE" w:rsidRPr="007A5570" w:rsidRDefault="00AF27AE" w:rsidP="004924A0">
            <w:pPr>
              <w:pStyle w:val="Default"/>
              <w:rPr>
                <w:rFonts w:ascii="Times New Roman" w:hAnsi="Times New Roman" w:cs="Times New Roman"/>
                <w:sz w:val="20"/>
                <w:szCs w:val="20"/>
              </w:rPr>
            </w:pPr>
          </w:p>
          <w:p w:rsidR="004924A0" w:rsidRPr="007A5570" w:rsidRDefault="004924A0" w:rsidP="004924A0">
            <w:pPr>
              <w:pStyle w:val="Default"/>
              <w:rPr>
                <w:rFonts w:ascii="Times New Roman" w:hAnsi="Times New Roman" w:cs="Times New Roman"/>
                <w:sz w:val="20"/>
                <w:szCs w:val="20"/>
              </w:rPr>
            </w:pPr>
            <w:r w:rsidRPr="007A5570">
              <w:rPr>
                <w:rFonts w:ascii="Times New Roman" w:hAnsi="Times New Roman" w:cs="Times New Roman"/>
                <w:sz w:val="20"/>
                <w:szCs w:val="20"/>
              </w:rPr>
              <w:t>b) alkohol a alkoholické nápoje upravené smernicami 92/83/EHS a 92/84/EHS;</w:t>
            </w:r>
          </w:p>
          <w:p w:rsidR="00AF27AE" w:rsidRPr="007A5570" w:rsidRDefault="00AF27AE"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2E2C6C" w:rsidRPr="007A5570" w:rsidRDefault="002E2C6C" w:rsidP="004924A0">
            <w:pPr>
              <w:pStyle w:val="Default"/>
              <w:rPr>
                <w:rFonts w:ascii="Times New Roman" w:hAnsi="Times New Roman" w:cs="Times New Roman"/>
                <w:sz w:val="20"/>
                <w:szCs w:val="20"/>
              </w:rPr>
            </w:pPr>
          </w:p>
          <w:p w:rsidR="004924A0" w:rsidRPr="007A5570" w:rsidRDefault="004924A0" w:rsidP="004924A0">
            <w:pPr>
              <w:pStyle w:val="Default"/>
              <w:rPr>
                <w:rFonts w:ascii="Times New Roman" w:hAnsi="Times New Roman" w:cs="Times New Roman"/>
                <w:sz w:val="20"/>
                <w:szCs w:val="20"/>
              </w:rPr>
            </w:pPr>
            <w:r w:rsidRPr="007A5570">
              <w:rPr>
                <w:rFonts w:ascii="Times New Roman" w:hAnsi="Times New Roman" w:cs="Times New Roman"/>
                <w:sz w:val="20"/>
                <w:szCs w:val="20"/>
              </w:rPr>
              <w:t>c) tabakové výrobky upravené smernicou 2011/64/EÚ.</w:t>
            </w:r>
          </w:p>
          <w:p w:rsidR="004924A0" w:rsidRPr="007A5570" w:rsidRDefault="004924A0" w:rsidP="004924A0">
            <w:pPr>
              <w:pStyle w:val="Default"/>
              <w:rPr>
                <w:rFonts w:ascii="Times New Roman" w:hAnsi="Times New Roman" w:cs="Times New Roman"/>
                <w:sz w:val="20"/>
                <w:szCs w:val="20"/>
              </w:rPr>
            </w:pPr>
            <w:r w:rsidRPr="007A5570">
              <w:rPr>
                <w:rFonts w:ascii="Times New Roman" w:hAnsi="Times New Roman" w:cs="Times New Roman"/>
                <w:sz w:val="20"/>
                <w:szCs w:val="20"/>
              </w:rPr>
              <w:t xml:space="preserve"> </w:t>
            </w:r>
          </w:p>
          <w:p w:rsidR="00AF27AE" w:rsidRPr="007A5570" w:rsidRDefault="00AF27AE" w:rsidP="004924A0">
            <w:pPr>
              <w:pStyle w:val="Default"/>
              <w:rPr>
                <w:rFonts w:ascii="Times New Roman" w:hAnsi="Times New Roman" w:cs="Times New Roman"/>
                <w:sz w:val="20"/>
                <w:szCs w:val="20"/>
              </w:rPr>
            </w:pPr>
          </w:p>
          <w:p w:rsidR="00AF27AE" w:rsidRPr="007A5570" w:rsidRDefault="00AF27AE" w:rsidP="004924A0">
            <w:pPr>
              <w:pStyle w:val="Default"/>
              <w:rPr>
                <w:rFonts w:ascii="Times New Roman" w:hAnsi="Times New Roman" w:cs="Times New Roman"/>
                <w:sz w:val="20"/>
                <w:szCs w:val="20"/>
              </w:rPr>
            </w:pPr>
          </w:p>
          <w:p w:rsidR="004924A0" w:rsidRPr="007A5570" w:rsidRDefault="004924A0" w:rsidP="004924A0">
            <w:pPr>
              <w:pStyle w:val="Default"/>
              <w:rPr>
                <w:rFonts w:ascii="Times New Roman" w:hAnsi="Times New Roman" w:cs="Times New Roman"/>
                <w:sz w:val="20"/>
                <w:szCs w:val="20"/>
              </w:rPr>
            </w:pPr>
            <w:r w:rsidRPr="007A5570">
              <w:rPr>
                <w:rFonts w:ascii="Times New Roman" w:hAnsi="Times New Roman" w:cs="Times New Roman"/>
                <w:sz w:val="20"/>
                <w:szCs w:val="20"/>
              </w:rPr>
              <w:t>2. Členské štáty môžu na osobitné účely vyrubiť ďalšie nepriame dane na tovar podliehajúci spotrebnej dani za predpokladu, že tieto dane sú v súlade s pravidlami Únie pre zdaňovanie uplatniteľnými na spotrebnú daň alebo daň z pridanej hodnoty, pokiaľ ide o stanovenie základu dane, výpočet dane, vznik daňovej povinnosti a kontrolu dane, pričom medzi tieto pravidlá nepatria ustanovenia o oslobodení od spotrebnej dane.</w:t>
            </w:r>
          </w:p>
          <w:p w:rsidR="004924A0" w:rsidRPr="007A5570" w:rsidRDefault="004924A0" w:rsidP="004924A0">
            <w:pPr>
              <w:pStyle w:val="Default"/>
              <w:rPr>
                <w:rFonts w:ascii="Times New Roman" w:hAnsi="Times New Roman" w:cs="Times New Roman"/>
                <w:sz w:val="20"/>
                <w:szCs w:val="20"/>
              </w:rPr>
            </w:pPr>
          </w:p>
          <w:p w:rsidR="004924A0" w:rsidRPr="007A5570" w:rsidRDefault="004924A0" w:rsidP="004924A0">
            <w:pPr>
              <w:pStyle w:val="Default"/>
              <w:rPr>
                <w:rFonts w:ascii="Times New Roman" w:hAnsi="Times New Roman" w:cs="Times New Roman"/>
                <w:sz w:val="20"/>
                <w:szCs w:val="20"/>
              </w:rPr>
            </w:pPr>
            <w:r w:rsidRPr="007A5570">
              <w:rPr>
                <w:rFonts w:ascii="Times New Roman" w:hAnsi="Times New Roman" w:cs="Times New Roman"/>
                <w:sz w:val="20"/>
                <w:szCs w:val="20"/>
              </w:rPr>
              <w:t>3. Členské štáty môžu vyrubiť dane:</w:t>
            </w:r>
          </w:p>
          <w:p w:rsidR="004924A0" w:rsidRPr="007A5570" w:rsidRDefault="004924A0" w:rsidP="004924A0">
            <w:pPr>
              <w:pStyle w:val="Default"/>
              <w:rPr>
                <w:rFonts w:ascii="Times New Roman" w:hAnsi="Times New Roman" w:cs="Times New Roman"/>
                <w:sz w:val="20"/>
                <w:szCs w:val="20"/>
              </w:rPr>
            </w:pPr>
          </w:p>
          <w:p w:rsidR="004924A0" w:rsidRPr="007A5570" w:rsidRDefault="004924A0" w:rsidP="004924A0">
            <w:pPr>
              <w:pStyle w:val="Default"/>
              <w:rPr>
                <w:rFonts w:ascii="Times New Roman" w:hAnsi="Times New Roman" w:cs="Times New Roman"/>
                <w:sz w:val="20"/>
                <w:szCs w:val="20"/>
              </w:rPr>
            </w:pPr>
            <w:r w:rsidRPr="007A5570">
              <w:rPr>
                <w:rFonts w:ascii="Times New Roman" w:hAnsi="Times New Roman" w:cs="Times New Roman"/>
                <w:sz w:val="20"/>
                <w:szCs w:val="20"/>
              </w:rPr>
              <w:t>a) na iné výrobky, ako je tovar podliehajúci spotrebnej dani;</w:t>
            </w:r>
          </w:p>
          <w:p w:rsidR="004924A0" w:rsidRPr="007A5570" w:rsidRDefault="004924A0" w:rsidP="004924A0">
            <w:pPr>
              <w:pStyle w:val="Default"/>
              <w:rPr>
                <w:rFonts w:ascii="Times New Roman" w:hAnsi="Times New Roman" w:cs="Times New Roman"/>
                <w:sz w:val="20"/>
                <w:szCs w:val="20"/>
              </w:rPr>
            </w:pPr>
            <w:r w:rsidRPr="007A5570">
              <w:rPr>
                <w:rFonts w:ascii="Times New Roman" w:hAnsi="Times New Roman" w:cs="Times New Roman"/>
                <w:sz w:val="20"/>
                <w:szCs w:val="20"/>
              </w:rPr>
              <w:t>b) na poskytnuté služby vrátane služieb súvisiacich s tovarom podliehajúcim spotrebnej dani, ktoré nemožno charakterizovať ako dane z obratu.</w:t>
            </w:r>
          </w:p>
          <w:p w:rsidR="004924A0" w:rsidRPr="007A5570" w:rsidRDefault="004924A0" w:rsidP="004924A0">
            <w:pPr>
              <w:pStyle w:val="Default"/>
              <w:rPr>
                <w:rFonts w:ascii="Times New Roman" w:hAnsi="Times New Roman" w:cs="Times New Roman"/>
                <w:sz w:val="20"/>
                <w:szCs w:val="20"/>
              </w:rPr>
            </w:pPr>
          </w:p>
          <w:p w:rsidR="00E67621" w:rsidRPr="007A5570" w:rsidRDefault="004924A0" w:rsidP="004924A0">
            <w:pPr>
              <w:pStyle w:val="Default"/>
              <w:rPr>
                <w:rFonts w:ascii="Times New Roman" w:hAnsi="Times New Roman" w:cs="Times New Roman"/>
                <w:sz w:val="20"/>
                <w:szCs w:val="20"/>
              </w:rPr>
            </w:pPr>
            <w:r w:rsidRPr="007A5570">
              <w:rPr>
                <w:rFonts w:ascii="Times New Roman" w:hAnsi="Times New Roman" w:cs="Times New Roman"/>
                <w:sz w:val="20"/>
                <w:szCs w:val="20"/>
              </w:rPr>
              <w:t>Vyrubenie takýchto daní však nesmie viesť v obchode medzi členskými štátmi k vzniku formalít spojených s prekročením hraníc.</w:t>
            </w:r>
          </w:p>
        </w:tc>
        <w:tc>
          <w:tcPr>
            <w:tcW w:w="567" w:type="dxa"/>
            <w:tcBorders>
              <w:top w:val="single" w:sz="4" w:space="0" w:color="auto"/>
              <w:left w:val="single" w:sz="4" w:space="0" w:color="auto"/>
              <w:bottom w:val="single" w:sz="4" w:space="0" w:color="auto"/>
              <w:right w:val="single" w:sz="12" w:space="0" w:color="auto"/>
            </w:tcBorders>
          </w:tcPr>
          <w:p w:rsidR="00BA415F" w:rsidRPr="007A5570" w:rsidRDefault="00BA415F" w:rsidP="007E4EFF">
            <w:pPr>
              <w:autoSpaceDE w:val="0"/>
              <w:autoSpaceDN w:val="0"/>
              <w:jc w:val="center"/>
              <w:rPr>
                <w:sz w:val="20"/>
                <w:szCs w:val="20"/>
              </w:rPr>
            </w:pPr>
          </w:p>
          <w:p w:rsidR="00BA415F" w:rsidRPr="007A5570" w:rsidRDefault="00BA415F" w:rsidP="007E4EFF">
            <w:pPr>
              <w:autoSpaceDE w:val="0"/>
              <w:autoSpaceDN w:val="0"/>
              <w:jc w:val="center"/>
              <w:rPr>
                <w:sz w:val="20"/>
                <w:szCs w:val="20"/>
              </w:rPr>
            </w:pPr>
          </w:p>
          <w:p w:rsidR="00BA415F" w:rsidRPr="007A5570" w:rsidRDefault="00BA415F" w:rsidP="007E4EFF">
            <w:pPr>
              <w:autoSpaceDE w:val="0"/>
              <w:autoSpaceDN w:val="0"/>
              <w:jc w:val="center"/>
              <w:rPr>
                <w:sz w:val="20"/>
                <w:szCs w:val="20"/>
              </w:rPr>
            </w:pPr>
          </w:p>
          <w:p w:rsidR="00BA415F" w:rsidRPr="007A5570" w:rsidRDefault="00BA415F" w:rsidP="007E4EFF">
            <w:pPr>
              <w:autoSpaceDE w:val="0"/>
              <w:autoSpaceDN w:val="0"/>
              <w:jc w:val="center"/>
              <w:rPr>
                <w:sz w:val="20"/>
                <w:szCs w:val="20"/>
              </w:rPr>
            </w:pPr>
          </w:p>
          <w:p w:rsidR="00BA415F" w:rsidRPr="007A5570" w:rsidRDefault="00BA415F" w:rsidP="007E4EFF">
            <w:pPr>
              <w:autoSpaceDE w:val="0"/>
              <w:autoSpaceDN w:val="0"/>
              <w:jc w:val="center"/>
              <w:rPr>
                <w:sz w:val="20"/>
                <w:szCs w:val="20"/>
              </w:rPr>
            </w:pPr>
          </w:p>
          <w:p w:rsidR="00AF27AE" w:rsidRPr="007A5570" w:rsidRDefault="00AF27AE" w:rsidP="007E4EFF">
            <w:pPr>
              <w:autoSpaceDE w:val="0"/>
              <w:autoSpaceDN w:val="0"/>
              <w:jc w:val="center"/>
              <w:rPr>
                <w:sz w:val="20"/>
                <w:szCs w:val="20"/>
              </w:rPr>
            </w:pPr>
          </w:p>
          <w:p w:rsidR="00BA415F" w:rsidRPr="007A5570" w:rsidRDefault="00AF27AE"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BA415F" w:rsidRPr="007A5570" w:rsidRDefault="00BA415F" w:rsidP="007E4EFF">
            <w:pPr>
              <w:autoSpaceDE w:val="0"/>
              <w:autoSpaceDN w:val="0"/>
              <w:jc w:val="center"/>
              <w:rPr>
                <w:sz w:val="20"/>
                <w:szCs w:val="20"/>
              </w:rPr>
            </w:pPr>
          </w:p>
          <w:p w:rsidR="00BA415F" w:rsidRPr="007A5570" w:rsidRDefault="00AF27AE"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BA415F" w:rsidRPr="007A5570" w:rsidRDefault="00BA415F"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AF27AE" w:rsidRPr="007A5570" w:rsidRDefault="00AF27AE" w:rsidP="007E4EFF">
            <w:pPr>
              <w:autoSpaceDE w:val="0"/>
              <w:autoSpaceDN w:val="0"/>
              <w:jc w:val="center"/>
              <w:rPr>
                <w:sz w:val="20"/>
                <w:szCs w:val="20"/>
              </w:rPr>
            </w:pPr>
            <w:r w:rsidRPr="007A5570">
              <w:rPr>
                <w:sz w:val="20"/>
                <w:szCs w:val="20"/>
              </w:rPr>
              <w:t>N</w:t>
            </w:r>
          </w:p>
          <w:p w:rsidR="00AF27AE" w:rsidRPr="007A5570" w:rsidRDefault="00AF27AE" w:rsidP="007E4EFF">
            <w:pPr>
              <w:autoSpaceDE w:val="0"/>
              <w:autoSpaceDN w:val="0"/>
              <w:jc w:val="center"/>
              <w:rPr>
                <w:sz w:val="20"/>
                <w:szCs w:val="20"/>
              </w:rPr>
            </w:pPr>
          </w:p>
          <w:p w:rsidR="00AF27AE" w:rsidRPr="007A5570" w:rsidRDefault="00AF27AE" w:rsidP="007E4EFF">
            <w:pPr>
              <w:autoSpaceDE w:val="0"/>
              <w:autoSpaceDN w:val="0"/>
              <w:jc w:val="center"/>
              <w:rPr>
                <w:sz w:val="20"/>
                <w:szCs w:val="20"/>
              </w:rPr>
            </w:pPr>
          </w:p>
          <w:p w:rsidR="00AF27AE" w:rsidRPr="007A5570" w:rsidRDefault="00AF27AE" w:rsidP="007E4EFF">
            <w:pPr>
              <w:autoSpaceDE w:val="0"/>
              <w:autoSpaceDN w:val="0"/>
              <w:jc w:val="center"/>
              <w:rPr>
                <w:sz w:val="20"/>
                <w:szCs w:val="20"/>
              </w:rPr>
            </w:pPr>
          </w:p>
          <w:p w:rsidR="00BA415F" w:rsidRPr="007A5570" w:rsidRDefault="00BA415F" w:rsidP="007E4EFF">
            <w:pPr>
              <w:autoSpaceDE w:val="0"/>
              <w:autoSpaceDN w:val="0"/>
              <w:jc w:val="center"/>
              <w:rPr>
                <w:sz w:val="20"/>
                <w:szCs w:val="20"/>
              </w:rPr>
            </w:pPr>
            <w:r w:rsidRPr="007A5570">
              <w:rPr>
                <w:sz w:val="20"/>
                <w:szCs w:val="20"/>
              </w:rPr>
              <w:t>D</w:t>
            </w:r>
          </w:p>
          <w:p w:rsidR="00E030B3" w:rsidRPr="007A5570" w:rsidRDefault="00E030B3" w:rsidP="007E4EFF">
            <w:pPr>
              <w:autoSpaceDE w:val="0"/>
              <w:autoSpaceDN w:val="0"/>
              <w:jc w:val="center"/>
              <w:rPr>
                <w:sz w:val="20"/>
                <w:szCs w:val="20"/>
              </w:rPr>
            </w:pPr>
          </w:p>
        </w:tc>
        <w:tc>
          <w:tcPr>
            <w:tcW w:w="851" w:type="dxa"/>
            <w:tcBorders>
              <w:top w:val="single" w:sz="4" w:space="0" w:color="auto"/>
              <w:left w:val="nil"/>
              <w:bottom w:val="single" w:sz="4" w:space="0" w:color="auto"/>
              <w:right w:val="single" w:sz="4" w:space="0" w:color="auto"/>
            </w:tcBorders>
          </w:tcPr>
          <w:p w:rsidR="00BA415F" w:rsidRPr="007A5570" w:rsidRDefault="00BA415F" w:rsidP="0071589B">
            <w:pPr>
              <w:autoSpaceDE w:val="0"/>
              <w:autoSpaceDN w:val="0"/>
              <w:jc w:val="center"/>
              <w:rPr>
                <w:sz w:val="20"/>
                <w:szCs w:val="20"/>
              </w:rPr>
            </w:pPr>
          </w:p>
          <w:p w:rsidR="00BA415F" w:rsidRPr="007A5570" w:rsidRDefault="00BA415F" w:rsidP="0071589B">
            <w:pPr>
              <w:autoSpaceDE w:val="0"/>
              <w:autoSpaceDN w:val="0"/>
              <w:jc w:val="center"/>
              <w:rPr>
                <w:sz w:val="20"/>
                <w:szCs w:val="20"/>
              </w:rPr>
            </w:pPr>
          </w:p>
          <w:p w:rsidR="00AF27AE" w:rsidRPr="007A5570" w:rsidRDefault="00AF27AE" w:rsidP="0071589B">
            <w:pPr>
              <w:autoSpaceDE w:val="0"/>
              <w:autoSpaceDN w:val="0"/>
              <w:jc w:val="center"/>
              <w:rPr>
                <w:sz w:val="20"/>
                <w:szCs w:val="20"/>
              </w:rPr>
            </w:pPr>
          </w:p>
          <w:p w:rsidR="00AF27AE" w:rsidRPr="007A5570" w:rsidRDefault="00AF27AE" w:rsidP="0071589B">
            <w:pPr>
              <w:autoSpaceDE w:val="0"/>
              <w:autoSpaceDN w:val="0"/>
              <w:jc w:val="center"/>
              <w:rPr>
                <w:sz w:val="20"/>
                <w:szCs w:val="20"/>
              </w:rPr>
            </w:pPr>
          </w:p>
          <w:p w:rsidR="00AF27AE" w:rsidRPr="007A5570" w:rsidRDefault="00AF27AE" w:rsidP="0071589B">
            <w:pPr>
              <w:autoSpaceDE w:val="0"/>
              <w:autoSpaceDN w:val="0"/>
              <w:jc w:val="center"/>
              <w:rPr>
                <w:sz w:val="20"/>
                <w:szCs w:val="20"/>
              </w:rPr>
            </w:pPr>
          </w:p>
          <w:p w:rsidR="00AF27AE" w:rsidRPr="007A5570" w:rsidRDefault="00AF27AE" w:rsidP="0071589B">
            <w:pPr>
              <w:autoSpaceDE w:val="0"/>
              <w:autoSpaceDN w:val="0"/>
              <w:jc w:val="center"/>
              <w:rPr>
                <w:sz w:val="20"/>
                <w:szCs w:val="20"/>
              </w:rPr>
            </w:pPr>
          </w:p>
          <w:p w:rsidR="00AF27AE" w:rsidRPr="007A5570" w:rsidRDefault="00AF27AE" w:rsidP="0071589B">
            <w:pPr>
              <w:autoSpaceDE w:val="0"/>
              <w:autoSpaceDN w:val="0"/>
              <w:jc w:val="center"/>
              <w:rPr>
                <w:sz w:val="20"/>
                <w:szCs w:val="20"/>
              </w:rPr>
            </w:pPr>
          </w:p>
          <w:p w:rsidR="00AF27AE" w:rsidRPr="007A5570" w:rsidRDefault="00AF27AE" w:rsidP="0071589B">
            <w:pPr>
              <w:autoSpaceDE w:val="0"/>
              <w:autoSpaceDN w:val="0"/>
              <w:jc w:val="center"/>
              <w:rPr>
                <w:sz w:val="20"/>
                <w:szCs w:val="20"/>
              </w:rPr>
            </w:pPr>
          </w:p>
          <w:p w:rsidR="00AF27AE" w:rsidRPr="007A5570" w:rsidRDefault="00AF27AE" w:rsidP="0071589B">
            <w:pPr>
              <w:autoSpaceDE w:val="0"/>
              <w:autoSpaceDN w:val="0"/>
              <w:jc w:val="center"/>
              <w:rPr>
                <w:sz w:val="20"/>
                <w:szCs w:val="20"/>
              </w:rPr>
            </w:pPr>
          </w:p>
          <w:p w:rsidR="00AF27AE" w:rsidRPr="007A5570" w:rsidRDefault="00AF27AE"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2E2C6C" w:rsidRPr="007A5570" w:rsidRDefault="002E2C6C" w:rsidP="0071589B">
            <w:pPr>
              <w:autoSpaceDE w:val="0"/>
              <w:autoSpaceDN w:val="0"/>
              <w:jc w:val="center"/>
              <w:rPr>
                <w:sz w:val="20"/>
                <w:szCs w:val="20"/>
              </w:rPr>
            </w:pPr>
          </w:p>
          <w:p w:rsidR="00F71D2B" w:rsidRPr="007A5570" w:rsidRDefault="00F71D2B" w:rsidP="0071589B">
            <w:pPr>
              <w:autoSpaceDE w:val="0"/>
              <w:autoSpaceDN w:val="0"/>
              <w:jc w:val="center"/>
              <w:rPr>
                <w:sz w:val="20"/>
                <w:szCs w:val="20"/>
              </w:rPr>
            </w:pPr>
            <w:r w:rsidRPr="007A5570">
              <w:rPr>
                <w:sz w:val="20"/>
                <w:szCs w:val="20"/>
              </w:rPr>
              <w:t>106/ 2004</w:t>
            </w:r>
          </w:p>
          <w:p w:rsidR="00F71D2B" w:rsidRPr="007A5570" w:rsidRDefault="00F71D2B" w:rsidP="0071589B">
            <w:pPr>
              <w:autoSpaceDE w:val="0"/>
              <w:autoSpaceDN w:val="0"/>
              <w:jc w:val="center"/>
              <w:rPr>
                <w:b/>
                <w:sz w:val="20"/>
                <w:szCs w:val="20"/>
              </w:rPr>
            </w:pPr>
          </w:p>
          <w:p w:rsidR="00F71D2B" w:rsidRPr="007A5570" w:rsidRDefault="00F71D2B" w:rsidP="0071589B">
            <w:pPr>
              <w:autoSpaceDE w:val="0"/>
              <w:autoSpaceDN w:val="0"/>
              <w:jc w:val="center"/>
              <w:rPr>
                <w:b/>
                <w:sz w:val="20"/>
                <w:szCs w:val="20"/>
              </w:rPr>
            </w:pPr>
          </w:p>
          <w:p w:rsidR="00F71D2B" w:rsidRPr="007A5570" w:rsidRDefault="00F71D2B" w:rsidP="0071589B">
            <w:pPr>
              <w:autoSpaceDE w:val="0"/>
              <w:autoSpaceDN w:val="0"/>
              <w:jc w:val="center"/>
              <w:rPr>
                <w:b/>
                <w:sz w:val="20"/>
                <w:szCs w:val="20"/>
              </w:rPr>
            </w:pPr>
          </w:p>
          <w:p w:rsidR="00F71D2B" w:rsidRPr="007A5570" w:rsidRDefault="00F71D2B" w:rsidP="0071589B">
            <w:pPr>
              <w:autoSpaceDE w:val="0"/>
              <w:autoSpaceDN w:val="0"/>
              <w:jc w:val="center"/>
              <w:rPr>
                <w:b/>
                <w:sz w:val="20"/>
                <w:szCs w:val="20"/>
              </w:rPr>
            </w:pPr>
          </w:p>
          <w:p w:rsidR="00F71D2B" w:rsidRPr="007A5570" w:rsidRDefault="00F71D2B"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A415F" w:rsidRPr="007A5570" w:rsidRDefault="00BA415F" w:rsidP="0071589B">
            <w:pPr>
              <w:pStyle w:val="Normlny0"/>
              <w:jc w:val="center"/>
            </w:pPr>
          </w:p>
          <w:p w:rsidR="00BA415F" w:rsidRPr="007A5570" w:rsidRDefault="00BA415F" w:rsidP="0071589B">
            <w:pPr>
              <w:pStyle w:val="Normlny0"/>
              <w:jc w:val="center"/>
            </w:pPr>
          </w:p>
          <w:p w:rsidR="00AF27AE" w:rsidRPr="007A5570" w:rsidRDefault="00AF27AE" w:rsidP="0071589B">
            <w:pPr>
              <w:pStyle w:val="Normlny0"/>
              <w:jc w:val="center"/>
            </w:pPr>
          </w:p>
          <w:p w:rsidR="00AF27AE" w:rsidRPr="007A5570" w:rsidRDefault="00AF27AE" w:rsidP="0071589B">
            <w:pPr>
              <w:pStyle w:val="Normlny0"/>
              <w:jc w:val="center"/>
            </w:pPr>
          </w:p>
          <w:p w:rsidR="00AF27AE" w:rsidRPr="007A5570" w:rsidRDefault="00AF27AE" w:rsidP="0071589B">
            <w:pPr>
              <w:pStyle w:val="Normlny0"/>
              <w:jc w:val="center"/>
            </w:pPr>
          </w:p>
          <w:p w:rsidR="00AF27AE" w:rsidRPr="007A5570" w:rsidRDefault="00AF27AE" w:rsidP="0071589B">
            <w:pPr>
              <w:pStyle w:val="Normlny0"/>
              <w:jc w:val="center"/>
            </w:pPr>
          </w:p>
          <w:p w:rsidR="00AF27AE" w:rsidRPr="007A5570" w:rsidRDefault="00AF27AE" w:rsidP="0071589B">
            <w:pPr>
              <w:pStyle w:val="Normlny0"/>
              <w:jc w:val="center"/>
            </w:pPr>
          </w:p>
          <w:p w:rsidR="00AF27AE" w:rsidRPr="007A5570" w:rsidRDefault="00AF27AE" w:rsidP="0071589B">
            <w:pPr>
              <w:pStyle w:val="Normlny0"/>
              <w:jc w:val="center"/>
            </w:pPr>
          </w:p>
          <w:p w:rsidR="00AF27AE" w:rsidRPr="007A5570" w:rsidRDefault="00AF27AE" w:rsidP="0071589B">
            <w:pPr>
              <w:pStyle w:val="Normlny0"/>
              <w:jc w:val="center"/>
            </w:pPr>
          </w:p>
          <w:p w:rsidR="00AF27AE" w:rsidRPr="007A5570" w:rsidRDefault="00AF27AE"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2E2C6C" w:rsidRPr="007A5570" w:rsidRDefault="002E2C6C" w:rsidP="0071589B">
            <w:pPr>
              <w:pStyle w:val="Normlny0"/>
              <w:jc w:val="center"/>
            </w:pPr>
          </w:p>
          <w:p w:rsidR="00F71D2B" w:rsidRPr="007A5570" w:rsidRDefault="00F71D2B" w:rsidP="0071589B">
            <w:pPr>
              <w:pStyle w:val="Normlny0"/>
              <w:jc w:val="center"/>
            </w:pPr>
            <w:r w:rsidRPr="007A5570">
              <w:t>§ 1</w:t>
            </w:r>
          </w:p>
          <w:p w:rsidR="00F71D2B" w:rsidRPr="007A5570" w:rsidRDefault="00F71D2B" w:rsidP="0071589B">
            <w:pPr>
              <w:pStyle w:val="Normlny0"/>
              <w:jc w:val="center"/>
            </w:pPr>
          </w:p>
          <w:p w:rsidR="00F71D2B" w:rsidRPr="007A5570" w:rsidRDefault="00F71D2B" w:rsidP="0071589B">
            <w:pPr>
              <w:pStyle w:val="Normlny0"/>
              <w:jc w:val="center"/>
            </w:pPr>
          </w:p>
          <w:p w:rsidR="00F71D2B" w:rsidRPr="007A5570" w:rsidRDefault="00F71D2B" w:rsidP="0071589B">
            <w:pPr>
              <w:pStyle w:val="Normlny0"/>
              <w:jc w:val="center"/>
            </w:pPr>
          </w:p>
          <w:p w:rsidR="00F71D2B" w:rsidRPr="007A5570" w:rsidRDefault="00F71D2B" w:rsidP="0071589B">
            <w:pPr>
              <w:pStyle w:val="Normlny0"/>
              <w:jc w:val="center"/>
            </w:pPr>
          </w:p>
          <w:p w:rsidR="00F60E92" w:rsidRPr="007A5570" w:rsidRDefault="00F60E92" w:rsidP="0071589B">
            <w:pPr>
              <w:pStyle w:val="Normlny0"/>
              <w:jc w:val="center"/>
            </w:pPr>
          </w:p>
        </w:tc>
        <w:tc>
          <w:tcPr>
            <w:tcW w:w="5387" w:type="dxa"/>
            <w:tcBorders>
              <w:top w:val="single" w:sz="4" w:space="0" w:color="auto"/>
              <w:left w:val="single" w:sz="4" w:space="0" w:color="auto"/>
              <w:bottom w:val="single" w:sz="4" w:space="0" w:color="auto"/>
              <w:right w:val="single" w:sz="4" w:space="0" w:color="auto"/>
            </w:tcBorders>
          </w:tcPr>
          <w:p w:rsidR="00BA415F" w:rsidRPr="007A5570" w:rsidRDefault="00BA415F" w:rsidP="00566B26">
            <w:pPr>
              <w:pStyle w:val="Normlny0"/>
              <w:rPr>
                <w:b/>
              </w:rPr>
            </w:pPr>
          </w:p>
          <w:p w:rsidR="00BA415F" w:rsidRPr="007A5570" w:rsidRDefault="00BA415F" w:rsidP="00566B26">
            <w:pPr>
              <w:pStyle w:val="Normlny0"/>
              <w:rPr>
                <w:b/>
              </w:rPr>
            </w:pPr>
          </w:p>
          <w:p w:rsidR="00AF27AE" w:rsidRPr="007A5570" w:rsidRDefault="00AF27AE" w:rsidP="00566B26">
            <w:pPr>
              <w:pStyle w:val="Normlny0"/>
              <w:rPr>
                <w:b/>
              </w:rPr>
            </w:pPr>
          </w:p>
          <w:p w:rsidR="00AF27AE" w:rsidRPr="007A5570" w:rsidRDefault="00AF27AE" w:rsidP="00566B26">
            <w:pPr>
              <w:pStyle w:val="Normlny0"/>
              <w:rPr>
                <w:b/>
              </w:rPr>
            </w:pPr>
          </w:p>
          <w:p w:rsidR="00AF27AE" w:rsidRPr="007A5570" w:rsidRDefault="00AF27AE" w:rsidP="00566B26">
            <w:pPr>
              <w:pStyle w:val="Normlny0"/>
              <w:rPr>
                <w:b/>
              </w:rPr>
            </w:pPr>
          </w:p>
          <w:p w:rsidR="00AF27AE" w:rsidRPr="007A5570" w:rsidRDefault="00AF27AE" w:rsidP="00566B26">
            <w:pPr>
              <w:pStyle w:val="Normlny0"/>
              <w:rPr>
                <w:b/>
              </w:rPr>
            </w:pPr>
          </w:p>
          <w:p w:rsidR="00AF27AE" w:rsidRPr="007A5570" w:rsidRDefault="00AF27AE" w:rsidP="00566B26">
            <w:pPr>
              <w:pStyle w:val="Normlny0"/>
              <w:rPr>
                <w:b/>
              </w:rPr>
            </w:pPr>
          </w:p>
          <w:p w:rsidR="00AF27AE" w:rsidRPr="007A5570" w:rsidRDefault="00AF27AE" w:rsidP="00566B26">
            <w:pPr>
              <w:pStyle w:val="Normlny0"/>
              <w:rPr>
                <w:b/>
              </w:rPr>
            </w:pPr>
          </w:p>
          <w:p w:rsidR="00AF27AE" w:rsidRPr="007A5570" w:rsidRDefault="00AF27AE" w:rsidP="00566B26">
            <w:pPr>
              <w:pStyle w:val="Normlny0"/>
              <w:rPr>
                <w:b/>
              </w:rPr>
            </w:pPr>
          </w:p>
          <w:p w:rsidR="00AF27AE" w:rsidRPr="007A5570" w:rsidRDefault="00AF27AE"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2E2C6C" w:rsidRPr="007A5570" w:rsidRDefault="002E2C6C" w:rsidP="00566B26">
            <w:pPr>
              <w:pStyle w:val="Normlny0"/>
              <w:rPr>
                <w:b/>
              </w:rPr>
            </w:pPr>
          </w:p>
          <w:p w:rsidR="00043491" w:rsidRPr="007A5570" w:rsidRDefault="00043491" w:rsidP="00566B26">
            <w:pPr>
              <w:pStyle w:val="Normlny0"/>
              <w:rPr>
                <w:b/>
              </w:rPr>
            </w:pPr>
            <w:r w:rsidRPr="007A5570">
              <w:rPr>
                <w:b/>
              </w:rPr>
              <w:t>Predmet úpravy</w:t>
            </w:r>
          </w:p>
          <w:p w:rsidR="00C03AF0" w:rsidRPr="007A5570" w:rsidRDefault="00043491" w:rsidP="00566B26">
            <w:pPr>
              <w:pStyle w:val="Normlny0"/>
              <w:jc w:val="both"/>
            </w:pPr>
            <w:r w:rsidRPr="007A5570">
              <w:t>Tento zákon upravuje zdaňovanie tabakových výrobkov spotrebnou daňou (ďalej len „daň“) na daňovom území.</w:t>
            </w:r>
          </w:p>
        </w:tc>
        <w:tc>
          <w:tcPr>
            <w:tcW w:w="425" w:type="dxa"/>
            <w:tcBorders>
              <w:top w:val="single" w:sz="4" w:space="0" w:color="auto"/>
              <w:left w:val="single" w:sz="4" w:space="0" w:color="auto"/>
              <w:bottom w:val="single" w:sz="4" w:space="0" w:color="auto"/>
              <w:right w:val="single" w:sz="4" w:space="0" w:color="auto"/>
            </w:tcBorders>
          </w:tcPr>
          <w:p w:rsidR="00A9063F" w:rsidRPr="007A5570" w:rsidRDefault="00A9063F" w:rsidP="007E4EFF">
            <w:pPr>
              <w:autoSpaceDE w:val="0"/>
              <w:autoSpaceDN w:val="0"/>
              <w:jc w:val="center"/>
              <w:rPr>
                <w:sz w:val="20"/>
                <w:szCs w:val="20"/>
              </w:rPr>
            </w:pPr>
          </w:p>
          <w:p w:rsidR="00BA415F" w:rsidRPr="007A5570" w:rsidRDefault="00BA415F" w:rsidP="007E4EFF">
            <w:pPr>
              <w:autoSpaceDE w:val="0"/>
              <w:autoSpaceDN w:val="0"/>
              <w:jc w:val="center"/>
              <w:rPr>
                <w:sz w:val="20"/>
                <w:szCs w:val="20"/>
              </w:rPr>
            </w:pPr>
          </w:p>
          <w:p w:rsidR="00BA415F" w:rsidRPr="007A5570" w:rsidRDefault="00BA415F" w:rsidP="007E4EFF">
            <w:pPr>
              <w:autoSpaceDE w:val="0"/>
              <w:autoSpaceDN w:val="0"/>
              <w:jc w:val="center"/>
              <w:rPr>
                <w:sz w:val="20"/>
                <w:szCs w:val="20"/>
              </w:rPr>
            </w:pPr>
          </w:p>
          <w:p w:rsidR="00BA415F" w:rsidRPr="007A5570" w:rsidRDefault="00BA415F" w:rsidP="007E4EFF">
            <w:pPr>
              <w:autoSpaceDE w:val="0"/>
              <w:autoSpaceDN w:val="0"/>
              <w:jc w:val="center"/>
              <w:rPr>
                <w:sz w:val="20"/>
                <w:szCs w:val="20"/>
              </w:rPr>
            </w:pPr>
          </w:p>
          <w:p w:rsidR="00BA415F" w:rsidRPr="007A5570" w:rsidRDefault="00BA415F" w:rsidP="007E4EFF">
            <w:pPr>
              <w:autoSpaceDE w:val="0"/>
              <w:autoSpaceDN w:val="0"/>
              <w:jc w:val="center"/>
              <w:rPr>
                <w:sz w:val="20"/>
                <w:szCs w:val="20"/>
              </w:rPr>
            </w:pPr>
          </w:p>
          <w:p w:rsidR="00BA415F" w:rsidRPr="007A5570" w:rsidRDefault="00BA415F" w:rsidP="007E4EFF">
            <w:pPr>
              <w:autoSpaceDE w:val="0"/>
              <w:autoSpaceDN w:val="0"/>
              <w:jc w:val="center"/>
              <w:rPr>
                <w:sz w:val="20"/>
                <w:szCs w:val="20"/>
              </w:rPr>
            </w:pPr>
          </w:p>
          <w:p w:rsidR="00BA415F" w:rsidRPr="007A5570" w:rsidRDefault="00AF27AE"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BA415F" w:rsidRPr="007A5570" w:rsidRDefault="00BA415F" w:rsidP="007E4EFF">
            <w:pPr>
              <w:autoSpaceDE w:val="0"/>
              <w:autoSpaceDN w:val="0"/>
              <w:jc w:val="center"/>
              <w:rPr>
                <w:sz w:val="20"/>
                <w:szCs w:val="20"/>
              </w:rPr>
            </w:pPr>
          </w:p>
          <w:p w:rsidR="00BA415F" w:rsidRPr="007A5570" w:rsidRDefault="00AF27AE"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BA415F" w:rsidRPr="007A5570" w:rsidRDefault="00BA415F" w:rsidP="007E4EFF">
            <w:pPr>
              <w:autoSpaceDE w:val="0"/>
              <w:autoSpaceDN w:val="0"/>
              <w:jc w:val="center"/>
              <w:rPr>
                <w:sz w:val="20"/>
                <w:szCs w:val="20"/>
              </w:rPr>
            </w:pPr>
          </w:p>
          <w:p w:rsidR="00AF27AE" w:rsidRPr="007A5570" w:rsidRDefault="00AF27AE"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2E2C6C" w:rsidRPr="007A5570" w:rsidRDefault="002E2C6C" w:rsidP="007E4EFF">
            <w:pPr>
              <w:autoSpaceDE w:val="0"/>
              <w:autoSpaceDN w:val="0"/>
              <w:jc w:val="center"/>
              <w:rPr>
                <w:sz w:val="20"/>
                <w:szCs w:val="20"/>
              </w:rPr>
            </w:pPr>
          </w:p>
          <w:p w:rsidR="00AF27AE" w:rsidRPr="007A5570" w:rsidRDefault="00AF27AE" w:rsidP="007E4EFF">
            <w:pPr>
              <w:autoSpaceDE w:val="0"/>
              <w:autoSpaceDN w:val="0"/>
              <w:jc w:val="center"/>
              <w:rPr>
                <w:sz w:val="20"/>
                <w:szCs w:val="20"/>
              </w:rPr>
            </w:pPr>
            <w:r w:rsidRPr="007A5570">
              <w:rPr>
                <w:sz w:val="20"/>
                <w:szCs w:val="20"/>
              </w:rPr>
              <w:t>Ú</w:t>
            </w:r>
          </w:p>
          <w:p w:rsidR="00AF27AE" w:rsidRDefault="00AF27AE" w:rsidP="007E4EFF">
            <w:pPr>
              <w:autoSpaceDE w:val="0"/>
              <w:autoSpaceDN w:val="0"/>
              <w:jc w:val="center"/>
              <w:rPr>
                <w:sz w:val="20"/>
                <w:szCs w:val="20"/>
              </w:rPr>
            </w:pPr>
          </w:p>
          <w:p w:rsidR="007A5570" w:rsidRPr="007A5570" w:rsidRDefault="007A5570" w:rsidP="007E4EFF">
            <w:pPr>
              <w:autoSpaceDE w:val="0"/>
              <w:autoSpaceDN w:val="0"/>
              <w:jc w:val="center"/>
              <w:rPr>
                <w:sz w:val="20"/>
                <w:szCs w:val="20"/>
              </w:rPr>
            </w:pPr>
          </w:p>
          <w:p w:rsidR="00AF27AE" w:rsidRPr="007A5570" w:rsidRDefault="00AF27AE" w:rsidP="007E4EFF">
            <w:pPr>
              <w:autoSpaceDE w:val="0"/>
              <w:autoSpaceDN w:val="0"/>
              <w:jc w:val="center"/>
              <w:rPr>
                <w:sz w:val="20"/>
                <w:szCs w:val="20"/>
              </w:rPr>
            </w:pPr>
          </w:p>
          <w:p w:rsidR="00BA415F" w:rsidRPr="007A5570" w:rsidRDefault="006106C5"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2E2C6C" w:rsidRPr="007A5570" w:rsidRDefault="002E2C6C" w:rsidP="00881D77">
            <w:pPr>
              <w:pStyle w:val="Bezriadkovania"/>
              <w:rPr>
                <w:sz w:val="20"/>
                <w:szCs w:val="20"/>
              </w:rPr>
            </w:pPr>
          </w:p>
          <w:p w:rsidR="002E2C6C" w:rsidRPr="007A5570" w:rsidRDefault="002E2C6C" w:rsidP="00881D77">
            <w:pPr>
              <w:pStyle w:val="Bezriadkovania"/>
              <w:rPr>
                <w:sz w:val="20"/>
                <w:szCs w:val="20"/>
              </w:rPr>
            </w:pPr>
          </w:p>
          <w:p w:rsidR="002E2C6C" w:rsidRPr="007A5570" w:rsidRDefault="002E2C6C" w:rsidP="00881D77">
            <w:pPr>
              <w:pStyle w:val="Bezriadkovania"/>
              <w:rPr>
                <w:sz w:val="20"/>
                <w:szCs w:val="20"/>
              </w:rPr>
            </w:pPr>
          </w:p>
          <w:p w:rsidR="002E2C6C" w:rsidRPr="007A5570" w:rsidRDefault="002E2C6C" w:rsidP="00881D77">
            <w:pPr>
              <w:pStyle w:val="Bezriadkovania"/>
              <w:rPr>
                <w:sz w:val="20"/>
                <w:szCs w:val="20"/>
              </w:rPr>
            </w:pPr>
          </w:p>
          <w:p w:rsidR="002E2C6C" w:rsidRPr="007A5570" w:rsidRDefault="002E2C6C" w:rsidP="00881D77">
            <w:pPr>
              <w:pStyle w:val="Bezriadkovania"/>
              <w:rPr>
                <w:sz w:val="20"/>
                <w:szCs w:val="20"/>
              </w:rPr>
            </w:pPr>
          </w:p>
          <w:p w:rsidR="002E2C6C" w:rsidRPr="007A5570" w:rsidRDefault="002E2C6C" w:rsidP="00881D77">
            <w:pPr>
              <w:pStyle w:val="Bezriadkovania"/>
              <w:rPr>
                <w:sz w:val="20"/>
                <w:szCs w:val="20"/>
              </w:rPr>
            </w:pPr>
          </w:p>
          <w:p w:rsidR="00881D77" w:rsidRPr="007A5570" w:rsidRDefault="00881D77" w:rsidP="00881D77">
            <w:pPr>
              <w:pStyle w:val="Bezriadkovania"/>
            </w:pPr>
            <w:r w:rsidRPr="007A5570">
              <w:rPr>
                <w:sz w:val="20"/>
                <w:szCs w:val="20"/>
              </w:rPr>
              <w:t xml:space="preserve">Transpozícia čl. 1 ods. 1 písm. a) a b) smernice (EÚ) 2020/262 bude predmetom </w:t>
            </w:r>
            <w:r w:rsidRPr="007A5570">
              <w:rPr>
                <w:sz w:val="20"/>
                <w:szCs w:val="20"/>
              </w:rPr>
              <w:lastRenderedPageBreak/>
              <w:t>samostatného legislatívneho procesu</w:t>
            </w:r>
          </w:p>
        </w:tc>
      </w:tr>
      <w:tr w:rsidR="00BC7A9C" w:rsidRPr="007A5570" w:rsidTr="00F71D2B">
        <w:tc>
          <w:tcPr>
            <w:tcW w:w="540" w:type="dxa"/>
            <w:tcBorders>
              <w:top w:val="single" w:sz="4" w:space="0" w:color="auto"/>
              <w:left w:val="single" w:sz="12" w:space="0" w:color="auto"/>
              <w:bottom w:val="single" w:sz="4" w:space="0" w:color="auto"/>
              <w:right w:val="single" w:sz="4" w:space="0" w:color="auto"/>
            </w:tcBorders>
          </w:tcPr>
          <w:p w:rsidR="004924A0" w:rsidRPr="007A5570" w:rsidRDefault="004924A0" w:rsidP="004924A0">
            <w:pPr>
              <w:autoSpaceDE w:val="0"/>
              <w:autoSpaceDN w:val="0"/>
              <w:jc w:val="center"/>
              <w:rPr>
                <w:sz w:val="20"/>
                <w:szCs w:val="20"/>
              </w:rPr>
            </w:pPr>
            <w:r w:rsidRPr="007A5570">
              <w:rPr>
                <w:sz w:val="20"/>
                <w:szCs w:val="20"/>
              </w:rPr>
              <w:lastRenderedPageBreak/>
              <w:t xml:space="preserve">Čl.2 </w:t>
            </w:r>
          </w:p>
          <w:p w:rsidR="00BC7A9C" w:rsidRPr="007A5570" w:rsidRDefault="00BC7A9C" w:rsidP="00162F39">
            <w:pPr>
              <w:autoSpaceDE w:val="0"/>
              <w:autoSpaceDN w:val="0"/>
              <w:jc w:val="center"/>
              <w:rPr>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rsidR="004924A0" w:rsidRPr="007A5570" w:rsidRDefault="004924A0" w:rsidP="004924A0">
            <w:pPr>
              <w:pStyle w:val="Default"/>
              <w:rPr>
                <w:b/>
                <w:bCs/>
                <w:sz w:val="20"/>
                <w:szCs w:val="20"/>
              </w:rPr>
            </w:pPr>
            <w:r w:rsidRPr="007A5570">
              <w:rPr>
                <w:b/>
                <w:bCs/>
                <w:sz w:val="20"/>
                <w:szCs w:val="20"/>
              </w:rPr>
              <w:t>Uplat</w:t>
            </w:r>
            <w:r w:rsidRPr="007A5570">
              <w:rPr>
                <w:rFonts w:ascii="EUAlbertina CE" w:hAnsi="EUAlbertina CE" w:cs="EUAlbertina CE"/>
                <w:b/>
                <w:bCs/>
                <w:sz w:val="20"/>
                <w:szCs w:val="20"/>
              </w:rPr>
              <w:t>ň</w:t>
            </w:r>
            <w:r w:rsidRPr="007A5570">
              <w:rPr>
                <w:b/>
                <w:bCs/>
                <w:sz w:val="20"/>
                <w:szCs w:val="20"/>
              </w:rPr>
              <w:t>ovanie Colného kódexu Únie na tovar podliehajúci spotrebnej dani</w:t>
            </w:r>
          </w:p>
          <w:p w:rsidR="004924A0" w:rsidRPr="007A5570" w:rsidRDefault="004924A0" w:rsidP="004924A0">
            <w:pPr>
              <w:pStyle w:val="Default"/>
              <w:rPr>
                <w:rFonts w:ascii="Times New Roman" w:hAnsi="Times New Roman" w:cs="Times New Roman"/>
                <w:sz w:val="20"/>
                <w:szCs w:val="20"/>
              </w:rPr>
            </w:pPr>
            <w:r w:rsidRPr="007A5570">
              <w:rPr>
                <w:sz w:val="20"/>
                <w:szCs w:val="20"/>
              </w:rPr>
              <w:t>1</w:t>
            </w:r>
            <w:r w:rsidRPr="007A5570">
              <w:rPr>
                <w:rFonts w:ascii="Times New Roman" w:hAnsi="Times New Roman" w:cs="Times New Roman"/>
                <w:sz w:val="20"/>
                <w:szCs w:val="20"/>
              </w:rPr>
              <w:t xml:space="preserve">. Formality stanovené v colných ustanoveniach Únie pre vstup tovaru na colné územie Únie sa </w:t>
            </w:r>
            <w:proofErr w:type="spellStart"/>
            <w:r w:rsidRPr="007A5570">
              <w:rPr>
                <w:rFonts w:ascii="Times New Roman" w:hAnsi="Times New Roman" w:cs="Times New Roman"/>
                <w:i/>
                <w:iCs/>
                <w:sz w:val="20"/>
                <w:szCs w:val="20"/>
              </w:rPr>
              <w:t>mutatis</w:t>
            </w:r>
            <w:proofErr w:type="spellEnd"/>
            <w:r w:rsidRPr="007A5570">
              <w:rPr>
                <w:rFonts w:ascii="Times New Roman" w:hAnsi="Times New Roman" w:cs="Times New Roman"/>
                <w:i/>
                <w:iCs/>
                <w:sz w:val="20"/>
                <w:szCs w:val="20"/>
              </w:rPr>
              <w:t xml:space="preserve"> </w:t>
            </w:r>
            <w:proofErr w:type="spellStart"/>
            <w:r w:rsidRPr="007A5570">
              <w:rPr>
                <w:rFonts w:ascii="Times New Roman" w:hAnsi="Times New Roman" w:cs="Times New Roman"/>
                <w:i/>
                <w:iCs/>
                <w:sz w:val="20"/>
                <w:szCs w:val="20"/>
              </w:rPr>
              <w:t>mutandis</w:t>
            </w:r>
            <w:proofErr w:type="spellEnd"/>
            <w:r w:rsidRPr="007A5570">
              <w:rPr>
                <w:rFonts w:ascii="Times New Roman" w:hAnsi="Times New Roman" w:cs="Times New Roman"/>
                <w:sz w:val="20"/>
                <w:szCs w:val="20"/>
              </w:rPr>
              <w:t xml:space="preserve"> uplatňujú na vstup tovaru podliehajúceho spotrebnej dani na územie Únie z jedného z území uvedených v článku 4 ods. 2.</w:t>
            </w:r>
          </w:p>
          <w:p w:rsidR="004924A0" w:rsidRPr="007A5570" w:rsidRDefault="004924A0" w:rsidP="004924A0">
            <w:pPr>
              <w:pStyle w:val="Default"/>
              <w:rPr>
                <w:rFonts w:ascii="Times New Roman" w:hAnsi="Times New Roman" w:cs="Times New Roman"/>
                <w:sz w:val="20"/>
                <w:szCs w:val="20"/>
              </w:rPr>
            </w:pPr>
          </w:p>
          <w:p w:rsidR="009F68B6" w:rsidRPr="007A5570" w:rsidRDefault="009F68B6" w:rsidP="004924A0">
            <w:pPr>
              <w:pStyle w:val="Default"/>
              <w:rPr>
                <w:rFonts w:ascii="Times New Roman" w:hAnsi="Times New Roman" w:cs="Times New Roman"/>
                <w:sz w:val="20"/>
                <w:szCs w:val="20"/>
              </w:rPr>
            </w:pPr>
          </w:p>
          <w:p w:rsidR="009F68B6" w:rsidRPr="007A5570" w:rsidRDefault="009F68B6" w:rsidP="004924A0">
            <w:pPr>
              <w:pStyle w:val="Default"/>
              <w:rPr>
                <w:rFonts w:ascii="Times New Roman" w:hAnsi="Times New Roman" w:cs="Times New Roman"/>
                <w:sz w:val="20"/>
                <w:szCs w:val="20"/>
              </w:rPr>
            </w:pPr>
          </w:p>
          <w:p w:rsidR="009F68B6" w:rsidRPr="007A5570" w:rsidRDefault="009F68B6" w:rsidP="004924A0">
            <w:pPr>
              <w:pStyle w:val="Default"/>
              <w:rPr>
                <w:rFonts w:ascii="Times New Roman" w:hAnsi="Times New Roman" w:cs="Times New Roman"/>
                <w:sz w:val="20"/>
                <w:szCs w:val="20"/>
              </w:rPr>
            </w:pPr>
          </w:p>
          <w:p w:rsidR="009F68B6" w:rsidRPr="007A5570" w:rsidRDefault="009F68B6" w:rsidP="004924A0">
            <w:pPr>
              <w:pStyle w:val="Default"/>
              <w:rPr>
                <w:rFonts w:ascii="Times New Roman" w:hAnsi="Times New Roman" w:cs="Times New Roman"/>
                <w:sz w:val="20"/>
                <w:szCs w:val="20"/>
              </w:rPr>
            </w:pPr>
          </w:p>
          <w:p w:rsidR="009F68B6" w:rsidRPr="007A5570" w:rsidRDefault="009F68B6" w:rsidP="004924A0">
            <w:pPr>
              <w:pStyle w:val="Default"/>
              <w:rPr>
                <w:rFonts w:ascii="Times New Roman" w:hAnsi="Times New Roman" w:cs="Times New Roman"/>
                <w:sz w:val="20"/>
                <w:szCs w:val="20"/>
              </w:rPr>
            </w:pPr>
          </w:p>
          <w:p w:rsidR="009F68B6" w:rsidRPr="007A5570" w:rsidRDefault="009F68B6" w:rsidP="004924A0">
            <w:pPr>
              <w:pStyle w:val="Default"/>
              <w:rPr>
                <w:rFonts w:ascii="Times New Roman" w:hAnsi="Times New Roman" w:cs="Times New Roman"/>
                <w:sz w:val="20"/>
                <w:szCs w:val="20"/>
              </w:rPr>
            </w:pPr>
          </w:p>
          <w:p w:rsidR="009F68B6" w:rsidRPr="007A5570" w:rsidRDefault="009F68B6" w:rsidP="004924A0">
            <w:pPr>
              <w:pStyle w:val="Default"/>
              <w:rPr>
                <w:rFonts w:ascii="Times New Roman" w:hAnsi="Times New Roman" w:cs="Times New Roman"/>
                <w:sz w:val="20"/>
                <w:szCs w:val="20"/>
              </w:rPr>
            </w:pPr>
          </w:p>
          <w:p w:rsidR="009F68B6" w:rsidRPr="007A5570" w:rsidRDefault="009F68B6" w:rsidP="004924A0">
            <w:pPr>
              <w:pStyle w:val="Default"/>
              <w:rPr>
                <w:rFonts w:ascii="Times New Roman" w:hAnsi="Times New Roman" w:cs="Times New Roman"/>
                <w:sz w:val="20"/>
                <w:szCs w:val="20"/>
              </w:rPr>
            </w:pPr>
          </w:p>
          <w:p w:rsidR="009F68B6" w:rsidRPr="007A5570" w:rsidRDefault="009F68B6" w:rsidP="00616ABE">
            <w:pPr>
              <w:pStyle w:val="Default"/>
              <w:ind w:firstLine="708"/>
              <w:rPr>
                <w:rFonts w:ascii="Times New Roman" w:hAnsi="Times New Roman" w:cs="Times New Roman"/>
                <w:sz w:val="20"/>
                <w:szCs w:val="20"/>
              </w:rPr>
            </w:pPr>
          </w:p>
          <w:p w:rsidR="00616ABE" w:rsidRPr="007A5570" w:rsidRDefault="00616ABE" w:rsidP="00616ABE">
            <w:pPr>
              <w:pStyle w:val="Default"/>
              <w:ind w:firstLine="708"/>
              <w:rPr>
                <w:rFonts w:ascii="Times New Roman" w:hAnsi="Times New Roman" w:cs="Times New Roman"/>
                <w:sz w:val="20"/>
                <w:szCs w:val="20"/>
              </w:rPr>
            </w:pPr>
          </w:p>
          <w:p w:rsidR="004924A0" w:rsidRPr="007A5570" w:rsidRDefault="004924A0" w:rsidP="004924A0">
            <w:pPr>
              <w:pStyle w:val="Default"/>
              <w:rPr>
                <w:rFonts w:ascii="Times New Roman" w:hAnsi="Times New Roman" w:cs="Times New Roman"/>
                <w:sz w:val="20"/>
                <w:szCs w:val="20"/>
              </w:rPr>
            </w:pPr>
            <w:r w:rsidRPr="007A5570">
              <w:rPr>
                <w:rFonts w:ascii="Times New Roman" w:hAnsi="Times New Roman" w:cs="Times New Roman"/>
                <w:sz w:val="20"/>
                <w:szCs w:val="20"/>
              </w:rPr>
              <w:lastRenderedPageBreak/>
              <w:t xml:space="preserve">2. Formality stanovené v colných ustanoveniach Únie pre výstup tovaru z colného územia Únie sa </w:t>
            </w:r>
            <w:proofErr w:type="spellStart"/>
            <w:r w:rsidRPr="007A5570">
              <w:rPr>
                <w:rFonts w:ascii="Times New Roman" w:hAnsi="Times New Roman" w:cs="Times New Roman"/>
                <w:i/>
                <w:iCs/>
                <w:sz w:val="20"/>
                <w:szCs w:val="20"/>
              </w:rPr>
              <w:t>mutatis</w:t>
            </w:r>
            <w:proofErr w:type="spellEnd"/>
            <w:r w:rsidRPr="007A5570">
              <w:rPr>
                <w:rFonts w:ascii="Times New Roman" w:hAnsi="Times New Roman" w:cs="Times New Roman"/>
                <w:i/>
                <w:iCs/>
                <w:sz w:val="20"/>
                <w:szCs w:val="20"/>
              </w:rPr>
              <w:t xml:space="preserve"> </w:t>
            </w:r>
            <w:proofErr w:type="spellStart"/>
            <w:r w:rsidRPr="007A5570">
              <w:rPr>
                <w:rFonts w:ascii="Times New Roman" w:hAnsi="Times New Roman" w:cs="Times New Roman"/>
                <w:i/>
                <w:iCs/>
                <w:sz w:val="20"/>
                <w:szCs w:val="20"/>
              </w:rPr>
              <w:t>mutandis</w:t>
            </w:r>
            <w:proofErr w:type="spellEnd"/>
            <w:r w:rsidRPr="007A5570">
              <w:rPr>
                <w:rFonts w:ascii="Times New Roman" w:hAnsi="Times New Roman" w:cs="Times New Roman"/>
                <w:sz w:val="20"/>
                <w:szCs w:val="20"/>
              </w:rPr>
              <w:t xml:space="preserve"> uplatňujú na výstup tovaru podliehajúceho spotrebnej dani z územia Únie na jedno z území uvedených v článku 4 ods. 2.</w:t>
            </w:r>
          </w:p>
          <w:p w:rsidR="004924A0" w:rsidRPr="007A5570" w:rsidRDefault="004924A0" w:rsidP="004924A0">
            <w:pPr>
              <w:pStyle w:val="Default"/>
              <w:rPr>
                <w:rFonts w:ascii="Times New Roman" w:hAnsi="Times New Roman" w:cs="Times New Roman"/>
                <w:sz w:val="20"/>
                <w:szCs w:val="20"/>
              </w:rPr>
            </w:pPr>
          </w:p>
          <w:p w:rsidR="005F1D27" w:rsidRPr="007A5570" w:rsidRDefault="005F1D27" w:rsidP="004924A0">
            <w:pPr>
              <w:pStyle w:val="Default"/>
              <w:rPr>
                <w:rFonts w:ascii="Times New Roman" w:hAnsi="Times New Roman" w:cs="Times New Roman"/>
                <w:sz w:val="20"/>
                <w:szCs w:val="20"/>
              </w:rPr>
            </w:pPr>
          </w:p>
          <w:p w:rsidR="005F1D27" w:rsidRPr="007A5570" w:rsidRDefault="005F1D27" w:rsidP="004924A0">
            <w:pPr>
              <w:pStyle w:val="Default"/>
              <w:rPr>
                <w:rFonts w:ascii="Times New Roman" w:hAnsi="Times New Roman" w:cs="Times New Roman"/>
                <w:sz w:val="20"/>
                <w:szCs w:val="20"/>
              </w:rPr>
            </w:pPr>
          </w:p>
          <w:p w:rsidR="005F1D27" w:rsidRPr="007A5570" w:rsidRDefault="005F1D27" w:rsidP="004924A0">
            <w:pPr>
              <w:pStyle w:val="Default"/>
              <w:rPr>
                <w:rFonts w:ascii="Times New Roman" w:hAnsi="Times New Roman" w:cs="Times New Roman"/>
                <w:sz w:val="20"/>
                <w:szCs w:val="20"/>
              </w:rPr>
            </w:pPr>
          </w:p>
          <w:p w:rsidR="005F1D27" w:rsidRPr="007A5570" w:rsidRDefault="005F1D27" w:rsidP="004924A0">
            <w:pPr>
              <w:pStyle w:val="Default"/>
              <w:rPr>
                <w:rFonts w:ascii="Times New Roman" w:hAnsi="Times New Roman" w:cs="Times New Roman"/>
                <w:sz w:val="20"/>
                <w:szCs w:val="20"/>
              </w:rPr>
            </w:pPr>
          </w:p>
          <w:p w:rsidR="005F1D27" w:rsidRPr="007A5570" w:rsidRDefault="005F1D27" w:rsidP="004924A0">
            <w:pPr>
              <w:pStyle w:val="Default"/>
              <w:rPr>
                <w:rFonts w:ascii="Times New Roman" w:hAnsi="Times New Roman" w:cs="Times New Roman"/>
                <w:sz w:val="20"/>
                <w:szCs w:val="20"/>
              </w:rPr>
            </w:pPr>
          </w:p>
          <w:p w:rsidR="005F1D27" w:rsidRPr="007A5570" w:rsidRDefault="005F1D27" w:rsidP="004924A0">
            <w:pPr>
              <w:pStyle w:val="Default"/>
              <w:rPr>
                <w:rFonts w:ascii="Times New Roman" w:hAnsi="Times New Roman" w:cs="Times New Roman"/>
                <w:sz w:val="20"/>
                <w:szCs w:val="20"/>
              </w:rPr>
            </w:pPr>
          </w:p>
          <w:p w:rsidR="005F1D27" w:rsidRPr="007A5570" w:rsidRDefault="005F1D27" w:rsidP="004924A0">
            <w:pPr>
              <w:pStyle w:val="Default"/>
              <w:rPr>
                <w:rFonts w:ascii="Times New Roman" w:hAnsi="Times New Roman" w:cs="Times New Roman"/>
                <w:sz w:val="20"/>
                <w:szCs w:val="20"/>
              </w:rPr>
            </w:pPr>
          </w:p>
          <w:p w:rsidR="005F1D27" w:rsidRPr="007A5570" w:rsidRDefault="005F1D27" w:rsidP="004924A0">
            <w:pPr>
              <w:pStyle w:val="Default"/>
              <w:rPr>
                <w:rFonts w:ascii="Times New Roman" w:hAnsi="Times New Roman" w:cs="Times New Roman"/>
                <w:sz w:val="20"/>
                <w:szCs w:val="20"/>
              </w:rPr>
            </w:pPr>
          </w:p>
          <w:p w:rsidR="005F1D27" w:rsidRPr="007A5570" w:rsidRDefault="005F1D27" w:rsidP="004924A0">
            <w:pPr>
              <w:pStyle w:val="Default"/>
              <w:rPr>
                <w:rFonts w:ascii="Times New Roman" w:hAnsi="Times New Roman" w:cs="Times New Roman"/>
                <w:sz w:val="20"/>
                <w:szCs w:val="20"/>
              </w:rPr>
            </w:pPr>
          </w:p>
          <w:p w:rsidR="005F1D27" w:rsidRPr="007A5570" w:rsidRDefault="005F1D27" w:rsidP="004924A0">
            <w:pPr>
              <w:pStyle w:val="Default"/>
              <w:rPr>
                <w:rFonts w:ascii="Times New Roman" w:hAnsi="Times New Roman" w:cs="Times New Roman"/>
                <w:sz w:val="20"/>
                <w:szCs w:val="20"/>
              </w:rPr>
            </w:pPr>
          </w:p>
          <w:p w:rsidR="005F1D27" w:rsidRPr="007A5570" w:rsidRDefault="005F1D27" w:rsidP="004924A0">
            <w:pPr>
              <w:pStyle w:val="Default"/>
              <w:rPr>
                <w:rFonts w:ascii="Times New Roman" w:hAnsi="Times New Roman" w:cs="Times New Roman"/>
                <w:sz w:val="20"/>
                <w:szCs w:val="20"/>
              </w:rPr>
            </w:pPr>
          </w:p>
          <w:p w:rsidR="005F1D27" w:rsidRPr="007A5570" w:rsidRDefault="005F1D27" w:rsidP="004924A0">
            <w:pPr>
              <w:pStyle w:val="Default"/>
              <w:rPr>
                <w:rFonts w:ascii="Times New Roman" w:hAnsi="Times New Roman" w:cs="Times New Roman"/>
                <w:sz w:val="20"/>
                <w:szCs w:val="20"/>
              </w:rPr>
            </w:pPr>
          </w:p>
          <w:p w:rsidR="005F1D27" w:rsidRPr="007A5570" w:rsidRDefault="005F1D27" w:rsidP="004924A0">
            <w:pPr>
              <w:pStyle w:val="Default"/>
              <w:rPr>
                <w:rFonts w:ascii="Times New Roman" w:hAnsi="Times New Roman" w:cs="Times New Roman"/>
                <w:sz w:val="20"/>
                <w:szCs w:val="20"/>
              </w:rPr>
            </w:pPr>
          </w:p>
          <w:p w:rsidR="005F1D27" w:rsidRPr="007A5570" w:rsidRDefault="005F1D27" w:rsidP="004924A0">
            <w:pPr>
              <w:pStyle w:val="Default"/>
              <w:rPr>
                <w:rFonts w:ascii="Times New Roman" w:hAnsi="Times New Roman" w:cs="Times New Roman"/>
                <w:sz w:val="20"/>
                <w:szCs w:val="20"/>
              </w:rPr>
            </w:pPr>
          </w:p>
          <w:p w:rsidR="00833336" w:rsidRPr="007A5570" w:rsidRDefault="00833336" w:rsidP="004924A0">
            <w:pPr>
              <w:pStyle w:val="Default"/>
              <w:rPr>
                <w:rFonts w:ascii="Times New Roman" w:hAnsi="Times New Roman" w:cs="Times New Roman"/>
                <w:sz w:val="20"/>
                <w:szCs w:val="20"/>
              </w:rPr>
            </w:pPr>
          </w:p>
          <w:p w:rsidR="005F1D27" w:rsidRPr="007A5570" w:rsidRDefault="005F1D27" w:rsidP="004924A0">
            <w:pPr>
              <w:pStyle w:val="Default"/>
              <w:rPr>
                <w:rFonts w:ascii="Times New Roman" w:hAnsi="Times New Roman" w:cs="Times New Roman"/>
                <w:sz w:val="20"/>
                <w:szCs w:val="20"/>
              </w:rPr>
            </w:pPr>
          </w:p>
          <w:p w:rsidR="004924A0" w:rsidRPr="007A5570" w:rsidRDefault="004924A0" w:rsidP="004924A0">
            <w:pPr>
              <w:pStyle w:val="Default"/>
              <w:rPr>
                <w:rFonts w:ascii="Times New Roman" w:hAnsi="Times New Roman" w:cs="Times New Roman"/>
                <w:sz w:val="20"/>
                <w:szCs w:val="20"/>
              </w:rPr>
            </w:pPr>
            <w:r w:rsidRPr="007A5570">
              <w:rPr>
                <w:rFonts w:ascii="Times New Roman" w:hAnsi="Times New Roman" w:cs="Times New Roman"/>
                <w:sz w:val="20"/>
                <w:szCs w:val="20"/>
              </w:rPr>
              <w:t>3. Odchylne od odsekov 1 a 2 sa Fínsku povoľuje na prepravu tovaru podliehajúceho spotrebnej dani medzi územím uvedeného členského štátu a územiami uvedenými v článku 4 ods. 2 písm. c) uplatňovať rovnaké postupy, aké uplatňuje na prepravu na území uvedeného členského štátu.</w:t>
            </w:r>
          </w:p>
          <w:p w:rsidR="004924A0" w:rsidRPr="007A5570" w:rsidRDefault="004924A0" w:rsidP="004924A0">
            <w:pPr>
              <w:pStyle w:val="Default"/>
              <w:rPr>
                <w:rFonts w:ascii="Times New Roman" w:hAnsi="Times New Roman" w:cs="Times New Roman"/>
                <w:sz w:val="20"/>
                <w:szCs w:val="20"/>
              </w:rPr>
            </w:pPr>
          </w:p>
          <w:p w:rsidR="004924A0" w:rsidRPr="007A5570" w:rsidRDefault="004924A0" w:rsidP="004924A0">
            <w:pPr>
              <w:pStyle w:val="Default"/>
              <w:rPr>
                <w:rFonts w:ascii="Times New Roman" w:hAnsi="Times New Roman" w:cs="Times New Roman"/>
                <w:sz w:val="20"/>
                <w:szCs w:val="20"/>
              </w:rPr>
            </w:pPr>
            <w:r w:rsidRPr="007A5570">
              <w:rPr>
                <w:rFonts w:ascii="Times New Roman" w:hAnsi="Times New Roman" w:cs="Times New Roman"/>
                <w:sz w:val="20"/>
                <w:szCs w:val="20"/>
              </w:rPr>
              <w:t>4. Články 14 až 46 sa neuplatňujú na tovar podliehajúci spotrebnej dani, ktorý má colný status tovaru, ktorý nie je tovarom Únie, podľa vymedzenia v článku 5 bode 24 nariadenia Európskeho parlamentu a Rady (EÚ) č. 952/2013.</w:t>
            </w:r>
          </w:p>
          <w:p w:rsidR="00BC7A9C" w:rsidRPr="007A5570" w:rsidRDefault="00BC7A9C" w:rsidP="00D83E5B">
            <w:pPr>
              <w:pStyle w:val="Default"/>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12" w:space="0" w:color="auto"/>
            </w:tcBorders>
          </w:tcPr>
          <w:p w:rsidR="00043491" w:rsidRPr="007A5570" w:rsidRDefault="00043491" w:rsidP="007E4EFF">
            <w:pPr>
              <w:autoSpaceDE w:val="0"/>
              <w:autoSpaceDN w:val="0"/>
              <w:jc w:val="center"/>
              <w:rPr>
                <w:sz w:val="20"/>
                <w:szCs w:val="20"/>
              </w:rPr>
            </w:pPr>
            <w:r w:rsidRPr="007A5570">
              <w:rPr>
                <w:sz w:val="20"/>
                <w:szCs w:val="20"/>
              </w:rPr>
              <w:lastRenderedPageBreak/>
              <w:t>N</w:t>
            </w:r>
          </w:p>
          <w:p w:rsidR="00BC7A9C" w:rsidRPr="007A5570" w:rsidRDefault="00BC7A9C"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833336" w:rsidRPr="007A5570" w:rsidRDefault="00833336"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616ABE" w:rsidRPr="007A5570" w:rsidRDefault="00616ABE"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851" w:type="dxa"/>
            <w:tcBorders>
              <w:top w:val="single" w:sz="4" w:space="0" w:color="auto"/>
              <w:left w:val="nil"/>
              <w:bottom w:val="single" w:sz="4" w:space="0" w:color="auto"/>
              <w:right w:val="single" w:sz="4" w:space="0" w:color="auto"/>
            </w:tcBorders>
          </w:tcPr>
          <w:p w:rsidR="00833336" w:rsidRPr="007A5570" w:rsidRDefault="00833336" w:rsidP="0071589B">
            <w:pPr>
              <w:autoSpaceDE w:val="0"/>
              <w:autoSpaceDN w:val="0"/>
              <w:jc w:val="center"/>
              <w:rPr>
                <w:sz w:val="20"/>
                <w:szCs w:val="20"/>
              </w:rPr>
            </w:pPr>
            <w:r w:rsidRPr="007A5570">
              <w:rPr>
                <w:sz w:val="20"/>
                <w:szCs w:val="20"/>
              </w:rPr>
              <w:lastRenderedPageBreak/>
              <w:t>106/2004</w:t>
            </w:r>
          </w:p>
          <w:p w:rsidR="00833336" w:rsidRPr="007A5570" w:rsidRDefault="00833336" w:rsidP="0071589B">
            <w:pPr>
              <w:autoSpaceDE w:val="0"/>
              <w:autoSpaceDN w:val="0"/>
              <w:jc w:val="center"/>
              <w:rPr>
                <w:sz w:val="20"/>
                <w:szCs w:val="20"/>
              </w:rPr>
            </w:pPr>
            <w:r w:rsidRPr="007A5570">
              <w:rPr>
                <w:sz w:val="20"/>
                <w:szCs w:val="20"/>
              </w:rPr>
              <w:t>a</w:t>
            </w:r>
          </w:p>
          <w:p w:rsidR="00BC7A9C" w:rsidRPr="007A5570" w:rsidRDefault="009F68B6" w:rsidP="0071589B">
            <w:pPr>
              <w:autoSpaceDE w:val="0"/>
              <w:autoSpaceDN w:val="0"/>
              <w:jc w:val="center"/>
              <w:rPr>
                <w:b/>
                <w:sz w:val="20"/>
                <w:szCs w:val="20"/>
              </w:rPr>
            </w:pPr>
            <w:r w:rsidRPr="007A5570">
              <w:rPr>
                <w:b/>
                <w:sz w:val="20"/>
                <w:szCs w:val="20"/>
              </w:rPr>
              <w:t>X/2020 Z. z.</w:t>
            </w:r>
          </w:p>
          <w:p w:rsidR="009F68B6" w:rsidRPr="007A5570" w:rsidRDefault="006106C5" w:rsidP="0071589B">
            <w:pPr>
              <w:autoSpaceDE w:val="0"/>
              <w:autoSpaceDN w:val="0"/>
              <w:jc w:val="center"/>
              <w:rPr>
                <w:b/>
                <w:sz w:val="20"/>
                <w:szCs w:val="20"/>
              </w:rPr>
            </w:pPr>
            <w:r w:rsidRPr="007A5570">
              <w:rPr>
                <w:b/>
                <w:sz w:val="20"/>
                <w:szCs w:val="20"/>
              </w:rPr>
              <w:t>čl. I</w:t>
            </w:r>
          </w:p>
          <w:p w:rsidR="009F68B6" w:rsidRPr="007A5570" w:rsidRDefault="009F68B6" w:rsidP="0071589B">
            <w:pPr>
              <w:autoSpaceDE w:val="0"/>
              <w:autoSpaceDN w:val="0"/>
              <w:jc w:val="center"/>
              <w:rPr>
                <w:b/>
                <w:sz w:val="20"/>
                <w:szCs w:val="20"/>
              </w:rPr>
            </w:pPr>
          </w:p>
          <w:p w:rsidR="009F68B6" w:rsidRPr="007A5570" w:rsidRDefault="009F68B6" w:rsidP="0071589B">
            <w:pPr>
              <w:autoSpaceDE w:val="0"/>
              <w:autoSpaceDN w:val="0"/>
              <w:jc w:val="center"/>
              <w:rPr>
                <w:b/>
                <w:sz w:val="20"/>
                <w:szCs w:val="20"/>
              </w:rPr>
            </w:pPr>
          </w:p>
          <w:p w:rsidR="009F68B6" w:rsidRPr="007A5570" w:rsidRDefault="009F68B6" w:rsidP="0071589B">
            <w:pPr>
              <w:autoSpaceDE w:val="0"/>
              <w:autoSpaceDN w:val="0"/>
              <w:jc w:val="center"/>
              <w:rPr>
                <w:b/>
                <w:sz w:val="20"/>
                <w:szCs w:val="20"/>
              </w:rPr>
            </w:pPr>
          </w:p>
          <w:p w:rsidR="009F68B6" w:rsidRPr="007A5570" w:rsidRDefault="009F68B6" w:rsidP="0071589B">
            <w:pPr>
              <w:autoSpaceDE w:val="0"/>
              <w:autoSpaceDN w:val="0"/>
              <w:jc w:val="center"/>
              <w:rPr>
                <w:b/>
                <w:sz w:val="20"/>
                <w:szCs w:val="20"/>
              </w:rPr>
            </w:pPr>
          </w:p>
          <w:p w:rsidR="009F68B6" w:rsidRPr="007A5570" w:rsidRDefault="009F68B6" w:rsidP="0071589B">
            <w:pPr>
              <w:autoSpaceDE w:val="0"/>
              <w:autoSpaceDN w:val="0"/>
              <w:jc w:val="center"/>
              <w:rPr>
                <w:b/>
                <w:sz w:val="20"/>
                <w:szCs w:val="20"/>
              </w:rPr>
            </w:pPr>
          </w:p>
          <w:p w:rsidR="009F68B6" w:rsidRPr="007A5570" w:rsidRDefault="009F68B6" w:rsidP="0071589B">
            <w:pPr>
              <w:autoSpaceDE w:val="0"/>
              <w:autoSpaceDN w:val="0"/>
              <w:jc w:val="center"/>
              <w:rPr>
                <w:sz w:val="20"/>
                <w:szCs w:val="20"/>
              </w:rPr>
            </w:pPr>
            <w:r w:rsidRPr="007A5570">
              <w:rPr>
                <w:sz w:val="20"/>
                <w:szCs w:val="20"/>
              </w:rPr>
              <w:t>106/2004</w:t>
            </w:r>
          </w:p>
          <w:p w:rsidR="00FA0D9C" w:rsidRPr="007A5570" w:rsidRDefault="00FA0D9C" w:rsidP="0071589B">
            <w:pPr>
              <w:autoSpaceDE w:val="0"/>
              <w:autoSpaceDN w:val="0"/>
              <w:jc w:val="center"/>
              <w:rPr>
                <w:sz w:val="20"/>
                <w:szCs w:val="20"/>
              </w:rPr>
            </w:pPr>
          </w:p>
          <w:p w:rsidR="00FA0D9C" w:rsidRPr="007A5570" w:rsidRDefault="00FA0D9C" w:rsidP="0071589B">
            <w:pPr>
              <w:autoSpaceDE w:val="0"/>
              <w:autoSpaceDN w:val="0"/>
              <w:jc w:val="center"/>
              <w:rPr>
                <w:sz w:val="20"/>
                <w:szCs w:val="20"/>
              </w:rPr>
            </w:pPr>
          </w:p>
          <w:p w:rsidR="00FA0D9C" w:rsidRPr="007A5570" w:rsidRDefault="00FA0D9C" w:rsidP="0071589B">
            <w:pPr>
              <w:autoSpaceDE w:val="0"/>
              <w:autoSpaceDN w:val="0"/>
              <w:jc w:val="center"/>
              <w:rPr>
                <w:sz w:val="20"/>
                <w:szCs w:val="20"/>
              </w:rPr>
            </w:pPr>
          </w:p>
          <w:p w:rsidR="00833336" w:rsidRPr="007A5570" w:rsidRDefault="00833336" w:rsidP="0071589B">
            <w:pPr>
              <w:autoSpaceDE w:val="0"/>
              <w:autoSpaceDN w:val="0"/>
              <w:jc w:val="center"/>
              <w:rPr>
                <w:sz w:val="20"/>
                <w:szCs w:val="20"/>
              </w:rPr>
            </w:pPr>
          </w:p>
          <w:p w:rsidR="00FA0D9C" w:rsidRPr="007A5570" w:rsidRDefault="00FA0D9C" w:rsidP="0071589B">
            <w:pPr>
              <w:autoSpaceDE w:val="0"/>
              <w:autoSpaceDN w:val="0"/>
              <w:jc w:val="center"/>
              <w:rPr>
                <w:b/>
                <w:sz w:val="20"/>
                <w:szCs w:val="20"/>
              </w:rPr>
            </w:pPr>
            <w:r w:rsidRPr="007A5570">
              <w:rPr>
                <w:b/>
                <w:sz w:val="20"/>
                <w:szCs w:val="20"/>
              </w:rPr>
              <w:lastRenderedPageBreak/>
              <w:t>X/2020 Z. z.</w:t>
            </w:r>
          </w:p>
          <w:p w:rsidR="00F138EA" w:rsidRPr="007A5570" w:rsidRDefault="006106C5" w:rsidP="0071589B">
            <w:pPr>
              <w:autoSpaceDE w:val="0"/>
              <w:autoSpaceDN w:val="0"/>
              <w:jc w:val="center"/>
              <w:rPr>
                <w:b/>
                <w:sz w:val="20"/>
                <w:szCs w:val="20"/>
              </w:rPr>
            </w:pPr>
            <w:r w:rsidRPr="007A5570">
              <w:rPr>
                <w:b/>
                <w:sz w:val="20"/>
                <w:szCs w:val="20"/>
              </w:rPr>
              <w:t>čl. I</w:t>
            </w:r>
          </w:p>
          <w:p w:rsidR="00F138EA" w:rsidRPr="007A5570" w:rsidRDefault="00F138EA" w:rsidP="0071589B">
            <w:pPr>
              <w:autoSpaceDE w:val="0"/>
              <w:autoSpaceDN w:val="0"/>
              <w:jc w:val="center"/>
              <w:rPr>
                <w:b/>
                <w:sz w:val="20"/>
                <w:szCs w:val="20"/>
              </w:rPr>
            </w:pPr>
          </w:p>
          <w:p w:rsidR="00F138EA" w:rsidRPr="007A5570" w:rsidRDefault="00F138EA" w:rsidP="0071589B">
            <w:pPr>
              <w:autoSpaceDE w:val="0"/>
              <w:autoSpaceDN w:val="0"/>
              <w:jc w:val="center"/>
              <w:rPr>
                <w:b/>
                <w:sz w:val="20"/>
                <w:szCs w:val="20"/>
              </w:rPr>
            </w:pPr>
          </w:p>
          <w:p w:rsidR="00F138EA" w:rsidRPr="007A5570" w:rsidRDefault="00F138EA" w:rsidP="0071589B">
            <w:pPr>
              <w:autoSpaceDE w:val="0"/>
              <w:autoSpaceDN w:val="0"/>
              <w:jc w:val="center"/>
              <w:rPr>
                <w:b/>
                <w:sz w:val="20"/>
                <w:szCs w:val="20"/>
              </w:rPr>
            </w:pPr>
          </w:p>
          <w:p w:rsidR="00F138EA" w:rsidRPr="007A5570" w:rsidRDefault="00F138EA" w:rsidP="0071589B">
            <w:pPr>
              <w:autoSpaceDE w:val="0"/>
              <w:autoSpaceDN w:val="0"/>
              <w:jc w:val="center"/>
              <w:rPr>
                <w:b/>
                <w:sz w:val="20"/>
                <w:szCs w:val="20"/>
              </w:rPr>
            </w:pPr>
          </w:p>
          <w:p w:rsidR="00F138EA" w:rsidRPr="007A5570" w:rsidRDefault="00F138EA" w:rsidP="0071589B">
            <w:pPr>
              <w:autoSpaceDE w:val="0"/>
              <w:autoSpaceDN w:val="0"/>
              <w:jc w:val="center"/>
              <w:rPr>
                <w:b/>
                <w:sz w:val="20"/>
                <w:szCs w:val="20"/>
              </w:rPr>
            </w:pPr>
          </w:p>
          <w:p w:rsidR="00F138EA" w:rsidRPr="007A5570" w:rsidRDefault="00F138EA" w:rsidP="0071589B">
            <w:pPr>
              <w:autoSpaceDE w:val="0"/>
              <w:autoSpaceDN w:val="0"/>
              <w:jc w:val="center"/>
              <w:rPr>
                <w:b/>
                <w:sz w:val="20"/>
                <w:szCs w:val="20"/>
              </w:rPr>
            </w:pPr>
          </w:p>
          <w:p w:rsidR="00F138EA" w:rsidRPr="007A5570" w:rsidRDefault="00F138EA" w:rsidP="0071589B">
            <w:pPr>
              <w:autoSpaceDE w:val="0"/>
              <w:autoSpaceDN w:val="0"/>
              <w:jc w:val="center"/>
              <w:rPr>
                <w:sz w:val="20"/>
                <w:szCs w:val="20"/>
              </w:rPr>
            </w:pPr>
            <w:r w:rsidRPr="007A5570">
              <w:rPr>
                <w:sz w:val="20"/>
                <w:szCs w:val="20"/>
              </w:rPr>
              <w:t>106/2004</w:t>
            </w:r>
          </w:p>
          <w:p w:rsidR="00F138EA" w:rsidRPr="007A5570" w:rsidRDefault="00F138EA" w:rsidP="0071589B">
            <w:pPr>
              <w:autoSpaceDE w:val="0"/>
              <w:autoSpaceDN w:val="0"/>
              <w:jc w:val="center"/>
              <w:rPr>
                <w:sz w:val="20"/>
                <w:szCs w:val="20"/>
              </w:rPr>
            </w:pPr>
            <w:r w:rsidRPr="007A5570">
              <w:rPr>
                <w:sz w:val="20"/>
                <w:szCs w:val="20"/>
              </w:rPr>
              <w:t>a</w:t>
            </w:r>
          </w:p>
          <w:p w:rsidR="00F138EA" w:rsidRPr="007A5570" w:rsidRDefault="00F138EA" w:rsidP="0071589B">
            <w:pPr>
              <w:autoSpaceDE w:val="0"/>
              <w:autoSpaceDN w:val="0"/>
              <w:jc w:val="center"/>
              <w:rPr>
                <w:b/>
                <w:sz w:val="20"/>
                <w:szCs w:val="20"/>
              </w:rPr>
            </w:pPr>
            <w:r w:rsidRPr="007A5570">
              <w:rPr>
                <w:b/>
                <w:sz w:val="20"/>
                <w:szCs w:val="20"/>
              </w:rPr>
              <w:t>X/2020 Z. z.</w:t>
            </w:r>
          </w:p>
          <w:p w:rsidR="00F138EA" w:rsidRPr="007A5570" w:rsidRDefault="006106C5" w:rsidP="0071589B">
            <w:pPr>
              <w:autoSpaceDE w:val="0"/>
              <w:autoSpaceDN w:val="0"/>
              <w:jc w:val="center"/>
              <w:rPr>
                <w:b/>
                <w:sz w:val="20"/>
                <w:szCs w:val="20"/>
              </w:rPr>
            </w:pPr>
            <w:r w:rsidRPr="007A5570">
              <w:rPr>
                <w:b/>
                <w:sz w:val="20"/>
                <w:szCs w:val="20"/>
              </w:rPr>
              <w:t>čl. I</w:t>
            </w:r>
          </w:p>
          <w:p w:rsidR="00FA0D9C" w:rsidRPr="007A5570" w:rsidRDefault="00FA0D9C" w:rsidP="0071589B">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72B8B" w:rsidRPr="007A5570" w:rsidRDefault="00D72B8B" w:rsidP="0071589B">
            <w:pPr>
              <w:autoSpaceDE w:val="0"/>
              <w:autoSpaceDN w:val="0"/>
              <w:jc w:val="center"/>
              <w:rPr>
                <w:b/>
                <w:sz w:val="20"/>
                <w:szCs w:val="20"/>
              </w:rPr>
            </w:pPr>
            <w:r w:rsidRPr="007A5570">
              <w:rPr>
                <w:b/>
                <w:sz w:val="20"/>
                <w:szCs w:val="20"/>
              </w:rPr>
              <w:lastRenderedPageBreak/>
              <w:t>§</w:t>
            </w:r>
            <w:r w:rsidR="009F68B6" w:rsidRPr="007A5570">
              <w:rPr>
                <w:b/>
                <w:sz w:val="20"/>
                <w:szCs w:val="20"/>
              </w:rPr>
              <w:t xml:space="preserve"> 2 ods. 1 písm. b)</w:t>
            </w:r>
          </w:p>
          <w:p w:rsidR="009F68B6" w:rsidRPr="007A5570" w:rsidRDefault="009F68B6" w:rsidP="0071589B">
            <w:pPr>
              <w:autoSpaceDE w:val="0"/>
              <w:autoSpaceDN w:val="0"/>
              <w:jc w:val="center"/>
              <w:rPr>
                <w:b/>
                <w:sz w:val="20"/>
                <w:szCs w:val="20"/>
              </w:rPr>
            </w:pPr>
          </w:p>
          <w:p w:rsidR="009F68B6" w:rsidRPr="007A5570" w:rsidRDefault="009F68B6" w:rsidP="0071589B">
            <w:pPr>
              <w:autoSpaceDE w:val="0"/>
              <w:autoSpaceDN w:val="0"/>
              <w:jc w:val="center"/>
              <w:rPr>
                <w:b/>
                <w:sz w:val="20"/>
                <w:szCs w:val="20"/>
              </w:rPr>
            </w:pPr>
          </w:p>
          <w:p w:rsidR="009F68B6" w:rsidRPr="007A5570" w:rsidRDefault="009F68B6" w:rsidP="0071589B">
            <w:pPr>
              <w:autoSpaceDE w:val="0"/>
              <w:autoSpaceDN w:val="0"/>
              <w:jc w:val="center"/>
              <w:rPr>
                <w:b/>
                <w:sz w:val="20"/>
                <w:szCs w:val="20"/>
              </w:rPr>
            </w:pPr>
          </w:p>
          <w:p w:rsidR="009F68B6" w:rsidRPr="007A5570" w:rsidRDefault="009F68B6" w:rsidP="0071589B">
            <w:pPr>
              <w:autoSpaceDE w:val="0"/>
              <w:autoSpaceDN w:val="0"/>
              <w:jc w:val="center"/>
              <w:rPr>
                <w:b/>
                <w:sz w:val="20"/>
                <w:szCs w:val="20"/>
              </w:rPr>
            </w:pPr>
          </w:p>
          <w:p w:rsidR="009F68B6" w:rsidRPr="007A5570" w:rsidRDefault="009F68B6" w:rsidP="0071589B">
            <w:pPr>
              <w:autoSpaceDE w:val="0"/>
              <w:autoSpaceDN w:val="0"/>
              <w:jc w:val="center"/>
              <w:rPr>
                <w:b/>
                <w:sz w:val="20"/>
                <w:szCs w:val="20"/>
              </w:rPr>
            </w:pPr>
          </w:p>
          <w:p w:rsidR="00833336" w:rsidRPr="007A5570" w:rsidRDefault="00833336" w:rsidP="0071589B">
            <w:pPr>
              <w:autoSpaceDE w:val="0"/>
              <w:autoSpaceDN w:val="0"/>
              <w:jc w:val="center"/>
              <w:rPr>
                <w:b/>
                <w:sz w:val="20"/>
                <w:szCs w:val="20"/>
              </w:rPr>
            </w:pPr>
          </w:p>
          <w:p w:rsidR="009F68B6" w:rsidRPr="007A5570" w:rsidRDefault="009F68B6" w:rsidP="0071589B">
            <w:pPr>
              <w:autoSpaceDE w:val="0"/>
              <w:autoSpaceDN w:val="0"/>
              <w:jc w:val="center"/>
              <w:rPr>
                <w:b/>
                <w:sz w:val="20"/>
                <w:szCs w:val="20"/>
              </w:rPr>
            </w:pPr>
          </w:p>
          <w:p w:rsidR="009F68B6" w:rsidRPr="007A5570" w:rsidRDefault="009F68B6" w:rsidP="0071589B">
            <w:pPr>
              <w:autoSpaceDE w:val="0"/>
              <w:autoSpaceDN w:val="0"/>
              <w:jc w:val="center"/>
              <w:rPr>
                <w:sz w:val="20"/>
                <w:szCs w:val="20"/>
              </w:rPr>
            </w:pPr>
            <w:r w:rsidRPr="007A5570">
              <w:rPr>
                <w:sz w:val="20"/>
                <w:szCs w:val="20"/>
              </w:rPr>
              <w:t>§ 27 ods. 1 posledná veta</w:t>
            </w:r>
          </w:p>
          <w:p w:rsidR="005F1D27" w:rsidRPr="007A5570" w:rsidRDefault="005F1D27" w:rsidP="0071589B">
            <w:pPr>
              <w:autoSpaceDE w:val="0"/>
              <w:autoSpaceDN w:val="0"/>
              <w:jc w:val="center"/>
              <w:rPr>
                <w:sz w:val="20"/>
                <w:szCs w:val="20"/>
              </w:rPr>
            </w:pPr>
          </w:p>
          <w:p w:rsidR="005F1D27" w:rsidRPr="007A5570" w:rsidRDefault="005F1D27" w:rsidP="0071589B">
            <w:pPr>
              <w:autoSpaceDE w:val="0"/>
              <w:autoSpaceDN w:val="0"/>
              <w:jc w:val="center"/>
              <w:rPr>
                <w:b/>
                <w:sz w:val="20"/>
                <w:szCs w:val="20"/>
              </w:rPr>
            </w:pPr>
            <w:r w:rsidRPr="007A5570">
              <w:rPr>
                <w:b/>
                <w:sz w:val="20"/>
                <w:szCs w:val="20"/>
              </w:rPr>
              <w:lastRenderedPageBreak/>
              <w:t>§ 2 ods. 1 písm. b)</w:t>
            </w:r>
          </w:p>
          <w:p w:rsidR="005F1D27" w:rsidRPr="007A5570" w:rsidRDefault="005F1D27" w:rsidP="0071589B">
            <w:pPr>
              <w:autoSpaceDE w:val="0"/>
              <w:autoSpaceDN w:val="0"/>
              <w:jc w:val="center"/>
              <w:rPr>
                <w:sz w:val="20"/>
                <w:szCs w:val="20"/>
              </w:rPr>
            </w:pPr>
          </w:p>
          <w:p w:rsidR="005F1D27" w:rsidRPr="007A5570" w:rsidRDefault="005F1D27" w:rsidP="0071589B">
            <w:pPr>
              <w:autoSpaceDE w:val="0"/>
              <w:autoSpaceDN w:val="0"/>
              <w:jc w:val="center"/>
              <w:rPr>
                <w:sz w:val="20"/>
                <w:szCs w:val="20"/>
              </w:rPr>
            </w:pPr>
          </w:p>
          <w:p w:rsidR="005F1D27" w:rsidRPr="007A5570" w:rsidRDefault="005F1D27" w:rsidP="0071589B">
            <w:pPr>
              <w:autoSpaceDE w:val="0"/>
              <w:autoSpaceDN w:val="0"/>
              <w:jc w:val="center"/>
              <w:rPr>
                <w:sz w:val="20"/>
                <w:szCs w:val="20"/>
              </w:rPr>
            </w:pPr>
          </w:p>
          <w:p w:rsidR="005F1D27" w:rsidRPr="007A5570" w:rsidRDefault="005F1D27" w:rsidP="0071589B">
            <w:pPr>
              <w:autoSpaceDE w:val="0"/>
              <w:autoSpaceDN w:val="0"/>
              <w:jc w:val="center"/>
              <w:rPr>
                <w:sz w:val="20"/>
                <w:szCs w:val="20"/>
              </w:rPr>
            </w:pPr>
          </w:p>
          <w:p w:rsidR="005F1D27" w:rsidRPr="007A5570" w:rsidRDefault="005F1D27" w:rsidP="0071589B">
            <w:pPr>
              <w:autoSpaceDE w:val="0"/>
              <w:autoSpaceDN w:val="0"/>
              <w:jc w:val="center"/>
              <w:rPr>
                <w:sz w:val="20"/>
                <w:szCs w:val="20"/>
              </w:rPr>
            </w:pPr>
          </w:p>
          <w:p w:rsidR="005F1D27" w:rsidRPr="007A5570" w:rsidRDefault="005F1D27" w:rsidP="0071589B">
            <w:pPr>
              <w:autoSpaceDE w:val="0"/>
              <w:autoSpaceDN w:val="0"/>
              <w:jc w:val="center"/>
              <w:rPr>
                <w:sz w:val="20"/>
                <w:szCs w:val="20"/>
              </w:rPr>
            </w:pPr>
          </w:p>
          <w:p w:rsidR="00BC7A9C" w:rsidRPr="007A5570" w:rsidRDefault="005F1D27" w:rsidP="0071589B">
            <w:pPr>
              <w:autoSpaceDE w:val="0"/>
              <w:autoSpaceDN w:val="0"/>
              <w:jc w:val="center"/>
              <w:rPr>
                <w:sz w:val="20"/>
                <w:szCs w:val="20"/>
              </w:rPr>
            </w:pPr>
            <w:r w:rsidRPr="007A5570">
              <w:rPr>
                <w:sz w:val="20"/>
                <w:szCs w:val="20"/>
              </w:rPr>
              <w:t>§ 28 ods. 1</w:t>
            </w:r>
          </w:p>
        </w:tc>
        <w:tc>
          <w:tcPr>
            <w:tcW w:w="5387" w:type="dxa"/>
            <w:tcBorders>
              <w:top w:val="single" w:sz="4" w:space="0" w:color="auto"/>
              <w:left w:val="single" w:sz="4" w:space="0" w:color="auto"/>
              <w:bottom w:val="single" w:sz="4" w:space="0" w:color="auto"/>
              <w:right w:val="single" w:sz="4" w:space="0" w:color="auto"/>
            </w:tcBorders>
          </w:tcPr>
          <w:p w:rsidR="00833336" w:rsidRPr="007A5570" w:rsidRDefault="00833336" w:rsidP="00C50A2E">
            <w:pPr>
              <w:autoSpaceDE w:val="0"/>
              <w:autoSpaceDN w:val="0"/>
              <w:adjustRightInd w:val="0"/>
              <w:rPr>
                <w:sz w:val="20"/>
                <w:szCs w:val="20"/>
              </w:rPr>
            </w:pPr>
            <w:r w:rsidRPr="007A5570">
              <w:rPr>
                <w:sz w:val="20"/>
                <w:szCs w:val="20"/>
              </w:rPr>
              <w:lastRenderedPageBreak/>
              <w:t>Na účely tohto zákona sa rozumie</w:t>
            </w:r>
          </w:p>
          <w:p w:rsidR="00BC7A9C" w:rsidRPr="007A5570" w:rsidRDefault="009F68B6" w:rsidP="00C50A2E">
            <w:pPr>
              <w:autoSpaceDE w:val="0"/>
              <w:autoSpaceDN w:val="0"/>
              <w:adjustRightInd w:val="0"/>
              <w:rPr>
                <w:b/>
                <w:sz w:val="20"/>
                <w:szCs w:val="20"/>
              </w:rPr>
            </w:pPr>
            <w:r w:rsidRPr="007A5570">
              <w:rPr>
                <w:b/>
                <w:sz w:val="20"/>
                <w:szCs w:val="20"/>
              </w:rPr>
              <w:t>územím Európskej únie územie členských štátov Európskej únie podľa osobitného predpisu</w:t>
            </w:r>
            <w:r w:rsidRPr="007A5570">
              <w:rPr>
                <w:b/>
                <w:sz w:val="20"/>
                <w:szCs w:val="20"/>
                <w:vertAlign w:val="superscript"/>
              </w:rPr>
              <w:t>1a</w:t>
            </w:r>
            <w:r w:rsidRPr="007A5570">
              <w:rPr>
                <w:b/>
                <w:sz w:val="20"/>
                <w:szCs w:val="20"/>
              </w:rPr>
              <w:t xml:space="preserve">) okrem územia ostrova </w:t>
            </w:r>
            <w:proofErr w:type="spellStart"/>
            <w:r w:rsidRPr="007A5570">
              <w:rPr>
                <w:b/>
                <w:sz w:val="20"/>
                <w:szCs w:val="20"/>
              </w:rPr>
              <w:t>Helgoland</w:t>
            </w:r>
            <w:proofErr w:type="spellEnd"/>
            <w:r w:rsidRPr="007A5570">
              <w:rPr>
                <w:b/>
                <w:sz w:val="20"/>
                <w:szCs w:val="20"/>
              </w:rPr>
              <w:t xml:space="preserve"> a územia </w:t>
            </w:r>
            <w:proofErr w:type="spellStart"/>
            <w:r w:rsidRPr="007A5570">
              <w:rPr>
                <w:b/>
                <w:sz w:val="20"/>
                <w:szCs w:val="20"/>
              </w:rPr>
              <w:t>Büsingen</w:t>
            </w:r>
            <w:proofErr w:type="spellEnd"/>
            <w:r w:rsidRPr="007A5570">
              <w:rPr>
                <w:b/>
                <w:sz w:val="20"/>
                <w:szCs w:val="20"/>
              </w:rPr>
              <w:t xml:space="preserve"> v Spolkovej republike Nemecko, územia </w:t>
            </w:r>
            <w:proofErr w:type="spellStart"/>
            <w:r w:rsidRPr="007A5570">
              <w:rPr>
                <w:b/>
                <w:sz w:val="20"/>
                <w:szCs w:val="20"/>
              </w:rPr>
              <w:t>Livigno</w:t>
            </w:r>
            <w:proofErr w:type="spellEnd"/>
            <w:r w:rsidRPr="007A5570">
              <w:rPr>
                <w:b/>
                <w:sz w:val="20"/>
                <w:szCs w:val="20"/>
              </w:rPr>
              <w:t xml:space="preserve"> v Talianskej republike, územia </w:t>
            </w:r>
            <w:proofErr w:type="spellStart"/>
            <w:r w:rsidRPr="007A5570">
              <w:rPr>
                <w:b/>
                <w:sz w:val="20"/>
                <w:szCs w:val="20"/>
              </w:rPr>
              <w:t>Ceuta</w:t>
            </w:r>
            <w:proofErr w:type="spellEnd"/>
            <w:r w:rsidRPr="007A5570">
              <w:rPr>
                <w:b/>
                <w:sz w:val="20"/>
                <w:szCs w:val="20"/>
              </w:rPr>
              <w:t xml:space="preserve">, </w:t>
            </w:r>
            <w:proofErr w:type="spellStart"/>
            <w:r w:rsidRPr="007A5570">
              <w:rPr>
                <w:b/>
                <w:sz w:val="20"/>
                <w:szCs w:val="20"/>
              </w:rPr>
              <w:t>Melilla</w:t>
            </w:r>
            <w:proofErr w:type="spellEnd"/>
            <w:r w:rsidRPr="007A5570">
              <w:rPr>
                <w:b/>
                <w:sz w:val="20"/>
                <w:szCs w:val="20"/>
              </w:rPr>
              <w:t xml:space="preserve"> a Kanárske ostrovy v Španielskom kráľovstve, území Francúzskej republiky uvedených v osobitnom predpise,</w:t>
            </w:r>
            <w:r w:rsidRPr="007A5570">
              <w:rPr>
                <w:b/>
                <w:sz w:val="20"/>
                <w:szCs w:val="20"/>
                <w:vertAlign w:val="superscript"/>
              </w:rPr>
              <w:t>1aaa</w:t>
            </w:r>
            <w:r w:rsidRPr="007A5570">
              <w:rPr>
                <w:b/>
                <w:sz w:val="20"/>
                <w:szCs w:val="20"/>
              </w:rPr>
              <w:t xml:space="preserve">) územia Alánd, územia britských </w:t>
            </w:r>
            <w:proofErr w:type="spellStart"/>
            <w:r w:rsidRPr="007A5570">
              <w:rPr>
                <w:b/>
                <w:sz w:val="20"/>
                <w:szCs w:val="20"/>
              </w:rPr>
              <w:t>Normanských</w:t>
            </w:r>
            <w:proofErr w:type="spellEnd"/>
            <w:r w:rsidRPr="007A5570">
              <w:rPr>
                <w:b/>
                <w:sz w:val="20"/>
                <w:szCs w:val="20"/>
              </w:rPr>
              <w:t xml:space="preserve"> ostrovov a okrem území uved</w:t>
            </w:r>
            <w:r w:rsidR="005F1D27" w:rsidRPr="007A5570">
              <w:rPr>
                <w:b/>
                <w:sz w:val="20"/>
                <w:szCs w:val="20"/>
              </w:rPr>
              <w:t>ených v osobitnom predpise,</w:t>
            </w:r>
            <w:r w:rsidR="005F1D27" w:rsidRPr="007A5570">
              <w:rPr>
                <w:b/>
                <w:sz w:val="20"/>
                <w:szCs w:val="20"/>
                <w:vertAlign w:val="superscript"/>
              </w:rPr>
              <w:t>1aa</w:t>
            </w:r>
            <w:r w:rsidR="005F1D27" w:rsidRPr="007A5570">
              <w:rPr>
                <w:b/>
                <w:sz w:val="20"/>
                <w:szCs w:val="20"/>
              </w:rPr>
              <w:t>)</w:t>
            </w:r>
            <w:r w:rsidRPr="007A5570">
              <w:rPr>
                <w:b/>
                <w:sz w:val="20"/>
                <w:szCs w:val="20"/>
              </w:rPr>
              <w:t>.</w:t>
            </w:r>
          </w:p>
          <w:p w:rsidR="00C50A2E" w:rsidRPr="007A5570" w:rsidRDefault="00C50A2E" w:rsidP="00C50A2E">
            <w:pPr>
              <w:autoSpaceDE w:val="0"/>
              <w:autoSpaceDN w:val="0"/>
              <w:adjustRightInd w:val="0"/>
              <w:rPr>
                <w:sz w:val="20"/>
                <w:szCs w:val="20"/>
              </w:rPr>
            </w:pPr>
          </w:p>
          <w:p w:rsidR="009F68B6" w:rsidRPr="007A5570" w:rsidRDefault="009F68B6" w:rsidP="00C50A2E">
            <w:pPr>
              <w:autoSpaceDE w:val="0"/>
              <w:autoSpaceDN w:val="0"/>
              <w:adjustRightInd w:val="0"/>
              <w:rPr>
                <w:sz w:val="20"/>
                <w:szCs w:val="20"/>
              </w:rPr>
            </w:pPr>
            <w:r w:rsidRPr="007A5570">
              <w:rPr>
                <w:sz w:val="20"/>
                <w:szCs w:val="20"/>
              </w:rPr>
              <w:t>Na daň a na správu dane pri dovoze tabakových výrobkov sa vzťahujú colné predpisy, ak tento zákon neustanovuje inak.</w:t>
            </w:r>
          </w:p>
          <w:p w:rsidR="005F1D27" w:rsidRPr="007A5570" w:rsidRDefault="005F1D27" w:rsidP="00C50A2E">
            <w:pPr>
              <w:autoSpaceDE w:val="0"/>
              <w:autoSpaceDN w:val="0"/>
              <w:adjustRightInd w:val="0"/>
              <w:rPr>
                <w:sz w:val="20"/>
                <w:szCs w:val="20"/>
              </w:rPr>
            </w:pPr>
          </w:p>
          <w:p w:rsidR="005F1D27" w:rsidRPr="007A5570" w:rsidRDefault="005F1D27" w:rsidP="00C50A2E">
            <w:pPr>
              <w:autoSpaceDE w:val="0"/>
              <w:autoSpaceDN w:val="0"/>
              <w:adjustRightInd w:val="0"/>
              <w:rPr>
                <w:sz w:val="20"/>
                <w:szCs w:val="20"/>
              </w:rPr>
            </w:pPr>
          </w:p>
          <w:p w:rsidR="005B6C77" w:rsidRPr="007A5570" w:rsidRDefault="005B6C77" w:rsidP="00C50A2E">
            <w:pPr>
              <w:autoSpaceDE w:val="0"/>
              <w:autoSpaceDN w:val="0"/>
              <w:adjustRightInd w:val="0"/>
              <w:rPr>
                <w:sz w:val="20"/>
                <w:szCs w:val="20"/>
              </w:rPr>
            </w:pPr>
          </w:p>
          <w:p w:rsidR="005F1D27" w:rsidRPr="007A5570" w:rsidRDefault="005F1D27" w:rsidP="00C50A2E">
            <w:pPr>
              <w:autoSpaceDE w:val="0"/>
              <w:autoSpaceDN w:val="0"/>
              <w:adjustRightInd w:val="0"/>
              <w:rPr>
                <w:b/>
                <w:sz w:val="20"/>
                <w:szCs w:val="20"/>
              </w:rPr>
            </w:pPr>
            <w:r w:rsidRPr="007A5570">
              <w:rPr>
                <w:b/>
                <w:sz w:val="20"/>
                <w:szCs w:val="20"/>
              </w:rPr>
              <w:lastRenderedPageBreak/>
              <w:t>územím Európskej únie územie členských štátov Európskej únie podľa osobitného predpisu</w:t>
            </w:r>
            <w:r w:rsidRPr="007A5570">
              <w:rPr>
                <w:b/>
                <w:sz w:val="20"/>
                <w:szCs w:val="20"/>
                <w:vertAlign w:val="superscript"/>
              </w:rPr>
              <w:t>1a</w:t>
            </w:r>
            <w:r w:rsidRPr="007A5570">
              <w:rPr>
                <w:b/>
                <w:sz w:val="20"/>
                <w:szCs w:val="20"/>
              </w:rPr>
              <w:t xml:space="preserve">) okrem územia ostrova </w:t>
            </w:r>
            <w:proofErr w:type="spellStart"/>
            <w:r w:rsidRPr="007A5570">
              <w:rPr>
                <w:b/>
                <w:sz w:val="20"/>
                <w:szCs w:val="20"/>
              </w:rPr>
              <w:t>Helgoland</w:t>
            </w:r>
            <w:proofErr w:type="spellEnd"/>
            <w:r w:rsidRPr="007A5570">
              <w:rPr>
                <w:b/>
                <w:sz w:val="20"/>
                <w:szCs w:val="20"/>
              </w:rPr>
              <w:t xml:space="preserve"> a územia </w:t>
            </w:r>
            <w:proofErr w:type="spellStart"/>
            <w:r w:rsidRPr="007A5570">
              <w:rPr>
                <w:b/>
                <w:sz w:val="20"/>
                <w:szCs w:val="20"/>
              </w:rPr>
              <w:t>Büsingen</w:t>
            </w:r>
            <w:proofErr w:type="spellEnd"/>
            <w:r w:rsidRPr="007A5570">
              <w:rPr>
                <w:b/>
                <w:sz w:val="20"/>
                <w:szCs w:val="20"/>
              </w:rPr>
              <w:t xml:space="preserve"> v Spolkovej republike Nemecko, územia </w:t>
            </w:r>
            <w:proofErr w:type="spellStart"/>
            <w:r w:rsidRPr="007A5570">
              <w:rPr>
                <w:b/>
                <w:sz w:val="20"/>
                <w:szCs w:val="20"/>
              </w:rPr>
              <w:t>Livigno</w:t>
            </w:r>
            <w:proofErr w:type="spellEnd"/>
            <w:r w:rsidRPr="007A5570">
              <w:rPr>
                <w:b/>
                <w:sz w:val="20"/>
                <w:szCs w:val="20"/>
              </w:rPr>
              <w:t xml:space="preserve"> v Talianskej republike, územia </w:t>
            </w:r>
            <w:proofErr w:type="spellStart"/>
            <w:r w:rsidRPr="007A5570">
              <w:rPr>
                <w:b/>
                <w:sz w:val="20"/>
                <w:szCs w:val="20"/>
              </w:rPr>
              <w:t>Ceuta</w:t>
            </w:r>
            <w:proofErr w:type="spellEnd"/>
            <w:r w:rsidRPr="007A5570">
              <w:rPr>
                <w:b/>
                <w:sz w:val="20"/>
                <w:szCs w:val="20"/>
              </w:rPr>
              <w:t xml:space="preserve">, </w:t>
            </w:r>
            <w:proofErr w:type="spellStart"/>
            <w:r w:rsidRPr="007A5570">
              <w:rPr>
                <w:b/>
                <w:sz w:val="20"/>
                <w:szCs w:val="20"/>
              </w:rPr>
              <w:t>Melilla</w:t>
            </w:r>
            <w:proofErr w:type="spellEnd"/>
            <w:r w:rsidRPr="007A5570">
              <w:rPr>
                <w:b/>
                <w:sz w:val="20"/>
                <w:szCs w:val="20"/>
              </w:rPr>
              <w:t xml:space="preserve"> a Kanárske ostrovy v Španielskom kráľovstve, území Francúzskej republiky uvedených v osobitnom predpise,</w:t>
            </w:r>
            <w:r w:rsidRPr="007A5570">
              <w:rPr>
                <w:b/>
                <w:sz w:val="20"/>
                <w:szCs w:val="20"/>
                <w:vertAlign w:val="superscript"/>
              </w:rPr>
              <w:t>1aaa</w:t>
            </w:r>
            <w:r w:rsidRPr="007A5570">
              <w:rPr>
                <w:b/>
                <w:sz w:val="20"/>
                <w:szCs w:val="20"/>
              </w:rPr>
              <w:t xml:space="preserve">) územia Alánd, územia britských </w:t>
            </w:r>
            <w:proofErr w:type="spellStart"/>
            <w:r w:rsidRPr="007A5570">
              <w:rPr>
                <w:b/>
                <w:sz w:val="20"/>
                <w:szCs w:val="20"/>
              </w:rPr>
              <w:t>Normanských</w:t>
            </w:r>
            <w:proofErr w:type="spellEnd"/>
            <w:r w:rsidRPr="007A5570">
              <w:rPr>
                <w:b/>
                <w:sz w:val="20"/>
                <w:szCs w:val="20"/>
              </w:rPr>
              <w:t xml:space="preserve"> ostrovov a okrem území uvedených v osobitnom predpise,</w:t>
            </w:r>
            <w:r w:rsidRPr="007A5570">
              <w:rPr>
                <w:b/>
                <w:sz w:val="20"/>
                <w:szCs w:val="20"/>
                <w:vertAlign w:val="superscript"/>
              </w:rPr>
              <w:t>1aa</w:t>
            </w:r>
            <w:r w:rsidRPr="007A5570">
              <w:rPr>
                <w:b/>
                <w:sz w:val="20"/>
                <w:szCs w:val="20"/>
              </w:rPr>
              <w:t>).</w:t>
            </w:r>
          </w:p>
          <w:p w:rsidR="005B6C77" w:rsidRPr="007A5570" w:rsidRDefault="005B6C77" w:rsidP="00C50A2E">
            <w:pPr>
              <w:autoSpaceDE w:val="0"/>
              <w:autoSpaceDN w:val="0"/>
              <w:adjustRightInd w:val="0"/>
              <w:rPr>
                <w:b/>
                <w:sz w:val="20"/>
                <w:szCs w:val="20"/>
              </w:rPr>
            </w:pPr>
          </w:p>
          <w:p w:rsidR="005F1D27" w:rsidRPr="007A5570" w:rsidRDefault="005F1D27" w:rsidP="00C50A2E">
            <w:pPr>
              <w:autoSpaceDE w:val="0"/>
              <w:autoSpaceDN w:val="0"/>
              <w:adjustRightInd w:val="0"/>
              <w:rPr>
                <w:sz w:val="20"/>
                <w:szCs w:val="20"/>
              </w:rPr>
            </w:pPr>
            <w:r w:rsidRPr="007A5570">
              <w:rPr>
                <w:sz w:val="20"/>
                <w:szCs w:val="20"/>
              </w:rPr>
              <w:t>Vývozom tabakových výrobkov sa na účely tohto zákona rozumie prepustenie tabakových výrobkov do colného režimu vývoz</w:t>
            </w:r>
            <w:r w:rsidRPr="007A5570">
              <w:rPr>
                <w:sz w:val="20"/>
                <w:szCs w:val="20"/>
                <w:vertAlign w:val="superscript"/>
              </w:rPr>
              <w:t>19a</w:t>
            </w:r>
            <w:r w:rsidRPr="007A5570">
              <w:rPr>
                <w:sz w:val="20"/>
                <w:szCs w:val="20"/>
              </w:rPr>
              <w:t xml:space="preserve">) a ich preprava do miesta výstupu. Miestom výstupu sa na účely tohto zákona rozumie miesto, v ktorom bola preprava tabakových výrobkov v pozastavení dane ukončená a tabakové výrobky opustili územie </w:t>
            </w:r>
            <w:r w:rsidR="00902C36" w:rsidRPr="007A5570">
              <w:rPr>
                <w:b/>
                <w:sz w:val="20"/>
                <w:szCs w:val="20"/>
              </w:rPr>
              <w:t>Európskej</w:t>
            </w:r>
            <w:r w:rsidR="00902C36" w:rsidRPr="007A5570">
              <w:rPr>
                <w:sz w:val="20"/>
                <w:szCs w:val="20"/>
              </w:rPr>
              <w:t xml:space="preserve"> </w:t>
            </w:r>
            <w:r w:rsidRPr="007A5570">
              <w:rPr>
                <w:sz w:val="20"/>
                <w:szCs w:val="20"/>
              </w:rPr>
              <w:t>únie. Tabakové výrobky po prepustení do colného režimu vývoz</w:t>
            </w:r>
            <w:r w:rsidRPr="007A5570">
              <w:rPr>
                <w:sz w:val="20"/>
                <w:szCs w:val="20"/>
                <w:vertAlign w:val="superscript"/>
              </w:rPr>
              <w:t>19a</w:t>
            </w:r>
            <w:r w:rsidRPr="007A5570">
              <w:rPr>
                <w:sz w:val="20"/>
                <w:szCs w:val="20"/>
              </w:rPr>
              <w:t>) môže prepravovať v pozastavení dane do miesta výstupu len vývozca, ktorým je prevádzkovateľ daňového skladu alebo registrovaný odosielateľ (ďalej len „vývozca“).</w:t>
            </w:r>
          </w:p>
        </w:tc>
        <w:tc>
          <w:tcPr>
            <w:tcW w:w="425" w:type="dxa"/>
            <w:tcBorders>
              <w:top w:val="single" w:sz="4" w:space="0" w:color="auto"/>
              <w:left w:val="single" w:sz="4" w:space="0" w:color="auto"/>
              <w:bottom w:val="single" w:sz="4" w:space="0" w:color="auto"/>
              <w:right w:val="single" w:sz="4" w:space="0" w:color="auto"/>
            </w:tcBorders>
          </w:tcPr>
          <w:p w:rsidR="00BC7A9C" w:rsidRPr="007A5570" w:rsidRDefault="00043491" w:rsidP="007E4EFF">
            <w:pPr>
              <w:autoSpaceDE w:val="0"/>
              <w:autoSpaceDN w:val="0"/>
              <w:jc w:val="center"/>
              <w:rPr>
                <w:sz w:val="20"/>
                <w:szCs w:val="20"/>
              </w:rPr>
            </w:pPr>
            <w:r w:rsidRPr="007A5570">
              <w:rPr>
                <w:sz w:val="20"/>
                <w:szCs w:val="20"/>
              </w:rPr>
              <w:lastRenderedPageBreak/>
              <w:t>Ú</w:t>
            </w: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833336" w:rsidRPr="007A5570" w:rsidRDefault="00833336"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
          <w:p w:rsidR="00616ABE" w:rsidRPr="007A5570" w:rsidRDefault="00616ABE" w:rsidP="007E4EFF">
            <w:pPr>
              <w:autoSpaceDE w:val="0"/>
              <w:autoSpaceDN w:val="0"/>
              <w:jc w:val="center"/>
              <w:rPr>
                <w:sz w:val="20"/>
                <w:szCs w:val="20"/>
              </w:rPr>
            </w:pPr>
          </w:p>
          <w:p w:rsidR="005F1D27" w:rsidRPr="007A5570" w:rsidRDefault="005F1D27"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BC7A9C" w:rsidRPr="007A5570" w:rsidRDefault="00BC7A9C">
            <w:pPr>
              <w:pStyle w:val="Nadpis1"/>
              <w:rPr>
                <w:b w:val="0"/>
                <w:bCs w:val="0"/>
                <w:sz w:val="20"/>
                <w:szCs w:val="20"/>
              </w:rPr>
            </w:pPr>
          </w:p>
        </w:tc>
      </w:tr>
      <w:tr w:rsidR="003F160E" w:rsidRPr="007A5570" w:rsidTr="00F71D2B">
        <w:tc>
          <w:tcPr>
            <w:tcW w:w="540" w:type="dxa"/>
            <w:tcBorders>
              <w:top w:val="single" w:sz="4" w:space="0" w:color="auto"/>
              <w:left w:val="single" w:sz="12" w:space="0" w:color="auto"/>
              <w:bottom w:val="single" w:sz="4" w:space="0" w:color="auto"/>
              <w:right w:val="single" w:sz="4" w:space="0" w:color="auto"/>
            </w:tcBorders>
          </w:tcPr>
          <w:p w:rsidR="004924A0" w:rsidRPr="007A5570" w:rsidRDefault="004924A0" w:rsidP="004924A0">
            <w:pPr>
              <w:autoSpaceDE w:val="0"/>
              <w:autoSpaceDN w:val="0"/>
              <w:jc w:val="center"/>
              <w:rPr>
                <w:sz w:val="20"/>
                <w:szCs w:val="20"/>
              </w:rPr>
            </w:pPr>
            <w:r w:rsidRPr="007A5570">
              <w:rPr>
                <w:sz w:val="20"/>
                <w:szCs w:val="20"/>
              </w:rPr>
              <w:t xml:space="preserve">Čl.3 </w:t>
            </w:r>
          </w:p>
          <w:p w:rsidR="003F160E" w:rsidRPr="007A5570" w:rsidRDefault="003F160E" w:rsidP="00162F39">
            <w:pPr>
              <w:autoSpaceDE w:val="0"/>
              <w:autoSpaceDN w:val="0"/>
              <w:jc w:val="center"/>
              <w:rPr>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rsidR="004F1403" w:rsidRPr="007A5570" w:rsidRDefault="004F1403" w:rsidP="004F1403">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Vymedzenie pojmov</w:t>
            </w:r>
          </w:p>
          <w:p w:rsidR="004F1403" w:rsidRPr="007A5570" w:rsidRDefault="004F140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Na účely tejto smernice sa uplatňuje toto vymedzenie pojmov:</w:t>
            </w: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1.„oprávnený prevádzkovateľ daňového skladu“ je fyzická alebo právnická osoba, ktorá v rámci podnikania na základe povolenia od príslušných orgánov členského štátu v daňovom sklade vyrába, spracúva, drží, skladuje, prijíma alebo odosiela tovar podliehajúci spotrebnej dani v režime pozastavenia dane;</w:t>
            </w:r>
          </w:p>
          <w:p w:rsidR="004F1403" w:rsidRPr="007A5570" w:rsidRDefault="004F140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2.„územie členského štátu“ je územie členského štátu, na ktoré sa vzťahujú zmluvy v súlade s článkami 349 a 355 ZFEÚ, s výnimkou tretích území;</w:t>
            </w:r>
          </w:p>
          <w:p w:rsidR="004F1403" w:rsidRPr="007A5570" w:rsidRDefault="004F1403" w:rsidP="004F1403">
            <w:pPr>
              <w:pStyle w:val="Default"/>
              <w:rPr>
                <w:rFonts w:ascii="Times New Roman" w:hAnsi="Times New Roman" w:cs="Times New Roman"/>
                <w:color w:val="auto"/>
                <w:sz w:val="20"/>
                <w:szCs w:val="20"/>
              </w:rPr>
            </w:pPr>
          </w:p>
          <w:p w:rsidR="00D644AF" w:rsidRPr="007A5570" w:rsidRDefault="00D644AF"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3.„územie Únie“ sú územia členských štátov;</w:t>
            </w:r>
          </w:p>
          <w:p w:rsidR="004F1403" w:rsidRPr="007A5570" w:rsidRDefault="004F1403"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4.„tretie územia“ sú územia uvedené v článku 4 ods. 2 a 3;</w:t>
            </w:r>
          </w:p>
          <w:p w:rsidR="004F1403" w:rsidRPr="007A5570" w:rsidRDefault="004F1403"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5.„tretie krajiny“ sú každý štát alebo územie, na ktoré sa zmluvy nevzťahujú;</w:t>
            </w:r>
          </w:p>
          <w:p w:rsidR="004F1403" w:rsidRPr="007A5570" w:rsidRDefault="004F1403" w:rsidP="004F1403">
            <w:pPr>
              <w:pStyle w:val="Default"/>
              <w:rPr>
                <w:rFonts w:ascii="Times New Roman" w:hAnsi="Times New Roman" w:cs="Times New Roman"/>
                <w:color w:val="auto"/>
                <w:sz w:val="20"/>
                <w:szCs w:val="20"/>
              </w:rPr>
            </w:pPr>
          </w:p>
          <w:p w:rsidR="00F138EA" w:rsidRPr="007A5570" w:rsidRDefault="00F138EA" w:rsidP="004F1403">
            <w:pPr>
              <w:pStyle w:val="Default"/>
              <w:rPr>
                <w:rFonts w:ascii="Times New Roman" w:hAnsi="Times New Roman" w:cs="Times New Roman"/>
                <w:color w:val="auto"/>
                <w:sz w:val="20"/>
                <w:szCs w:val="20"/>
              </w:rPr>
            </w:pPr>
          </w:p>
          <w:p w:rsidR="00F138EA" w:rsidRPr="007A5570" w:rsidRDefault="00F138EA"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6.„režim pozastavenia dane“ je daňový režim uplatňovaný na výrobu, spracovanie, držbu, skladovanie alebo prepravu tovaru podliehajúceho spotrebnej dani, ktorým je spotrebná daň pozastavená;</w:t>
            </w:r>
          </w:p>
          <w:p w:rsidR="004F1403" w:rsidRPr="007A5570" w:rsidRDefault="004F1403"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566B26" w:rsidRPr="007A5570" w:rsidRDefault="00566B26"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7.„dovoz“ je prepustenie tovaru do voľného obehu v súlade článkom 201 nariadenia (EÚ) č. 952/2013;</w:t>
            </w:r>
          </w:p>
          <w:p w:rsidR="004F1403" w:rsidRPr="007A5570" w:rsidRDefault="004F1403" w:rsidP="004F1403">
            <w:pPr>
              <w:pStyle w:val="Default"/>
              <w:rPr>
                <w:rFonts w:ascii="Times New Roman" w:hAnsi="Times New Roman" w:cs="Times New Roman"/>
                <w:color w:val="auto"/>
                <w:sz w:val="20"/>
                <w:szCs w:val="20"/>
              </w:rPr>
            </w:pPr>
          </w:p>
          <w:p w:rsidR="009C772B" w:rsidRPr="007A5570" w:rsidRDefault="009C772B" w:rsidP="004F1403">
            <w:pPr>
              <w:pStyle w:val="Default"/>
              <w:rPr>
                <w:rFonts w:ascii="Times New Roman" w:hAnsi="Times New Roman" w:cs="Times New Roman"/>
                <w:color w:val="auto"/>
                <w:sz w:val="20"/>
                <w:szCs w:val="20"/>
              </w:rPr>
            </w:pPr>
          </w:p>
          <w:p w:rsidR="009C772B" w:rsidRPr="007A5570" w:rsidRDefault="009C772B" w:rsidP="004F1403">
            <w:pPr>
              <w:pStyle w:val="Default"/>
              <w:rPr>
                <w:rFonts w:ascii="Times New Roman" w:hAnsi="Times New Roman" w:cs="Times New Roman"/>
                <w:color w:val="auto"/>
                <w:sz w:val="20"/>
                <w:szCs w:val="20"/>
              </w:rPr>
            </w:pPr>
          </w:p>
          <w:p w:rsidR="009C772B" w:rsidRPr="007A5570" w:rsidRDefault="009C772B" w:rsidP="004F1403">
            <w:pPr>
              <w:pStyle w:val="Default"/>
              <w:rPr>
                <w:rFonts w:ascii="Times New Roman" w:hAnsi="Times New Roman" w:cs="Times New Roman"/>
                <w:color w:val="auto"/>
                <w:sz w:val="20"/>
                <w:szCs w:val="20"/>
              </w:rPr>
            </w:pPr>
          </w:p>
          <w:p w:rsidR="009C772B" w:rsidRPr="007A5570" w:rsidRDefault="009C772B"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8.„neoprávnený vstup“ je vstup tovaru na územie Únie, ktorý nebol prepustený do voľného obehu v súlade s článkom 201 nariadenia (EÚ) č. 952/2013 a pre ktorý podľa článku 79 ods. 1 uvedeného nariadenia vznikol colný dlh, alebo by colný dlh vznikol, keby tovar podliehal clu;</w:t>
            </w:r>
          </w:p>
          <w:p w:rsidR="004F1403" w:rsidRPr="007A5570" w:rsidRDefault="004F140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9.„registrovaný príjemca“ je fyzická alebo právnická osoba, ktorá je v rámci podnikania príslušnými orgánmi členského štátu určenia oprávnená za podmienok stanovených týmito orgánmi prijímať tovar podliehajúci spotrebnej dani, prepravovaný v režime pozastavenia dane z územia iného členského štátu;</w:t>
            </w:r>
          </w:p>
          <w:p w:rsidR="004F1403" w:rsidRPr="007A5570" w:rsidRDefault="004F1403" w:rsidP="004F1403">
            <w:pPr>
              <w:pStyle w:val="Default"/>
              <w:rPr>
                <w:rFonts w:ascii="Times New Roman" w:hAnsi="Times New Roman" w:cs="Times New Roman"/>
                <w:color w:val="auto"/>
                <w:sz w:val="20"/>
                <w:szCs w:val="20"/>
              </w:rPr>
            </w:pPr>
          </w:p>
          <w:p w:rsidR="009A66D3" w:rsidRPr="007A5570" w:rsidRDefault="009A66D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10.„registrovaný odosielateľ“ je fyzická alebo právnická osoba, ktorá je príslušnými orgánmi členského štátu dovozu oprávnená v rámci svojho podnikania len odosielať tovar podliehajúci spotrebnej dani v režime pozastavenia dane po prepustení tohto tovaru do voľného obehu v súlade s článkom 201 nariadenia (EÚ) č. 952/2013 za podmienok stanovených týmito orgánmi;</w:t>
            </w:r>
          </w:p>
          <w:p w:rsidR="004F1403" w:rsidRPr="007A5570" w:rsidRDefault="004F140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11.„daňový sklad“ je miesto, kde oprávnený prevádzkovateľ daňového skladu v rámci podnikania tovar podliehajúci spotrebnej dani vyrába, spracúva, drží, skladuje, prijíma alebo odosiela v režime pozastavenia dane za podmienok stanovených príslušnými orgánmi členského štátu, v ktorom sa daňový sklad nachádza;</w:t>
            </w:r>
          </w:p>
          <w:p w:rsidR="004F1403" w:rsidRPr="007A5570" w:rsidRDefault="004F140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12.„certifikovaný odosielateľ“ je fyzická alebo právnická osoba zaregistrovaná u príslušných orgánov členského štátu odoslania s cieľom odosielať v rámci svojho podnikania tovar podliehajúci spotrebnej dani, ktorý bol uvedený do daňového voľného obehu na území jedného členského štátu a potom prepravený na územie iného členského štátu;</w:t>
            </w:r>
          </w:p>
          <w:p w:rsidR="004F1403" w:rsidRPr="007A5570" w:rsidRDefault="004F140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13.„certifikovaný príjemca“ je fyzická alebo právnická osoba zaregistrovaná u príslušných orgánov členského štátu určenia s cieľom prijímať v rámci svojho podnikania tovar podliehajúci spotrebnej dani, ktorý bol uvedený do daňového voľného obehu na území jedného členského štátu a potom prepravený na územie iného členského štátu;</w:t>
            </w:r>
          </w:p>
          <w:p w:rsidR="004F1403" w:rsidRPr="007A5570" w:rsidRDefault="004F140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14.„členský štát určenia“ je členský štát, do ktorého sa má tovar podliehajúci spotrebnej dani dodať alebo v ktorom sa má použiť v súlade s ustanoveniami tejto smernice;</w:t>
            </w:r>
          </w:p>
          <w:p w:rsidR="004F1403" w:rsidRPr="007A5570" w:rsidRDefault="004F140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15.„odpustenie“ je upustenie od povinnosti zaplatiť sumu spotrebnej dane, ktorá ešte nebola zaplatená;</w:t>
            </w:r>
          </w:p>
          <w:p w:rsidR="004F1403" w:rsidRPr="007A5570" w:rsidRDefault="004F1403"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1F3390" w:rsidRPr="007A5570" w:rsidRDefault="001F3390"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16.„vrátenie“ je náhrada sumy spotrebnej dane, ktorá už bola zaplatená</w:t>
            </w:r>
            <w:r w:rsidR="00F52542" w:rsidRPr="007A5570">
              <w:rPr>
                <w:rFonts w:ascii="Times New Roman" w:hAnsi="Times New Roman" w:cs="Times New Roman"/>
                <w:color w:val="auto"/>
                <w:sz w:val="20"/>
                <w:szCs w:val="20"/>
              </w:rPr>
              <w:t>.</w:t>
            </w:r>
          </w:p>
          <w:p w:rsidR="003F160E" w:rsidRPr="007A5570" w:rsidRDefault="003F160E" w:rsidP="00D83E5B">
            <w:pPr>
              <w:pStyle w:val="Default"/>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12" w:space="0" w:color="auto"/>
            </w:tcBorders>
          </w:tcPr>
          <w:p w:rsidR="00D72B8B" w:rsidRPr="007A5570" w:rsidRDefault="00D72B8B" w:rsidP="007E4EFF">
            <w:pPr>
              <w:autoSpaceDE w:val="0"/>
              <w:autoSpaceDN w:val="0"/>
              <w:jc w:val="center"/>
              <w:rPr>
                <w:sz w:val="20"/>
                <w:szCs w:val="20"/>
              </w:rPr>
            </w:pPr>
            <w:r w:rsidRPr="007A5570">
              <w:rPr>
                <w:sz w:val="20"/>
                <w:szCs w:val="20"/>
              </w:rPr>
              <w:lastRenderedPageBreak/>
              <w:t>N</w:t>
            </w:r>
          </w:p>
          <w:p w:rsidR="003F160E" w:rsidRPr="007A5570" w:rsidRDefault="003F160E" w:rsidP="007E4EFF">
            <w:pPr>
              <w:autoSpaceDE w:val="0"/>
              <w:autoSpaceDN w:val="0"/>
              <w:jc w:val="center"/>
              <w:rPr>
                <w:sz w:val="20"/>
                <w:szCs w:val="20"/>
              </w:rPr>
            </w:pPr>
          </w:p>
        </w:tc>
        <w:tc>
          <w:tcPr>
            <w:tcW w:w="851" w:type="dxa"/>
            <w:tcBorders>
              <w:top w:val="single" w:sz="4" w:space="0" w:color="auto"/>
              <w:left w:val="nil"/>
              <w:bottom w:val="single" w:sz="4" w:space="0" w:color="auto"/>
              <w:right w:val="single" w:sz="4" w:space="0" w:color="auto"/>
            </w:tcBorders>
          </w:tcPr>
          <w:p w:rsidR="003F160E" w:rsidRPr="007A5570" w:rsidRDefault="00D72B8B" w:rsidP="0071589B">
            <w:pPr>
              <w:autoSpaceDE w:val="0"/>
              <w:autoSpaceDN w:val="0"/>
              <w:jc w:val="center"/>
              <w:rPr>
                <w:sz w:val="20"/>
                <w:szCs w:val="20"/>
              </w:rPr>
            </w:pPr>
            <w:r w:rsidRPr="007A5570">
              <w:rPr>
                <w:sz w:val="20"/>
                <w:szCs w:val="20"/>
              </w:rPr>
              <w:t>106/ 2004</w:t>
            </w:r>
          </w:p>
          <w:p w:rsidR="006F66FC" w:rsidRPr="007A5570" w:rsidRDefault="006F66FC" w:rsidP="0071589B">
            <w:pPr>
              <w:autoSpaceDE w:val="0"/>
              <w:autoSpaceDN w:val="0"/>
              <w:jc w:val="center"/>
              <w:rPr>
                <w:sz w:val="20"/>
                <w:szCs w:val="20"/>
              </w:rPr>
            </w:pPr>
          </w:p>
          <w:p w:rsidR="006F66FC" w:rsidRPr="007A5570" w:rsidRDefault="006F66FC" w:rsidP="0071589B">
            <w:pPr>
              <w:autoSpaceDE w:val="0"/>
              <w:autoSpaceDN w:val="0"/>
              <w:jc w:val="center"/>
              <w:rPr>
                <w:sz w:val="20"/>
                <w:szCs w:val="20"/>
              </w:rPr>
            </w:pPr>
          </w:p>
          <w:p w:rsidR="006F66FC" w:rsidRPr="007A5570" w:rsidRDefault="006F66FC" w:rsidP="0071589B">
            <w:pPr>
              <w:autoSpaceDE w:val="0"/>
              <w:autoSpaceDN w:val="0"/>
              <w:jc w:val="center"/>
              <w:rPr>
                <w:sz w:val="20"/>
                <w:szCs w:val="20"/>
              </w:rPr>
            </w:pPr>
          </w:p>
          <w:p w:rsidR="006F66FC" w:rsidRPr="007A5570" w:rsidRDefault="006F66FC" w:rsidP="0071589B">
            <w:pPr>
              <w:autoSpaceDE w:val="0"/>
              <w:autoSpaceDN w:val="0"/>
              <w:jc w:val="center"/>
              <w:rPr>
                <w:sz w:val="20"/>
                <w:szCs w:val="20"/>
              </w:rPr>
            </w:pPr>
          </w:p>
          <w:p w:rsidR="006F66FC" w:rsidRPr="007A5570" w:rsidRDefault="006F66FC" w:rsidP="0071589B">
            <w:pPr>
              <w:autoSpaceDE w:val="0"/>
              <w:autoSpaceDN w:val="0"/>
              <w:jc w:val="center"/>
              <w:rPr>
                <w:sz w:val="20"/>
                <w:szCs w:val="20"/>
              </w:rPr>
            </w:pPr>
          </w:p>
          <w:p w:rsidR="006F66FC" w:rsidRPr="007A5570" w:rsidRDefault="006F66FC" w:rsidP="0071589B">
            <w:pPr>
              <w:autoSpaceDE w:val="0"/>
              <w:autoSpaceDN w:val="0"/>
              <w:jc w:val="center"/>
              <w:rPr>
                <w:sz w:val="20"/>
                <w:szCs w:val="20"/>
              </w:rPr>
            </w:pPr>
          </w:p>
          <w:p w:rsidR="00D644AF" w:rsidRPr="007A5570" w:rsidRDefault="00D644AF" w:rsidP="0071589B">
            <w:pPr>
              <w:autoSpaceDE w:val="0"/>
              <w:autoSpaceDN w:val="0"/>
              <w:jc w:val="center"/>
              <w:rPr>
                <w:sz w:val="20"/>
                <w:szCs w:val="20"/>
              </w:rPr>
            </w:pPr>
            <w:r w:rsidRPr="007A5570">
              <w:rPr>
                <w:sz w:val="20"/>
                <w:szCs w:val="20"/>
              </w:rPr>
              <w:t>106/2004</w:t>
            </w:r>
          </w:p>
          <w:p w:rsidR="006F66FC" w:rsidRPr="007A5570" w:rsidRDefault="00D644AF" w:rsidP="0071589B">
            <w:pPr>
              <w:autoSpaceDE w:val="0"/>
              <w:autoSpaceDN w:val="0"/>
              <w:jc w:val="center"/>
              <w:rPr>
                <w:sz w:val="20"/>
                <w:szCs w:val="20"/>
              </w:rPr>
            </w:pPr>
            <w:r w:rsidRPr="007A5570">
              <w:rPr>
                <w:sz w:val="20"/>
                <w:szCs w:val="20"/>
              </w:rPr>
              <w:t xml:space="preserve">a </w:t>
            </w:r>
            <w:r w:rsidR="006F66FC" w:rsidRPr="007A5570">
              <w:rPr>
                <w:b/>
                <w:sz w:val="20"/>
                <w:szCs w:val="20"/>
              </w:rPr>
              <w:t>X/2020 Z. z</w:t>
            </w:r>
            <w:r w:rsidR="002E0F38" w:rsidRPr="007A5570">
              <w:rPr>
                <w:b/>
                <w:sz w:val="20"/>
                <w:szCs w:val="20"/>
              </w:rPr>
              <w:t>.</w:t>
            </w:r>
          </w:p>
          <w:p w:rsidR="006F66FC" w:rsidRPr="007A5570" w:rsidRDefault="006106C5" w:rsidP="0071589B">
            <w:pPr>
              <w:autoSpaceDE w:val="0"/>
              <w:autoSpaceDN w:val="0"/>
              <w:jc w:val="center"/>
              <w:rPr>
                <w:sz w:val="20"/>
                <w:szCs w:val="20"/>
              </w:rPr>
            </w:pPr>
            <w:r w:rsidRPr="007A5570">
              <w:rPr>
                <w:b/>
                <w:sz w:val="20"/>
                <w:szCs w:val="20"/>
              </w:rPr>
              <w:t>čl. I</w:t>
            </w:r>
          </w:p>
          <w:p w:rsidR="006F66FC" w:rsidRPr="007A5570" w:rsidRDefault="006F66FC" w:rsidP="0071589B">
            <w:pPr>
              <w:autoSpaceDE w:val="0"/>
              <w:autoSpaceDN w:val="0"/>
              <w:jc w:val="center"/>
              <w:rPr>
                <w:b/>
                <w:sz w:val="20"/>
                <w:szCs w:val="20"/>
              </w:rPr>
            </w:pPr>
            <w:r w:rsidRPr="007A5570">
              <w:rPr>
                <w:b/>
                <w:sz w:val="20"/>
                <w:szCs w:val="20"/>
              </w:rPr>
              <w:t>X/2020 Z. z.</w:t>
            </w:r>
          </w:p>
          <w:p w:rsidR="001F0B6E" w:rsidRPr="007A5570" w:rsidRDefault="006106C5" w:rsidP="0071589B">
            <w:pPr>
              <w:autoSpaceDE w:val="0"/>
              <w:autoSpaceDN w:val="0"/>
              <w:jc w:val="center"/>
              <w:rPr>
                <w:b/>
                <w:sz w:val="20"/>
                <w:szCs w:val="20"/>
              </w:rPr>
            </w:pPr>
            <w:r w:rsidRPr="007A5570">
              <w:rPr>
                <w:b/>
                <w:sz w:val="20"/>
                <w:szCs w:val="20"/>
              </w:rPr>
              <w:lastRenderedPageBreak/>
              <w:t>čl. I</w:t>
            </w:r>
          </w:p>
          <w:p w:rsidR="001F0B6E" w:rsidRPr="007A5570" w:rsidRDefault="001F0B6E" w:rsidP="0071589B">
            <w:pPr>
              <w:autoSpaceDE w:val="0"/>
              <w:autoSpaceDN w:val="0"/>
              <w:jc w:val="center"/>
              <w:rPr>
                <w:b/>
                <w:sz w:val="20"/>
                <w:szCs w:val="20"/>
              </w:rPr>
            </w:pPr>
          </w:p>
          <w:p w:rsidR="001F0B6E" w:rsidRPr="007A5570" w:rsidRDefault="001F0B6E" w:rsidP="0071589B">
            <w:pPr>
              <w:autoSpaceDE w:val="0"/>
              <w:autoSpaceDN w:val="0"/>
              <w:jc w:val="center"/>
              <w:rPr>
                <w:b/>
                <w:sz w:val="20"/>
                <w:szCs w:val="20"/>
              </w:rPr>
            </w:pPr>
          </w:p>
          <w:p w:rsidR="001F0B6E" w:rsidRPr="007A5570" w:rsidRDefault="001F0B6E" w:rsidP="0071589B">
            <w:pPr>
              <w:autoSpaceDE w:val="0"/>
              <w:autoSpaceDN w:val="0"/>
              <w:jc w:val="center"/>
              <w:rPr>
                <w:b/>
                <w:sz w:val="20"/>
                <w:szCs w:val="20"/>
              </w:rPr>
            </w:pPr>
          </w:p>
          <w:p w:rsidR="001F0B6E" w:rsidRPr="007A5570" w:rsidRDefault="001F0B6E" w:rsidP="0071589B">
            <w:pPr>
              <w:autoSpaceDE w:val="0"/>
              <w:autoSpaceDN w:val="0"/>
              <w:jc w:val="center"/>
              <w:rPr>
                <w:b/>
                <w:sz w:val="20"/>
                <w:szCs w:val="20"/>
              </w:rPr>
            </w:pPr>
          </w:p>
          <w:p w:rsidR="001F0B6E" w:rsidRPr="007A5570" w:rsidRDefault="001F0B6E" w:rsidP="0071589B">
            <w:pPr>
              <w:autoSpaceDE w:val="0"/>
              <w:autoSpaceDN w:val="0"/>
              <w:jc w:val="center"/>
              <w:rPr>
                <w:b/>
                <w:sz w:val="20"/>
                <w:szCs w:val="20"/>
              </w:rPr>
            </w:pPr>
          </w:p>
          <w:p w:rsidR="001F0B6E" w:rsidRPr="007A5570" w:rsidRDefault="001F0B6E" w:rsidP="0071589B">
            <w:pPr>
              <w:autoSpaceDE w:val="0"/>
              <w:autoSpaceDN w:val="0"/>
              <w:jc w:val="center"/>
              <w:rPr>
                <w:b/>
                <w:sz w:val="20"/>
                <w:szCs w:val="20"/>
              </w:rPr>
            </w:pPr>
          </w:p>
          <w:p w:rsidR="001F0B6E" w:rsidRPr="007A5570" w:rsidRDefault="001F0B6E" w:rsidP="0071589B">
            <w:pPr>
              <w:autoSpaceDE w:val="0"/>
              <w:autoSpaceDN w:val="0"/>
              <w:jc w:val="center"/>
              <w:rPr>
                <w:b/>
                <w:sz w:val="20"/>
                <w:szCs w:val="20"/>
              </w:rPr>
            </w:pPr>
          </w:p>
          <w:p w:rsidR="001F0B6E" w:rsidRPr="007A5570" w:rsidRDefault="001F0B6E" w:rsidP="0071589B">
            <w:pPr>
              <w:autoSpaceDE w:val="0"/>
              <w:autoSpaceDN w:val="0"/>
              <w:jc w:val="center"/>
              <w:rPr>
                <w:b/>
                <w:sz w:val="20"/>
                <w:szCs w:val="20"/>
              </w:rPr>
            </w:pPr>
          </w:p>
          <w:p w:rsidR="001F0B6E" w:rsidRPr="007A5570" w:rsidRDefault="001F0B6E" w:rsidP="0071589B">
            <w:pPr>
              <w:autoSpaceDE w:val="0"/>
              <w:autoSpaceDN w:val="0"/>
              <w:jc w:val="center"/>
              <w:rPr>
                <w:b/>
                <w:sz w:val="20"/>
                <w:szCs w:val="20"/>
              </w:rPr>
            </w:pPr>
          </w:p>
          <w:p w:rsidR="001F0B6E" w:rsidRPr="007A5570" w:rsidRDefault="001F0B6E" w:rsidP="0071589B">
            <w:pPr>
              <w:autoSpaceDE w:val="0"/>
              <w:autoSpaceDN w:val="0"/>
              <w:jc w:val="center"/>
              <w:rPr>
                <w:b/>
                <w:sz w:val="20"/>
                <w:szCs w:val="20"/>
              </w:rPr>
            </w:pPr>
            <w:r w:rsidRPr="007A5570">
              <w:rPr>
                <w:b/>
                <w:sz w:val="20"/>
                <w:szCs w:val="20"/>
              </w:rPr>
              <w:t>X/2020 Z. z.</w:t>
            </w:r>
          </w:p>
          <w:p w:rsidR="009C772B" w:rsidRPr="007A5570" w:rsidRDefault="006106C5" w:rsidP="0071589B">
            <w:pPr>
              <w:autoSpaceDE w:val="0"/>
              <w:autoSpaceDN w:val="0"/>
              <w:jc w:val="center"/>
              <w:rPr>
                <w:b/>
                <w:sz w:val="20"/>
                <w:szCs w:val="20"/>
              </w:rPr>
            </w:pPr>
            <w:r w:rsidRPr="007A5570">
              <w:rPr>
                <w:b/>
                <w:sz w:val="20"/>
                <w:szCs w:val="20"/>
              </w:rPr>
              <w:t>čl. I</w:t>
            </w:r>
          </w:p>
          <w:p w:rsidR="009C772B" w:rsidRPr="007A5570" w:rsidRDefault="009C772B" w:rsidP="0071589B">
            <w:pPr>
              <w:autoSpaceDE w:val="0"/>
              <w:autoSpaceDN w:val="0"/>
              <w:jc w:val="center"/>
              <w:rPr>
                <w:b/>
                <w:sz w:val="20"/>
                <w:szCs w:val="20"/>
              </w:rPr>
            </w:pPr>
          </w:p>
          <w:p w:rsidR="009C772B" w:rsidRPr="007A5570" w:rsidRDefault="009C772B" w:rsidP="0071589B">
            <w:pPr>
              <w:autoSpaceDE w:val="0"/>
              <w:autoSpaceDN w:val="0"/>
              <w:jc w:val="center"/>
              <w:rPr>
                <w:b/>
                <w:sz w:val="20"/>
                <w:szCs w:val="20"/>
              </w:rPr>
            </w:pPr>
          </w:p>
          <w:p w:rsidR="009C772B" w:rsidRPr="007A5570" w:rsidRDefault="009C772B" w:rsidP="0071589B">
            <w:pPr>
              <w:autoSpaceDE w:val="0"/>
              <w:autoSpaceDN w:val="0"/>
              <w:jc w:val="center"/>
              <w:rPr>
                <w:b/>
                <w:sz w:val="20"/>
                <w:szCs w:val="20"/>
              </w:rPr>
            </w:pPr>
          </w:p>
          <w:p w:rsidR="009C772B" w:rsidRPr="007A5570" w:rsidRDefault="009C772B" w:rsidP="0071589B">
            <w:pPr>
              <w:autoSpaceDE w:val="0"/>
              <w:autoSpaceDN w:val="0"/>
              <w:jc w:val="center"/>
              <w:rPr>
                <w:b/>
                <w:sz w:val="20"/>
                <w:szCs w:val="20"/>
              </w:rPr>
            </w:pPr>
          </w:p>
          <w:p w:rsidR="009C772B" w:rsidRPr="007A5570" w:rsidRDefault="009C772B" w:rsidP="0071589B">
            <w:pPr>
              <w:autoSpaceDE w:val="0"/>
              <w:autoSpaceDN w:val="0"/>
              <w:jc w:val="center"/>
              <w:rPr>
                <w:b/>
                <w:sz w:val="20"/>
                <w:szCs w:val="20"/>
              </w:rPr>
            </w:pPr>
          </w:p>
          <w:p w:rsidR="009C772B" w:rsidRPr="007A5570" w:rsidRDefault="009C772B" w:rsidP="0071589B">
            <w:pPr>
              <w:autoSpaceDE w:val="0"/>
              <w:autoSpaceDN w:val="0"/>
              <w:jc w:val="center"/>
              <w:rPr>
                <w:b/>
                <w:sz w:val="20"/>
                <w:szCs w:val="20"/>
              </w:rPr>
            </w:pPr>
          </w:p>
          <w:p w:rsidR="009C772B" w:rsidRPr="007A5570" w:rsidRDefault="009C772B" w:rsidP="0071589B">
            <w:pPr>
              <w:autoSpaceDE w:val="0"/>
              <w:autoSpaceDN w:val="0"/>
              <w:jc w:val="center"/>
              <w:rPr>
                <w:b/>
                <w:sz w:val="20"/>
                <w:szCs w:val="20"/>
              </w:rPr>
            </w:pPr>
          </w:p>
          <w:p w:rsidR="009C772B" w:rsidRPr="007A5570" w:rsidRDefault="009C772B" w:rsidP="0071589B">
            <w:pPr>
              <w:autoSpaceDE w:val="0"/>
              <w:autoSpaceDN w:val="0"/>
              <w:jc w:val="center"/>
              <w:rPr>
                <w:b/>
                <w:sz w:val="20"/>
                <w:szCs w:val="20"/>
              </w:rPr>
            </w:pPr>
          </w:p>
          <w:p w:rsidR="009C772B" w:rsidRPr="007A5570" w:rsidRDefault="00902C36" w:rsidP="0071589B">
            <w:pPr>
              <w:autoSpaceDE w:val="0"/>
              <w:autoSpaceDN w:val="0"/>
              <w:jc w:val="center"/>
              <w:rPr>
                <w:sz w:val="20"/>
                <w:szCs w:val="20"/>
              </w:rPr>
            </w:pPr>
            <w:r w:rsidRPr="007A5570">
              <w:rPr>
                <w:sz w:val="20"/>
                <w:szCs w:val="20"/>
              </w:rPr>
              <w:t>106/2004</w:t>
            </w:r>
            <w:r w:rsidR="00F138EA" w:rsidRPr="007A5570">
              <w:rPr>
                <w:sz w:val="20"/>
                <w:szCs w:val="20"/>
              </w:rPr>
              <w:t xml:space="preserve"> a </w:t>
            </w:r>
            <w:r w:rsidR="00F138EA" w:rsidRPr="007A5570">
              <w:rPr>
                <w:b/>
                <w:sz w:val="20"/>
                <w:szCs w:val="20"/>
              </w:rPr>
              <w:t>X/2020 Z. z.</w:t>
            </w:r>
          </w:p>
          <w:p w:rsidR="009C772B" w:rsidRPr="007A5570" w:rsidRDefault="006106C5" w:rsidP="0071589B">
            <w:pPr>
              <w:autoSpaceDE w:val="0"/>
              <w:autoSpaceDN w:val="0"/>
              <w:jc w:val="center"/>
              <w:rPr>
                <w:b/>
                <w:sz w:val="20"/>
                <w:szCs w:val="20"/>
              </w:rPr>
            </w:pPr>
            <w:r w:rsidRPr="007A5570">
              <w:rPr>
                <w:b/>
                <w:sz w:val="20"/>
                <w:szCs w:val="20"/>
              </w:rPr>
              <w:t>čl. I</w:t>
            </w:r>
          </w:p>
          <w:p w:rsidR="009C772B" w:rsidRPr="007A5570" w:rsidRDefault="009C772B" w:rsidP="0071589B">
            <w:pPr>
              <w:autoSpaceDE w:val="0"/>
              <w:autoSpaceDN w:val="0"/>
              <w:jc w:val="center"/>
              <w:rPr>
                <w:sz w:val="20"/>
                <w:szCs w:val="20"/>
              </w:rPr>
            </w:pPr>
            <w:r w:rsidRPr="007A5570">
              <w:rPr>
                <w:sz w:val="20"/>
                <w:szCs w:val="20"/>
              </w:rPr>
              <w:t>106/2004</w:t>
            </w: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r w:rsidRPr="007A5570">
              <w:rPr>
                <w:sz w:val="20"/>
                <w:szCs w:val="20"/>
              </w:rPr>
              <w:t>106/2004</w:t>
            </w: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r w:rsidRPr="007A5570">
              <w:rPr>
                <w:sz w:val="20"/>
                <w:szCs w:val="20"/>
              </w:rPr>
              <w:lastRenderedPageBreak/>
              <w:t>106/2004</w:t>
            </w: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r w:rsidRPr="007A5570">
              <w:rPr>
                <w:sz w:val="20"/>
                <w:szCs w:val="20"/>
              </w:rPr>
              <w:t>106/2004</w:t>
            </w:r>
          </w:p>
          <w:p w:rsidR="006F6B46" w:rsidRPr="007A5570" w:rsidRDefault="006F6B46" w:rsidP="0071589B">
            <w:pPr>
              <w:autoSpaceDE w:val="0"/>
              <w:autoSpaceDN w:val="0"/>
              <w:jc w:val="center"/>
              <w:rPr>
                <w:sz w:val="20"/>
                <w:szCs w:val="20"/>
              </w:rPr>
            </w:pPr>
            <w:r w:rsidRPr="007A5570">
              <w:rPr>
                <w:sz w:val="20"/>
                <w:szCs w:val="20"/>
              </w:rPr>
              <w:t xml:space="preserve">a </w:t>
            </w:r>
            <w:r w:rsidRPr="007A5570">
              <w:rPr>
                <w:b/>
                <w:sz w:val="20"/>
                <w:szCs w:val="20"/>
              </w:rPr>
              <w:t>X/2020 Z. z.</w:t>
            </w:r>
          </w:p>
          <w:p w:rsidR="009C772B" w:rsidRPr="007A5570" w:rsidRDefault="006106C5" w:rsidP="0071589B">
            <w:pPr>
              <w:autoSpaceDE w:val="0"/>
              <w:autoSpaceDN w:val="0"/>
              <w:jc w:val="center"/>
              <w:rPr>
                <w:sz w:val="20"/>
                <w:szCs w:val="20"/>
              </w:rPr>
            </w:pPr>
            <w:r w:rsidRPr="007A5570">
              <w:rPr>
                <w:b/>
                <w:sz w:val="20"/>
                <w:szCs w:val="20"/>
              </w:rPr>
              <w:t>čl. I</w:t>
            </w: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r w:rsidRPr="007A5570">
              <w:rPr>
                <w:sz w:val="20"/>
                <w:szCs w:val="20"/>
              </w:rPr>
              <w:t>106/2004</w:t>
            </w: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1B0784" w:rsidRPr="007A5570" w:rsidRDefault="001B0784" w:rsidP="0071589B">
            <w:pPr>
              <w:autoSpaceDE w:val="0"/>
              <w:autoSpaceDN w:val="0"/>
              <w:jc w:val="center"/>
              <w:rPr>
                <w:b/>
                <w:sz w:val="20"/>
                <w:szCs w:val="20"/>
              </w:rPr>
            </w:pPr>
          </w:p>
          <w:p w:rsidR="009C772B" w:rsidRPr="007A5570" w:rsidRDefault="009C772B" w:rsidP="0071589B">
            <w:pPr>
              <w:autoSpaceDE w:val="0"/>
              <w:autoSpaceDN w:val="0"/>
              <w:jc w:val="center"/>
              <w:rPr>
                <w:b/>
                <w:sz w:val="20"/>
                <w:szCs w:val="20"/>
              </w:rPr>
            </w:pPr>
            <w:r w:rsidRPr="007A5570">
              <w:rPr>
                <w:b/>
                <w:sz w:val="20"/>
                <w:szCs w:val="20"/>
              </w:rPr>
              <w:t>X/2020 Z. z.</w:t>
            </w:r>
          </w:p>
          <w:p w:rsidR="009C772B" w:rsidRPr="007A5570" w:rsidRDefault="006106C5" w:rsidP="0071589B">
            <w:pPr>
              <w:autoSpaceDE w:val="0"/>
              <w:autoSpaceDN w:val="0"/>
              <w:jc w:val="center"/>
              <w:rPr>
                <w:b/>
                <w:sz w:val="20"/>
                <w:szCs w:val="20"/>
              </w:rPr>
            </w:pPr>
            <w:r w:rsidRPr="007A5570">
              <w:rPr>
                <w:b/>
                <w:sz w:val="20"/>
                <w:szCs w:val="20"/>
              </w:rPr>
              <w:t>čl. I</w:t>
            </w:r>
          </w:p>
          <w:p w:rsidR="009C772B" w:rsidRPr="007A5570" w:rsidRDefault="009C772B" w:rsidP="0071589B">
            <w:pPr>
              <w:autoSpaceDE w:val="0"/>
              <w:autoSpaceDN w:val="0"/>
              <w:jc w:val="center"/>
              <w:rPr>
                <w:b/>
                <w:sz w:val="20"/>
                <w:szCs w:val="20"/>
              </w:rPr>
            </w:pPr>
          </w:p>
          <w:p w:rsidR="009C772B" w:rsidRPr="007A5570" w:rsidRDefault="009C772B" w:rsidP="0071589B">
            <w:pPr>
              <w:autoSpaceDE w:val="0"/>
              <w:autoSpaceDN w:val="0"/>
              <w:jc w:val="center"/>
              <w:rPr>
                <w:b/>
                <w:sz w:val="20"/>
                <w:szCs w:val="20"/>
              </w:rPr>
            </w:pPr>
          </w:p>
          <w:p w:rsidR="009C772B" w:rsidRPr="007A5570" w:rsidRDefault="009C772B" w:rsidP="0071589B">
            <w:pPr>
              <w:autoSpaceDE w:val="0"/>
              <w:autoSpaceDN w:val="0"/>
              <w:jc w:val="center"/>
              <w:rPr>
                <w:b/>
                <w:sz w:val="20"/>
                <w:szCs w:val="20"/>
              </w:rPr>
            </w:pPr>
          </w:p>
          <w:p w:rsidR="009C772B" w:rsidRPr="007A5570" w:rsidRDefault="009C772B" w:rsidP="0071589B">
            <w:pPr>
              <w:autoSpaceDE w:val="0"/>
              <w:autoSpaceDN w:val="0"/>
              <w:jc w:val="center"/>
              <w:rPr>
                <w:b/>
                <w:sz w:val="20"/>
                <w:szCs w:val="20"/>
              </w:rPr>
            </w:pPr>
            <w:r w:rsidRPr="007A5570">
              <w:rPr>
                <w:b/>
                <w:sz w:val="20"/>
                <w:szCs w:val="20"/>
              </w:rPr>
              <w:t>X/2020 Z. z.</w:t>
            </w:r>
          </w:p>
          <w:p w:rsidR="006106C5" w:rsidRPr="007A5570" w:rsidRDefault="006106C5" w:rsidP="0071589B">
            <w:pPr>
              <w:autoSpaceDE w:val="0"/>
              <w:autoSpaceDN w:val="0"/>
              <w:jc w:val="center"/>
              <w:rPr>
                <w:b/>
                <w:sz w:val="20"/>
                <w:szCs w:val="20"/>
              </w:rPr>
            </w:pPr>
            <w:r w:rsidRPr="007A5570">
              <w:rPr>
                <w:b/>
                <w:sz w:val="20"/>
                <w:szCs w:val="20"/>
              </w:rPr>
              <w:t>čl. I</w:t>
            </w:r>
          </w:p>
          <w:p w:rsidR="001F3390" w:rsidRPr="007A5570" w:rsidRDefault="001F3390" w:rsidP="0071589B">
            <w:pPr>
              <w:autoSpaceDE w:val="0"/>
              <w:autoSpaceDN w:val="0"/>
              <w:jc w:val="center"/>
              <w:rPr>
                <w:b/>
                <w:sz w:val="20"/>
                <w:szCs w:val="20"/>
              </w:rPr>
            </w:pPr>
          </w:p>
          <w:p w:rsidR="001F3390" w:rsidRPr="007A5570" w:rsidRDefault="001F3390" w:rsidP="0071589B">
            <w:pPr>
              <w:autoSpaceDE w:val="0"/>
              <w:autoSpaceDN w:val="0"/>
              <w:jc w:val="center"/>
              <w:rPr>
                <w:b/>
                <w:sz w:val="20"/>
                <w:szCs w:val="20"/>
              </w:rPr>
            </w:pPr>
          </w:p>
          <w:p w:rsidR="001F3390" w:rsidRPr="007A5570" w:rsidRDefault="001F3390" w:rsidP="0071589B">
            <w:pPr>
              <w:autoSpaceDE w:val="0"/>
              <w:autoSpaceDN w:val="0"/>
              <w:jc w:val="center"/>
              <w:rPr>
                <w:b/>
                <w:sz w:val="20"/>
                <w:szCs w:val="20"/>
              </w:rPr>
            </w:pPr>
          </w:p>
          <w:p w:rsidR="001F3390" w:rsidRPr="007A5570" w:rsidRDefault="001F3390" w:rsidP="0071589B">
            <w:pPr>
              <w:autoSpaceDE w:val="0"/>
              <w:autoSpaceDN w:val="0"/>
              <w:jc w:val="center"/>
              <w:rPr>
                <w:sz w:val="20"/>
                <w:szCs w:val="20"/>
              </w:rPr>
            </w:pPr>
            <w:r w:rsidRPr="007A5570">
              <w:rPr>
                <w:sz w:val="20"/>
                <w:szCs w:val="20"/>
              </w:rPr>
              <w:t>106/2004</w:t>
            </w:r>
          </w:p>
          <w:p w:rsidR="001F3390" w:rsidRPr="007A5570" w:rsidRDefault="001F3390" w:rsidP="0071589B">
            <w:pPr>
              <w:autoSpaceDE w:val="0"/>
              <w:autoSpaceDN w:val="0"/>
              <w:jc w:val="center"/>
              <w:rPr>
                <w:sz w:val="20"/>
                <w:szCs w:val="20"/>
              </w:rPr>
            </w:pPr>
            <w:r w:rsidRPr="007A5570">
              <w:rPr>
                <w:sz w:val="20"/>
                <w:szCs w:val="20"/>
              </w:rPr>
              <w:t xml:space="preserve">a </w:t>
            </w:r>
            <w:r w:rsidRPr="007A5570">
              <w:rPr>
                <w:b/>
                <w:sz w:val="20"/>
                <w:szCs w:val="20"/>
              </w:rPr>
              <w:t>X/2020 Z. z.</w:t>
            </w:r>
          </w:p>
          <w:p w:rsidR="001F3390" w:rsidRPr="007A5570" w:rsidRDefault="001F3390" w:rsidP="0071589B">
            <w:pPr>
              <w:autoSpaceDE w:val="0"/>
              <w:autoSpaceDN w:val="0"/>
              <w:jc w:val="center"/>
              <w:rPr>
                <w:sz w:val="20"/>
                <w:szCs w:val="20"/>
              </w:rPr>
            </w:pPr>
            <w:r w:rsidRPr="007A5570">
              <w:rPr>
                <w:b/>
                <w:sz w:val="20"/>
                <w:szCs w:val="20"/>
              </w:rPr>
              <w:t>čl. I</w:t>
            </w:r>
          </w:p>
          <w:p w:rsidR="001F3390" w:rsidRPr="007A5570" w:rsidRDefault="001F3390"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sz w:val="20"/>
                <w:szCs w:val="20"/>
              </w:rPr>
            </w:pPr>
            <w:r w:rsidRPr="007A5570">
              <w:rPr>
                <w:sz w:val="20"/>
                <w:szCs w:val="20"/>
              </w:rPr>
              <w:t>106/2004</w:t>
            </w:r>
          </w:p>
          <w:p w:rsidR="00C720F6" w:rsidRPr="007A5570" w:rsidRDefault="00C720F6" w:rsidP="0071589B">
            <w:pPr>
              <w:autoSpaceDE w:val="0"/>
              <w:autoSpaceDN w:val="0"/>
              <w:jc w:val="center"/>
              <w:rPr>
                <w:sz w:val="20"/>
                <w:szCs w:val="20"/>
              </w:rPr>
            </w:pPr>
            <w:r w:rsidRPr="007A5570">
              <w:rPr>
                <w:sz w:val="20"/>
                <w:szCs w:val="20"/>
              </w:rPr>
              <w:t xml:space="preserve">a </w:t>
            </w:r>
            <w:r w:rsidRPr="007A5570">
              <w:rPr>
                <w:b/>
                <w:sz w:val="20"/>
                <w:szCs w:val="20"/>
              </w:rPr>
              <w:t>X/2020 Z. z.</w:t>
            </w:r>
          </w:p>
          <w:p w:rsidR="00C720F6" w:rsidRPr="007A5570" w:rsidRDefault="00C720F6" w:rsidP="0071589B">
            <w:pPr>
              <w:autoSpaceDE w:val="0"/>
              <w:autoSpaceDN w:val="0"/>
              <w:jc w:val="center"/>
              <w:rPr>
                <w:sz w:val="20"/>
                <w:szCs w:val="20"/>
              </w:rPr>
            </w:pPr>
            <w:r w:rsidRPr="007A5570">
              <w:rPr>
                <w:b/>
                <w:sz w:val="20"/>
                <w:szCs w:val="20"/>
              </w:rPr>
              <w:t>čl. I</w:t>
            </w:r>
          </w:p>
          <w:p w:rsidR="00C720F6" w:rsidRPr="007A5570" w:rsidRDefault="00C720F6"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D72B8B" w:rsidRPr="007A5570" w:rsidRDefault="00D72B8B" w:rsidP="0071589B">
            <w:pPr>
              <w:autoSpaceDE w:val="0"/>
              <w:autoSpaceDN w:val="0"/>
              <w:jc w:val="center"/>
              <w:rPr>
                <w:sz w:val="20"/>
                <w:szCs w:val="20"/>
              </w:rPr>
            </w:pPr>
            <w:r w:rsidRPr="007A5570">
              <w:rPr>
                <w:sz w:val="20"/>
                <w:szCs w:val="20"/>
              </w:rPr>
              <w:lastRenderedPageBreak/>
              <w:t xml:space="preserve">§ </w:t>
            </w:r>
            <w:r w:rsidR="00C1338A" w:rsidRPr="007A5570">
              <w:rPr>
                <w:sz w:val="20"/>
                <w:szCs w:val="20"/>
              </w:rPr>
              <w:t>2</w:t>
            </w:r>
          </w:p>
          <w:p w:rsidR="00C1338A" w:rsidRPr="007A5570" w:rsidRDefault="00D72B8B" w:rsidP="0071589B">
            <w:pPr>
              <w:autoSpaceDE w:val="0"/>
              <w:autoSpaceDN w:val="0"/>
              <w:jc w:val="center"/>
              <w:rPr>
                <w:sz w:val="20"/>
                <w:szCs w:val="20"/>
              </w:rPr>
            </w:pPr>
            <w:r w:rsidRPr="007A5570">
              <w:rPr>
                <w:sz w:val="20"/>
                <w:szCs w:val="20"/>
              </w:rPr>
              <w:t xml:space="preserve">ods. </w:t>
            </w:r>
            <w:r w:rsidR="00C1338A" w:rsidRPr="007A5570">
              <w:rPr>
                <w:sz w:val="20"/>
                <w:szCs w:val="20"/>
              </w:rPr>
              <w:t>1</w:t>
            </w:r>
          </w:p>
          <w:p w:rsidR="00C1338A" w:rsidRPr="007A5570" w:rsidRDefault="00C1338A" w:rsidP="0071589B">
            <w:pPr>
              <w:autoSpaceDE w:val="0"/>
              <w:autoSpaceDN w:val="0"/>
              <w:jc w:val="center"/>
              <w:rPr>
                <w:sz w:val="20"/>
                <w:szCs w:val="20"/>
              </w:rPr>
            </w:pPr>
          </w:p>
          <w:p w:rsidR="003F160E" w:rsidRPr="007A5570" w:rsidRDefault="00D72B8B" w:rsidP="0071589B">
            <w:pPr>
              <w:autoSpaceDE w:val="0"/>
              <w:autoSpaceDN w:val="0"/>
              <w:jc w:val="center"/>
              <w:rPr>
                <w:sz w:val="20"/>
                <w:szCs w:val="20"/>
              </w:rPr>
            </w:pPr>
            <w:r w:rsidRPr="007A5570">
              <w:rPr>
                <w:sz w:val="20"/>
                <w:szCs w:val="20"/>
              </w:rPr>
              <w:t>písm.</w:t>
            </w:r>
            <w:r w:rsidR="00C1338A" w:rsidRPr="007A5570">
              <w:rPr>
                <w:sz w:val="20"/>
                <w:szCs w:val="20"/>
              </w:rPr>
              <w:t xml:space="preserve"> f</w:t>
            </w:r>
          </w:p>
          <w:p w:rsidR="00C1338A" w:rsidRPr="007A5570" w:rsidRDefault="00C1338A" w:rsidP="0071589B">
            <w:pPr>
              <w:autoSpaceDE w:val="0"/>
              <w:autoSpaceDN w:val="0"/>
              <w:jc w:val="center"/>
              <w:rPr>
                <w:sz w:val="20"/>
                <w:szCs w:val="20"/>
              </w:rPr>
            </w:pPr>
          </w:p>
          <w:p w:rsidR="00C1338A" w:rsidRPr="007A5570" w:rsidRDefault="00C1338A" w:rsidP="0071589B">
            <w:pPr>
              <w:autoSpaceDE w:val="0"/>
              <w:autoSpaceDN w:val="0"/>
              <w:jc w:val="center"/>
              <w:rPr>
                <w:sz w:val="20"/>
                <w:szCs w:val="20"/>
              </w:rPr>
            </w:pPr>
          </w:p>
          <w:p w:rsidR="00C1338A" w:rsidRPr="007A5570" w:rsidRDefault="00C1338A" w:rsidP="0071589B">
            <w:pPr>
              <w:autoSpaceDE w:val="0"/>
              <w:autoSpaceDN w:val="0"/>
              <w:jc w:val="center"/>
              <w:rPr>
                <w:sz w:val="20"/>
                <w:szCs w:val="20"/>
              </w:rPr>
            </w:pPr>
          </w:p>
          <w:p w:rsidR="00C1338A" w:rsidRPr="007A5570" w:rsidRDefault="00C1338A" w:rsidP="0071589B">
            <w:pPr>
              <w:autoSpaceDE w:val="0"/>
              <w:autoSpaceDN w:val="0"/>
              <w:jc w:val="center"/>
              <w:rPr>
                <w:sz w:val="20"/>
                <w:szCs w:val="20"/>
              </w:rPr>
            </w:pPr>
          </w:p>
          <w:p w:rsidR="00C1338A" w:rsidRPr="007A5570" w:rsidRDefault="00C1338A" w:rsidP="0071589B">
            <w:pPr>
              <w:autoSpaceDE w:val="0"/>
              <w:autoSpaceDN w:val="0"/>
              <w:jc w:val="center"/>
              <w:rPr>
                <w:b/>
                <w:sz w:val="20"/>
                <w:szCs w:val="20"/>
              </w:rPr>
            </w:pPr>
            <w:r w:rsidRPr="007A5570">
              <w:rPr>
                <w:b/>
                <w:sz w:val="20"/>
                <w:szCs w:val="20"/>
              </w:rPr>
              <w:t xml:space="preserve">písm. </w:t>
            </w:r>
            <w:r w:rsidR="004E0597" w:rsidRPr="007A5570">
              <w:rPr>
                <w:b/>
                <w:sz w:val="20"/>
                <w:szCs w:val="20"/>
              </w:rPr>
              <w:t>c</w:t>
            </w:r>
          </w:p>
          <w:p w:rsidR="004E0597" w:rsidRPr="007A5570" w:rsidRDefault="004E0597" w:rsidP="0071589B">
            <w:pPr>
              <w:autoSpaceDE w:val="0"/>
              <w:autoSpaceDN w:val="0"/>
              <w:jc w:val="center"/>
              <w:rPr>
                <w:sz w:val="20"/>
                <w:szCs w:val="20"/>
              </w:rPr>
            </w:pPr>
          </w:p>
          <w:p w:rsidR="004E0597" w:rsidRPr="007A5570" w:rsidRDefault="004E0597" w:rsidP="0071589B">
            <w:pPr>
              <w:autoSpaceDE w:val="0"/>
              <w:autoSpaceDN w:val="0"/>
              <w:jc w:val="center"/>
              <w:rPr>
                <w:sz w:val="20"/>
                <w:szCs w:val="20"/>
              </w:rPr>
            </w:pPr>
          </w:p>
          <w:p w:rsidR="00D644AF" w:rsidRPr="007A5570" w:rsidRDefault="00D644AF" w:rsidP="0071589B">
            <w:pPr>
              <w:autoSpaceDE w:val="0"/>
              <w:autoSpaceDN w:val="0"/>
              <w:jc w:val="center"/>
              <w:rPr>
                <w:sz w:val="20"/>
                <w:szCs w:val="20"/>
              </w:rPr>
            </w:pPr>
          </w:p>
          <w:p w:rsidR="004E0597" w:rsidRPr="007A5570" w:rsidRDefault="006F66FC" w:rsidP="0071589B">
            <w:pPr>
              <w:autoSpaceDE w:val="0"/>
              <w:autoSpaceDN w:val="0"/>
              <w:jc w:val="center"/>
              <w:rPr>
                <w:b/>
                <w:sz w:val="20"/>
                <w:szCs w:val="20"/>
              </w:rPr>
            </w:pPr>
            <w:r w:rsidRPr="007A5570">
              <w:rPr>
                <w:b/>
                <w:sz w:val="20"/>
                <w:szCs w:val="20"/>
              </w:rPr>
              <w:t>písm. b</w:t>
            </w:r>
          </w:p>
          <w:p w:rsidR="004E0597" w:rsidRPr="007A5570" w:rsidRDefault="004E0597"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1F0B6E" w:rsidP="0071589B">
            <w:pPr>
              <w:autoSpaceDE w:val="0"/>
              <w:autoSpaceDN w:val="0"/>
              <w:jc w:val="center"/>
              <w:rPr>
                <w:b/>
                <w:sz w:val="20"/>
                <w:szCs w:val="20"/>
              </w:rPr>
            </w:pPr>
            <w:r w:rsidRPr="007A5570">
              <w:rPr>
                <w:b/>
                <w:sz w:val="20"/>
                <w:szCs w:val="20"/>
              </w:rPr>
              <w:t>písm. b</w:t>
            </w: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4E0597" w:rsidRPr="007A5570" w:rsidRDefault="00566B26" w:rsidP="0071589B">
            <w:pPr>
              <w:autoSpaceDE w:val="0"/>
              <w:autoSpaceDN w:val="0"/>
              <w:jc w:val="center"/>
              <w:rPr>
                <w:sz w:val="20"/>
                <w:szCs w:val="20"/>
              </w:rPr>
            </w:pPr>
            <w:r w:rsidRPr="007A5570">
              <w:rPr>
                <w:sz w:val="20"/>
                <w:szCs w:val="20"/>
              </w:rPr>
              <w:t>písm. d</w:t>
            </w:r>
          </w:p>
          <w:p w:rsidR="009C772B" w:rsidRPr="007A5570" w:rsidRDefault="009C772B" w:rsidP="0071589B">
            <w:pPr>
              <w:autoSpaceDE w:val="0"/>
              <w:autoSpaceDN w:val="0"/>
              <w:jc w:val="center"/>
              <w:rPr>
                <w:sz w:val="20"/>
                <w:szCs w:val="20"/>
              </w:rPr>
            </w:pPr>
          </w:p>
          <w:p w:rsidR="00F138EA" w:rsidRPr="007A5570" w:rsidRDefault="00F138EA" w:rsidP="0071589B">
            <w:pPr>
              <w:autoSpaceDE w:val="0"/>
              <w:autoSpaceDN w:val="0"/>
              <w:jc w:val="center"/>
              <w:rPr>
                <w:sz w:val="20"/>
                <w:szCs w:val="20"/>
              </w:rPr>
            </w:pPr>
          </w:p>
          <w:p w:rsidR="00F138EA" w:rsidRPr="007A5570" w:rsidRDefault="00F138EA" w:rsidP="0071589B">
            <w:pPr>
              <w:autoSpaceDE w:val="0"/>
              <w:autoSpaceDN w:val="0"/>
              <w:jc w:val="center"/>
              <w:rPr>
                <w:sz w:val="20"/>
                <w:szCs w:val="20"/>
              </w:rPr>
            </w:pPr>
          </w:p>
          <w:p w:rsidR="004E0597" w:rsidRPr="007A5570" w:rsidRDefault="004E0597" w:rsidP="0071589B">
            <w:pPr>
              <w:autoSpaceDE w:val="0"/>
              <w:autoSpaceDN w:val="0"/>
              <w:jc w:val="center"/>
              <w:rPr>
                <w:sz w:val="20"/>
                <w:szCs w:val="20"/>
              </w:rPr>
            </w:pPr>
            <w:r w:rsidRPr="007A5570">
              <w:rPr>
                <w:sz w:val="20"/>
                <w:szCs w:val="20"/>
              </w:rPr>
              <w:t>písm. g</w:t>
            </w: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9C772B" w:rsidP="0071589B">
            <w:pPr>
              <w:autoSpaceDE w:val="0"/>
              <w:autoSpaceDN w:val="0"/>
              <w:jc w:val="center"/>
              <w:rPr>
                <w:sz w:val="20"/>
                <w:szCs w:val="20"/>
              </w:rPr>
            </w:pPr>
            <w:r w:rsidRPr="007A5570">
              <w:rPr>
                <w:sz w:val="20"/>
                <w:szCs w:val="20"/>
              </w:rPr>
              <w:t>§ 27 ods. 1</w:t>
            </w: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566B26" w:rsidRPr="007A5570" w:rsidRDefault="00566B26"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C50A2E" w:rsidP="0071589B">
            <w:pPr>
              <w:autoSpaceDE w:val="0"/>
              <w:autoSpaceDN w:val="0"/>
              <w:jc w:val="center"/>
              <w:rPr>
                <w:sz w:val="20"/>
                <w:szCs w:val="20"/>
              </w:rPr>
            </w:pPr>
            <w:r w:rsidRPr="007A5570">
              <w:rPr>
                <w:sz w:val="20"/>
                <w:szCs w:val="20"/>
              </w:rPr>
              <w:t>§ 2</w:t>
            </w:r>
            <w:r w:rsidR="001F3390" w:rsidRPr="007A5570">
              <w:rPr>
                <w:sz w:val="20"/>
                <w:szCs w:val="20"/>
              </w:rPr>
              <w:t xml:space="preserve"> ods. 1</w:t>
            </w:r>
            <w:r w:rsidRPr="007A5570">
              <w:rPr>
                <w:sz w:val="20"/>
                <w:szCs w:val="20"/>
              </w:rPr>
              <w:t xml:space="preserve"> písm. i bod 3</w:t>
            </w: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2E0F38" w:rsidRPr="007A5570" w:rsidRDefault="002E0F38" w:rsidP="0071589B">
            <w:pPr>
              <w:autoSpaceDE w:val="0"/>
              <w:autoSpaceDN w:val="0"/>
              <w:jc w:val="center"/>
              <w:rPr>
                <w:sz w:val="20"/>
                <w:szCs w:val="20"/>
              </w:rPr>
            </w:pPr>
            <w:r w:rsidRPr="007A5570">
              <w:rPr>
                <w:sz w:val="20"/>
                <w:szCs w:val="20"/>
              </w:rPr>
              <w:lastRenderedPageBreak/>
              <w:t>§ 2</w:t>
            </w:r>
          </w:p>
          <w:p w:rsidR="002E0F38" w:rsidRPr="007A5570" w:rsidRDefault="002E0F38" w:rsidP="0071589B">
            <w:pPr>
              <w:autoSpaceDE w:val="0"/>
              <w:autoSpaceDN w:val="0"/>
              <w:jc w:val="center"/>
              <w:rPr>
                <w:sz w:val="20"/>
                <w:szCs w:val="20"/>
              </w:rPr>
            </w:pPr>
            <w:r w:rsidRPr="007A5570">
              <w:rPr>
                <w:sz w:val="20"/>
                <w:szCs w:val="20"/>
              </w:rPr>
              <w:t>ods. 1</w:t>
            </w:r>
          </w:p>
          <w:p w:rsidR="00566B26" w:rsidRPr="007A5570" w:rsidRDefault="00566B26" w:rsidP="0071589B">
            <w:pPr>
              <w:autoSpaceDE w:val="0"/>
              <w:autoSpaceDN w:val="0"/>
              <w:jc w:val="center"/>
              <w:rPr>
                <w:sz w:val="20"/>
                <w:szCs w:val="20"/>
              </w:rPr>
            </w:pPr>
            <w:r w:rsidRPr="007A5570">
              <w:rPr>
                <w:sz w:val="20"/>
                <w:szCs w:val="20"/>
              </w:rPr>
              <w:t xml:space="preserve">písm. </w:t>
            </w:r>
            <w:r w:rsidR="009A66D3" w:rsidRPr="007A5570">
              <w:rPr>
                <w:sz w:val="20"/>
                <w:szCs w:val="20"/>
              </w:rPr>
              <w:t>h</w:t>
            </w:r>
          </w:p>
          <w:p w:rsidR="00566B26" w:rsidRPr="007A5570" w:rsidRDefault="00566B26" w:rsidP="0071589B">
            <w:pPr>
              <w:autoSpaceDE w:val="0"/>
              <w:autoSpaceDN w:val="0"/>
              <w:jc w:val="center"/>
              <w:rPr>
                <w:sz w:val="20"/>
                <w:szCs w:val="20"/>
              </w:rPr>
            </w:pPr>
          </w:p>
          <w:p w:rsidR="009A66D3" w:rsidRPr="007A5570" w:rsidRDefault="009A66D3" w:rsidP="0071589B">
            <w:pPr>
              <w:autoSpaceDE w:val="0"/>
              <w:autoSpaceDN w:val="0"/>
              <w:jc w:val="center"/>
              <w:rPr>
                <w:sz w:val="20"/>
                <w:szCs w:val="20"/>
              </w:rPr>
            </w:pPr>
          </w:p>
          <w:p w:rsidR="009A66D3" w:rsidRPr="007A5570" w:rsidRDefault="009A66D3" w:rsidP="0071589B">
            <w:pPr>
              <w:autoSpaceDE w:val="0"/>
              <w:autoSpaceDN w:val="0"/>
              <w:jc w:val="center"/>
              <w:rPr>
                <w:sz w:val="20"/>
                <w:szCs w:val="20"/>
              </w:rPr>
            </w:pPr>
          </w:p>
          <w:p w:rsidR="009A66D3" w:rsidRPr="007A5570" w:rsidRDefault="009A66D3" w:rsidP="0071589B">
            <w:pPr>
              <w:autoSpaceDE w:val="0"/>
              <w:autoSpaceDN w:val="0"/>
              <w:jc w:val="center"/>
              <w:rPr>
                <w:sz w:val="20"/>
                <w:szCs w:val="20"/>
              </w:rPr>
            </w:pPr>
            <w:r w:rsidRPr="007A5570">
              <w:rPr>
                <w:sz w:val="20"/>
                <w:szCs w:val="20"/>
              </w:rPr>
              <w:t>písm. n</w:t>
            </w: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r w:rsidRPr="007A5570">
              <w:rPr>
                <w:sz w:val="20"/>
                <w:szCs w:val="20"/>
              </w:rPr>
              <w:t>písm. e</w:t>
            </w:r>
          </w:p>
          <w:p w:rsidR="009A66D3" w:rsidRPr="007A5570" w:rsidRDefault="009A66D3"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b/>
                <w:sz w:val="20"/>
                <w:szCs w:val="20"/>
              </w:rPr>
            </w:pPr>
            <w:r w:rsidRPr="007A5570">
              <w:rPr>
                <w:b/>
                <w:sz w:val="20"/>
                <w:szCs w:val="20"/>
              </w:rPr>
              <w:t>písm. o</w:t>
            </w: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sz w:val="20"/>
                <w:szCs w:val="20"/>
              </w:rPr>
            </w:pPr>
          </w:p>
          <w:p w:rsidR="009C772B" w:rsidRPr="007A5570" w:rsidRDefault="009C772B" w:rsidP="0071589B">
            <w:pPr>
              <w:autoSpaceDE w:val="0"/>
              <w:autoSpaceDN w:val="0"/>
              <w:jc w:val="center"/>
              <w:rPr>
                <w:b/>
                <w:sz w:val="20"/>
                <w:szCs w:val="20"/>
              </w:rPr>
            </w:pPr>
            <w:r w:rsidRPr="007A5570">
              <w:rPr>
                <w:b/>
                <w:sz w:val="20"/>
                <w:szCs w:val="20"/>
              </w:rPr>
              <w:t>písm. p</w:t>
            </w:r>
          </w:p>
          <w:p w:rsidR="001F3390" w:rsidRPr="007A5570" w:rsidRDefault="001F3390" w:rsidP="0071589B">
            <w:pPr>
              <w:autoSpaceDE w:val="0"/>
              <w:autoSpaceDN w:val="0"/>
              <w:jc w:val="center"/>
              <w:rPr>
                <w:b/>
                <w:sz w:val="20"/>
                <w:szCs w:val="20"/>
              </w:rPr>
            </w:pPr>
          </w:p>
          <w:p w:rsidR="001F3390" w:rsidRPr="007A5570" w:rsidRDefault="001F3390" w:rsidP="0071589B">
            <w:pPr>
              <w:autoSpaceDE w:val="0"/>
              <w:autoSpaceDN w:val="0"/>
              <w:jc w:val="center"/>
              <w:rPr>
                <w:b/>
                <w:sz w:val="20"/>
                <w:szCs w:val="20"/>
              </w:rPr>
            </w:pPr>
          </w:p>
          <w:p w:rsidR="001F3390" w:rsidRPr="007A5570" w:rsidRDefault="001F3390" w:rsidP="0071589B">
            <w:pPr>
              <w:autoSpaceDE w:val="0"/>
              <w:autoSpaceDN w:val="0"/>
              <w:jc w:val="center"/>
              <w:rPr>
                <w:b/>
                <w:sz w:val="20"/>
                <w:szCs w:val="20"/>
              </w:rPr>
            </w:pPr>
          </w:p>
          <w:p w:rsidR="001F3390" w:rsidRPr="007A5570" w:rsidRDefault="001F3390" w:rsidP="0071589B">
            <w:pPr>
              <w:autoSpaceDE w:val="0"/>
              <w:autoSpaceDN w:val="0"/>
              <w:jc w:val="center"/>
              <w:rPr>
                <w:b/>
                <w:sz w:val="20"/>
                <w:szCs w:val="20"/>
              </w:rPr>
            </w:pPr>
          </w:p>
          <w:p w:rsidR="001F3390" w:rsidRPr="007A5570" w:rsidRDefault="001F3390" w:rsidP="0071589B">
            <w:pPr>
              <w:autoSpaceDE w:val="0"/>
              <w:autoSpaceDN w:val="0"/>
              <w:jc w:val="center"/>
              <w:rPr>
                <w:b/>
                <w:sz w:val="20"/>
                <w:szCs w:val="20"/>
              </w:rPr>
            </w:pPr>
          </w:p>
          <w:p w:rsidR="001F3390" w:rsidRPr="007A5570" w:rsidRDefault="001F3390" w:rsidP="0071589B">
            <w:pPr>
              <w:autoSpaceDE w:val="0"/>
              <w:autoSpaceDN w:val="0"/>
              <w:jc w:val="center"/>
              <w:rPr>
                <w:sz w:val="20"/>
                <w:szCs w:val="20"/>
              </w:rPr>
            </w:pPr>
            <w:r w:rsidRPr="007A5570">
              <w:rPr>
                <w:sz w:val="20"/>
                <w:szCs w:val="20"/>
              </w:rPr>
              <w:t>§ 2 ods. 1 písm. c</w:t>
            </w:r>
          </w:p>
          <w:p w:rsidR="001F3390" w:rsidRPr="007A5570" w:rsidRDefault="001F3390" w:rsidP="0071589B">
            <w:pPr>
              <w:autoSpaceDE w:val="0"/>
              <w:autoSpaceDN w:val="0"/>
              <w:jc w:val="center"/>
              <w:rPr>
                <w:sz w:val="20"/>
                <w:szCs w:val="20"/>
              </w:rPr>
            </w:pPr>
          </w:p>
          <w:p w:rsidR="001F3390" w:rsidRPr="007A5570" w:rsidRDefault="001F3390" w:rsidP="0071589B">
            <w:pPr>
              <w:autoSpaceDE w:val="0"/>
              <w:autoSpaceDN w:val="0"/>
              <w:jc w:val="center"/>
              <w:rPr>
                <w:sz w:val="20"/>
                <w:szCs w:val="20"/>
              </w:rPr>
            </w:pPr>
          </w:p>
          <w:p w:rsidR="001F3390" w:rsidRPr="007A5570" w:rsidRDefault="001F3390" w:rsidP="0071589B">
            <w:pPr>
              <w:autoSpaceDE w:val="0"/>
              <w:autoSpaceDN w:val="0"/>
              <w:jc w:val="center"/>
              <w:rPr>
                <w:b/>
                <w:sz w:val="20"/>
                <w:szCs w:val="20"/>
              </w:rPr>
            </w:pPr>
            <w:r w:rsidRPr="007A5570">
              <w:rPr>
                <w:b/>
                <w:sz w:val="20"/>
                <w:szCs w:val="20"/>
              </w:rPr>
              <w:t>§ 7</w:t>
            </w: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sz w:val="20"/>
                <w:szCs w:val="20"/>
              </w:rPr>
            </w:pPr>
            <w:r w:rsidRPr="007A5570">
              <w:rPr>
                <w:sz w:val="20"/>
                <w:szCs w:val="20"/>
              </w:rPr>
              <w:t>§ 14 ods. 1</w:t>
            </w: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p>
          <w:p w:rsidR="00C720F6" w:rsidRPr="007A5570" w:rsidRDefault="00C720F6" w:rsidP="0071589B">
            <w:pPr>
              <w:autoSpaceDE w:val="0"/>
              <w:autoSpaceDN w:val="0"/>
              <w:jc w:val="center"/>
              <w:rPr>
                <w:b/>
                <w:sz w:val="20"/>
                <w:szCs w:val="20"/>
              </w:rPr>
            </w:pPr>
            <w:r w:rsidRPr="007A5570">
              <w:rPr>
                <w:b/>
                <w:sz w:val="20"/>
                <w:szCs w:val="20"/>
              </w:rPr>
              <w:t>ods. 2</w:t>
            </w:r>
          </w:p>
        </w:tc>
        <w:tc>
          <w:tcPr>
            <w:tcW w:w="5387" w:type="dxa"/>
            <w:tcBorders>
              <w:top w:val="single" w:sz="4" w:space="0" w:color="auto"/>
              <w:left w:val="single" w:sz="4" w:space="0" w:color="auto"/>
              <w:bottom w:val="single" w:sz="4" w:space="0" w:color="auto"/>
              <w:right w:val="single" w:sz="4" w:space="0" w:color="auto"/>
            </w:tcBorders>
          </w:tcPr>
          <w:p w:rsidR="003F160E" w:rsidRPr="007A5570" w:rsidRDefault="005F1D27" w:rsidP="00566B26">
            <w:pPr>
              <w:autoSpaceDE w:val="0"/>
              <w:autoSpaceDN w:val="0"/>
              <w:adjustRightInd w:val="0"/>
              <w:rPr>
                <w:sz w:val="20"/>
                <w:szCs w:val="20"/>
              </w:rPr>
            </w:pPr>
            <w:r w:rsidRPr="007A5570">
              <w:rPr>
                <w:sz w:val="20"/>
                <w:szCs w:val="20"/>
              </w:rPr>
              <w:lastRenderedPageBreak/>
              <w:t>Na účely tohto zákona sa rozumie</w:t>
            </w:r>
          </w:p>
          <w:p w:rsidR="00C1338A" w:rsidRPr="007A5570" w:rsidRDefault="00C1338A" w:rsidP="00566B26">
            <w:pPr>
              <w:autoSpaceDE w:val="0"/>
              <w:autoSpaceDN w:val="0"/>
              <w:adjustRightInd w:val="0"/>
              <w:rPr>
                <w:b/>
                <w:sz w:val="20"/>
                <w:szCs w:val="20"/>
              </w:rPr>
            </w:pPr>
          </w:p>
          <w:p w:rsidR="00C1338A" w:rsidRPr="007A5570" w:rsidRDefault="00C1338A" w:rsidP="00566B26">
            <w:pPr>
              <w:autoSpaceDE w:val="0"/>
              <w:autoSpaceDN w:val="0"/>
              <w:adjustRightInd w:val="0"/>
              <w:rPr>
                <w:b/>
                <w:sz w:val="20"/>
                <w:szCs w:val="20"/>
              </w:rPr>
            </w:pPr>
          </w:p>
          <w:p w:rsidR="00C1338A" w:rsidRPr="007A5570" w:rsidRDefault="00C1338A" w:rsidP="00566B26">
            <w:pPr>
              <w:autoSpaceDE w:val="0"/>
              <w:autoSpaceDN w:val="0"/>
              <w:adjustRightInd w:val="0"/>
              <w:rPr>
                <w:sz w:val="20"/>
                <w:szCs w:val="20"/>
              </w:rPr>
            </w:pPr>
            <w:r w:rsidRPr="007A5570">
              <w:rPr>
                <w:sz w:val="20"/>
                <w:szCs w:val="20"/>
              </w:rPr>
              <w:t>prevádzkovateľom daňového skladu osoba, ktorá v rámci podnikania tabakové výrobky na základe povolenia na prevádzkovanie daňového skladu v pozastavení dane vyrába, spracúva, skladuje, prijíma alebo odosiela,</w:t>
            </w:r>
          </w:p>
          <w:p w:rsidR="004E0597" w:rsidRPr="007A5570" w:rsidRDefault="004E0597" w:rsidP="00566B26">
            <w:pPr>
              <w:autoSpaceDE w:val="0"/>
              <w:autoSpaceDN w:val="0"/>
              <w:adjustRightInd w:val="0"/>
              <w:rPr>
                <w:sz w:val="20"/>
                <w:szCs w:val="20"/>
              </w:rPr>
            </w:pPr>
          </w:p>
          <w:p w:rsidR="004E0597" w:rsidRPr="007A5570" w:rsidRDefault="004E0597" w:rsidP="00566B26">
            <w:pPr>
              <w:autoSpaceDE w:val="0"/>
              <w:autoSpaceDN w:val="0"/>
              <w:adjustRightInd w:val="0"/>
              <w:rPr>
                <w:sz w:val="20"/>
                <w:szCs w:val="20"/>
              </w:rPr>
            </w:pPr>
            <w:r w:rsidRPr="007A5570">
              <w:rPr>
                <w:sz w:val="20"/>
                <w:szCs w:val="20"/>
              </w:rPr>
              <w:t xml:space="preserve">členským štátom územie členského štátu </w:t>
            </w:r>
            <w:r w:rsidR="006F66FC" w:rsidRPr="007A5570">
              <w:rPr>
                <w:b/>
                <w:sz w:val="20"/>
                <w:szCs w:val="20"/>
              </w:rPr>
              <w:t>Európskej</w:t>
            </w:r>
            <w:r w:rsidR="006F66FC" w:rsidRPr="007A5570">
              <w:rPr>
                <w:sz w:val="20"/>
                <w:szCs w:val="20"/>
              </w:rPr>
              <w:t xml:space="preserve"> </w:t>
            </w:r>
            <w:r w:rsidRPr="007A5570">
              <w:rPr>
                <w:sz w:val="20"/>
                <w:szCs w:val="20"/>
              </w:rPr>
              <w:t>únie okrem území uvedených v písmene b),</w:t>
            </w:r>
          </w:p>
          <w:p w:rsidR="004E0597" w:rsidRPr="007A5570" w:rsidRDefault="004E0597" w:rsidP="00C50A2E">
            <w:pPr>
              <w:autoSpaceDE w:val="0"/>
              <w:autoSpaceDN w:val="0"/>
              <w:adjustRightInd w:val="0"/>
              <w:rPr>
                <w:sz w:val="20"/>
                <w:szCs w:val="20"/>
              </w:rPr>
            </w:pPr>
          </w:p>
          <w:p w:rsidR="00D644AF" w:rsidRPr="007A5570" w:rsidRDefault="00D644AF" w:rsidP="00C50A2E">
            <w:pPr>
              <w:autoSpaceDE w:val="0"/>
              <w:autoSpaceDN w:val="0"/>
              <w:adjustRightInd w:val="0"/>
              <w:rPr>
                <w:sz w:val="20"/>
                <w:szCs w:val="20"/>
              </w:rPr>
            </w:pPr>
          </w:p>
          <w:p w:rsidR="006F66FC" w:rsidRPr="007A5570" w:rsidRDefault="006F66FC" w:rsidP="00C50A2E">
            <w:pPr>
              <w:autoSpaceDE w:val="0"/>
              <w:autoSpaceDN w:val="0"/>
              <w:adjustRightInd w:val="0"/>
              <w:rPr>
                <w:b/>
                <w:sz w:val="20"/>
                <w:szCs w:val="20"/>
              </w:rPr>
            </w:pPr>
            <w:r w:rsidRPr="007A5570">
              <w:rPr>
                <w:b/>
                <w:sz w:val="20"/>
                <w:szCs w:val="20"/>
              </w:rPr>
              <w:t>územím Európskej únie územie členských štátov Európskej únie podľa osobitného predpisu</w:t>
            </w:r>
            <w:r w:rsidRPr="007A5570">
              <w:rPr>
                <w:b/>
                <w:sz w:val="20"/>
                <w:szCs w:val="20"/>
                <w:vertAlign w:val="superscript"/>
              </w:rPr>
              <w:t>1a</w:t>
            </w:r>
            <w:r w:rsidRPr="007A5570">
              <w:rPr>
                <w:b/>
                <w:sz w:val="20"/>
                <w:szCs w:val="20"/>
              </w:rPr>
              <w:t xml:space="preserve">) okrem územia ostrova </w:t>
            </w:r>
            <w:proofErr w:type="spellStart"/>
            <w:r w:rsidRPr="007A5570">
              <w:rPr>
                <w:b/>
                <w:sz w:val="20"/>
                <w:szCs w:val="20"/>
              </w:rPr>
              <w:lastRenderedPageBreak/>
              <w:t>Helgoland</w:t>
            </w:r>
            <w:proofErr w:type="spellEnd"/>
            <w:r w:rsidRPr="007A5570">
              <w:rPr>
                <w:b/>
                <w:sz w:val="20"/>
                <w:szCs w:val="20"/>
              </w:rPr>
              <w:t xml:space="preserve"> a územia </w:t>
            </w:r>
            <w:proofErr w:type="spellStart"/>
            <w:r w:rsidRPr="007A5570">
              <w:rPr>
                <w:b/>
                <w:sz w:val="20"/>
                <w:szCs w:val="20"/>
              </w:rPr>
              <w:t>Büsingen</w:t>
            </w:r>
            <w:proofErr w:type="spellEnd"/>
            <w:r w:rsidRPr="007A5570">
              <w:rPr>
                <w:b/>
                <w:sz w:val="20"/>
                <w:szCs w:val="20"/>
              </w:rPr>
              <w:t xml:space="preserve"> v Spolkovej republike Nemecko, územia </w:t>
            </w:r>
            <w:proofErr w:type="spellStart"/>
            <w:r w:rsidRPr="007A5570">
              <w:rPr>
                <w:b/>
                <w:sz w:val="20"/>
                <w:szCs w:val="20"/>
              </w:rPr>
              <w:t>Livigno</w:t>
            </w:r>
            <w:proofErr w:type="spellEnd"/>
            <w:r w:rsidRPr="007A5570">
              <w:rPr>
                <w:b/>
                <w:sz w:val="20"/>
                <w:szCs w:val="20"/>
              </w:rPr>
              <w:t xml:space="preserve"> v Talianskej republike, územia </w:t>
            </w:r>
            <w:proofErr w:type="spellStart"/>
            <w:r w:rsidRPr="007A5570">
              <w:rPr>
                <w:b/>
                <w:sz w:val="20"/>
                <w:szCs w:val="20"/>
              </w:rPr>
              <w:t>Ceuta</w:t>
            </w:r>
            <w:proofErr w:type="spellEnd"/>
            <w:r w:rsidRPr="007A5570">
              <w:rPr>
                <w:b/>
                <w:sz w:val="20"/>
                <w:szCs w:val="20"/>
              </w:rPr>
              <w:t xml:space="preserve">, </w:t>
            </w:r>
            <w:proofErr w:type="spellStart"/>
            <w:r w:rsidRPr="007A5570">
              <w:rPr>
                <w:b/>
                <w:sz w:val="20"/>
                <w:szCs w:val="20"/>
              </w:rPr>
              <w:t>Melilla</w:t>
            </w:r>
            <w:proofErr w:type="spellEnd"/>
            <w:r w:rsidRPr="007A5570">
              <w:rPr>
                <w:b/>
                <w:sz w:val="20"/>
                <w:szCs w:val="20"/>
              </w:rPr>
              <w:t xml:space="preserve"> a Kanárske ostrovy v Španielskom kráľovstve, území Francúzskej republiky uvedených v osobitnom predpise,</w:t>
            </w:r>
            <w:r w:rsidRPr="007A5570">
              <w:rPr>
                <w:b/>
                <w:sz w:val="20"/>
                <w:szCs w:val="20"/>
                <w:vertAlign w:val="superscript"/>
              </w:rPr>
              <w:t>1aaa</w:t>
            </w:r>
            <w:r w:rsidRPr="007A5570">
              <w:rPr>
                <w:b/>
                <w:sz w:val="20"/>
                <w:szCs w:val="20"/>
              </w:rPr>
              <w:t xml:space="preserve">) územia Alánd, územia britských </w:t>
            </w:r>
            <w:proofErr w:type="spellStart"/>
            <w:r w:rsidRPr="007A5570">
              <w:rPr>
                <w:b/>
                <w:sz w:val="20"/>
                <w:szCs w:val="20"/>
              </w:rPr>
              <w:t>Normanských</w:t>
            </w:r>
            <w:proofErr w:type="spellEnd"/>
            <w:r w:rsidRPr="007A5570">
              <w:rPr>
                <w:b/>
                <w:sz w:val="20"/>
                <w:szCs w:val="20"/>
              </w:rPr>
              <w:t xml:space="preserve"> ostrovov a okrem území uvedených v osobitnom predpise,</w:t>
            </w:r>
            <w:r w:rsidRPr="007A5570">
              <w:rPr>
                <w:b/>
                <w:sz w:val="20"/>
                <w:szCs w:val="20"/>
                <w:vertAlign w:val="superscript"/>
              </w:rPr>
              <w:t>1aa</w:t>
            </w:r>
            <w:r w:rsidRPr="007A5570">
              <w:rPr>
                <w:b/>
                <w:sz w:val="20"/>
                <w:szCs w:val="20"/>
              </w:rPr>
              <w:t>).</w:t>
            </w:r>
          </w:p>
          <w:p w:rsidR="004E0597" w:rsidRPr="007A5570" w:rsidRDefault="004E0597" w:rsidP="00C50A2E">
            <w:pPr>
              <w:autoSpaceDE w:val="0"/>
              <w:autoSpaceDN w:val="0"/>
              <w:adjustRightInd w:val="0"/>
              <w:rPr>
                <w:sz w:val="20"/>
                <w:szCs w:val="20"/>
              </w:rPr>
            </w:pPr>
          </w:p>
          <w:p w:rsidR="004E0597" w:rsidRPr="007A5570" w:rsidRDefault="004E0597" w:rsidP="00C50A2E">
            <w:pPr>
              <w:autoSpaceDE w:val="0"/>
              <w:autoSpaceDN w:val="0"/>
              <w:adjustRightInd w:val="0"/>
              <w:rPr>
                <w:sz w:val="20"/>
                <w:szCs w:val="20"/>
              </w:rPr>
            </w:pPr>
          </w:p>
          <w:p w:rsidR="005B6C77" w:rsidRPr="007A5570" w:rsidRDefault="005B6C77" w:rsidP="00C50A2E">
            <w:pPr>
              <w:autoSpaceDE w:val="0"/>
              <w:autoSpaceDN w:val="0"/>
              <w:adjustRightInd w:val="0"/>
              <w:rPr>
                <w:sz w:val="20"/>
                <w:szCs w:val="20"/>
              </w:rPr>
            </w:pPr>
          </w:p>
          <w:p w:rsidR="004E0597" w:rsidRPr="007A5570" w:rsidRDefault="004E0597" w:rsidP="00C50A2E">
            <w:pPr>
              <w:autoSpaceDE w:val="0"/>
              <w:autoSpaceDN w:val="0"/>
              <w:adjustRightInd w:val="0"/>
              <w:rPr>
                <w:sz w:val="20"/>
                <w:szCs w:val="20"/>
              </w:rPr>
            </w:pPr>
          </w:p>
          <w:p w:rsidR="00566B26" w:rsidRPr="007A5570" w:rsidRDefault="001F0B6E" w:rsidP="00C50A2E">
            <w:pPr>
              <w:autoSpaceDE w:val="0"/>
              <w:autoSpaceDN w:val="0"/>
              <w:adjustRightInd w:val="0"/>
              <w:rPr>
                <w:sz w:val="20"/>
                <w:szCs w:val="20"/>
              </w:rPr>
            </w:pPr>
            <w:r w:rsidRPr="007A5570">
              <w:rPr>
                <w:b/>
                <w:sz w:val="20"/>
                <w:szCs w:val="20"/>
              </w:rPr>
              <w:t>územím Európskej únie územie členských štátov Európskej únie podľa osobitného predpisu</w:t>
            </w:r>
            <w:r w:rsidRPr="007A5570">
              <w:rPr>
                <w:b/>
                <w:sz w:val="20"/>
                <w:szCs w:val="20"/>
                <w:vertAlign w:val="superscript"/>
              </w:rPr>
              <w:t>1a</w:t>
            </w:r>
            <w:r w:rsidRPr="007A5570">
              <w:rPr>
                <w:b/>
                <w:sz w:val="20"/>
                <w:szCs w:val="20"/>
              </w:rPr>
              <w:t xml:space="preserve">) okrem územia ostrova </w:t>
            </w:r>
            <w:proofErr w:type="spellStart"/>
            <w:r w:rsidRPr="007A5570">
              <w:rPr>
                <w:b/>
                <w:sz w:val="20"/>
                <w:szCs w:val="20"/>
              </w:rPr>
              <w:t>Helgoland</w:t>
            </w:r>
            <w:proofErr w:type="spellEnd"/>
            <w:r w:rsidRPr="007A5570">
              <w:rPr>
                <w:b/>
                <w:sz w:val="20"/>
                <w:szCs w:val="20"/>
              </w:rPr>
              <w:t xml:space="preserve"> a územia </w:t>
            </w:r>
            <w:proofErr w:type="spellStart"/>
            <w:r w:rsidRPr="007A5570">
              <w:rPr>
                <w:b/>
                <w:sz w:val="20"/>
                <w:szCs w:val="20"/>
              </w:rPr>
              <w:t>Büsingen</w:t>
            </w:r>
            <w:proofErr w:type="spellEnd"/>
            <w:r w:rsidRPr="007A5570">
              <w:rPr>
                <w:b/>
                <w:sz w:val="20"/>
                <w:szCs w:val="20"/>
              </w:rPr>
              <w:t xml:space="preserve"> v Spolkovej republike Nemecko, územia </w:t>
            </w:r>
            <w:proofErr w:type="spellStart"/>
            <w:r w:rsidRPr="007A5570">
              <w:rPr>
                <w:b/>
                <w:sz w:val="20"/>
                <w:szCs w:val="20"/>
              </w:rPr>
              <w:t>Livigno</w:t>
            </w:r>
            <w:proofErr w:type="spellEnd"/>
            <w:r w:rsidRPr="007A5570">
              <w:rPr>
                <w:b/>
                <w:sz w:val="20"/>
                <w:szCs w:val="20"/>
              </w:rPr>
              <w:t xml:space="preserve"> v Talianskej republike, územia </w:t>
            </w:r>
            <w:proofErr w:type="spellStart"/>
            <w:r w:rsidRPr="007A5570">
              <w:rPr>
                <w:b/>
                <w:sz w:val="20"/>
                <w:szCs w:val="20"/>
              </w:rPr>
              <w:t>Ceuta</w:t>
            </w:r>
            <w:proofErr w:type="spellEnd"/>
            <w:r w:rsidRPr="007A5570">
              <w:rPr>
                <w:b/>
                <w:sz w:val="20"/>
                <w:szCs w:val="20"/>
              </w:rPr>
              <w:t xml:space="preserve">, </w:t>
            </w:r>
            <w:proofErr w:type="spellStart"/>
            <w:r w:rsidRPr="007A5570">
              <w:rPr>
                <w:b/>
                <w:sz w:val="20"/>
                <w:szCs w:val="20"/>
              </w:rPr>
              <w:t>Melilla</w:t>
            </w:r>
            <w:proofErr w:type="spellEnd"/>
            <w:r w:rsidRPr="007A5570">
              <w:rPr>
                <w:b/>
                <w:sz w:val="20"/>
                <w:szCs w:val="20"/>
              </w:rPr>
              <w:t xml:space="preserve"> a Kanárske ostrovy v Španielskom kráľovstve, území Francúzskej republiky uvedených v osobitnom predpise,</w:t>
            </w:r>
            <w:r w:rsidRPr="007A5570">
              <w:rPr>
                <w:b/>
                <w:sz w:val="20"/>
                <w:szCs w:val="20"/>
                <w:vertAlign w:val="superscript"/>
              </w:rPr>
              <w:t>1aaa</w:t>
            </w:r>
            <w:r w:rsidRPr="007A5570">
              <w:rPr>
                <w:b/>
                <w:sz w:val="20"/>
                <w:szCs w:val="20"/>
              </w:rPr>
              <w:t xml:space="preserve">) územia Alánd, územia britských </w:t>
            </w:r>
            <w:proofErr w:type="spellStart"/>
            <w:r w:rsidRPr="007A5570">
              <w:rPr>
                <w:b/>
                <w:sz w:val="20"/>
                <w:szCs w:val="20"/>
              </w:rPr>
              <w:t>Normanských</w:t>
            </w:r>
            <w:proofErr w:type="spellEnd"/>
            <w:r w:rsidRPr="007A5570">
              <w:rPr>
                <w:b/>
                <w:sz w:val="20"/>
                <w:szCs w:val="20"/>
              </w:rPr>
              <w:t xml:space="preserve"> ostrovov a okrem území uvedených v osobitnom predpise,</w:t>
            </w:r>
            <w:r w:rsidRPr="007A5570">
              <w:rPr>
                <w:b/>
                <w:sz w:val="20"/>
                <w:szCs w:val="20"/>
                <w:vertAlign w:val="superscript"/>
              </w:rPr>
              <w:t>1aa</w:t>
            </w:r>
            <w:r w:rsidRPr="007A5570">
              <w:rPr>
                <w:b/>
                <w:sz w:val="20"/>
                <w:szCs w:val="20"/>
              </w:rPr>
              <w:t>).</w:t>
            </w:r>
          </w:p>
          <w:p w:rsidR="00566B26" w:rsidRPr="007A5570" w:rsidRDefault="00566B26" w:rsidP="00C50A2E">
            <w:pPr>
              <w:autoSpaceDE w:val="0"/>
              <w:autoSpaceDN w:val="0"/>
              <w:adjustRightInd w:val="0"/>
              <w:rPr>
                <w:sz w:val="20"/>
                <w:szCs w:val="20"/>
              </w:rPr>
            </w:pPr>
          </w:p>
          <w:p w:rsidR="005B6C77" w:rsidRPr="007A5570" w:rsidRDefault="005B6C77" w:rsidP="00C50A2E">
            <w:pPr>
              <w:autoSpaceDE w:val="0"/>
              <w:autoSpaceDN w:val="0"/>
              <w:adjustRightInd w:val="0"/>
              <w:rPr>
                <w:sz w:val="20"/>
                <w:szCs w:val="20"/>
              </w:rPr>
            </w:pPr>
          </w:p>
          <w:p w:rsidR="00007C4E" w:rsidRPr="007A5570" w:rsidRDefault="00007C4E" w:rsidP="00C50A2E">
            <w:pPr>
              <w:autoSpaceDE w:val="0"/>
              <w:autoSpaceDN w:val="0"/>
              <w:adjustRightInd w:val="0"/>
              <w:rPr>
                <w:sz w:val="20"/>
                <w:szCs w:val="20"/>
              </w:rPr>
            </w:pPr>
          </w:p>
          <w:p w:rsidR="00566B26" w:rsidRPr="007A5570" w:rsidRDefault="00566B26" w:rsidP="00C50A2E">
            <w:pPr>
              <w:autoSpaceDE w:val="0"/>
              <w:autoSpaceDN w:val="0"/>
              <w:adjustRightInd w:val="0"/>
              <w:rPr>
                <w:sz w:val="20"/>
                <w:szCs w:val="20"/>
              </w:rPr>
            </w:pPr>
            <w:r w:rsidRPr="007A5570">
              <w:rPr>
                <w:sz w:val="20"/>
                <w:szCs w:val="20"/>
              </w:rPr>
              <w:t>d) územím tretích štátov územie, ktoré nie je územím</w:t>
            </w:r>
            <w:r w:rsidR="009C772B" w:rsidRPr="007A5570">
              <w:rPr>
                <w:sz w:val="20"/>
                <w:szCs w:val="20"/>
              </w:rPr>
              <w:t xml:space="preserve"> </w:t>
            </w:r>
            <w:r w:rsidR="009C772B" w:rsidRPr="007A5570">
              <w:rPr>
                <w:b/>
                <w:sz w:val="20"/>
                <w:szCs w:val="20"/>
              </w:rPr>
              <w:t>Európskej</w:t>
            </w:r>
            <w:r w:rsidRPr="007A5570">
              <w:rPr>
                <w:sz w:val="20"/>
                <w:szCs w:val="20"/>
              </w:rPr>
              <w:t xml:space="preserve"> únie,</w:t>
            </w:r>
          </w:p>
          <w:p w:rsidR="00566B26" w:rsidRPr="007A5570" w:rsidRDefault="00566B26" w:rsidP="00C50A2E">
            <w:pPr>
              <w:autoSpaceDE w:val="0"/>
              <w:autoSpaceDN w:val="0"/>
              <w:adjustRightInd w:val="0"/>
              <w:rPr>
                <w:sz w:val="20"/>
                <w:szCs w:val="20"/>
              </w:rPr>
            </w:pPr>
          </w:p>
          <w:p w:rsidR="00F138EA" w:rsidRPr="007A5570" w:rsidRDefault="00F138EA" w:rsidP="00566B26">
            <w:pPr>
              <w:autoSpaceDE w:val="0"/>
              <w:autoSpaceDN w:val="0"/>
              <w:adjustRightInd w:val="0"/>
              <w:rPr>
                <w:sz w:val="20"/>
                <w:szCs w:val="20"/>
              </w:rPr>
            </w:pPr>
          </w:p>
          <w:p w:rsidR="004E0597" w:rsidRPr="007A5570" w:rsidRDefault="004E0597" w:rsidP="00566B26">
            <w:pPr>
              <w:autoSpaceDE w:val="0"/>
              <w:autoSpaceDN w:val="0"/>
              <w:adjustRightInd w:val="0"/>
              <w:rPr>
                <w:sz w:val="20"/>
                <w:szCs w:val="20"/>
              </w:rPr>
            </w:pPr>
            <w:r w:rsidRPr="007A5570">
              <w:rPr>
                <w:sz w:val="20"/>
                <w:szCs w:val="20"/>
              </w:rPr>
              <w:t>g) pozastavením dane daňový režim,</w:t>
            </w:r>
            <w:r w:rsidR="00566B26" w:rsidRPr="007A5570">
              <w:rPr>
                <w:sz w:val="20"/>
                <w:szCs w:val="20"/>
              </w:rPr>
              <w:t xml:space="preserve"> </w:t>
            </w:r>
            <w:r w:rsidRPr="007A5570">
              <w:rPr>
                <w:sz w:val="20"/>
                <w:szCs w:val="20"/>
              </w:rPr>
              <w:t>v ktorom sa vznik daňovej povinnosti posunie na deň uvedenia tabakových výrobkov do daňového voľného obehu; pozastavenie dane sa nevzťahuje na tabakové výrobky, ktoré boli prepustené do osobitného colného režimu,</w:t>
            </w:r>
            <w:r w:rsidRPr="007A5570">
              <w:rPr>
                <w:sz w:val="20"/>
                <w:szCs w:val="20"/>
                <w:vertAlign w:val="superscript"/>
              </w:rPr>
              <w:t>1b</w:t>
            </w:r>
            <w:r w:rsidRPr="007A5570">
              <w:rPr>
                <w:sz w:val="20"/>
                <w:szCs w:val="20"/>
              </w:rPr>
              <w:t>) ako aj na dočasné uskladnenie,</w:t>
            </w:r>
          </w:p>
          <w:p w:rsidR="00566B26" w:rsidRPr="007A5570" w:rsidRDefault="00566B26" w:rsidP="00566B26">
            <w:pPr>
              <w:autoSpaceDE w:val="0"/>
              <w:autoSpaceDN w:val="0"/>
              <w:adjustRightInd w:val="0"/>
              <w:rPr>
                <w:sz w:val="20"/>
                <w:szCs w:val="20"/>
              </w:rPr>
            </w:pPr>
          </w:p>
          <w:p w:rsidR="009A66D3" w:rsidRPr="007A5570" w:rsidRDefault="009C772B" w:rsidP="00566B26">
            <w:pPr>
              <w:autoSpaceDE w:val="0"/>
              <w:autoSpaceDN w:val="0"/>
              <w:adjustRightInd w:val="0"/>
              <w:rPr>
                <w:sz w:val="20"/>
                <w:szCs w:val="20"/>
              </w:rPr>
            </w:pPr>
            <w:r w:rsidRPr="007A5570">
              <w:rPr>
                <w:sz w:val="20"/>
                <w:szCs w:val="20"/>
              </w:rPr>
              <w:t>Dovozom tabakových výrobkov sa na účely tohto zákona rozumie prepustenie tabakových výrobkov do voľného obehu2aa) v mieste dovozu. Miestom dovozu je miesto, kde sa tabakové výrobky nachádzajú v čase prepustenia do voľného obehu.2aa) Na daň a na správu dane pri dovoze tabakových výrobkov sa vzťahujú colné predpisy, ak tento zákon neustanovuje inak.</w:t>
            </w:r>
          </w:p>
          <w:p w:rsidR="009A66D3" w:rsidRPr="007A5570" w:rsidRDefault="009A66D3" w:rsidP="00C50A2E">
            <w:pPr>
              <w:autoSpaceDE w:val="0"/>
              <w:autoSpaceDN w:val="0"/>
              <w:adjustRightInd w:val="0"/>
              <w:rPr>
                <w:sz w:val="20"/>
                <w:szCs w:val="20"/>
              </w:rPr>
            </w:pPr>
          </w:p>
          <w:p w:rsidR="00C50A2E" w:rsidRPr="007A5570" w:rsidRDefault="00C50A2E" w:rsidP="001F3390">
            <w:pPr>
              <w:pStyle w:val="Bezriadkovania"/>
              <w:rPr>
                <w:sz w:val="20"/>
                <w:szCs w:val="20"/>
              </w:rPr>
            </w:pPr>
            <w:r w:rsidRPr="007A5570">
              <w:rPr>
                <w:sz w:val="20"/>
                <w:szCs w:val="20"/>
              </w:rPr>
              <w:t>i) uvedením tabakových výrobkov do daňového voľného</w:t>
            </w:r>
            <w:r w:rsidRPr="007A5570">
              <w:rPr>
                <w:spacing w:val="20"/>
                <w:sz w:val="20"/>
                <w:szCs w:val="20"/>
              </w:rPr>
              <w:t xml:space="preserve"> </w:t>
            </w:r>
            <w:r w:rsidRPr="007A5570">
              <w:rPr>
                <w:sz w:val="20"/>
                <w:szCs w:val="20"/>
              </w:rPr>
              <w:t>obehu</w:t>
            </w:r>
          </w:p>
          <w:p w:rsidR="00C50A2E" w:rsidRPr="007A5570" w:rsidRDefault="00C50A2E" w:rsidP="001F3390">
            <w:pPr>
              <w:pStyle w:val="Bezriadkovania"/>
              <w:rPr>
                <w:sz w:val="20"/>
                <w:szCs w:val="20"/>
              </w:rPr>
            </w:pPr>
            <w:r w:rsidRPr="007A5570">
              <w:rPr>
                <w:sz w:val="20"/>
                <w:szCs w:val="20"/>
              </w:rPr>
              <w:t>3. akýkoľvek dovoz tabakových výrobkov, na ktorý nenadväzuje pozastavenie</w:t>
            </w:r>
            <w:r w:rsidRPr="007A5570">
              <w:rPr>
                <w:spacing w:val="9"/>
                <w:sz w:val="20"/>
                <w:szCs w:val="20"/>
              </w:rPr>
              <w:t xml:space="preserve"> </w:t>
            </w:r>
            <w:r w:rsidRPr="007A5570">
              <w:rPr>
                <w:sz w:val="20"/>
                <w:szCs w:val="20"/>
              </w:rPr>
              <w:t>dane,</w:t>
            </w:r>
          </w:p>
          <w:p w:rsidR="009A66D3" w:rsidRPr="007A5570" w:rsidRDefault="009A66D3" w:rsidP="001F3390">
            <w:pPr>
              <w:pStyle w:val="Bezriadkovania"/>
              <w:rPr>
                <w:sz w:val="20"/>
                <w:szCs w:val="20"/>
              </w:rPr>
            </w:pPr>
          </w:p>
          <w:p w:rsidR="009A66D3" w:rsidRPr="007A5570" w:rsidRDefault="009A66D3" w:rsidP="00566B26">
            <w:pPr>
              <w:autoSpaceDE w:val="0"/>
              <w:autoSpaceDN w:val="0"/>
              <w:adjustRightInd w:val="0"/>
              <w:rPr>
                <w:sz w:val="20"/>
                <w:szCs w:val="20"/>
              </w:rPr>
            </w:pPr>
          </w:p>
          <w:p w:rsidR="00566B26" w:rsidRPr="007A5570" w:rsidRDefault="009A66D3" w:rsidP="009A66D3">
            <w:pPr>
              <w:autoSpaceDE w:val="0"/>
              <w:autoSpaceDN w:val="0"/>
              <w:adjustRightInd w:val="0"/>
              <w:rPr>
                <w:sz w:val="20"/>
                <w:szCs w:val="20"/>
              </w:rPr>
            </w:pPr>
            <w:r w:rsidRPr="007A5570">
              <w:rPr>
                <w:sz w:val="20"/>
                <w:szCs w:val="20"/>
              </w:rPr>
              <w:lastRenderedPageBreak/>
              <w:t>oprávneným príjemcom osoba, ktorá nie je prevádzkovateľom daňového skladu a ktorá v rámci podnikania opakovane alebo príležitostne na základe povolenia prijíma tabakové výrobky</w:t>
            </w:r>
            <w:r w:rsidRPr="007A5570">
              <w:rPr>
                <w:rFonts w:ascii="TeXGyreBonumRegular" w:hAnsi="TeXGyreBonumRegular" w:cs="TeXGyreBonumRegular"/>
                <w:sz w:val="20"/>
                <w:szCs w:val="20"/>
              </w:rPr>
              <w:t xml:space="preserve"> </w:t>
            </w:r>
            <w:r w:rsidRPr="007A5570">
              <w:rPr>
                <w:sz w:val="20"/>
                <w:szCs w:val="20"/>
              </w:rPr>
              <w:t xml:space="preserve">z iného  členského štátu v pozastavení dane, pričom nesmie tabakové výrobky v pozastavení dane skladovať ani odosielať, </w:t>
            </w:r>
          </w:p>
          <w:p w:rsidR="009C772B" w:rsidRPr="007A5570" w:rsidRDefault="009C772B" w:rsidP="009A66D3">
            <w:pPr>
              <w:autoSpaceDE w:val="0"/>
              <w:autoSpaceDN w:val="0"/>
              <w:adjustRightInd w:val="0"/>
              <w:rPr>
                <w:sz w:val="20"/>
                <w:szCs w:val="20"/>
              </w:rPr>
            </w:pPr>
          </w:p>
          <w:p w:rsidR="00566B26" w:rsidRPr="007A5570" w:rsidRDefault="009A66D3" w:rsidP="009A66D3">
            <w:pPr>
              <w:autoSpaceDE w:val="0"/>
              <w:autoSpaceDN w:val="0"/>
              <w:adjustRightInd w:val="0"/>
              <w:rPr>
                <w:sz w:val="20"/>
                <w:szCs w:val="20"/>
              </w:rPr>
            </w:pPr>
            <w:r w:rsidRPr="007A5570">
              <w:rPr>
                <w:sz w:val="20"/>
                <w:szCs w:val="20"/>
              </w:rPr>
              <w:t>registrovaným odosielateľom osoba, ktorá nie je prevádzkovateľom daňového skladu a ktorá je oprávnená v rámci podnikania na základe povolenia odosielať tabakové výrobky v pozastavení dane po prepustení do voľného obehu,</w:t>
            </w:r>
            <w:r w:rsidRPr="007A5570">
              <w:rPr>
                <w:b/>
                <w:sz w:val="20"/>
                <w:szCs w:val="20"/>
                <w:vertAlign w:val="superscript"/>
              </w:rPr>
              <w:t>2aa</w:t>
            </w:r>
            <w:r w:rsidRPr="007A5570">
              <w:rPr>
                <w:sz w:val="20"/>
                <w:szCs w:val="20"/>
              </w:rPr>
              <w:t>) pričom tabakové výrobky v pozastavení dane nesmie prijímať ani skladovať.</w:t>
            </w:r>
          </w:p>
          <w:p w:rsidR="00566B26" w:rsidRPr="007A5570" w:rsidRDefault="00566B26" w:rsidP="00566B26">
            <w:pPr>
              <w:autoSpaceDE w:val="0"/>
              <w:autoSpaceDN w:val="0"/>
              <w:adjustRightInd w:val="0"/>
              <w:rPr>
                <w:sz w:val="20"/>
                <w:szCs w:val="20"/>
              </w:rPr>
            </w:pPr>
            <w:r w:rsidRPr="007A5570">
              <w:rPr>
                <w:sz w:val="20"/>
                <w:szCs w:val="20"/>
              </w:rPr>
              <w:t>daňovým skladom miesto, kde sa tabakové výrobky na základe povolenia na prevádzkovanie daňového skladu v pozastavení dane vyrábajú, spracovávajú, skladujú, prijímajú alebo odosielajú,</w:t>
            </w:r>
          </w:p>
          <w:p w:rsidR="009C772B" w:rsidRPr="007A5570" w:rsidRDefault="009C772B" w:rsidP="00566B26">
            <w:pPr>
              <w:autoSpaceDE w:val="0"/>
              <w:autoSpaceDN w:val="0"/>
              <w:adjustRightInd w:val="0"/>
              <w:rPr>
                <w:sz w:val="20"/>
                <w:szCs w:val="20"/>
              </w:rPr>
            </w:pPr>
          </w:p>
          <w:p w:rsidR="009C772B" w:rsidRPr="007A5570" w:rsidRDefault="009C772B" w:rsidP="00566B26">
            <w:pPr>
              <w:autoSpaceDE w:val="0"/>
              <w:autoSpaceDN w:val="0"/>
              <w:adjustRightInd w:val="0"/>
              <w:rPr>
                <w:sz w:val="20"/>
                <w:szCs w:val="20"/>
              </w:rPr>
            </w:pPr>
          </w:p>
          <w:p w:rsidR="009C772B" w:rsidRPr="007A5570" w:rsidRDefault="009C772B" w:rsidP="00566B26">
            <w:pPr>
              <w:autoSpaceDE w:val="0"/>
              <w:autoSpaceDN w:val="0"/>
              <w:adjustRightInd w:val="0"/>
              <w:rPr>
                <w:b/>
                <w:color w:val="000000"/>
                <w:sz w:val="20"/>
                <w:szCs w:val="20"/>
              </w:rPr>
            </w:pPr>
            <w:r w:rsidRPr="007A5570">
              <w:rPr>
                <w:b/>
                <w:color w:val="000000"/>
                <w:sz w:val="20"/>
                <w:szCs w:val="20"/>
              </w:rPr>
              <w:t>schváleným odosielateľom osoba, ktorá v rámci podnikania na základe povolenia</w:t>
            </w:r>
            <w:r w:rsidR="00940FBF" w:rsidRPr="007A5570">
              <w:rPr>
                <w:b/>
                <w:color w:val="000000"/>
                <w:sz w:val="20"/>
                <w:szCs w:val="20"/>
              </w:rPr>
              <w:t xml:space="preserve"> podľa § 29</w:t>
            </w:r>
            <w:r w:rsidRPr="007A5570">
              <w:rPr>
                <w:b/>
                <w:color w:val="000000"/>
                <w:sz w:val="20"/>
                <w:szCs w:val="20"/>
              </w:rPr>
              <w:t xml:space="preserve"> odosiela tabakové výrobky uvedené do daňového voľného obehu na územie iného členského štátu na podnikateľské účely,</w:t>
            </w:r>
          </w:p>
          <w:p w:rsidR="009C772B" w:rsidRPr="007A5570" w:rsidRDefault="009C772B" w:rsidP="00566B26">
            <w:pPr>
              <w:autoSpaceDE w:val="0"/>
              <w:autoSpaceDN w:val="0"/>
              <w:adjustRightInd w:val="0"/>
              <w:rPr>
                <w:b/>
                <w:color w:val="000000"/>
                <w:sz w:val="20"/>
                <w:szCs w:val="20"/>
              </w:rPr>
            </w:pPr>
          </w:p>
          <w:p w:rsidR="001B0784" w:rsidRPr="007A5570" w:rsidRDefault="001B0784" w:rsidP="00566B26">
            <w:pPr>
              <w:autoSpaceDE w:val="0"/>
              <w:autoSpaceDN w:val="0"/>
              <w:adjustRightInd w:val="0"/>
              <w:rPr>
                <w:b/>
                <w:sz w:val="20"/>
                <w:szCs w:val="20"/>
              </w:rPr>
            </w:pPr>
          </w:p>
          <w:p w:rsidR="009C772B" w:rsidRPr="007A5570" w:rsidRDefault="009C772B" w:rsidP="00566B26">
            <w:pPr>
              <w:autoSpaceDE w:val="0"/>
              <w:autoSpaceDN w:val="0"/>
              <w:adjustRightInd w:val="0"/>
              <w:rPr>
                <w:b/>
                <w:sz w:val="20"/>
                <w:szCs w:val="20"/>
              </w:rPr>
            </w:pPr>
            <w:r w:rsidRPr="007A5570">
              <w:rPr>
                <w:b/>
                <w:sz w:val="20"/>
                <w:szCs w:val="20"/>
              </w:rPr>
              <w:t>schváleným príjemcom osoba, ktorá v rámci podnikania na základe povolenia</w:t>
            </w:r>
            <w:r w:rsidR="00940FBF" w:rsidRPr="007A5570">
              <w:rPr>
                <w:b/>
                <w:sz w:val="20"/>
                <w:szCs w:val="20"/>
              </w:rPr>
              <w:t xml:space="preserve"> podľa § 29a</w:t>
            </w:r>
            <w:r w:rsidRPr="007A5570">
              <w:rPr>
                <w:b/>
                <w:sz w:val="20"/>
                <w:szCs w:val="20"/>
              </w:rPr>
              <w:t xml:space="preserve"> prijíma na podnikateľské účely tabakové výrobky uvedené do daňového voľného obehu na území iného členského štátu.</w:t>
            </w:r>
          </w:p>
          <w:p w:rsidR="001F3390" w:rsidRPr="007A5570" w:rsidRDefault="001F3390" w:rsidP="00566B26">
            <w:pPr>
              <w:autoSpaceDE w:val="0"/>
              <w:autoSpaceDN w:val="0"/>
              <w:adjustRightInd w:val="0"/>
              <w:rPr>
                <w:b/>
                <w:sz w:val="20"/>
                <w:szCs w:val="20"/>
              </w:rPr>
            </w:pPr>
          </w:p>
          <w:p w:rsidR="001F3390" w:rsidRPr="007A5570" w:rsidRDefault="001F3390" w:rsidP="00566B26">
            <w:pPr>
              <w:autoSpaceDE w:val="0"/>
              <w:autoSpaceDN w:val="0"/>
              <w:adjustRightInd w:val="0"/>
              <w:rPr>
                <w:b/>
                <w:sz w:val="20"/>
                <w:szCs w:val="20"/>
              </w:rPr>
            </w:pPr>
          </w:p>
          <w:p w:rsidR="001F3390" w:rsidRPr="007A5570" w:rsidRDefault="001F3390" w:rsidP="00566B26">
            <w:pPr>
              <w:autoSpaceDE w:val="0"/>
              <w:autoSpaceDN w:val="0"/>
              <w:adjustRightInd w:val="0"/>
              <w:rPr>
                <w:sz w:val="20"/>
                <w:szCs w:val="20"/>
              </w:rPr>
            </w:pPr>
            <w:r w:rsidRPr="007A5570">
              <w:rPr>
                <w:sz w:val="20"/>
                <w:szCs w:val="20"/>
              </w:rPr>
              <w:t>členským</w:t>
            </w:r>
            <w:r w:rsidRPr="007A5570">
              <w:rPr>
                <w:spacing w:val="21"/>
                <w:sz w:val="20"/>
                <w:szCs w:val="20"/>
              </w:rPr>
              <w:t xml:space="preserve"> </w:t>
            </w:r>
            <w:r w:rsidRPr="007A5570">
              <w:rPr>
                <w:sz w:val="20"/>
                <w:szCs w:val="20"/>
              </w:rPr>
              <w:t>štátom</w:t>
            </w:r>
            <w:r w:rsidRPr="007A5570">
              <w:rPr>
                <w:spacing w:val="21"/>
                <w:sz w:val="20"/>
                <w:szCs w:val="20"/>
              </w:rPr>
              <w:t xml:space="preserve"> </w:t>
            </w:r>
            <w:r w:rsidRPr="007A5570">
              <w:rPr>
                <w:sz w:val="20"/>
                <w:szCs w:val="20"/>
              </w:rPr>
              <w:t>územie</w:t>
            </w:r>
            <w:r w:rsidRPr="007A5570">
              <w:rPr>
                <w:spacing w:val="21"/>
                <w:sz w:val="20"/>
                <w:szCs w:val="20"/>
              </w:rPr>
              <w:t xml:space="preserve"> </w:t>
            </w:r>
            <w:r w:rsidRPr="007A5570">
              <w:rPr>
                <w:sz w:val="20"/>
                <w:szCs w:val="20"/>
              </w:rPr>
              <w:t>členského</w:t>
            </w:r>
            <w:r w:rsidRPr="007A5570">
              <w:rPr>
                <w:spacing w:val="21"/>
                <w:sz w:val="20"/>
                <w:szCs w:val="20"/>
              </w:rPr>
              <w:t xml:space="preserve"> </w:t>
            </w:r>
            <w:r w:rsidRPr="007A5570">
              <w:rPr>
                <w:sz w:val="20"/>
                <w:szCs w:val="20"/>
              </w:rPr>
              <w:t>štátu</w:t>
            </w:r>
            <w:r w:rsidRPr="007A5570">
              <w:rPr>
                <w:spacing w:val="21"/>
                <w:sz w:val="20"/>
                <w:szCs w:val="20"/>
              </w:rPr>
              <w:t xml:space="preserve"> </w:t>
            </w:r>
            <w:r w:rsidRPr="007A5570">
              <w:rPr>
                <w:b/>
                <w:sz w:val="20"/>
                <w:szCs w:val="20"/>
              </w:rPr>
              <w:t>Európskej</w:t>
            </w:r>
            <w:r w:rsidRPr="007A5570">
              <w:rPr>
                <w:sz w:val="20"/>
                <w:szCs w:val="20"/>
              </w:rPr>
              <w:t xml:space="preserve"> únie</w:t>
            </w:r>
            <w:r w:rsidRPr="007A5570">
              <w:rPr>
                <w:spacing w:val="21"/>
                <w:sz w:val="20"/>
                <w:szCs w:val="20"/>
              </w:rPr>
              <w:t xml:space="preserve"> </w:t>
            </w:r>
            <w:r w:rsidRPr="007A5570">
              <w:rPr>
                <w:sz w:val="20"/>
                <w:szCs w:val="20"/>
              </w:rPr>
              <w:t>okrem</w:t>
            </w:r>
            <w:r w:rsidRPr="007A5570">
              <w:rPr>
                <w:spacing w:val="21"/>
                <w:sz w:val="20"/>
                <w:szCs w:val="20"/>
              </w:rPr>
              <w:t xml:space="preserve"> </w:t>
            </w:r>
            <w:r w:rsidRPr="007A5570">
              <w:rPr>
                <w:sz w:val="20"/>
                <w:szCs w:val="20"/>
              </w:rPr>
              <w:t>území</w:t>
            </w:r>
            <w:r w:rsidRPr="007A5570">
              <w:rPr>
                <w:spacing w:val="22"/>
                <w:sz w:val="20"/>
                <w:szCs w:val="20"/>
              </w:rPr>
              <w:t xml:space="preserve"> </w:t>
            </w:r>
            <w:r w:rsidRPr="007A5570">
              <w:rPr>
                <w:sz w:val="20"/>
                <w:szCs w:val="20"/>
              </w:rPr>
              <w:t>uvedených v</w:t>
            </w:r>
            <w:r w:rsidRPr="007A5570">
              <w:rPr>
                <w:spacing w:val="23"/>
                <w:sz w:val="20"/>
                <w:szCs w:val="20"/>
              </w:rPr>
              <w:t xml:space="preserve"> </w:t>
            </w:r>
            <w:r w:rsidRPr="007A5570">
              <w:rPr>
                <w:sz w:val="20"/>
                <w:szCs w:val="20"/>
              </w:rPr>
              <w:t>písmene</w:t>
            </w:r>
            <w:r w:rsidRPr="007A5570">
              <w:rPr>
                <w:spacing w:val="21"/>
                <w:sz w:val="20"/>
                <w:szCs w:val="20"/>
              </w:rPr>
              <w:t xml:space="preserve"> </w:t>
            </w:r>
            <w:r w:rsidRPr="007A5570">
              <w:rPr>
                <w:sz w:val="20"/>
                <w:szCs w:val="20"/>
              </w:rPr>
              <w:t>b),</w:t>
            </w:r>
          </w:p>
          <w:p w:rsidR="001F3390" w:rsidRPr="007A5570" w:rsidRDefault="001F3390" w:rsidP="00566B26">
            <w:pPr>
              <w:autoSpaceDE w:val="0"/>
              <w:autoSpaceDN w:val="0"/>
              <w:adjustRightInd w:val="0"/>
              <w:rPr>
                <w:sz w:val="20"/>
                <w:szCs w:val="20"/>
              </w:rPr>
            </w:pPr>
          </w:p>
          <w:p w:rsidR="001F3390" w:rsidRPr="007A5570" w:rsidRDefault="001F3390" w:rsidP="00566B26">
            <w:pPr>
              <w:autoSpaceDE w:val="0"/>
              <w:autoSpaceDN w:val="0"/>
              <w:adjustRightInd w:val="0"/>
              <w:rPr>
                <w:sz w:val="20"/>
                <w:szCs w:val="20"/>
              </w:rPr>
            </w:pPr>
          </w:p>
          <w:p w:rsidR="001F3390" w:rsidRPr="007A5570" w:rsidRDefault="001F3390" w:rsidP="001F3390">
            <w:pPr>
              <w:pStyle w:val="Bezriadkovania"/>
              <w:rPr>
                <w:sz w:val="20"/>
                <w:szCs w:val="20"/>
              </w:rPr>
            </w:pPr>
            <w:r w:rsidRPr="007A5570">
              <w:rPr>
                <w:sz w:val="20"/>
                <w:szCs w:val="20"/>
              </w:rPr>
              <w:t>Od dane sú oslobodené tabakové výrobky</w:t>
            </w:r>
          </w:p>
          <w:p w:rsidR="001F3390" w:rsidRPr="007A5570" w:rsidRDefault="001F3390" w:rsidP="001F3390">
            <w:pPr>
              <w:pStyle w:val="Bezriadkovania"/>
              <w:rPr>
                <w:sz w:val="20"/>
                <w:szCs w:val="20"/>
              </w:rPr>
            </w:pPr>
            <w:r w:rsidRPr="007A5570">
              <w:rPr>
                <w:sz w:val="20"/>
                <w:szCs w:val="20"/>
              </w:rPr>
              <w:t>a) odobraté ako vzorka na účely daňového dozoru alebo inej úradnej kontroly, úradnej skúšky alebo úradného zisťovania v technologicky odôvodnenom</w:t>
            </w:r>
            <w:r w:rsidRPr="007A5570">
              <w:rPr>
                <w:spacing w:val="34"/>
                <w:sz w:val="20"/>
                <w:szCs w:val="20"/>
              </w:rPr>
              <w:t xml:space="preserve"> </w:t>
            </w:r>
            <w:r w:rsidRPr="007A5570">
              <w:rPr>
                <w:sz w:val="20"/>
                <w:szCs w:val="20"/>
              </w:rPr>
              <w:t>množstve,</w:t>
            </w:r>
          </w:p>
          <w:p w:rsidR="001F3390" w:rsidRPr="007A5570" w:rsidRDefault="001F3390" w:rsidP="001F3390">
            <w:pPr>
              <w:pStyle w:val="Bezriadkovania"/>
              <w:rPr>
                <w:sz w:val="20"/>
                <w:szCs w:val="20"/>
              </w:rPr>
            </w:pPr>
            <w:r w:rsidRPr="007A5570">
              <w:rPr>
                <w:sz w:val="20"/>
                <w:szCs w:val="20"/>
              </w:rPr>
              <w:t>b) použité v pozastavení dane na vlastné kvalitatívne skúšky alebo rozbory v technologicky odôvodnenom množstve uznanom colným</w:t>
            </w:r>
            <w:r w:rsidRPr="007A5570">
              <w:rPr>
                <w:spacing w:val="50"/>
                <w:sz w:val="20"/>
                <w:szCs w:val="20"/>
              </w:rPr>
              <w:t xml:space="preserve"> </w:t>
            </w:r>
            <w:r w:rsidRPr="007A5570">
              <w:rPr>
                <w:sz w:val="20"/>
                <w:szCs w:val="20"/>
              </w:rPr>
              <w:t>úradom,</w:t>
            </w:r>
          </w:p>
          <w:p w:rsidR="001F3390" w:rsidRPr="007A5570" w:rsidRDefault="001F3390" w:rsidP="001F3390">
            <w:pPr>
              <w:pStyle w:val="Bezriadkovania"/>
              <w:rPr>
                <w:sz w:val="20"/>
                <w:szCs w:val="20"/>
              </w:rPr>
            </w:pPr>
            <w:r w:rsidRPr="007A5570">
              <w:rPr>
                <w:sz w:val="20"/>
                <w:szCs w:val="20"/>
              </w:rPr>
              <w:t>c) zničené colným úradom alebo pod jeho dozorom, a to aj v prípade, ak sa vlastníkom tabakových výrobkov stal štát podľa osobitného</w:t>
            </w:r>
            <w:r w:rsidRPr="007A5570">
              <w:rPr>
                <w:spacing w:val="39"/>
                <w:sz w:val="20"/>
                <w:szCs w:val="20"/>
              </w:rPr>
              <w:t xml:space="preserve"> </w:t>
            </w:r>
            <w:r w:rsidRPr="007A5570">
              <w:rPr>
                <w:sz w:val="20"/>
                <w:szCs w:val="20"/>
              </w:rPr>
              <w:t>predpisu,</w:t>
            </w:r>
            <w:r w:rsidRPr="007A5570">
              <w:rPr>
                <w:sz w:val="20"/>
                <w:szCs w:val="20"/>
                <w:vertAlign w:val="superscript"/>
              </w:rPr>
              <w:t>3)</w:t>
            </w:r>
            <w:r w:rsidRPr="007A5570">
              <w:rPr>
                <w:sz w:val="20"/>
                <w:szCs w:val="20"/>
              </w:rPr>
              <w:t xml:space="preserve"> </w:t>
            </w:r>
          </w:p>
          <w:p w:rsidR="001F3390" w:rsidRPr="007A5570" w:rsidRDefault="001F3390" w:rsidP="001F3390">
            <w:pPr>
              <w:pStyle w:val="Bezriadkovania"/>
              <w:rPr>
                <w:sz w:val="20"/>
                <w:szCs w:val="20"/>
              </w:rPr>
            </w:pPr>
            <w:r w:rsidRPr="007A5570">
              <w:rPr>
                <w:sz w:val="20"/>
                <w:szCs w:val="20"/>
              </w:rPr>
              <w:lastRenderedPageBreak/>
              <w:t xml:space="preserve">d) v pozastavení dane, ak boli nenávratne zničené alebo znehodnotené v dôsledku </w:t>
            </w:r>
            <w:r w:rsidRPr="007A5570">
              <w:rPr>
                <w:spacing w:val="-3"/>
                <w:sz w:val="20"/>
                <w:szCs w:val="20"/>
              </w:rPr>
              <w:t xml:space="preserve">nehody,  </w:t>
            </w:r>
            <w:r w:rsidRPr="007A5570">
              <w:rPr>
                <w:sz w:val="20"/>
                <w:szCs w:val="20"/>
              </w:rPr>
              <w:t>havárie, technologickej poruchy alebo vplyvom vyššej moci a ak sú tieto straty na základe úradného zistenia a potvrdenia uznané colným úradom alebo správcom dane iného členského štátu,</w:t>
            </w:r>
          </w:p>
          <w:p w:rsidR="001F3390" w:rsidRPr="007A5570" w:rsidRDefault="001F3390" w:rsidP="001F3390">
            <w:pPr>
              <w:pStyle w:val="Bezriadkovania"/>
              <w:rPr>
                <w:sz w:val="20"/>
                <w:szCs w:val="20"/>
              </w:rPr>
            </w:pPr>
            <w:r w:rsidRPr="007A5570">
              <w:rPr>
                <w:sz w:val="20"/>
                <w:szCs w:val="20"/>
              </w:rPr>
              <w:t>e) v pozastavení dane v prípade zistenia chýbajúceho množstva pripadajúceho na prirodzené úbytky pri výrobe, skladovaní a preprave súvisiace s jeho fyzikálno-chemickými vlastnosťami, ak sú tieto množstvá technicky zdôvodnené a uznané colným úradom alebo správcom dane iného členského</w:t>
            </w:r>
            <w:r w:rsidRPr="007A5570">
              <w:rPr>
                <w:spacing w:val="18"/>
                <w:sz w:val="20"/>
                <w:szCs w:val="20"/>
              </w:rPr>
              <w:t xml:space="preserve"> </w:t>
            </w:r>
            <w:r w:rsidRPr="007A5570">
              <w:rPr>
                <w:sz w:val="20"/>
                <w:szCs w:val="20"/>
              </w:rPr>
              <w:t>štátu,</w:t>
            </w:r>
          </w:p>
          <w:p w:rsidR="001F3390" w:rsidRPr="007A5570" w:rsidRDefault="001F3390" w:rsidP="001F3390">
            <w:pPr>
              <w:pStyle w:val="Bezriadkovania"/>
              <w:rPr>
                <w:sz w:val="20"/>
                <w:szCs w:val="20"/>
              </w:rPr>
            </w:pPr>
            <w:r w:rsidRPr="007A5570">
              <w:rPr>
                <w:sz w:val="20"/>
                <w:szCs w:val="20"/>
              </w:rPr>
              <w:t>f) zaslané fyzickou osobou z územia tretích štátov fyzickej osobe na daňové územie v príležitostných malých zásielkach neobchodného charakteru, určené na jej osobnú spotrebu alebo osobnú spotrebu jej domácnosti</w:t>
            </w:r>
            <w:r w:rsidRPr="007A5570">
              <w:rPr>
                <w:sz w:val="20"/>
                <w:szCs w:val="20"/>
                <w:vertAlign w:val="superscript"/>
              </w:rPr>
              <w:t>4a)</w:t>
            </w:r>
            <w:r w:rsidRPr="007A5570">
              <w:rPr>
                <w:sz w:val="20"/>
                <w:szCs w:val="20"/>
              </w:rPr>
              <w:t xml:space="preserve"> na daňovom území najviac v množstve 50 </w:t>
            </w:r>
            <w:r w:rsidRPr="007A5570">
              <w:rPr>
                <w:spacing w:val="-3"/>
                <w:sz w:val="20"/>
                <w:szCs w:val="20"/>
              </w:rPr>
              <w:t xml:space="preserve">kusov  </w:t>
            </w:r>
            <w:r w:rsidRPr="007A5570">
              <w:rPr>
                <w:sz w:val="20"/>
                <w:szCs w:val="20"/>
              </w:rPr>
              <w:t>cigariet</w:t>
            </w:r>
            <w:r w:rsidRPr="007A5570">
              <w:rPr>
                <w:spacing w:val="10"/>
                <w:sz w:val="20"/>
                <w:szCs w:val="20"/>
              </w:rPr>
              <w:t xml:space="preserve"> </w:t>
            </w:r>
            <w:r w:rsidRPr="007A5570">
              <w:rPr>
                <w:sz w:val="20"/>
                <w:szCs w:val="20"/>
              </w:rPr>
              <w:t>alebo</w:t>
            </w:r>
            <w:r w:rsidRPr="007A5570">
              <w:rPr>
                <w:spacing w:val="10"/>
                <w:sz w:val="20"/>
                <w:szCs w:val="20"/>
              </w:rPr>
              <w:t xml:space="preserve"> </w:t>
            </w:r>
            <w:r w:rsidRPr="007A5570">
              <w:rPr>
                <w:sz w:val="20"/>
                <w:szCs w:val="20"/>
              </w:rPr>
              <w:t>25</w:t>
            </w:r>
            <w:r w:rsidRPr="007A5570">
              <w:rPr>
                <w:spacing w:val="10"/>
                <w:sz w:val="20"/>
                <w:szCs w:val="20"/>
              </w:rPr>
              <w:t xml:space="preserve"> </w:t>
            </w:r>
            <w:r w:rsidRPr="007A5570">
              <w:rPr>
                <w:sz w:val="20"/>
                <w:szCs w:val="20"/>
              </w:rPr>
              <w:t>kusov</w:t>
            </w:r>
            <w:r w:rsidRPr="007A5570">
              <w:rPr>
                <w:spacing w:val="11"/>
                <w:sz w:val="20"/>
                <w:szCs w:val="20"/>
              </w:rPr>
              <w:t xml:space="preserve"> </w:t>
            </w:r>
            <w:proofErr w:type="spellStart"/>
            <w:r w:rsidRPr="007A5570">
              <w:rPr>
                <w:sz w:val="20"/>
                <w:szCs w:val="20"/>
              </w:rPr>
              <w:t>cigariek</w:t>
            </w:r>
            <w:proofErr w:type="spellEnd"/>
            <w:r w:rsidRPr="007A5570">
              <w:rPr>
                <w:sz w:val="20"/>
                <w:szCs w:val="20"/>
              </w:rPr>
              <w:t>,</w:t>
            </w:r>
            <w:r w:rsidRPr="007A5570">
              <w:rPr>
                <w:spacing w:val="10"/>
                <w:sz w:val="20"/>
                <w:szCs w:val="20"/>
              </w:rPr>
              <w:t xml:space="preserve"> </w:t>
            </w:r>
            <w:r w:rsidRPr="007A5570">
              <w:rPr>
                <w:sz w:val="20"/>
                <w:szCs w:val="20"/>
              </w:rPr>
              <w:t>alebo</w:t>
            </w:r>
            <w:r w:rsidRPr="007A5570">
              <w:rPr>
                <w:spacing w:val="10"/>
                <w:sz w:val="20"/>
                <w:szCs w:val="20"/>
              </w:rPr>
              <w:t xml:space="preserve"> </w:t>
            </w:r>
            <w:r w:rsidRPr="007A5570">
              <w:rPr>
                <w:sz w:val="20"/>
                <w:szCs w:val="20"/>
              </w:rPr>
              <w:t>10</w:t>
            </w:r>
            <w:r w:rsidRPr="007A5570">
              <w:rPr>
                <w:spacing w:val="10"/>
                <w:sz w:val="20"/>
                <w:szCs w:val="20"/>
              </w:rPr>
              <w:t xml:space="preserve"> </w:t>
            </w:r>
            <w:r w:rsidRPr="007A5570">
              <w:rPr>
                <w:sz w:val="20"/>
                <w:szCs w:val="20"/>
              </w:rPr>
              <w:t>kusov</w:t>
            </w:r>
            <w:r w:rsidRPr="007A5570">
              <w:rPr>
                <w:spacing w:val="11"/>
                <w:sz w:val="20"/>
                <w:szCs w:val="20"/>
              </w:rPr>
              <w:t xml:space="preserve"> </w:t>
            </w:r>
            <w:r w:rsidRPr="007A5570">
              <w:rPr>
                <w:sz w:val="20"/>
                <w:szCs w:val="20"/>
              </w:rPr>
              <w:t>cigár,</w:t>
            </w:r>
            <w:r w:rsidRPr="007A5570">
              <w:rPr>
                <w:spacing w:val="10"/>
                <w:sz w:val="20"/>
                <w:szCs w:val="20"/>
              </w:rPr>
              <w:t xml:space="preserve"> </w:t>
            </w:r>
            <w:r w:rsidRPr="007A5570">
              <w:rPr>
                <w:sz w:val="20"/>
                <w:szCs w:val="20"/>
              </w:rPr>
              <w:t>alebo</w:t>
            </w:r>
            <w:r w:rsidRPr="007A5570">
              <w:rPr>
                <w:spacing w:val="10"/>
                <w:sz w:val="20"/>
                <w:szCs w:val="20"/>
              </w:rPr>
              <w:t xml:space="preserve"> </w:t>
            </w:r>
            <w:r w:rsidRPr="007A5570">
              <w:rPr>
                <w:sz w:val="20"/>
                <w:szCs w:val="20"/>
              </w:rPr>
              <w:t>50</w:t>
            </w:r>
            <w:r w:rsidRPr="007A5570">
              <w:rPr>
                <w:spacing w:val="10"/>
                <w:sz w:val="20"/>
                <w:szCs w:val="20"/>
              </w:rPr>
              <w:t xml:space="preserve"> </w:t>
            </w:r>
            <w:r w:rsidRPr="007A5570">
              <w:rPr>
                <w:sz w:val="20"/>
                <w:szCs w:val="20"/>
              </w:rPr>
              <w:t>g</w:t>
            </w:r>
            <w:r w:rsidRPr="007A5570">
              <w:rPr>
                <w:spacing w:val="11"/>
                <w:sz w:val="20"/>
                <w:szCs w:val="20"/>
              </w:rPr>
              <w:t xml:space="preserve"> </w:t>
            </w:r>
            <w:r w:rsidRPr="007A5570">
              <w:rPr>
                <w:sz w:val="20"/>
                <w:szCs w:val="20"/>
              </w:rPr>
              <w:t>tabaku,</w:t>
            </w:r>
          </w:p>
          <w:p w:rsidR="001F3390" w:rsidRPr="007A5570" w:rsidRDefault="001F3390" w:rsidP="001F3390">
            <w:pPr>
              <w:pStyle w:val="Bezriadkovania"/>
              <w:rPr>
                <w:sz w:val="20"/>
                <w:szCs w:val="20"/>
              </w:rPr>
            </w:pPr>
            <w:r w:rsidRPr="007A5570">
              <w:rPr>
                <w:sz w:val="20"/>
                <w:szCs w:val="20"/>
              </w:rPr>
              <w:t xml:space="preserve">g) prepravené na daňové územie z iných členských štátov v pozastavení dane osobami uvedenými v § 33a ods. 2 alebo prepravené na daňové územie z iných členských štátov v pozastavení dane ozbrojenými silami iných štátov, ktoré sú stranami Severoatlantickej zmluvy, a ich civilnými zamestnancami, na použitie v súvislosti s aktivitami podľa medzinárodnej zmluvy, ktorá bola ratifikovaná a vyhlásená spôsobom ustanoveným zákonom (ďalej len </w:t>
            </w:r>
            <w:r w:rsidRPr="007A5570">
              <w:rPr>
                <w:spacing w:val="-2"/>
                <w:sz w:val="20"/>
                <w:szCs w:val="20"/>
              </w:rPr>
              <w:t xml:space="preserve">„medzinárodná </w:t>
            </w:r>
            <w:r w:rsidRPr="007A5570">
              <w:rPr>
                <w:sz w:val="20"/>
                <w:szCs w:val="20"/>
              </w:rPr>
              <w:t>zmluva“);</w:t>
            </w:r>
            <w:r w:rsidRPr="007A5570">
              <w:rPr>
                <w:sz w:val="20"/>
                <w:szCs w:val="20"/>
                <w:vertAlign w:val="superscript"/>
              </w:rPr>
              <w:t xml:space="preserve"> 5) </w:t>
            </w:r>
            <w:r w:rsidRPr="007A5570">
              <w:rPr>
                <w:sz w:val="20"/>
                <w:szCs w:val="20"/>
              </w:rPr>
              <w:t>preprava</w:t>
            </w:r>
            <w:r w:rsidRPr="007A5570">
              <w:rPr>
                <w:spacing w:val="25"/>
                <w:sz w:val="20"/>
                <w:szCs w:val="20"/>
              </w:rPr>
              <w:t xml:space="preserve"> </w:t>
            </w:r>
            <w:r w:rsidRPr="007A5570">
              <w:rPr>
                <w:sz w:val="20"/>
                <w:szCs w:val="20"/>
              </w:rPr>
              <w:t>tabakových</w:t>
            </w:r>
            <w:r w:rsidRPr="007A5570">
              <w:rPr>
                <w:spacing w:val="26"/>
                <w:sz w:val="20"/>
                <w:szCs w:val="20"/>
              </w:rPr>
              <w:t xml:space="preserve"> </w:t>
            </w:r>
            <w:r w:rsidRPr="007A5570">
              <w:rPr>
                <w:sz w:val="20"/>
                <w:szCs w:val="20"/>
              </w:rPr>
              <w:t>výrobkov</w:t>
            </w:r>
            <w:r w:rsidRPr="007A5570">
              <w:rPr>
                <w:spacing w:val="25"/>
                <w:sz w:val="20"/>
                <w:szCs w:val="20"/>
              </w:rPr>
              <w:t xml:space="preserve"> </w:t>
            </w:r>
            <w:r w:rsidRPr="007A5570">
              <w:rPr>
                <w:sz w:val="20"/>
                <w:szCs w:val="20"/>
              </w:rPr>
              <w:t>v</w:t>
            </w:r>
            <w:r w:rsidRPr="007A5570">
              <w:rPr>
                <w:spacing w:val="28"/>
                <w:sz w:val="20"/>
                <w:szCs w:val="20"/>
              </w:rPr>
              <w:t xml:space="preserve"> </w:t>
            </w:r>
            <w:r w:rsidRPr="007A5570">
              <w:rPr>
                <w:sz w:val="20"/>
                <w:szCs w:val="20"/>
              </w:rPr>
              <w:t>pozastavení</w:t>
            </w:r>
            <w:r w:rsidRPr="007A5570">
              <w:rPr>
                <w:spacing w:val="26"/>
                <w:sz w:val="20"/>
                <w:szCs w:val="20"/>
              </w:rPr>
              <w:t xml:space="preserve"> </w:t>
            </w:r>
            <w:r w:rsidRPr="007A5570">
              <w:rPr>
                <w:sz w:val="20"/>
                <w:szCs w:val="20"/>
              </w:rPr>
              <w:t>dane</w:t>
            </w:r>
            <w:r w:rsidRPr="007A5570">
              <w:rPr>
                <w:spacing w:val="26"/>
                <w:sz w:val="20"/>
                <w:szCs w:val="20"/>
              </w:rPr>
              <w:t xml:space="preserve"> </w:t>
            </w:r>
            <w:r w:rsidRPr="007A5570">
              <w:rPr>
                <w:sz w:val="20"/>
                <w:szCs w:val="20"/>
              </w:rPr>
              <w:t>sa</w:t>
            </w:r>
            <w:r w:rsidRPr="007A5570">
              <w:rPr>
                <w:spacing w:val="25"/>
                <w:sz w:val="20"/>
                <w:szCs w:val="20"/>
              </w:rPr>
              <w:t xml:space="preserve"> </w:t>
            </w:r>
            <w:r w:rsidRPr="007A5570">
              <w:rPr>
                <w:sz w:val="20"/>
                <w:szCs w:val="20"/>
              </w:rPr>
              <w:t>uskutoční</w:t>
            </w:r>
            <w:r w:rsidRPr="007A5570">
              <w:rPr>
                <w:spacing w:val="26"/>
                <w:sz w:val="20"/>
                <w:szCs w:val="20"/>
              </w:rPr>
              <w:t xml:space="preserve"> </w:t>
            </w:r>
            <w:r w:rsidRPr="007A5570">
              <w:rPr>
                <w:sz w:val="20"/>
                <w:szCs w:val="20"/>
              </w:rPr>
              <w:t>podľa</w:t>
            </w:r>
            <w:r w:rsidRPr="007A5570">
              <w:rPr>
                <w:spacing w:val="25"/>
                <w:sz w:val="20"/>
                <w:szCs w:val="20"/>
              </w:rPr>
              <w:t xml:space="preserve"> </w:t>
            </w:r>
            <w:r w:rsidRPr="007A5570">
              <w:rPr>
                <w:sz w:val="20"/>
                <w:szCs w:val="20"/>
              </w:rPr>
              <w:t>§</w:t>
            </w:r>
            <w:r w:rsidRPr="007A5570">
              <w:rPr>
                <w:spacing w:val="29"/>
                <w:sz w:val="20"/>
                <w:szCs w:val="20"/>
              </w:rPr>
              <w:t xml:space="preserve"> </w:t>
            </w:r>
            <w:r w:rsidRPr="007A5570">
              <w:rPr>
                <w:sz w:val="20"/>
                <w:szCs w:val="20"/>
              </w:rPr>
              <w:t>22</w:t>
            </w:r>
            <w:r w:rsidRPr="007A5570">
              <w:rPr>
                <w:spacing w:val="25"/>
                <w:sz w:val="20"/>
                <w:szCs w:val="20"/>
              </w:rPr>
              <w:t xml:space="preserve"> </w:t>
            </w:r>
            <w:r w:rsidRPr="007A5570">
              <w:rPr>
                <w:sz w:val="20"/>
                <w:szCs w:val="20"/>
              </w:rPr>
              <w:t>ods.</w:t>
            </w:r>
            <w:r w:rsidRPr="007A5570">
              <w:rPr>
                <w:spacing w:val="28"/>
                <w:sz w:val="20"/>
                <w:szCs w:val="20"/>
              </w:rPr>
              <w:t xml:space="preserve"> </w:t>
            </w:r>
            <w:r w:rsidRPr="007A5570">
              <w:rPr>
                <w:sz w:val="20"/>
                <w:szCs w:val="20"/>
              </w:rPr>
              <w:t>11,</w:t>
            </w:r>
          </w:p>
          <w:p w:rsidR="001F3390" w:rsidRPr="007A5570" w:rsidRDefault="001F3390" w:rsidP="001F3390">
            <w:pPr>
              <w:pStyle w:val="Bezriadkovania"/>
              <w:rPr>
                <w:b/>
                <w:sz w:val="20"/>
                <w:szCs w:val="20"/>
              </w:rPr>
            </w:pPr>
            <w:r w:rsidRPr="007A5570">
              <w:rPr>
                <w:b/>
                <w:sz w:val="20"/>
                <w:szCs w:val="20"/>
              </w:rPr>
              <w:t>h) prepravené na daňové územie z iného členského štátu v pozastavení dane ozbrojenými silami iných členských štátov na použitie týmito ozbrojenými silami a ich civilnými zamestnancami pri obrannom úsilí  v rámci spoločnej bezpečnostnej a obrannej politiky Európskej únie; preprava tabakových výrobkov v pozastavení dane sa uskutoční podľa § 22 ods. 11,</w:t>
            </w:r>
          </w:p>
          <w:p w:rsidR="001F3390" w:rsidRPr="007A5570" w:rsidRDefault="001F3390" w:rsidP="001F3390">
            <w:pPr>
              <w:pStyle w:val="Bezriadkovania"/>
              <w:rPr>
                <w:b/>
                <w:sz w:val="20"/>
                <w:szCs w:val="20"/>
              </w:rPr>
            </w:pPr>
            <w:r w:rsidRPr="007A5570">
              <w:rPr>
                <w:b/>
                <w:sz w:val="20"/>
                <w:szCs w:val="20"/>
              </w:rPr>
              <w:t xml:space="preserve">i) </w:t>
            </w:r>
            <w:r w:rsidRPr="007A5570">
              <w:rPr>
                <w:sz w:val="20"/>
                <w:szCs w:val="20"/>
              </w:rPr>
              <w:t xml:space="preserve">dovezené na daňové územie z územia tretích štátov osobami uvedenými v § 33a ods. 2 alebo dovezené na daňové územie z územia tretích štátov ozbrojenými silami iných štátov, ktoré </w:t>
            </w:r>
            <w:r w:rsidRPr="007A5570">
              <w:rPr>
                <w:spacing w:val="-7"/>
                <w:sz w:val="20"/>
                <w:szCs w:val="20"/>
              </w:rPr>
              <w:t xml:space="preserve">sú </w:t>
            </w:r>
            <w:r w:rsidRPr="007A5570">
              <w:rPr>
                <w:sz w:val="20"/>
                <w:szCs w:val="20"/>
              </w:rPr>
              <w:t>stranami  Severoatlantickej  zmluvy,  a ich  civilnými  zamestnancami  na  použitie  v súvislosti s aktivitami podľa medzinárodnej</w:t>
            </w:r>
            <w:r w:rsidRPr="007A5570">
              <w:rPr>
                <w:spacing w:val="31"/>
                <w:sz w:val="20"/>
                <w:szCs w:val="20"/>
              </w:rPr>
              <w:t xml:space="preserve"> </w:t>
            </w:r>
            <w:r w:rsidRPr="007A5570">
              <w:rPr>
                <w:sz w:val="20"/>
                <w:szCs w:val="20"/>
              </w:rPr>
              <w:t>zmluvy.</w:t>
            </w:r>
            <w:r w:rsidRPr="007A5570">
              <w:rPr>
                <w:sz w:val="20"/>
                <w:szCs w:val="20"/>
                <w:vertAlign w:val="superscript"/>
              </w:rPr>
              <w:t xml:space="preserve"> 5)</w:t>
            </w:r>
          </w:p>
          <w:p w:rsidR="00C720F6" w:rsidRPr="007A5570" w:rsidRDefault="00C720F6" w:rsidP="00C720F6">
            <w:pPr>
              <w:pStyle w:val="Odsekzoznamu"/>
              <w:widowControl w:val="0"/>
              <w:tabs>
                <w:tab w:val="left" w:pos="661"/>
              </w:tabs>
              <w:autoSpaceDE w:val="0"/>
              <w:autoSpaceDN w:val="0"/>
              <w:ind w:left="284"/>
              <w:contextualSpacing w:val="0"/>
              <w:jc w:val="both"/>
              <w:rPr>
                <w:sz w:val="20"/>
                <w:szCs w:val="20"/>
              </w:rPr>
            </w:pPr>
          </w:p>
          <w:p w:rsidR="00C720F6" w:rsidRPr="007A5570" w:rsidRDefault="00C720F6" w:rsidP="00C720F6">
            <w:pPr>
              <w:pStyle w:val="Bezriadkovania"/>
              <w:rPr>
                <w:sz w:val="20"/>
                <w:szCs w:val="20"/>
              </w:rPr>
            </w:pPr>
            <w:r w:rsidRPr="007A5570">
              <w:rPr>
                <w:sz w:val="20"/>
                <w:szCs w:val="20"/>
              </w:rPr>
              <w:t>1) Daň z tabakových výrobkov preukázateľne zdanených na daňovom území možno</w:t>
            </w:r>
            <w:r w:rsidRPr="007A5570">
              <w:rPr>
                <w:spacing w:val="-10"/>
                <w:sz w:val="20"/>
                <w:szCs w:val="20"/>
              </w:rPr>
              <w:t xml:space="preserve"> </w:t>
            </w:r>
            <w:r w:rsidRPr="007A5570">
              <w:rPr>
                <w:sz w:val="20"/>
                <w:szCs w:val="20"/>
              </w:rPr>
              <w:t>vrátiť</w:t>
            </w:r>
          </w:p>
          <w:p w:rsidR="00C720F6" w:rsidRPr="007A5570" w:rsidRDefault="00C720F6" w:rsidP="00C720F6">
            <w:pPr>
              <w:pStyle w:val="Bezriadkovania"/>
              <w:rPr>
                <w:sz w:val="20"/>
                <w:szCs w:val="20"/>
              </w:rPr>
            </w:pPr>
            <w:r w:rsidRPr="007A5570">
              <w:rPr>
                <w:sz w:val="20"/>
                <w:szCs w:val="20"/>
              </w:rPr>
              <w:lastRenderedPageBreak/>
              <w:t>a) prevádzkovateľovi daňového skladu, ak prevzal takéto tabakové výrobky alebo má tabakové výrobky zdanené podľa tohto zákona a sú vrátené z dôvodu ich zničenia alebo znehodnotenia; prevádzkovateľ daňového skladu k daňovému priznaniu podľa § 13 ods. 2 alebo k</w:t>
            </w:r>
            <w:r w:rsidRPr="007A5570">
              <w:rPr>
                <w:spacing w:val="-21"/>
                <w:sz w:val="20"/>
                <w:szCs w:val="20"/>
              </w:rPr>
              <w:t xml:space="preserve"> </w:t>
            </w:r>
            <w:r w:rsidRPr="007A5570">
              <w:rPr>
                <w:sz w:val="20"/>
                <w:szCs w:val="20"/>
              </w:rPr>
              <w:t>dodatočnému daňovému priznaniu predloží úradný záznam o zničení kontrolných</w:t>
            </w:r>
            <w:r w:rsidRPr="007A5570">
              <w:rPr>
                <w:spacing w:val="40"/>
                <w:sz w:val="20"/>
                <w:szCs w:val="20"/>
              </w:rPr>
              <w:t xml:space="preserve"> </w:t>
            </w:r>
            <w:r w:rsidRPr="007A5570">
              <w:rPr>
                <w:sz w:val="20"/>
                <w:szCs w:val="20"/>
              </w:rPr>
              <w:t>známok,</w:t>
            </w:r>
          </w:p>
          <w:p w:rsidR="00C720F6" w:rsidRPr="007A5570" w:rsidRDefault="00C720F6" w:rsidP="00C720F6">
            <w:pPr>
              <w:pStyle w:val="Bezriadkovania"/>
              <w:rPr>
                <w:sz w:val="20"/>
                <w:szCs w:val="20"/>
              </w:rPr>
            </w:pPr>
            <w:r w:rsidRPr="007A5570">
              <w:rPr>
                <w:sz w:val="20"/>
                <w:szCs w:val="20"/>
              </w:rPr>
              <w:t xml:space="preserve">b) oprávnenému príjemcovi alebo dovozcovi tabakových výrobkov, ak majú takéto tabakové výrobky a tieto tabakové výrobky sú znehodnotené alebo zničené pod dozorom colného </w:t>
            </w:r>
            <w:r w:rsidRPr="007A5570">
              <w:rPr>
                <w:spacing w:val="-3"/>
                <w:sz w:val="20"/>
                <w:szCs w:val="20"/>
              </w:rPr>
              <w:t xml:space="preserve">úradu; </w:t>
            </w:r>
            <w:r w:rsidRPr="007A5570">
              <w:rPr>
                <w:sz w:val="20"/>
                <w:szCs w:val="20"/>
              </w:rPr>
              <w:t xml:space="preserve">k daňovému priznaniu oprávnený príjemca alebo dovozca tabakových výrobkov priloží úradný záznam o zničení kontrolných známok a úradný záznam o zničení spotrebiteľských </w:t>
            </w:r>
            <w:r w:rsidRPr="007A5570">
              <w:rPr>
                <w:spacing w:val="-3"/>
                <w:sz w:val="20"/>
                <w:szCs w:val="20"/>
              </w:rPr>
              <w:t xml:space="preserve">balení </w:t>
            </w:r>
            <w:r w:rsidRPr="007A5570">
              <w:rPr>
                <w:sz w:val="20"/>
                <w:szCs w:val="20"/>
              </w:rPr>
              <w:t xml:space="preserve">tabaku, cigár alebo </w:t>
            </w:r>
            <w:proofErr w:type="spellStart"/>
            <w:r w:rsidRPr="007A5570">
              <w:rPr>
                <w:sz w:val="20"/>
                <w:szCs w:val="20"/>
              </w:rPr>
              <w:t>cigariek</w:t>
            </w:r>
            <w:proofErr w:type="spellEnd"/>
            <w:r w:rsidRPr="007A5570">
              <w:rPr>
                <w:sz w:val="20"/>
                <w:szCs w:val="20"/>
              </w:rPr>
              <w:t xml:space="preserve"> alebo spotrebiteľských balení</w:t>
            </w:r>
            <w:r w:rsidRPr="007A5570">
              <w:rPr>
                <w:spacing w:val="8"/>
                <w:sz w:val="20"/>
                <w:szCs w:val="20"/>
              </w:rPr>
              <w:t xml:space="preserve"> </w:t>
            </w:r>
            <w:r w:rsidRPr="007A5570">
              <w:rPr>
                <w:sz w:val="20"/>
                <w:szCs w:val="20"/>
              </w:rPr>
              <w:t>cigariet.</w:t>
            </w:r>
          </w:p>
          <w:p w:rsidR="00C720F6" w:rsidRPr="007A5570" w:rsidRDefault="00C720F6" w:rsidP="00C720F6">
            <w:pPr>
              <w:pStyle w:val="Bezriadkovania"/>
              <w:rPr>
                <w:sz w:val="20"/>
                <w:szCs w:val="20"/>
              </w:rPr>
            </w:pPr>
            <w:r w:rsidRPr="007A5570">
              <w:rPr>
                <w:sz w:val="20"/>
                <w:szCs w:val="20"/>
              </w:rPr>
              <w:t xml:space="preserve">2) Daň z tabakových výrobkov preukázateľne zdanených na daňovom území možno vrátiť osobe, ak v rámci podnikania takéto tabakové výrobky </w:t>
            </w:r>
          </w:p>
          <w:p w:rsidR="00C720F6" w:rsidRPr="007A5570" w:rsidRDefault="00C720F6" w:rsidP="00C720F6">
            <w:pPr>
              <w:pStyle w:val="Bezriadkovania"/>
              <w:rPr>
                <w:sz w:val="20"/>
                <w:szCs w:val="20"/>
              </w:rPr>
            </w:pPr>
            <w:r w:rsidRPr="007A5570">
              <w:rPr>
                <w:b/>
                <w:sz w:val="20"/>
                <w:szCs w:val="20"/>
              </w:rPr>
              <w:t>a)</w:t>
            </w:r>
            <w:r w:rsidRPr="007A5570">
              <w:rPr>
                <w:sz w:val="20"/>
                <w:szCs w:val="20"/>
              </w:rPr>
              <w:t xml:space="preserve"> </w:t>
            </w:r>
            <w:r w:rsidRPr="007A5570">
              <w:rPr>
                <w:b/>
                <w:sz w:val="20"/>
                <w:szCs w:val="20"/>
              </w:rPr>
              <w:t>dodala na územie iného členského štátu na podnikateľské účely a prijatie takýchto tabakových výrobkov správca dane iného členského štátu potvrdí príjemcovi tabakových výrobkov v inom členskom štáte zaevidovaním správy o prijatí alebo písomnej správy o prijatí,</w:t>
            </w:r>
          </w:p>
          <w:p w:rsidR="00C720F6" w:rsidRPr="007A5570" w:rsidRDefault="00C720F6" w:rsidP="00C720F6">
            <w:pPr>
              <w:pStyle w:val="Bezriadkovania"/>
              <w:rPr>
                <w:sz w:val="20"/>
                <w:szCs w:val="20"/>
              </w:rPr>
            </w:pPr>
            <w:r w:rsidRPr="007A5570">
              <w:rPr>
                <w:sz w:val="20"/>
                <w:szCs w:val="20"/>
              </w:rPr>
              <w:t xml:space="preserve">b) dodala na územie iného členského štátu formou zásielkového obchodu a predložila potvrdenie správcu dane iného členského štátu príslušného pre príjemcu o vysporiadaní dane v </w:t>
            </w:r>
            <w:r w:rsidRPr="007A5570">
              <w:rPr>
                <w:spacing w:val="-3"/>
                <w:sz w:val="20"/>
                <w:szCs w:val="20"/>
              </w:rPr>
              <w:t>tomto</w:t>
            </w:r>
            <w:r w:rsidRPr="007A5570">
              <w:rPr>
                <w:spacing w:val="46"/>
                <w:sz w:val="20"/>
                <w:szCs w:val="20"/>
              </w:rPr>
              <w:t xml:space="preserve"> </w:t>
            </w:r>
            <w:r w:rsidRPr="007A5570">
              <w:rPr>
                <w:sz w:val="20"/>
                <w:szCs w:val="20"/>
              </w:rPr>
              <w:t>členskom</w:t>
            </w:r>
            <w:r w:rsidRPr="007A5570">
              <w:rPr>
                <w:spacing w:val="12"/>
                <w:sz w:val="20"/>
                <w:szCs w:val="20"/>
              </w:rPr>
              <w:t xml:space="preserve"> </w:t>
            </w:r>
            <w:r w:rsidRPr="007A5570">
              <w:rPr>
                <w:sz w:val="20"/>
                <w:szCs w:val="20"/>
              </w:rPr>
              <w:t>štáte,</w:t>
            </w:r>
          </w:p>
          <w:p w:rsidR="00C720F6" w:rsidRPr="007A5570" w:rsidRDefault="00C720F6" w:rsidP="00C720F6">
            <w:pPr>
              <w:pStyle w:val="Bezriadkovania"/>
              <w:rPr>
                <w:b/>
                <w:sz w:val="20"/>
                <w:szCs w:val="20"/>
              </w:rPr>
            </w:pPr>
            <w:r w:rsidRPr="007A5570">
              <w:rPr>
                <w:b/>
                <w:sz w:val="20"/>
                <w:szCs w:val="20"/>
              </w:rPr>
              <w:t>c) vyviezla na územie tretieho štátu a uskutočnenie vývozu preukázala colným vyhlásením, v ktorom je colným úradom potvrdený výstup tabakových výrobkov z územia Európskej únie, a dokladom o odoslaní alebo preprave tabakových výrobkov.</w:t>
            </w:r>
          </w:p>
        </w:tc>
        <w:tc>
          <w:tcPr>
            <w:tcW w:w="425" w:type="dxa"/>
            <w:tcBorders>
              <w:top w:val="single" w:sz="4" w:space="0" w:color="auto"/>
              <w:left w:val="single" w:sz="4" w:space="0" w:color="auto"/>
              <w:bottom w:val="single" w:sz="4" w:space="0" w:color="auto"/>
              <w:right w:val="single" w:sz="4" w:space="0" w:color="auto"/>
            </w:tcBorders>
          </w:tcPr>
          <w:p w:rsidR="003F160E" w:rsidRPr="007A5570" w:rsidRDefault="00D72B8B"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3F160E" w:rsidRPr="007A5570" w:rsidRDefault="003F160E">
            <w:pPr>
              <w:pStyle w:val="Nadpis1"/>
              <w:rPr>
                <w:b w:val="0"/>
                <w:bCs w:val="0"/>
                <w:sz w:val="20"/>
                <w:szCs w:val="20"/>
              </w:rPr>
            </w:pPr>
          </w:p>
        </w:tc>
      </w:tr>
      <w:tr w:rsidR="00BC7A9C" w:rsidRPr="007A5570" w:rsidTr="00F71D2B">
        <w:tc>
          <w:tcPr>
            <w:tcW w:w="540" w:type="dxa"/>
            <w:tcBorders>
              <w:top w:val="single" w:sz="4" w:space="0" w:color="auto"/>
              <w:left w:val="single" w:sz="12" w:space="0" w:color="auto"/>
              <w:bottom w:val="single" w:sz="4" w:space="0" w:color="auto"/>
              <w:right w:val="single" w:sz="4" w:space="0" w:color="auto"/>
            </w:tcBorders>
          </w:tcPr>
          <w:p w:rsidR="004924A0" w:rsidRPr="007A5570" w:rsidRDefault="004924A0" w:rsidP="004924A0">
            <w:pPr>
              <w:autoSpaceDE w:val="0"/>
              <w:autoSpaceDN w:val="0"/>
              <w:jc w:val="center"/>
              <w:rPr>
                <w:sz w:val="20"/>
                <w:szCs w:val="20"/>
              </w:rPr>
            </w:pPr>
            <w:r w:rsidRPr="007A5570">
              <w:rPr>
                <w:sz w:val="20"/>
                <w:szCs w:val="20"/>
              </w:rPr>
              <w:lastRenderedPageBreak/>
              <w:t xml:space="preserve">Čl.4 </w:t>
            </w:r>
          </w:p>
          <w:p w:rsidR="00BC7A9C" w:rsidRPr="007A5570" w:rsidRDefault="00BC7A9C" w:rsidP="00162F39">
            <w:pPr>
              <w:autoSpaceDE w:val="0"/>
              <w:autoSpaceDN w:val="0"/>
              <w:jc w:val="center"/>
              <w:rPr>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rsidR="004F1403" w:rsidRPr="007A5570" w:rsidRDefault="004F1403" w:rsidP="004F1403">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Územná pôsobnosť</w:t>
            </w:r>
          </w:p>
          <w:p w:rsidR="004F1403" w:rsidRPr="007A5570" w:rsidRDefault="004F140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Táto smernica a smernice 92/83/EHS, 92/84/EHS, 2003/96/ES a 2011/64/EÚ sa uplatňujú na územie Únie.</w:t>
            </w:r>
          </w:p>
          <w:p w:rsidR="004F1403" w:rsidRPr="007A5570" w:rsidRDefault="004F140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Táto smernica a smernice 92/83/EHS, 92/84/EHS, 2003/96/ES a 2011/64/EÚ sa neuplatňujú na tieto územia, ktoré tvoria súčasť colného územia Únie:</w:t>
            </w:r>
          </w:p>
          <w:p w:rsidR="004F1403" w:rsidRPr="007A5570" w:rsidRDefault="004F140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Kanárske ostrovy;</w:t>
            </w: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francúzske územia uvedené v článku 349 a článku 355 ods. 1 ZFEÚ;</w:t>
            </w: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c) Alandy;</w:t>
            </w: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 xml:space="preserve"> </w:t>
            </w: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d) Normandské ostrovy.</w:t>
            </w: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Táto smernica a smernice 92/83/EHS, 92/84/EHS, 2003/96/ES a 2011/64/EÚ sa neuplatňujú na územia patriace do rozsahu pôsobnosti článku 355 ods. 3 ZFEÚ, ani na tieto ďalšie územia, ktoré netvoria súčasť colného územia Únie:</w:t>
            </w:r>
          </w:p>
          <w:p w:rsidR="004F1403" w:rsidRPr="007A5570" w:rsidRDefault="004F140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a) ostrov </w:t>
            </w:r>
            <w:proofErr w:type="spellStart"/>
            <w:r w:rsidRPr="007A5570">
              <w:rPr>
                <w:rFonts w:ascii="Times New Roman" w:hAnsi="Times New Roman" w:cs="Times New Roman"/>
                <w:color w:val="auto"/>
                <w:sz w:val="20"/>
                <w:szCs w:val="20"/>
              </w:rPr>
              <w:t>Helgoland</w:t>
            </w:r>
            <w:proofErr w:type="spellEnd"/>
            <w:r w:rsidRPr="007A5570">
              <w:rPr>
                <w:rFonts w:ascii="Times New Roman" w:hAnsi="Times New Roman" w:cs="Times New Roman"/>
                <w:color w:val="auto"/>
                <w:sz w:val="20"/>
                <w:szCs w:val="20"/>
              </w:rPr>
              <w:t>;</w:t>
            </w: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b) územie </w:t>
            </w:r>
            <w:proofErr w:type="spellStart"/>
            <w:r w:rsidRPr="007A5570">
              <w:rPr>
                <w:rFonts w:ascii="Times New Roman" w:hAnsi="Times New Roman" w:cs="Times New Roman"/>
                <w:color w:val="auto"/>
                <w:sz w:val="20"/>
                <w:szCs w:val="20"/>
              </w:rPr>
              <w:t>Büsingen</w:t>
            </w:r>
            <w:proofErr w:type="spellEnd"/>
            <w:r w:rsidRPr="007A5570">
              <w:rPr>
                <w:rFonts w:ascii="Times New Roman" w:hAnsi="Times New Roman" w:cs="Times New Roman"/>
                <w:color w:val="auto"/>
                <w:sz w:val="20"/>
                <w:szCs w:val="20"/>
              </w:rPr>
              <w:t>;</w:t>
            </w:r>
          </w:p>
          <w:p w:rsidR="004F1403" w:rsidRPr="007A5570" w:rsidRDefault="004F140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c) </w:t>
            </w:r>
            <w:proofErr w:type="spellStart"/>
            <w:r w:rsidRPr="007A5570">
              <w:rPr>
                <w:rFonts w:ascii="Times New Roman" w:hAnsi="Times New Roman" w:cs="Times New Roman"/>
                <w:color w:val="auto"/>
                <w:sz w:val="20"/>
                <w:szCs w:val="20"/>
              </w:rPr>
              <w:t>Ceuta</w:t>
            </w:r>
            <w:proofErr w:type="spellEnd"/>
            <w:r w:rsidRPr="007A5570">
              <w:rPr>
                <w:rFonts w:ascii="Times New Roman" w:hAnsi="Times New Roman" w:cs="Times New Roman"/>
                <w:color w:val="auto"/>
                <w:sz w:val="20"/>
                <w:szCs w:val="20"/>
              </w:rPr>
              <w:t>;</w:t>
            </w: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d) </w:t>
            </w:r>
            <w:proofErr w:type="spellStart"/>
            <w:r w:rsidRPr="007A5570">
              <w:rPr>
                <w:rFonts w:ascii="Times New Roman" w:hAnsi="Times New Roman" w:cs="Times New Roman"/>
                <w:color w:val="auto"/>
                <w:sz w:val="20"/>
                <w:szCs w:val="20"/>
              </w:rPr>
              <w:t>Melilla</w:t>
            </w:r>
            <w:proofErr w:type="spellEnd"/>
            <w:r w:rsidRPr="007A5570">
              <w:rPr>
                <w:rFonts w:ascii="Times New Roman" w:hAnsi="Times New Roman" w:cs="Times New Roman"/>
                <w:color w:val="auto"/>
                <w:sz w:val="20"/>
                <w:szCs w:val="20"/>
              </w:rPr>
              <w:t>;</w:t>
            </w:r>
          </w:p>
          <w:p w:rsidR="004F1403" w:rsidRPr="007A5570" w:rsidRDefault="004F140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e) </w:t>
            </w:r>
            <w:proofErr w:type="spellStart"/>
            <w:r w:rsidRPr="007A5570">
              <w:rPr>
                <w:rFonts w:ascii="Times New Roman" w:hAnsi="Times New Roman" w:cs="Times New Roman"/>
                <w:color w:val="auto"/>
                <w:sz w:val="20"/>
                <w:szCs w:val="20"/>
              </w:rPr>
              <w:t>Livigno</w:t>
            </w:r>
            <w:proofErr w:type="spellEnd"/>
            <w:r w:rsidRPr="007A5570">
              <w:rPr>
                <w:rFonts w:ascii="Times New Roman" w:hAnsi="Times New Roman" w:cs="Times New Roman"/>
                <w:color w:val="auto"/>
                <w:sz w:val="20"/>
                <w:szCs w:val="20"/>
              </w:rPr>
              <w:t>.</w:t>
            </w: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4. Španielsko môže formou vyhlásenia oznámiť, že táto smernica a smernice 92/83/EHS, 92/84/EHS, 2003/96/ES a 2011/64/EÚ sa uplatňujú na Kanárske ostrovy – s výhradou opatrení na prispôsobenie sa ich mimoriadnej odľahlosti – v súvislosti so všetkým alebo niektorým tovarom podliehajúcim spotrebnej dani uvedeným v článku 1 od prvého dňa druhého mesiaca po uložení takéhoto vyhlásenia.</w:t>
            </w:r>
          </w:p>
          <w:p w:rsidR="004F1403" w:rsidRPr="007A5570" w:rsidRDefault="004F1403" w:rsidP="004F1403">
            <w:pPr>
              <w:pStyle w:val="Default"/>
              <w:rPr>
                <w:rFonts w:ascii="Times New Roman" w:hAnsi="Times New Roman" w:cs="Times New Roman"/>
                <w:color w:val="auto"/>
                <w:sz w:val="20"/>
                <w:szCs w:val="20"/>
              </w:rPr>
            </w:pPr>
          </w:p>
          <w:p w:rsidR="004F1403"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5. Francúzsko môže formou vyhlásenia oznámiť, že táto smernica a smernice 92/83/EHS, 92/84/EHS, 2003/96/ES a 2011/64/EÚ sa uplatňujú na územia uvedené v odseku 2 písm. b), s výhradou opatrení na prispôsobenie sa ich mimoriadnej odľahlosti, v súvislosti so všetkými tovarmi podliehajúcimi spotrebnej dani uvedenými v článku 1 alebo niektorými z takýchto tovarov od prvého dňa druhého mesiaca po uložení takéhoto vyhlásenia.</w:t>
            </w:r>
          </w:p>
          <w:p w:rsidR="004F1403" w:rsidRPr="007A5570" w:rsidRDefault="004F1403" w:rsidP="004F1403">
            <w:pPr>
              <w:pStyle w:val="Default"/>
              <w:rPr>
                <w:rFonts w:ascii="Times New Roman" w:hAnsi="Times New Roman" w:cs="Times New Roman"/>
                <w:color w:val="auto"/>
                <w:sz w:val="20"/>
                <w:szCs w:val="20"/>
              </w:rPr>
            </w:pPr>
          </w:p>
          <w:p w:rsidR="00BC7A9C" w:rsidRPr="007A5570" w:rsidRDefault="004F1403" w:rsidP="004F140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6. Ustanovenia tejto smernice nebránia tomu, aby si Grécko ponechalo osobitný status udelený vrchu </w:t>
            </w:r>
            <w:proofErr w:type="spellStart"/>
            <w:r w:rsidRPr="007A5570">
              <w:rPr>
                <w:rFonts w:ascii="Times New Roman" w:hAnsi="Times New Roman" w:cs="Times New Roman"/>
                <w:color w:val="auto"/>
                <w:sz w:val="20"/>
                <w:szCs w:val="20"/>
              </w:rPr>
              <w:t>Athos</w:t>
            </w:r>
            <w:proofErr w:type="spellEnd"/>
            <w:r w:rsidRPr="007A5570">
              <w:rPr>
                <w:rFonts w:ascii="Times New Roman" w:hAnsi="Times New Roman" w:cs="Times New Roman"/>
                <w:color w:val="auto"/>
                <w:sz w:val="20"/>
                <w:szCs w:val="20"/>
              </w:rPr>
              <w:t>, ktorý je garantovaný článkom 105 gréckej ústavy</w:t>
            </w:r>
            <w:r w:rsidR="00F52542" w:rsidRPr="007A5570">
              <w:rPr>
                <w:rFonts w:ascii="Times New Roman" w:hAnsi="Times New Roman" w:cs="Times New Roman"/>
                <w:color w:val="auto"/>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BC7A9C" w:rsidRPr="007A5570" w:rsidRDefault="006A72D7" w:rsidP="007E4EFF">
            <w:pPr>
              <w:autoSpaceDE w:val="0"/>
              <w:autoSpaceDN w:val="0"/>
              <w:jc w:val="center"/>
              <w:rPr>
                <w:sz w:val="20"/>
                <w:szCs w:val="20"/>
              </w:rPr>
            </w:pPr>
            <w:r w:rsidRPr="007A5570">
              <w:rPr>
                <w:sz w:val="20"/>
                <w:szCs w:val="20"/>
              </w:rPr>
              <w:lastRenderedPageBreak/>
              <w:t>N</w:t>
            </w: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851" w:type="dxa"/>
            <w:tcBorders>
              <w:top w:val="single" w:sz="4" w:space="0" w:color="auto"/>
              <w:left w:val="nil"/>
              <w:bottom w:val="single" w:sz="4" w:space="0" w:color="auto"/>
              <w:right w:val="single" w:sz="4" w:space="0" w:color="auto"/>
            </w:tcBorders>
          </w:tcPr>
          <w:p w:rsidR="00D72B8B" w:rsidRPr="007A5570" w:rsidRDefault="00333874" w:rsidP="0071589B">
            <w:pPr>
              <w:autoSpaceDE w:val="0"/>
              <w:autoSpaceDN w:val="0"/>
              <w:jc w:val="center"/>
              <w:rPr>
                <w:b/>
                <w:sz w:val="20"/>
                <w:szCs w:val="20"/>
              </w:rPr>
            </w:pPr>
            <w:r w:rsidRPr="007A5570">
              <w:rPr>
                <w:b/>
                <w:sz w:val="20"/>
                <w:szCs w:val="20"/>
              </w:rPr>
              <w:lastRenderedPageBreak/>
              <w:t>X/2020 Z. z.</w:t>
            </w:r>
          </w:p>
          <w:p w:rsidR="00D72B8B" w:rsidRPr="007A5570" w:rsidRDefault="006106C5" w:rsidP="0071589B">
            <w:pPr>
              <w:autoSpaceDE w:val="0"/>
              <w:autoSpaceDN w:val="0"/>
              <w:jc w:val="center"/>
              <w:rPr>
                <w:b/>
                <w:sz w:val="20"/>
                <w:szCs w:val="20"/>
              </w:rPr>
            </w:pPr>
            <w:r w:rsidRPr="007A5570">
              <w:rPr>
                <w:b/>
                <w:sz w:val="20"/>
                <w:szCs w:val="20"/>
              </w:rPr>
              <w:t>čl. I</w:t>
            </w:r>
          </w:p>
          <w:p w:rsidR="00BC7A9C" w:rsidRPr="007A5570" w:rsidRDefault="00BC7A9C"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6F6B46" w:rsidRPr="007A5570" w:rsidRDefault="006F6B46" w:rsidP="0071589B">
            <w:pPr>
              <w:autoSpaceDE w:val="0"/>
              <w:autoSpaceDN w:val="0"/>
              <w:jc w:val="center"/>
              <w:rPr>
                <w:sz w:val="20"/>
                <w:szCs w:val="20"/>
              </w:rPr>
            </w:pPr>
            <w:r w:rsidRPr="007A5570">
              <w:rPr>
                <w:sz w:val="20"/>
                <w:szCs w:val="20"/>
              </w:rPr>
              <w:t>106/2004</w:t>
            </w:r>
          </w:p>
          <w:p w:rsidR="00333874" w:rsidRPr="007A5570" w:rsidRDefault="006F6B46" w:rsidP="0071589B">
            <w:pPr>
              <w:autoSpaceDE w:val="0"/>
              <w:autoSpaceDN w:val="0"/>
              <w:jc w:val="center"/>
              <w:rPr>
                <w:b/>
                <w:sz w:val="20"/>
                <w:szCs w:val="20"/>
              </w:rPr>
            </w:pPr>
            <w:r w:rsidRPr="007A5570">
              <w:rPr>
                <w:sz w:val="20"/>
                <w:szCs w:val="20"/>
              </w:rPr>
              <w:t>a</w:t>
            </w:r>
            <w:r w:rsidRPr="007A5570">
              <w:rPr>
                <w:b/>
                <w:sz w:val="20"/>
                <w:szCs w:val="20"/>
              </w:rPr>
              <w:t xml:space="preserve"> </w:t>
            </w:r>
            <w:r w:rsidR="00333874" w:rsidRPr="007A5570">
              <w:rPr>
                <w:b/>
                <w:sz w:val="20"/>
                <w:szCs w:val="20"/>
              </w:rPr>
              <w:t>X/2020 Z. z.</w:t>
            </w:r>
          </w:p>
          <w:p w:rsidR="00333874" w:rsidRPr="007A5570" w:rsidRDefault="006106C5" w:rsidP="0071589B">
            <w:pPr>
              <w:autoSpaceDE w:val="0"/>
              <w:autoSpaceDN w:val="0"/>
              <w:jc w:val="center"/>
              <w:rPr>
                <w:b/>
                <w:sz w:val="20"/>
                <w:szCs w:val="20"/>
              </w:rPr>
            </w:pPr>
            <w:r w:rsidRPr="007A5570">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E04B0A" w:rsidRPr="007A5570" w:rsidRDefault="00E04B0A" w:rsidP="0071589B">
            <w:pPr>
              <w:autoSpaceDE w:val="0"/>
              <w:autoSpaceDN w:val="0"/>
              <w:jc w:val="center"/>
              <w:rPr>
                <w:b/>
                <w:sz w:val="20"/>
                <w:szCs w:val="20"/>
              </w:rPr>
            </w:pPr>
            <w:r w:rsidRPr="007A5570">
              <w:rPr>
                <w:b/>
                <w:sz w:val="20"/>
                <w:szCs w:val="20"/>
              </w:rPr>
              <w:lastRenderedPageBreak/>
              <w:t>§ 2</w:t>
            </w:r>
          </w:p>
          <w:p w:rsidR="00BC7A9C" w:rsidRPr="007A5570" w:rsidRDefault="00E04B0A" w:rsidP="0071589B">
            <w:pPr>
              <w:autoSpaceDE w:val="0"/>
              <w:autoSpaceDN w:val="0"/>
              <w:jc w:val="center"/>
              <w:rPr>
                <w:b/>
                <w:sz w:val="20"/>
                <w:szCs w:val="20"/>
              </w:rPr>
            </w:pPr>
            <w:r w:rsidRPr="007A5570">
              <w:rPr>
                <w:b/>
                <w:sz w:val="20"/>
                <w:szCs w:val="20"/>
              </w:rPr>
              <w:t xml:space="preserve">ods. </w:t>
            </w:r>
            <w:r w:rsidR="006A72D7" w:rsidRPr="007A5570">
              <w:rPr>
                <w:b/>
                <w:sz w:val="20"/>
                <w:szCs w:val="20"/>
              </w:rPr>
              <w:t>1</w:t>
            </w:r>
            <w:r w:rsidRPr="007A5570">
              <w:rPr>
                <w:b/>
                <w:sz w:val="20"/>
                <w:szCs w:val="20"/>
              </w:rPr>
              <w:t xml:space="preserve"> písm.</w:t>
            </w:r>
            <w:r w:rsidR="006A72D7" w:rsidRPr="007A5570">
              <w:rPr>
                <w:b/>
                <w:sz w:val="20"/>
                <w:szCs w:val="20"/>
              </w:rPr>
              <w:t xml:space="preserve"> b</w:t>
            </w: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p>
          <w:p w:rsidR="00333874" w:rsidRPr="007A5570" w:rsidRDefault="00333874" w:rsidP="0071589B">
            <w:pPr>
              <w:autoSpaceDE w:val="0"/>
              <w:autoSpaceDN w:val="0"/>
              <w:jc w:val="center"/>
              <w:rPr>
                <w:b/>
                <w:sz w:val="20"/>
                <w:szCs w:val="20"/>
              </w:rPr>
            </w:pPr>
            <w:r w:rsidRPr="007A5570">
              <w:rPr>
                <w:b/>
                <w:sz w:val="20"/>
                <w:szCs w:val="20"/>
              </w:rPr>
              <w:t>§ 2</w:t>
            </w:r>
          </w:p>
          <w:p w:rsidR="00333874" w:rsidRPr="007A5570" w:rsidRDefault="00333874" w:rsidP="0071589B">
            <w:pPr>
              <w:autoSpaceDE w:val="0"/>
              <w:autoSpaceDN w:val="0"/>
              <w:jc w:val="center"/>
              <w:rPr>
                <w:sz w:val="20"/>
                <w:szCs w:val="20"/>
              </w:rPr>
            </w:pPr>
            <w:r w:rsidRPr="007A5570">
              <w:rPr>
                <w:b/>
                <w:sz w:val="20"/>
                <w:szCs w:val="20"/>
              </w:rPr>
              <w:t>ods. 1 písm. c</w:t>
            </w:r>
          </w:p>
        </w:tc>
        <w:tc>
          <w:tcPr>
            <w:tcW w:w="5387" w:type="dxa"/>
            <w:tcBorders>
              <w:top w:val="single" w:sz="4" w:space="0" w:color="auto"/>
              <w:left w:val="single" w:sz="4" w:space="0" w:color="auto"/>
              <w:bottom w:val="single" w:sz="4" w:space="0" w:color="auto"/>
              <w:right w:val="single" w:sz="4" w:space="0" w:color="auto"/>
            </w:tcBorders>
          </w:tcPr>
          <w:p w:rsidR="00BC7A9C" w:rsidRPr="007A5570" w:rsidRDefault="00333874" w:rsidP="00562504">
            <w:pPr>
              <w:autoSpaceDE w:val="0"/>
              <w:autoSpaceDN w:val="0"/>
              <w:adjustRightInd w:val="0"/>
              <w:rPr>
                <w:b/>
                <w:sz w:val="20"/>
                <w:szCs w:val="20"/>
              </w:rPr>
            </w:pPr>
            <w:r w:rsidRPr="007A5570">
              <w:rPr>
                <w:b/>
                <w:sz w:val="20"/>
                <w:szCs w:val="20"/>
              </w:rPr>
              <w:lastRenderedPageBreak/>
              <w:t>územím Európskej únie územie členských štátov Európskej únie podľa osobitného predpisu</w:t>
            </w:r>
            <w:r w:rsidRPr="007A5570">
              <w:rPr>
                <w:b/>
                <w:sz w:val="20"/>
                <w:szCs w:val="20"/>
                <w:vertAlign w:val="superscript"/>
              </w:rPr>
              <w:t>1a</w:t>
            </w:r>
            <w:r w:rsidRPr="007A5570">
              <w:rPr>
                <w:b/>
                <w:sz w:val="20"/>
                <w:szCs w:val="20"/>
              </w:rPr>
              <w:t xml:space="preserve">) okrem územia ostrova </w:t>
            </w:r>
            <w:proofErr w:type="spellStart"/>
            <w:r w:rsidRPr="007A5570">
              <w:rPr>
                <w:b/>
                <w:sz w:val="20"/>
                <w:szCs w:val="20"/>
              </w:rPr>
              <w:t>Helgoland</w:t>
            </w:r>
            <w:proofErr w:type="spellEnd"/>
            <w:r w:rsidRPr="007A5570">
              <w:rPr>
                <w:b/>
                <w:sz w:val="20"/>
                <w:szCs w:val="20"/>
              </w:rPr>
              <w:t xml:space="preserve"> a územia </w:t>
            </w:r>
            <w:proofErr w:type="spellStart"/>
            <w:r w:rsidRPr="007A5570">
              <w:rPr>
                <w:b/>
                <w:sz w:val="20"/>
                <w:szCs w:val="20"/>
              </w:rPr>
              <w:t>Büsingen</w:t>
            </w:r>
            <w:proofErr w:type="spellEnd"/>
            <w:r w:rsidRPr="007A5570">
              <w:rPr>
                <w:b/>
                <w:sz w:val="20"/>
                <w:szCs w:val="20"/>
              </w:rPr>
              <w:t xml:space="preserve"> v Spolkovej republike Nemecko, územia </w:t>
            </w:r>
            <w:proofErr w:type="spellStart"/>
            <w:r w:rsidRPr="007A5570">
              <w:rPr>
                <w:b/>
                <w:sz w:val="20"/>
                <w:szCs w:val="20"/>
              </w:rPr>
              <w:t>Livigno</w:t>
            </w:r>
            <w:proofErr w:type="spellEnd"/>
            <w:r w:rsidRPr="007A5570">
              <w:rPr>
                <w:b/>
                <w:sz w:val="20"/>
                <w:szCs w:val="20"/>
              </w:rPr>
              <w:t xml:space="preserve"> v Talianskej republike, územia </w:t>
            </w:r>
            <w:proofErr w:type="spellStart"/>
            <w:r w:rsidRPr="007A5570">
              <w:rPr>
                <w:b/>
                <w:sz w:val="20"/>
                <w:szCs w:val="20"/>
              </w:rPr>
              <w:t>Ceuta</w:t>
            </w:r>
            <w:proofErr w:type="spellEnd"/>
            <w:r w:rsidRPr="007A5570">
              <w:rPr>
                <w:b/>
                <w:sz w:val="20"/>
                <w:szCs w:val="20"/>
              </w:rPr>
              <w:t xml:space="preserve">, </w:t>
            </w:r>
            <w:proofErr w:type="spellStart"/>
            <w:r w:rsidRPr="007A5570">
              <w:rPr>
                <w:b/>
                <w:sz w:val="20"/>
                <w:szCs w:val="20"/>
              </w:rPr>
              <w:t>Melilla</w:t>
            </w:r>
            <w:proofErr w:type="spellEnd"/>
            <w:r w:rsidRPr="007A5570">
              <w:rPr>
                <w:b/>
                <w:sz w:val="20"/>
                <w:szCs w:val="20"/>
              </w:rPr>
              <w:t xml:space="preserve"> a Kanárske ostrovy v Španielskom kráľovstve, území Francúzskej republiky uvedených v osobitnom predpise,</w:t>
            </w:r>
            <w:r w:rsidRPr="007A5570">
              <w:rPr>
                <w:b/>
                <w:sz w:val="20"/>
                <w:szCs w:val="20"/>
                <w:vertAlign w:val="superscript"/>
              </w:rPr>
              <w:t>1aaa</w:t>
            </w:r>
            <w:r w:rsidRPr="007A5570">
              <w:rPr>
                <w:b/>
                <w:sz w:val="20"/>
                <w:szCs w:val="20"/>
              </w:rPr>
              <w:t xml:space="preserve">) územia Alánd, územia britských </w:t>
            </w:r>
            <w:proofErr w:type="spellStart"/>
            <w:r w:rsidRPr="007A5570">
              <w:rPr>
                <w:b/>
                <w:sz w:val="20"/>
                <w:szCs w:val="20"/>
              </w:rPr>
              <w:t>Normanských</w:t>
            </w:r>
            <w:proofErr w:type="spellEnd"/>
            <w:r w:rsidRPr="007A5570">
              <w:rPr>
                <w:b/>
                <w:sz w:val="20"/>
                <w:szCs w:val="20"/>
              </w:rPr>
              <w:t xml:space="preserve"> ostrovov a okrem území uvedených v osobitnom predpise,</w:t>
            </w:r>
            <w:r w:rsidRPr="007A5570">
              <w:rPr>
                <w:b/>
                <w:sz w:val="20"/>
                <w:szCs w:val="20"/>
                <w:vertAlign w:val="superscript"/>
              </w:rPr>
              <w:t>1aa</w:t>
            </w:r>
            <w:r w:rsidRPr="007A5570">
              <w:rPr>
                <w:b/>
                <w:sz w:val="20"/>
                <w:szCs w:val="20"/>
              </w:rPr>
              <w:t>).</w:t>
            </w:r>
          </w:p>
          <w:p w:rsidR="00333874" w:rsidRPr="007A5570" w:rsidRDefault="00333874" w:rsidP="00562504">
            <w:pPr>
              <w:autoSpaceDE w:val="0"/>
              <w:autoSpaceDN w:val="0"/>
              <w:adjustRightInd w:val="0"/>
              <w:rPr>
                <w:b/>
                <w:sz w:val="20"/>
                <w:szCs w:val="20"/>
              </w:rPr>
            </w:pPr>
          </w:p>
          <w:p w:rsidR="00333874" w:rsidRPr="007A5570" w:rsidRDefault="00333874" w:rsidP="00562504">
            <w:pPr>
              <w:autoSpaceDE w:val="0"/>
              <w:autoSpaceDN w:val="0"/>
              <w:adjustRightInd w:val="0"/>
              <w:rPr>
                <w:b/>
                <w:sz w:val="20"/>
                <w:szCs w:val="20"/>
              </w:rPr>
            </w:pPr>
          </w:p>
          <w:p w:rsidR="00333874" w:rsidRPr="007A5570" w:rsidRDefault="00333874" w:rsidP="00562504">
            <w:pPr>
              <w:autoSpaceDE w:val="0"/>
              <w:autoSpaceDN w:val="0"/>
              <w:adjustRightInd w:val="0"/>
              <w:rPr>
                <w:b/>
                <w:sz w:val="20"/>
                <w:szCs w:val="20"/>
              </w:rPr>
            </w:pPr>
          </w:p>
          <w:p w:rsidR="00333874" w:rsidRPr="007A5570" w:rsidRDefault="00333874" w:rsidP="00562504">
            <w:pPr>
              <w:autoSpaceDE w:val="0"/>
              <w:autoSpaceDN w:val="0"/>
              <w:adjustRightInd w:val="0"/>
              <w:rPr>
                <w:b/>
                <w:sz w:val="20"/>
                <w:szCs w:val="20"/>
              </w:rPr>
            </w:pPr>
          </w:p>
          <w:p w:rsidR="00333874" w:rsidRPr="007A5570" w:rsidRDefault="00333874" w:rsidP="00562504">
            <w:pPr>
              <w:autoSpaceDE w:val="0"/>
              <w:autoSpaceDN w:val="0"/>
              <w:adjustRightInd w:val="0"/>
              <w:rPr>
                <w:b/>
                <w:sz w:val="20"/>
                <w:szCs w:val="20"/>
              </w:rPr>
            </w:pPr>
          </w:p>
          <w:p w:rsidR="00333874" w:rsidRPr="007A5570" w:rsidRDefault="00333874" w:rsidP="00562504">
            <w:pPr>
              <w:autoSpaceDE w:val="0"/>
              <w:autoSpaceDN w:val="0"/>
              <w:adjustRightInd w:val="0"/>
              <w:rPr>
                <w:b/>
                <w:sz w:val="20"/>
                <w:szCs w:val="20"/>
              </w:rPr>
            </w:pPr>
          </w:p>
          <w:p w:rsidR="00333874" w:rsidRPr="007A5570" w:rsidRDefault="00333874" w:rsidP="00562504">
            <w:pPr>
              <w:autoSpaceDE w:val="0"/>
              <w:autoSpaceDN w:val="0"/>
              <w:adjustRightInd w:val="0"/>
              <w:rPr>
                <w:b/>
                <w:sz w:val="20"/>
                <w:szCs w:val="20"/>
              </w:rPr>
            </w:pPr>
          </w:p>
          <w:p w:rsidR="00562504" w:rsidRPr="007A5570" w:rsidRDefault="00562504" w:rsidP="00562504">
            <w:pPr>
              <w:autoSpaceDE w:val="0"/>
              <w:autoSpaceDN w:val="0"/>
              <w:adjustRightInd w:val="0"/>
              <w:rPr>
                <w:sz w:val="20"/>
                <w:szCs w:val="20"/>
              </w:rPr>
            </w:pPr>
          </w:p>
          <w:p w:rsidR="00333874" w:rsidRPr="007A5570" w:rsidRDefault="00333874" w:rsidP="00562504">
            <w:pPr>
              <w:autoSpaceDE w:val="0"/>
              <w:autoSpaceDN w:val="0"/>
              <w:adjustRightInd w:val="0"/>
              <w:rPr>
                <w:b/>
                <w:sz w:val="20"/>
                <w:szCs w:val="20"/>
              </w:rPr>
            </w:pPr>
            <w:r w:rsidRPr="007A5570">
              <w:rPr>
                <w:sz w:val="20"/>
                <w:szCs w:val="20"/>
              </w:rPr>
              <w:t xml:space="preserve">členským štátom územie členského štátu </w:t>
            </w:r>
            <w:r w:rsidRPr="007A5570">
              <w:rPr>
                <w:b/>
                <w:sz w:val="20"/>
                <w:szCs w:val="20"/>
              </w:rPr>
              <w:t>Európskej</w:t>
            </w:r>
            <w:r w:rsidRPr="007A5570">
              <w:rPr>
                <w:sz w:val="20"/>
                <w:szCs w:val="20"/>
              </w:rPr>
              <w:t xml:space="preserve"> únie okrem území uvedených v písmene b),</w:t>
            </w:r>
          </w:p>
        </w:tc>
        <w:tc>
          <w:tcPr>
            <w:tcW w:w="425" w:type="dxa"/>
            <w:tcBorders>
              <w:top w:val="single" w:sz="4" w:space="0" w:color="auto"/>
              <w:left w:val="single" w:sz="4" w:space="0" w:color="auto"/>
              <w:bottom w:val="single" w:sz="4" w:space="0" w:color="auto"/>
              <w:right w:val="single" w:sz="4" w:space="0" w:color="auto"/>
            </w:tcBorders>
          </w:tcPr>
          <w:p w:rsidR="00BC7A9C" w:rsidRPr="007A5570" w:rsidRDefault="006A72D7" w:rsidP="007E4EFF">
            <w:pPr>
              <w:autoSpaceDE w:val="0"/>
              <w:autoSpaceDN w:val="0"/>
              <w:jc w:val="center"/>
              <w:rPr>
                <w:sz w:val="20"/>
                <w:szCs w:val="20"/>
              </w:rPr>
            </w:pPr>
            <w:r w:rsidRPr="007A5570">
              <w:rPr>
                <w:sz w:val="20"/>
                <w:szCs w:val="20"/>
              </w:rPr>
              <w:lastRenderedPageBreak/>
              <w:t>Ú</w:t>
            </w: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
          <w:p w:rsidR="00333874" w:rsidRPr="007A5570" w:rsidRDefault="00333874"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BC7A9C" w:rsidRPr="007A5570" w:rsidRDefault="00BC7A9C">
            <w:pPr>
              <w:pStyle w:val="Nadpis1"/>
              <w:rPr>
                <w:b w:val="0"/>
                <w:bCs w:val="0"/>
                <w:sz w:val="20"/>
                <w:szCs w:val="20"/>
              </w:rPr>
            </w:pPr>
          </w:p>
        </w:tc>
      </w:tr>
      <w:tr w:rsidR="004F1403" w:rsidRPr="007A5570" w:rsidTr="00F71D2B">
        <w:tc>
          <w:tcPr>
            <w:tcW w:w="540" w:type="dxa"/>
            <w:tcBorders>
              <w:top w:val="single" w:sz="4" w:space="0" w:color="auto"/>
              <w:left w:val="single" w:sz="12" w:space="0" w:color="auto"/>
              <w:bottom w:val="single" w:sz="4" w:space="0" w:color="auto"/>
              <w:right w:val="single" w:sz="4" w:space="0" w:color="auto"/>
            </w:tcBorders>
          </w:tcPr>
          <w:p w:rsidR="004F1403" w:rsidRPr="007A5570" w:rsidRDefault="00C35A71" w:rsidP="004924A0">
            <w:pPr>
              <w:autoSpaceDE w:val="0"/>
              <w:autoSpaceDN w:val="0"/>
              <w:jc w:val="center"/>
              <w:rPr>
                <w:sz w:val="20"/>
                <w:szCs w:val="20"/>
              </w:rPr>
            </w:pPr>
            <w:r w:rsidRPr="007A5570">
              <w:rPr>
                <w:sz w:val="20"/>
                <w:szCs w:val="20"/>
              </w:rPr>
              <w:t>Čl.5</w:t>
            </w:r>
          </w:p>
        </w:tc>
        <w:tc>
          <w:tcPr>
            <w:tcW w:w="6946" w:type="dxa"/>
            <w:gridSpan w:val="2"/>
            <w:tcBorders>
              <w:top w:val="single" w:sz="4" w:space="0" w:color="auto"/>
              <w:left w:val="single" w:sz="4" w:space="0" w:color="auto"/>
              <w:bottom w:val="single" w:sz="4" w:space="0" w:color="auto"/>
              <w:right w:val="single" w:sz="4" w:space="0" w:color="auto"/>
            </w:tcBorders>
          </w:tcPr>
          <w:p w:rsidR="00C35A71" w:rsidRPr="007A5570" w:rsidRDefault="00C35A71" w:rsidP="00C35A71">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Územie s osobitným postavením</w:t>
            </w: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1. Vzhľadom na dohovory a zmluvy uzavreté s Francúzskom, Talianskom, Cyprom a Spojeným kráľovstvom sa Monacké kniežatstvo, San Maríno, výsostné územia Spojeného kráľovstva </w:t>
            </w:r>
            <w:proofErr w:type="spellStart"/>
            <w:r w:rsidRPr="007A5570">
              <w:rPr>
                <w:rFonts w:ascii="Times New Roman" w:hAnsi="Times New Roman" w:cs="Times New Roman"/>
                <w:color w:val="auto"/>
                <w:sz w:val="20"/>
                <w:szCs w:val="20"/>
              </w:rPr>
              <w:t>Akrotiri</w:t>
            </w:r>
            <w:proofErr w:type="spellEnd"/>
            <w:r w:rsidRPr="007A5570">
              <w:rPr>
                <w:rFonts w:ascii="Times New Roman" w:hAnsi="Times New Roman" w:cs="Times New Roman"/>
                <w:color w:val="auto"/>
                <w:sz w:val="20"/>
                <w:szCs w:val="20"/>
              </w:rPr>
              <w:t xml:space="preserve"> a </w:t>
            </w:r>
            <w:proofErr w:type="spellStart"/>
            <w:r w:rsidRPr="007A5570">
              <w:rPr>
                <w:rFonts w:ascii="Times New Roman" w:hAnsi="Times New Roman" w:cs="Times New Roman"/>
                <w:color w:val="auto"/>
                <w:sz w:val="20"/>
                <w:szCs w:val="20"/>
              </w:rPr>
              <w:t>Dhekelia</w:t>
            </w:r>
            <w:proofErr w:type="spellEnd"/>
            <w:r w:rsidRPr="007A5570">
              <w:rPr>
                <w:rFonts w:ascii="Times New Roman" w:hAnsi="Times New Roman" w:cs="Times New Roman"/>
                <w:color w:val="auto"/>
                <w:sz w:val="20"/>
                <w:szCs w:val="20"/>
              </w:rPr>
              <w:t xml:space="preserve"> a ostrov Man nepovažujú na účely tejto smernice za tretie krajiny.</w:t>
            </w:r>
          </w:p>
          <w:p w:rsidR="00C35A71" w:rsidRPr="007A5570" w:rsidRDefault="00C35A71"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Členské štáty prijmú opatrenia potrebné na zabezpečenie toho, aby sa preprava tovaru podliehajúceho spotrebnej dani s miestom pôvodu alebo určenia na území:</w:t>
            </w: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Monackého kniežatstva považovala za prepravu tovaru s pôvodom vo Francúzsku alebo určenú pre Francúzsko;</w:t>
            </w:r>
          </w:p>
          <w:p w:rsidR="00C35A71" w:rsidRPr="007A5570" w:rsidRDefault="00C35A71"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b) San Marína považovala za prepravu tovaru s pôvodom v Taliansku alebo určenú pre Taliansko;</w:t>
            </w:r>
          </w:p>
          <w:p w:rsidR="00C35A71" w:rsidRPr="007A5570" w:rsidRDefault="00C35A71"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c) výsostných území Spojeného kráľovstva </w:t>
            </w:r>
            <w:proofErr w:type="spellStart"/>
            <w:r w:rsidRPr="007A5570">
              <w:rPr>
                <w:rFonts w:ascii="Times New Roman" w:hAnsi="Times New Roman" w:cs="Times New Roman"/>
                <w:color w:val="auto"/>
                <w:sz w:val="20"/>
                <w:szCs w:val="20"/>
              </w:rPr>
              <w:t>Akrotiri</w:t>
            </w:r>
            <w:proofErr w:type="spellEnd"/>
            <w:r w:rsidRPr="007A5570">
              <w:rPr>
                <w:rFonts w:ascii="Times New Roman" w:hAnsi="Times New Roman" w:cs="Times New Roman"/>
                <w:color w:val="auto"/>
                <w:sz w:val="20"/>
                <w:szCs w:val="20"/>
              </w:rPr>
              <w:t xml:space="preserve"> a </w:t>
            </w:r>
            <w:proofErr w:type="spellStart"/>
            <w:r w:rsidRPr="007A5570">
              <w:rPr>
                <w:rFonts w:ascii="Times New Roman" w:hAnsi="Times New Roman" w:cs="Times New Roman"/>
                <w:color w:val="auto"/>
                <w:sz w:val="20"/>
                <w:szCs w:val="20"/>
              </w:rPr>
              <w:t>Dhekelia</w:t>
            </w:r>
            <w:proofErr w:type="spellEnd"/>
            <w:r w:rsidRPr="007A5570">
              <w:rPr>
                <w:rFonts w:ascii="Times New Roman" w:hAnsi="Times New Roman" w:cs="Times New Roman"/>
                <w:color w:val="auto"/>
                <w:sz w:val="20"/>
                <w:szCs w:val="20"/>
              </w:rPr>
              <w:t xml:space="preserve"> považovala za prepravu tovaru s pôvodom na Cypre alebo určenú pre Cyprus;</w:t>
            </w: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d) ostrova Man považovala za prepravu tovaru s pôvodom v Spojenom kráľovstve alebo určenú pre Spojené kráľovstvo.</w:t>
            </w: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4F1403"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3. Členské štáty prijmú opatrenia potrebné na zabezpečenie toho, aby preprava tovaru podliehajúceho spotrebnej dani s miestom pôvodu v obciach </w:t>
            </w:r>
            <w:proofErr w:type="spellStart"/>
            <w:r w:rsidRPr="007A5570">
              <w:rPr>
                <w:rFonts w:ascii="Times New Roman" w:hAnsi="Times New Roman" w:cs="Times New Roman"/>
                <w:color w:val="auto"/>
                <w:sz w:val="20"/>
                <w:szCs w:val="20"/>
              </w:rPr>
              <w:t>Jungholz</w:t>
            </w:r>
            <w:proofErr w:type="spellEnd"/>
            <w:r w:rsidRPr="007A5570">
              <w:rPr>
                <w:rFonts w:ascii="Times New Roman" w:hAnsi="Times New Roman" w:cs="Times New Roman"/>
                <w:color w:val="auto"/>
                <w:sz w:val="20"/>
                <w:szCs w:val="20"/>
              </w:rPr>
              <w:t xml:space="preserve"> a </w:t>
            </w:r>
            <w:proofErr w:type="spellStart"/>
            <w:r w:rsidRPr="007A5570">
              <w:rPr>
                <w:rFonts w:ascii="Times New Roman" w:hAnsi="Times New Roman" w:cs="Times New Roman"/>
                <w:color w:val="auto"/>
                <w:sz w:val="20"/>
                <w:szCs w:val="20"/>
              </w:rPr>
              <w:t>Mittelberg</w:t>
            </w:r>
            <w:proofErr w:type="spellEnd"/>
            <w:r w:rsidRPr="007A5570">
              <w:rPr>
                <w:rFonts w:ascii="Times New Roman" w:hAnsi="Times New Roman" w:cs="Times New Roman"/>
                <w:color w:val="auto"/>
                <w:sz w:val="20"/>
                <w:szCs w:val="20"/>
              </w:rPr>
              <w:t xml:space="preserve"> (</w:t>
            </w:r>
            <w:proofErr w:type="spellStart"/>
            <w:r w:rsidRPr="007A5570">
              <w:rPr>
                <w:rFonts w:ascii="Times New Roman" w:hAnsi="Times New Roman" w:cs="Times New Roman"/>
                <w:color w:val="auto"/>
                <w:sz w:val="20"/>
                <w:szCs w:val="20"/>
              </w:rPr>
              <w:t>Kleines</w:t>
            </w:r>
            <w:proofErr w:type="spellEnd"/>
            <w:r w:rsidRPr="007A5570">
              <w:rPr>
                <w:rFonts w:ascii="Times New Roman" w:hAnsi="Times New Roman" w:cs="Times New Roman"/>
                <w:color w:val="auto"/>
                <w:sz w:val="20"/>
                <w:szCs w:val="20"/>
              </w:rPr>
              <w:t xml:space="preserve"> </w:t>
            </w:r>
            <w:proofErr w:type="spellStart"/>
            <w:r w:rsidRPr="007A5570">
              <w:rPr>
                <w:rFonts w:ascii="Times New Roman" w:hAnsi="Times New Roman" w:cs="Times New Roman"/>
                <w:color w:val="auto"/>
                <w:sz w:val="20"/>
                <w:szCs w:val="20"/>
              </w:rPr>
              <w:t>Walsertal</w:t>
            </w:r>
            <w:proofErr w:type="spellEnd"/>
            <w:r w:rsidRPr="007A5570">
              <w:rPr>
                <w:rFonts w:ascii="Times New Roman" w:hAnsi="Times New Roman" w:cs="Times New Roman"/>
                <w:color w:val="auto"/>
                <w:sz w:val="20"/>
                <w:szCs w:val="20"/>
              </w:rPr>
              <w:t xml:space="preserve">) alebo určená pre obce </w:t>
            </w:r>
            <w:proofErr w:type="spellStart"/>
            <w:r w:rsidRPr="007A5570">
              <w:rPr>
                <w:rFonts w:ascii="Times New Roman" w:hAnsi="Times New Roman" w:cs="Times New Roman"/>
                <w:color w:val="auto"/>
                <w:sz w:val="20"/>
                <w:szCs w:val="20"/>
              </w:rPr>
              <w:t>Jungholz</w:t>
            </w:r>
            <w:proofErr w:type="spellEnd"/>
            <w:r w:rsidRPr="007A5570">
              <w:rPr>
                <w:rFonts w:ascii="Times New Roman" w:hAnsi="Times New Roman" w:cs="Times New Roman"/>
                <w:color w:val="auto"/>
                <w:sz w:val="20"/>
                <w:szCs w:val="20"/>
              </w:rPr>
              <w:t xml:space="preserve"> a </w:t>
            </w:r>
            <w:proofErr w:type="spellStart"/>
            <w:r w:rsidRPr="007A5570">
              <w:rPr>
                <w:rFonts w:ascii="Times New Roman" w:hAnsi="Times New Roman" w:cs="Times New Roman"/>
                <w:color w:val="auto"/>
                <w:sz w:val="20"/>
                <w:szCs w:val="20"/>
              </w:rPr>
              <w:t>Mittelberg</w:t>
            </w:r>
            <w:proofErr w:type="spellEnd"/>
            <w:r w:rsidRPr="007A5570">
              <w:rPr>
                <w:rFonts w:ascii="Times New Roman" w:hAnsi="Times New Roman" w:cs="Times New Roman"/>
                <w:color w:val="auto"/>
                <w:sz w:val="20"/>
                <w:szCs w:val="20"/>
              </w:rPr>
              <w:t xml:space="preserve"> (</w:t>
            </w:r>
            <w:proofErr w:type="spellStart"/>
            <w:r w:rsidRPr="007A5570">
              <w:rPr>
                <w:rFonts w:ascii="Times New Roman" w:hAnsi="Times New Roman" w:cs="Times New Roman"/>
                <w:color w:val="auto"/>
                <w:sz w:val="20"/>
                <w:szCs w:val="20"/>
              </w:rPr>
              <w:t>Kleines</w:t>
            </w:r>
            <w:proofErr w:type="spellEnd"/>
            <w:r w:rsidRPr="007A5570">
              <w:rPr>
                <w:rFonts w:ascii="Times New Roman" w:hAnsi="Times New Roman" w:cs="Times New Roman"/>
                <w:color w:val="auto"/>
                <w:sz w:val="20"/>
                <w:szCs w:val="20"/>
              </w:rPr>
              <w:t xml:space="preserve"> </w:t>
            </w:r>
            <w:proofErr w:type="spellStart"/>
            <w:r w:rsidRPr="007A5570">
              <w:rPr>
                <w:rFonts w:ascii="Times New Roman" w:hAnsi="Times New Roman" w:cs="Times New Roman"/>
                <w:color w:val="auto"/>
                <w:sz w:val="20"/>
                <w:szCs w:val="20"/>
              </w:rPr>
              <w:t>Walsertal</w:t>
            </w:r>
            <w:proofErr w:type="spellEnd"/>
            <w:r w:rsidRPr="007A5570">
              <w:rPr>
                <w:rFonts w:ascii="Times New Roman" w:hAnsi="Times New Roman" w:cs="Times New Roman"/>
                <w:color w:val="auto"/>
                <w:sz w:val="20"/>
                <w:szCs w:val="20"/>
              </w:rPr>
              <w:t>) považovala za prepravu tovaru s pôvodom v Nemecku alebo určenú pre Nemecko</w:t>
            </w:r>
            <w:r w:rsidR="00F52542" w:rsidRPr="007A5570">
              <w:rPr>
                <w:rFonts w:ascii="Times New Roman" w:hAnsi="Times New Roman" w:cs="Times New Roman"/>
                <w:color w:val="auto"/>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D72B8B" w:rsidRPr="007A5570" w:rsidRDefault="00D72B8B" w:rsidP="007E4EFF">
            <w:pPr>
              <w:autoSpaceDE w:val="0"/>
              <w:autoSpaceDN w:val="0"/>
              <w:jc w:val="center"/>
              <w:rPr>
                <w:sz w:val="20"/>
                <w:szCs w:val="20"/>
              </w:rPr>
            </w:pPr>
            <w:r w:rsidRPr="007A5570">
              <w:rPr>
                <w:sz w:val="20"/>
                <w:szCs w:val="20"/>
              </w:rPr>
              <w:lastRenderedPageBreak/>
              <w:t>N</w:t>
            </w:r>
          </w:p>
          <w:p w:rsidR="004F1403" w:rsidRPr="007A5570" w:rsidRDefault="004F1403" w:rsidP="007E4EFF">
            <w:pPr>
              <w:autoSpaceDE w:val="0"/>
              <w:autoSpaceDN w:val="0"/>
              <w:jc w:val="center"/>
              <w:rPr>
                <w:sz w:val="20"/>
                <w:szCs w:val="20"/>
              </w:rPr>
            </w:pPr>
          </w:p>
        </w:tc>
        <w:tc>
          <w:tcPr>
            <w:tcW w:w="851" w:type="dxa"/>
            <w:tcBorders>
              <w:top w:val="single" w:sz="4" w:space="0" w:color="auto"/>
              <w:left w:val="nil"/>
              <w:bottom w:val="single" w:sz="4" w:space="0" w:color="auto"/>
              <w:right w:val="single" w:sz="4" w:space="0" w:color="auto"/>
            </w:tcBorders>
          </w:tcPr>
          <w:p w:rsidR="004F1403" w:rsidRPr="007A5570" w:rsidRDefault="00D72B8B" w:rsidP="0071589B">
            <w:pPr>
              <w:autoSpaceDE w:val="0"/>
              <w:autoSpaceDN w:val="0"/>
              <w:jc w:val="center"/>
              <w:rPr>
                <w:sz w:val="20"/>
                <w:szCs w:val="20"/>
              </w:rPr>
            </w:pPr>
            <w:r w:rsidRPr="007A5570">
              <w:rPr>
                <w:sz w:val="20"/>
                <w:szCs w:val="20"/>
              </w:rPr>
              <w:t>106/ 2004</w:t>
            </w:r>
          </w:p>
        </w:tc>
        <w:tc>
          <w:tcPr>
            <w:tcW w:w="850" w:type="dxa"/>
            <w:tcBorders>
              <w:top w:val="single" w:sz="4" w:space="0" w:color="auto"/>
              <w:left w:val="single" w:sz="4" w:space="0" w:color="auto"/>
              <w:bottom w:val="single" w:sz="4" w:space="0" w:color="auto"/>
              <w:right w:val="single" w:sz="4" w:space="0" w:color="auto"/>
            </w:tcBorders>
          </w:tcPr>
          <w:p w:rsidR="00D72B8B" w:rsidRPr="007A5570" w:rsidRDefault="00D72B8B" w:rsidP="0071589B">
            <w:pPr>
              <w:autoSpaceDE w:val="0"/>
              <w:autoSpaceDN w:val="0"/>
              <w:jc w:val="center"/>
              <w:rPr>
                <w:sz w:val="20"/>
                <w:szCs w:val="20"/>
              </w:rPr>
            </w:pPr>
            <w:r w:rsidRPr="007A5570">
              <w:rPr>
                <w:sz w:val="20"/>
                <w:szCs w:val="20"/>
              </w:rPr>
              <w:t>§ 2</w:t>
            </w:r>
          </w:p>
          <w:p w:rsidR="004F1403" w:rsidRPr="007A5570" w:rsidRDefault="00D72B8B" w:rsidP="0071589B">
            <w:pPr>
              <w:autoSpaceDE w:val="0"/>
              <w:autoSpaceDN w:val="0"/>
              <w:jc w:val="center"/>
              <w:rPr>
                <w:sz w:val="20"/>
                <w:szCs w:val="20"/>
              </w:rPr>
            </w:pPr>
            <w:r w:rsidRPr="007A5570">
              <w:rPr>
                <w:sz w:val="20"/>
                <w:szCs w:val="20"/>
              </w:rPr>
              <w:t>ods. 2</w:t>
            </w:r>
          </w:p>
        </w:tc>
        <w:tc>
          <w:tcPr>
            <w:tcW w:w="5387" w:type="dxa"/>
            <w:tcBorders>
              <w:top w:val="single" w:sz="4" w:space="0" w:color="auto"/>
              <w:left w:val="single" w:sz="4" w:space="0" w:color="auto"/>
              <w:bottom w:val="single" w:sz="4" w:space="0" w:color="auto"/>
              <w:right w:val="single" w:sz="4" w:space="0" w:color="auto"/>
            </w:tcBorders>
          </w:tcPr>
          <w:p w:rsidR="004F1403" w:rsidRPr="007A5570" w:rsidRDefault="00D72B8B" w:rsidP="00D72B8B">
            <w:pPr>
              <w:autoSpaceDE w:val="0"/>
              <w:autoSpaceDN w:val="0"/>
              <w:adjustRightInd w:val="0"/>
              <w:spacing w:line="240" w:lineRule="atLeast"/>
              <w:rPr>
                <w:b/>
                <w:sz w:val="20"/>
                <w:szCs w:val="20"/>
              </w:rPr>
            </w:pPr>
            <w:r w:rsidRPr="007A5570">
              <w:rPr>
                <w:sz w:val="20"/>
                <w:szCs w:val="20"/>
              </w:rPr>
              <w:t>(2) Na účely tohto zákona sa obchody uskutočnené s Monackým kniežatstvom považujú za obchody uskutočnené s Francúzskou republikou, obchody uskutočnené s </w:t>
            </w:r>
            <w:proofErr w:type="spellStart"/>
            <w:r w:rsidRPr="007A5570">
              <w:rPr>
                <w:sz w:val="20"/>
                <w:szCs w:val="20"/>
              </w:rPr>
              <w:t>Jungholz</w:t>
            </w:r>
            <w:proofErr w:type="spellEnd"/>
            <w:r w:rsidRPr="007A5570">
              <w:rPr>
                <w:sz w:val="20"/>
                <w:szCs w:val="20"/>
              </w:rPr>
              <w:t xml:space="preserve"> a </w:t>
            </w:r>
            <w:proofErr w:type="spellStart"/>
            <w:r w:rsidRPr="007A5570">
              <w:rPr>
                <w:sz w:val="20"/>
                <w:szCs w:val="20"/>
              </w:rPr>
              <w:t>Mittelberg</w:t>
            </w:r>
            <w:proofErr w:type="spellEnd"/>
            <w:r w:rsidRPr="007A5570">
              <w:rPr>
                <w:sz w:val="20"/>
                <w:szCs w:val="20"/>
              </w:rPr>
              <w:t xml:space="preserve"> (</w:t>
            </w:r>
            <w:proofErr w:type="spellStart"/>
            <w:r w:rsidRPr="007A5570">
              <w:rPr>
                <w:sz w:val="20"/>
                <w:szCs w:val="20"/>
              </w:rPr>
              <w:t>Kleines</w:t>
            </w:r>
            <w:proofErr w:type="spellEnd"/>
            <w:r w:rsidRPr="007A5570">
              <w:rPr>
                <w:sz w:val="20"/>
                <w:szCs w:val="20"/>
              </w:rPr>
              <w:t xml:space="preserve"> </w:t>
            </w:r>
            <w:proofErr w:type="spellStart"/>
            <w:r w:rsidRPr="007A5570">
              <w:rPr>
                <w:sz w:val="20"/>
                <w:szCs w:val="20"/>
              </w:rPr>
              <w:t>Walsertal</w:t>
            </w:r>
            <w:proofErr w:type="spellEnd"/>
            <w:r w:rsidRPr="007A5570">
              <w:rPr>
                <w:sz w:val="20"/>
                <w:szCs w:val="20"/>
              </w:rPr>
              <w:t xml:space="preserve">) sa považujú za obchody uskutočnené s Nemeckou spolkovou republikou, obchody uskutočnené s ostrovom Man sa považujú za obchody uskutočnené so Spojeným kráľovstvom Veľkej Británie a Severného Írska, obchody uskutočnené so Sanmarínskou republikou sa považujú za obchody uskutočnené s Talianskou republikou a obchody uskutočnené s výsostnými územiami Spojeného kráľovstva Veľkej </w:t>
            </w:r>
            <w:r w:rsidRPr="007A5570">
              <w:rPr>
                <w:sz w:val="20"/>
                <w:szCs w:val="20"/>
              </w:rPr>
              <w:lastRenderedPageBreak/>
              <w:t xml:space="preserve">Británie a Severného Írska </w:t>
            </w:r>
            <w:proofErr w:type="spellStart"/>
            <w:r w:rsidRPr="007A5570">
              <w:rPr>
                <w:sz w:val="20"/>
                <w:szCs w:val="20"/>
              </w:rPr>
              <w:t>Akrotiri</w:t>
            </w:r>
            <w:proofErr w:type="spellEnd"/>
            <w:r w:rsidRPr="007A5570">
              <w:rPr>
                <w:sz w:val="20"/>
                <w:szCs w:val="20"/>
              </w:rPr>
              <w:t xml:space="preserve"> a </w:t>
            </w:r>
            <w:proofErr w:type="spellStart"/>
            <w:r w:rsidRPr="007A5570">
              <w:rPr>
                <w:sz w:val="20"/>
                <w:szCs w:val="20"/>
              </w:rPr>
              <w:t>Dhekelia</w:t>
            </w:r>
            <w:proofErr w:type="spellEnd"/>
            <w:r w:rsidRPr="007A5570">
              <w:rPr>
                <w:sz w:val="20"/>
                <w:szCs w:val="20"/>
              </w:rPr>
              <w:t xml:space="preserve"> sa považujú</w:t>
            </w:r>
            <w:r w:rsidR="00E04B0A" w:rsidRPr="007A5570">
              <w:rPr>
                <w:sz w:val="20"/>
                <w:szCs w:val="20"/>
              </w:rPr>
              <w:t xml:space="preserve"> </w:t>
            </w:r>
            <w:r w:rsidRPr="007A5570">
              <w:rPr>
                <w:sz w:val="20"/>
                <w:szCs w:val="20"/>
              </w:rPr>
              <w:t>za</w:t>
            </w:r>
            <w:r w:rsidR="00E04B0A" w:rsidRPr="007A5570">
              <w:rPr>
                <w:sz w:val="20"/>
                <w:szCs w:val="20"/>
              </w:rPr>
              <w:t xml:space="preserve"> </w:t>
            </w:r>
            <w:r w:rsidRPr="007A5570">
              <w:rPr>
                <w:sz w:val="20"/>
                <w:szCs w:val="20"/>
              </w:rPr>
              <w:t>obchody</w:t>
            </w:r>
            <w:r w:rsidR="00E04B0A" w:rsidRPr="007A5570">
              <w:rPr>
                <w:sz w:val="20"/>
                <w:szCs w:val="20"/>
              </w:rPr>
              <w:t xml:space="preserve"> </w:t>
            </w:r>
            <w:r w:rsidRPr="007A5570">
              <w:rPr>
                <w:sz w:val="20"/>
                <w:szCs w:val="20"/>
              </w:rPr>
              <w:t>uskutočnené</w:t>
            </w:r>
            <w:r w:rsidR="00E04B0A" w:rsidRPr="007A5570">
              <w:rPr>
                <w:sz w:val="20"/>
                <w:szCs w:val="20"/>
              </w:rPr>
              <w:t xml:space="preserve"> </w:t>
            </w:r>
            <w:r w:rsidRPr="007A5570">
              <w:rPr>
                <w:sz w:val="20"/>
                <w:szCs w:val="20"/>
              </w:rPr>
              <w:t>s</w:t>
            </w:r>
            <w:r w:rsidR="00E04B0A" w:rsidRPr="007A5570">
              <w:rPr>
                <w:sz w:val="20"/>
                <w:szCs w:val="20"/>
              </w:rPr>
              <w:t> </w:t>
            </w:r>
            <w:r w:rsidRPr="007A5570">
              <w:rPr>
                <w:sz w:val="20"/>
                <w:szCs w:val="20"/>
              </w:rPr>
              <w:t>Cyperskou</w:t>
            </w:r>
            <w:r w:rsidR="00E04B0A" w:rsidRPr="007A5570">
              <w:rPr>
                <w:sz w:val="20"/>
                <w:szCs w:val="20"/>
              </w:rPr>
              <w:t xml:space="preserve"> </w:t>
            </w:r>
            <w:r w:rsidRPr="007A5570">
              <w:rPr>
                <w:sz w:val="20"/>
                <w:szCs w:val="20"/>
              </w:rPr>
              <w:t>republikou.</w:t>
            </w:r>
          </w:p>
        </w:tc>
        <w:tc>
          <w:tcPr>
            <w:tcW w:w="425" w:type="dxa"/>
            <w:tcBorders>
              <w:top w:val="single" w:sz="4" w:space="0" w:color="auto"/>
              <w:left w:val="single" w:sz="4" w:space="0" w:color="auto"/>
              <w:bottom w:val="single" w:sz="4" w:space="0" w:color="auto"/>
              <w:right w:val="single" w:sz="4" w:space="0" w:color="auto"/>
            </w:tcBorders>
          </w:tcPr>
          <w:p w:rsidR="004F1403" w:rsidRPr="007A5570" w:rsidRDefault="00D72B8B"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4F1403" w:rsidRPr="007A5570" w:rsidRDefault="004F1403">
            <w:pPr>
              <w:pStyle w:val="Nadpis1"/>
              <w:rPr>
                <w:b w:val="0"/>
                <w:bCs w:val="0"/>
                <w:sz w:val="20"/>
                <w:szCs w:val="20"/>
              </w:rPr>
            </w:pPr>
          </w:p>
        </w:tc>
      </w:tr>
      <w:tr w:rsidR="00C35A71" w:rsidRPr="007A5570" w:rsidTr="00F71D2B">
        <w:tc>
          <w:tcPr>
            <w:tcW w:w="540" w:type="dxa"/>
            <w:tcBorders>
              <w:top w:val="single" w:sz="4" w:space="0" w:color="auto"/>
              <w:left w:val="single" w:sz="12" w:space="0" w:color="auto"/>
              <w:bottom w:val="single" w:sz="4" w:space="0" w:color="auto"/>
              <w:right w:val="single" w:sz="4" w:space="0" w:color="auto"/>
            </w:tcBorders>
          </w:tcPr>
          <w:p w:rsidR="00C35A71" w:rsidRPr="007A5570" w:rsidRDefault="00C35A71" w:rsidP="004924A0">
            <w:pPr>
              <w:autoSpaceDE w:val="0"/>
              <w:autoSpaceDN w:val="0"/>
              <w:jc w:val="center"/>
              <w:rPr>
                <w:sz w:val="20"/>
                <w:szCs w:val="20"/>
              </w:rPr>
            </w:pPr>
            <w:r w:rsidRPr="007A5570">
              <w:rPr>
                <w:sz w:val="20"/>
                <w:szCs w:val="20"/>
              </w:rPr>
              <w:t>Čl.6</w:t>
            </w:r>
          </w:p>
        </w:tc>
        <w:tc>
          <w:tcPr>
            <w:tcW w:w="6946" w:type="dxa"/>
            <w:gridSpan w:val="2"/>
            <w:tcBorders>
              <w:top w:val="single" w:sz="4" w:space="0" w:color="auto"/>
              <w:left w:val="single" w:sz="4" w:space="0" w:color="auto"/>
              <w:bottom w:val="single" w:sz="4" w:space="0" w:color="auto"/>
              <w:right w:val="single" w:sz="4" w:space="0" w:color="auto"/>
            </w:tcBorders>
          </w:tcPr>
          <w:p w:rsidR="00C35A71" w:rsidRPr="007A5570" w:rsidRDefault="00C35A71" w:rsidP="00C35A71">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Zdaniteľná udalosť, čas a miesto vzniku daňovej povinnosti, zničenie a nenahraditeľné straty</w:t>
            </w:r>
          </w:p>
          <w:p w:rsidR="00C35A71" w:rsidRPr="007A5570" w:rsidRDefault="00C35A71"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Tovar podliehajúci spotrebnej dani je predmetom spotrebnej dane v čase:</w:t>
            </w:r>
          </w:p>
          <w:p w:rsidR="00C35A71" w:rsidRPr="007A5570" w:rsidRDefault="00C35A71"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jeho výroby vrátane jeho ťažby, ak je to uplatniteľné, na území Únie;</w:t>
            </w: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jeho dovozu alebo jeho neoprávneného vstupu na územie Únie.</w:t>
            </w: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3D5397"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2. Daňová povinnosť k spotrebnej dani vzniká v čase uvedenia tovaru do daňového voľného obehu a v členskom štáte, v ktorom je tento tovar do </w:t>
            </w:r>
            <w:r w:rsidR="003D5397" w:rsidRPr="007A5570">
              <w:rPr>
                <w:rFonts w:ascii="Times New Roman" w:hAnsi="Times New Roman" w:cs="Times New Roman"/>
                <w:color w:val="auto"/>
                <w:sz w:val="20"/>
                <w:szCs w:val="20"/>
              </w:rPr>
              <w:t>daňového voľného obehu uvedený.</w:t>
            </w:r>
          </w:p>
          <w:p w:rsidR="003D5397" w:rsidRPr="007A5570" w:rsidRDefault="003D5397" w:rsidP="00C35A71">
            <w:pPr>
              <w:pStyle w:val="Default"/>
              <w:rPr>
                <w:rFonts w:ascii="Times New Roman" w:hAnsi="Times New Roman" w:cs="Times New Roman"/>
                <w:color w:val="auto"/>
                <w:sz w:val="20"/>
                <w:szCs w:val="20"/>
              </w:rPr>
            </w:pPr>
          </w:p>
          <w:p w:rsidR="0002663C" w:rsidRPr="007A5570" w:rsidRDefault="0002663C" w:rsidP="00C35A71">
            <w:pPr>
              <w:pStyle w:val="Default"/>
              <w:rPr>
                <w:rFonts w:ascii="Times New Roman" w:hAnsi="Times New Roman" w:cs="Times New Roman"/>
                <w:color w:val="auto"/>
                <w:sz w:val="20"/>
                <w:szCs w:val="20"/>
              </w:rPr>
            </w:pPr>
          </w:p>
          <w:p w:rsidR="0002663C" w:rsidRPr="007A5570" w:rsidRDefault="0002663C" w:rsidP="00C35A71">
            <w:pPr>
              <w:pStyle w:val="Default"/>
              <w:rPr>
                <w:rFonts w:ascii="Times New Roman" w:hAnsi="Times New Roman" w:cs="Times New Roman"/>
                <w:color w:val="auto"/>
                <w:sz w:val="20"/>
                <w:szCs w:val="20"/>
              </w:rPr>
            </w:pPr>
          </w:p>
          <w:p w:rsidR="0002663C" w:rsidRPr="007A5570" w:rsidRDefault="0002663C" w:rsidP="00C35A71">
            <w:pPr>
              <w:pStyle w:val="Default"/>
              <w:rPr>
                <w:rFonts w:ascii="Times New Roman" w:hAnsi="Times New Roman" w:cs="Times New Roman"/>
                <w:color w:val="auto"/>
                <w:sz w:val="20"/>
                <w:szCs w:val="20"/>
              </w:rPr>
            </w:pPr>
          </w:p>
          <w:p w:rsidR="0002663C" w:rsidRPr="007A5570" w:rsidRDefault="0002663C" w:rsidP="00C35A71">
            <w:pPr>
              <w:pStyle w:val="Default"/>
              <w:rPr>
                <w:rFonts w:ascii="Times New Roman" w:hAnsi="Times New Roman" w:cs="Times New Roman"/>
                <w:color w:val="auto"/>
                <w:sz w:val="20"/>
                <w:szCs w:val="20"/>
              </w:rPr>
            </w:pPr>
          </w:p>
          <w:p w:rsidR="0002663C" w:rsidRPr="007A5570" w:rsidRDefault="0002663C" w:rsidP="00C35A71">
            <w:pPr>
              <w:pStyle w:val="Default"/>
              <w:rPr>
                <w:rFonts w:ascii="Times New Roman" w:hAnsi="Times New Roman" w:cs="Times New Roman"/>
                <w:color w:val="auto"/>
                <w:sz w:val="20"/>
                <w:szCs w:val="20"/>
              </w:rPr>
            </w:pPr>
          </w:p>
          <w:p w:rsidR="0002663C" w:rsidRPr="007A5570" w:rsidRDefault="0002663C" w:rsidP="00C35A71">
            <w:pPr>
              <w:pStyle w:val="Default"/>
              <w:rPr>
                <w:rFonts w:ascii="Times New Roman" w:hAnsi="Times New Roman" w:cs="Times New Roman"/>
                <w:color w:val="auto"/>
                <w:sz w:val="20"/>
                <w:szCs w:val="20"/>
              </w:rPr>
            </w:pPr>
          </w:p>
          <w:p w:rsidR="0002663C" w:rsidRPr="007A5570" w:rsidRDefault="0002663C" w:rsidP="00C35A71">
            <w:pPr>
              <w:pStyle w:val="Default"/>
              <w:rPr>
                <w:rFonts w:ascii="Times New Roman" w:hAnsi="Times New Roman" w:cs="Times New Roman"/>
                <w:color w:val="auto"/>
                <w:sz w:val="20"/>
                <w:szCs w:val="20"/>
              </w:rPr>
            </w:pPr>
          </w:p>
          <w:p w:rsidR="0002663C" w:rsidRPr="007A5570" w:rsidRDefault="0002663C" w:rsidP="00C35A71">
            <w:pPr>
              <w:pStyle w:val="Default"/>
              <w:rPr>
                <w:rFonts w:ascii="Times New Roman" w:hAnsi="Times New Roman" w:cs="Times New Roman"/>
                <w:color w:val="auto"/>
                <w:sz w:val="20"/>
                <w:szCs w:val="20"/>
              </w:rPr>
            </w:pPr>
          </w:p>
          <w:p w:rsidR="0002663C" w:rsidRPr="007A5570" w:rsidRDefault="0002663C" w:rsidP="00C35A71">
            <w:pPr>
              <w:pStyle w:val="Default"/>
              <w:rPr>
                <w:rFonts w:ascii="Times New Roman" w:hAnsi="Times New Roman" w:cs="Times New Roman"/>
                <w:color w:val="auto"/>
                <w:sz w:val="20"/>
                <w:szCs w:val="20"/>
              </w:rPr>
            </w:pPr>
          </w:p>
          <w:p w:rsidR="0002663C" w:rsidRPr="007A5570" w:rsidRDefault="0002663C" w:rsidP="00C35A71">
            <w:pPr>
              <w:pStyle w:val="Default"/>
              <w:rPr>
                <w:rFonts w:ascii="Times New Roman" w:hAnsi="Times New Roman" w:cs="Times New Roman"/>
                <w:color w:val="auto"/>
                <w:sz w:val="20"/>
                <w:szCs w:val="20"/>
              </w:rPr>
            </w:pPr>
          </w:p>
          <w:p w:rsidR="0002663C" w:rsidRPr="007A5570" w:rsidRDefault="0002663C" w:rsidP="00C35A71">
            <w:pPr>
              <w:pStyle w:val="Default"/>
              <w:rPr>
                <w:rFonts w:ascii="Times New Roman" w:hAnsi="Times New Roman" w:cs="Times New Roman"/>
                <w:color w:val="auto"/>
                <w:sz w:val="20"/>
                <w:szCs w:val="20"/>
              </w:rPr>
            </w:pPr>
          </w:p>
          <w:p w:rsidR="0002663C" w:rsidRPr="007A5570" w:rsidRDefault="0002663C" w:rsidP="00C35A71">
            <w:pPr>
              <w:pStyle w:val="Default"/>
              <w:rPr>
                <w:rFonts w:ascii="Times New Roman" w:hAnsi="Times New Roman" w:cs="Times New Roman"/>
                <w:color w:val="auto"/>
                <w:sz w:val="20"/>
                <w:szCs w:val="20"/>
              </w:rPr>
            </w:pPr>
          </w:p>
          <w:p w:rsidR="0002663C" w:rsidRPr="007A5570" w:rsidRDefault="0002663C"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Na účely tejto smernice „uvedenie do daňového voľného obehu“ je ktorákoľvek z týchto možností:</w:t>
            </w:r>
          </w:p>
          <w:p w:rsidR="00C35A71" w:rsidRPr="007A5570" w:rsidRDefault="00C35A71"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a) prepustenie tovaru podliehajúceho spotrebnej dani, vrátane neoprávneného prepustenia, z režimu pozastavenia dane;</w:t>
            </w: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2C4FD1" w:rsidRPr="007A5570" w:rsidRDefault="002C4FD1" w:rsidP="00C35A71">
            <w:pPr>
              <w:pStyle w:val="Default"/>
              <w:rPr>
                <w:rFonts w:ascii="Times New Roman" w:hAnsi="Times New Roman" w:cs="Times New Roman"/>
                <w:color w:val="auto"/>
                <w:sz w:val="20"/>
                <w:szCs w:val="20"/>
              </w:rPr>
            </w:pPr>
          </w:p>
          <w:p w:rsidR="002C4FD1" w:rsidRPr="007A5570" w:rsidRDefault="002C4FD1" w:rsidP="00C35A71">
            <w:pPr>
              <w:pStyle w:val="Default"/>
              <w:rPr>
                <w:rFonts w:ascii="Times New Roman" w:hAnsi="Times New Roman" w:cs="Times New Roman"/>
                <w:color w:val="auto"/>
                <w:sz w:val="20"/>
                <w:szCs w:val="20"/>
              </w:rPr>
            </w:pPr>
          </w:p>
          <w:p w:rsidR="002C4FD1" w:rsidRPr="007A5570" w:rsidRDefault="002C4FD1" w:rsidP="00C35A71">
            <w:pPr>
              <w:pStyle w:val="Default"/>
              <w:rPr>
                <w:rFonts w:ascii="Times New Roman" w:hAnsi="Times New Roman" w:cs="Times New Roman"/>
                <w:color w:val="auto"/>
                <w:sz w:val="20"/>
                <w:szCs w:val="20"/>
              </w:rPr>
            </w:pPr>
          </w:p>
          <w:p w:rsidR="002C4FD1" w:rsidRPr="007A5570" w:rsidRDefault="002C4FD1" w:rsidP="00C35A71">
            <w:pPr>
              <w:pStyle w:val="Default"/>
              <w:rPr>
                <w:rFonts w:ascii="Times New Roman" w:hAnsi="Times New Roman" w:cs="Times New Roman"/>
                <w:color w:val="auto"/>
                <w:sz w:val="20"/>
                <w:szCs w:val="20"/>
              </w:rPr>
            </w:pPr>
          </w:p>
          <w:p w:rsidR="002C4FD1" w:rsidRDefault="002C4FD1" w:rsidP="00C35A71">
            <w:pPr>
              <w:pStyle w:val="Default"/>
              <w:rPr>
                <w:rFonts w:ascii="Times New Roman" w:hAnsi="Times New Roman" w:cs="Times New Roman"/>
                <w:color w:val="auto"/>
                <w:sz w:val="20"/>
                <w:szCs w:val="20"/>
              </w:rPr>
            </w:pPr>
          </w:p>
          <w:p w:rsidR="002C4FD1" w:rsidRPr="007A5570" w:rsidRDefault="002C4FD1"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držba alebo skladovanie tovaru podliehajúceho spotrebnej dani mimo režimu pozastavenia dane, a to aj v neoprávnených prípadoch, z ktorého sa spotrebná daň nevyrubila podľa uplatniteľných ustanovení práva Únie a vnútroštátnych právnych predpisov;</w:t>
            </w: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2C4FD1" w:rsidRPr="007A5570" w:rsidRDefault="002C4FD1" w:rsidP="00C35A71">
            <w:pPr>
              <w:pStyle w:val="Default"/>
              <w:rPr>
                <w:rFonts w:ascii="Times New Roman" w:hAnsi="Times New Roman" w:cs="Times New Roman"/>
                <w:color w:val="auto"/>
                <w:sz w:val="20"/>
                <w:szCs w:val="20"/>
              </w:rPr>
            </w:pPr>
          </w:p>
          <w:p w:rsidR="00564F2A" w:rsidRDefault="00564F2A"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c) výroba tovaru podliehajúceho spotrebnej dani vrátane jeho spracovania a neoprávnená výroba alebo spracovanie mimo režimu pozastavenia dane;</w:t>
            </w:r>
          </w:p>
          <w:p w:rsidR="00C35A71" w:rsidRPr="007A5570" w:rsidRDefault="00C35A71" w:rsidP="00C35A71">
            <w:pPr>
              <w:pStyle w:val="Default"/>
              <w:rPr>
                <w:rFonts w:ascii="Times New Roman" w:hAnsi="Times New Roman" w:cs="Times New Roman"/>
                <w:color w:val="auto"/>
                <w:sz w:val="20"/>
                <w:szCs w:val="20"/>
              </w:rPr>
            </w:pPr>
          </w:p>
          <w:p w:rsidR="002C4FD1" w:rsidRPr="007A5570" w:rsidRDefault="002C4FD1" w:rsidP="00C35A71">
            <w:pPr>
              <w:pStyle w:val="Default"/>
              <w:rPr>
                <w:rFonts w:ascii="Times New Roman" w:hAnsi="Times New Roman" w:cs="Times New Roman"/>
                <w:color w:val="auto"/>
                <w:sz w:val="20"/>
                <w:szCs w:val="20"/>
              </w:rPr>
            </w:pPr>
          </w:p>
          <w:p w:rsidR="002C4FD1" w:rsidRPr="007A5570" w:rsidRDefault="002C4FD1" w:rsidP="00C35A71">
            <w:pPr>
              <w:pStyle w:val="Default"/>
              <w:rPr>
                <w:rFonts w:ascii="Times New Roman" w:hAnsi="Times New Roman" w:cs="Times New Roman"/>
                <w:color w:val="auto"/>
                <w:sz w:val="20"/>
                <w:szCs w:val="20"/>
              </w:rPr>
            </w:pPr>
          </w:p>
          <w:p w:rsidR="002C4FD1" w:rsidRPr="007A5570" w:rsidRDefault="002C4FD1" w:rsidP="00C35A71">
            <w:pPr>
              <w:pStyle w:val="Default"/>
              <w:rPr>
                <w:rFonts w:ascii="Times New Roman" w:hAnsi="Times New Roman" w:cs="Times New Roman"/>
                <w:color w:val="auto"/>
                <w:sz w:val="20"/>
                <w:szCs w:val="20"/>
              </w:rPr>
            </w:pPr>
          </w:p>
          <w:p w:rsidR="002C4FD1" w:rsidRPr="007A5570" w:rsidRDefault="002C4FD1"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d) dovoz tovaru podliehajúceho spotrebnej dani, pokiaľ nie je tovar podliehajúci spotrebnej dani bezodkladne po dovoze uvedený do režimu pozastavenia dane, alebo neoprávnený vstup tovaru podliehajúceho spotrebnej dani, pokiaľ colný dlh nezanikol podľa článku 124 ods. 1 písm. e), f), g) alebo k) nariadenia (EÚ) č. 952/2013. Ak colný dlh zanikol podľa článku 124 ods. 1 písm. e) nariadenia (EÚ) č. 952/2013, členské štáty môžu vo svojom vnútroštátnom práve stanoviť sankciu, pričom zohľadňujú výšku dlhu na spotrebnej dani, ktorý by vznikol.</w:t>
            </w:r>
          </w:p>
          <w:p w:rsidR="00C35A71" w:rsidRPr="007A5570" w:rsidRDefault="00C35A71"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807FB3" w:rsidRPr="007A5570" w:rsidRDefault="00807FB3" w:rsidP="00C35A71">
            <w:pPr>
              <w:pStyle w:val="Default"/>
              <w:rPr>
                <w:rFonts w:ascii="Times New Roman" w:hAnsi="Times New Roman" w:cs="Times New Roman"/>
                <w:color w:val="auto"/>
                <w:sz w:val="20"/>
                <w:szCs w:val="20"/>
              </w:rPr>
            </w:pPr>
          </w:p>
          <w:p w:rsidR="00115422" w:rsidRPr="007A5570" w:rsidRDefault="00115422"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4. Za čas prepustenia z režimu pozastavenia dane uvedeného v odseku 3 písm. a) sa považuje:</w:t>
            </w:r>
          </w:p>
          <w:p w:rsidR="00C35A71" w:rsidRPr="007A5570" w:rsidRDefault="00C35A71"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čas, keď tovar podliehajúci spotrebnej dani prijal registrovaný príjemca v situáciách uvedených v článku 16 ods. 1 písm. a) bode ii);</w:t>
            </w: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čas, keď tovar podliehajúci spotrebnej dani prijal príjemca v situáciách uvedených v článku 16 ods. 1 písm. a) bode iv);</w:t>
            </w: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c) čas prijatia tovaru podliehajúceho spotrebnej dani na mieste priamej dodávky v situáciách uvedených v článku 16 ods. 4.</w:t>
            </w: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4260DE" w:rsidRPr="007A5570" w:rsidRDefault="004260DE" w:rsidP="00C35A71">
            <w:pPr>
              <w:pStyle w:val="Default"/>
              <w:rPr>
                <w:rFonts w:ascii="Times New Roman" w:hAnsi="Times New Roman" w:cs="Times New Roman"/>
                <w:color w:val="auto"/>
                <w:sz w:val="20"/>
                <w:szCs w:val="20"/>
              </w:rPr>
            </w:pPr>
          </w:p>
          <w:p w:rsidR="004260DE" w:rsidRPr="007A5570" w:rsidRDefault="004260DE" w:rsidP="00C35A71">
            <w:pPr>
              <w:pStyle w:val="Default"/>
              <w:rPr>
                <w:rFonts w:ascii="Times New Roman" w:hAnsi="Times New Roman" w:cs="Times New Roman"/>
                <w:color w:val="auto"/>
                <w:sz w:val="20"/>
                <w:szCs w:val="20"/>
              </w:rPr>
            </w:pPr>
          </w:p>
          <w:p w:rsidR="004260DE" w:rsidRPr="007A5570" w:rsidRDefault="004260DE" w:rsidP="00C35A71">
            <w:pPr>
              <w:pStyle w:val="Default"/>
              <w:rPr>
                <w:rFonts w:ascii="Times New Roman" w:hAnsi="Times New Roman" w:cs="Times New Roman"/>
                <w:color w:val="auto"/>
                <w:sz w:val="20"/>
                <w:szCs w:val="20"/>
              </w:rPr>
            </w:pPr>
          </w:p>
          <w:p w:rsidR="004260DE" w:rsidRPr="007A5570" w:rsidRDefault="004260DE"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9F4F3B" w:rsidRPr="007A5570" w:rsidRDefault="009F4F3B"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5. Úplné zničenie alebo nenahraditeľná strata celého tovaru podliehajúceho spotrebnej dani v režime pozastavenia dane alebo časti tohto tovaru následkom nepredvídateľných okolností alebo vyššej moci, alebo na základe povolenia príslušných orgánov členského štátu na zničenie tovaru sa nepovažuje za uvedenie tovaru do daňového voľného obehu.</w:t>
            </w:r>
          </w:p>
          <w:p w:rsidR="00C35A71" w:rsidRPr="007A5570" w:rsidRDefault="00C35A71"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6. Na účely tejto smernice sa tovar považuje za úplne zničený alebo nenahraditeľne stratený, ak sa už nemôže používať ako tovar podliehajúci spotrebnej dani.</w:t>
            </w:r>
          </w:p>
          <w:p w:rsidR="00C35A71" w:rsidRPr="007A5570" w:rsidRDefault="00C35A71" w:rsidP="00C35A71">
            <w:pPr>
              <w:pStyle w:val="Default"/>
              <w:rPr>
                <w:rFonts w:ascii="Times New Roman" w:hAnsi="Times New Roman" w:cs="Times New Roman"/>
                <w:color w:val="auto"/>
                <w:sz w:val="20"/>
                <w:szCs w:val="20"/>
              </w:rPr>
            </w:pPr>
          </w:p>
          <w:p w:rsidR="00A26A7F" w:rsidRPr="007A5570" w:rsidRDefault="00A26A7F" w:rsidP="00C35A71">
            <w:pPr>
              <w:pStyle w:val="Default"/>
              <w:rPr>
                <w:rFonts w:ascii="Times New Roman" w:hAnsi="Times New Roman" w:cs="Times New Roman"/>
                <w:color w:val="auto"/>
                <w:sz w:val="20"/>
                <w:szCs w:val="20"/>
              </w:rPr>
            </w:pPr>
          </w:p>
          <w:p w:rsidR="00A26A7F" w:rsidRPr="007A5570" w:rsidRDefault="00A26A7F" w:rsidP="00C35A71">
            <w:pPr>
              <w:pStyle w:val="Default"/>
              <w:rPr>
                <w:rFonts w:ascii="Times New Roman" w:hAnsi="Times New Roman" w:cs="Times New Roman"/>
                <w:color w:val="auto"/>
                <w:sz w:val="20"/>
                <w:szCs w:val="20"/>
              </w:rPr>
            </w:pPr>
          </w:p>
          <w:p w:rsidR="00A26A7F" w:rsidRPr="007A5570" w:rsidRDefault="00A26A7F" w:rsidP="00C35A71">
            <w:pPr>
              <w:pStyle w:val="Default"/>
              <w:rPr>
                <w:rFonts w:ascii="Times New Roman" w:hAnsi="Times New Roman" w:cs="Times New Roman"/>
                <w:color w:val="auto"/>
                <w:sz w:val="20"/>
                <w:szCs w:val="20"/>
              </w:rPr>
            </w:pPr>
          </w:p>
          <w:p w:rsidR="00A26A7F" w:rsidRPr="007A5570" w:rsidRDefault="00A26A7F" w:rsidP="00C35A71">
            <w:pPr>
              <w:pStyle w:val="Default"/>
              <w:rPr>
                <w:rFonts w:ascii="Times New Roman" w:hAnsi="Times New Roman" w:cs="Times New Roman"/>
                <w:color w:val="auto"/>
                <w:sz w:val="20"/>
                <w:szCs w:val="20"/>
              </w:rPr>
            </w:pPr>
          </w:p>
          <w:p w:rsidR="00A26A7F" w:rsidRPr="007A5570" w:rsidRDefault="00A26A7F" w:rsidP="00C35A71">
            <w:pPr>
              <w:pStyle w:val="Default"/>
              <w:rPr>
                <w:rFonts w:ascii="Times New Roman" w:hAnsi="Times New Roman" w:cs="Times New Roman"/>
                <w:color w:val="auto"/>
                <w:sz w:val="20"/>
                <w:szCs w:val="20"/>
              </w:rPr>
            </w:pPr>
          </w:p>
          <w:p w:rsidR="00A26A7F" w:rsidRPr="007A5570" w:rsidRDefault="00A26A7F" w:rsidP="00C35A71">
            <w:pPr>
              <w:pStyle w:val="Default"/>
              <w:rPr>
                <w:rFonts w:ascii="Times New Roman" w:hAnsi="Times New Roman" w:cs="Times New Roman"/>
                <w:color w:val="auto"/>
                <w:sz w:val="20"/>
                <w:szCs w:val="20"/>
              </w:rPr>
            </w:pPr>
          </w:p>
          <w:p w:rsidR="00A26A7F" w:rsidRPr="007A5570" w:rsidRDefault="00A26A7F" w:rsidP="00C35A71">
            <w:pPr>
              <w:pStyle w:val="Default"/>
              <w:rPr>
                <w:rFonts w:ascii="Times New Roman" w:hAnsi="Times New Roman" w:cs="Times New Roman"/>
                <w:color w:val="auto"/>
                <w:sz w:val="20"/>
                <w:szCs w:val="20"/>
              </w:rPr>
            </w:pPr>
          </w:p>
          <w:p w:rsidR="00A26A7F" w:rsidRPr="007A5570" w:rsidRDefault="00A26A7F" w:rsidP="00C35A71">
            <w:pPr>
              <w:pStyle w:val="Default"/>
              <w:rPr>
                <w:rFonts w:ascii="Times New Roman" w:hAnsi="Times New Roman" w:cs="Times New Roman"/>
                <w:color w:val="auto"/>
                <w:sz w:val="20"/>
                <w:szCs w:val="20"/>
              </w:rPr>
            </w:pPr>
          </w:p>
          <w:p w:rsidR="00A26A7F" w:rsidRPr="007A5570" w:rsidRDefault="00A26A7F" w:rsidP="00C35A71">
            <w:pPr>
              <w:pStyle w:val="Default"/>
              <w:rPr>
                <w:rFonts w:ascii="Times New Roman" w:hAnsi="Times New Roman" w:cs="Times New Roman"/>
                <w:color w:val="auto"/>
                <w:sz w:val="20"/>
                <w:szCs w:val="20"/>
              </w:rPr>
            </w:pPr>
          </w:p>
          <w:p w:rsidR="00A26A7F" w:rsidRPr="007A5570" w:rsidRDefault="00A26A7F"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7. Čiastočná strata z dôvodu povahy tovaru, ku ktorej dôjde počas prepravy tovaru v režime pozastavenia dane medzi členskými štátmi, sa nepovažuje za uvoľnenie do daňového voľného obehu, pokiaľ je výška straty pod spoločným prahom pre čiastočnú stratu v prípade uvedeného tovaru podliehajúceho spotrebnej dani, pokiaľ členský štát nemá primeraný dôvod na podozrenie z podvodu alebo nezrovnalosti. S tou časťou čiastočnej straty, ktorá prekračuje spoločný prah pre čiastočnú stratu pre uvedený tovar podliehajúci spotrebnej dani, sa zaobchádza ako s uvedením do daňového voľného obehu.</w:t>
            </w:r>
          </w:p>
          <w:p w:rsidR="00C35A71" w:rsidRPr="007A5570" w:rsidRDefault="00C35A71"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8. Členské štáty môžu stanoviť svoje vlastné pravidlá na zaobchádzanie v prípadoch čiastočnej straty v režime pozastavenia dane, ktoré nie sú zahrnuté v odseku 7.</w:t>
            </w:r>
          </w:p>
          <w:p w:rsidR="00C35A71" w:rsidRPr="007A5570" w:rsidRDefault="00C35A71"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9. Úplné zničenie alebo nenahraditeľná strata celého tovaru podliehajúceho spotrebnej dani alebo jeho časti, ako sa uvádza v odseku 5, sa musí preukázať k spokojnosti príslušných orgánov členského štátu, v ktorom k úplnému zničeniu alebo nenahraditeľnej strate celého tovaru alebo jeho časti došlo alebo v ktorom sa táto strata zistila, ak nie je možné určiť, kde k nej došlo.</w:t>
            </w:r>
          </w:p>
          <w:p w:rsidR="00C35A71" w:rsidRPr="007A5570" w:rsidRDefault="00C35A71"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Ak sa stanoví, že došlo k úplnému zničeniu alebo nenahraditeľnej strate celého tovaru podliehajúceho spotrebnej dani alebo jeho časti, zábezpeka zložená v súlade s článkom 17 sa po predložení uspokojivého dôkazu podľa vhodnosti uvoľní celá alebo sčasti.</w:t>
            </w:r>
          </w:p>
          <w:p w:rsidR="00C35A71" w:rsidRPr="007A5570" w:rsidRDefault="00C35A71" w:rsidP="00C35A71">
            <w:pPr>
              <w:pStyle w:val="Default"/>
              <w:rPr>
                <w:rFonts w:ascii="Times New Roman" w:hAnsi="Times New Roman" w:cs="Times New Roman"/>
                <w:color w:val="auto"/>
                <w:sz w:val="20"/>
                <w:szCs w:val="20"/>
              </w:rPr>
            </w:pPr>
          </w:p>
          <w:p w:rsidR="00AE765F" w:rsidRPr="007A5570" w:rsidRDefault="00AE765F" w:rsidP="00C35A71">
            <w:pPr>
              <w:pStyle w:val="Default"/>
              <w:rPr>
                <w:rFonts w:ascii="Times New Roman" w:hAnsi="Times New Roman" w:cs="Times New Roman"/>
                <w:color w:val="auto"/>
                <w:sz w:val="20"/>
                <w:szCs w:val="20"/>
              </w:rPr>
            </w:pPr>
          </w:p>
          <w:p w:rsidR="00AE765F" w:rsidRPr="007A5570" w:rsidRDefault="00AE765F" w:rsidP="00C35A71">
            <w:pPr>
              <w:pStyle w:val="Default"/>
              <w:rPr>
                <w:rFonts w:ascii="Times New Roman" w:hAnsi="Times New Roman" w:cs="Times New Roman"/>
                <w:color w:val="auto"/>
                <w:sz w:val="20"/>
                <w:szCs w:val="20"/>
              </w:rPr>
            </w:pPr>
          </w:p>
          <w:p w:rsidR="00AE765F" w:rsidRPr="007A5570" w:rsidRDefault="00AE765F" w:rsidP="00C35A71">
            <w:pPr>
              <w:pStyle w:val="Default"/>
              <w:rPr>
                <w:rFonts w:ascii="Times New Roman" w:hAnsi="Times New Roman" w:cs="Times New Roman"/>
                <w:color w:val="auto"/>
                <w:sz w:val="20"/>
                <w:szCs w:val="20"/>
              </w:rPr>
            </w:pPr>
          </w:p>
          <w:p w:rsidR="00AE765F" w:rsidRPr="007A5570" w:rsidRDefault="00AE765F" w:rsidP="00C35A71">
            <w:pPr>
              <w:pStyle w:val="Default"/>
              <w:rPr>
                <w:rFonts w:ascii="Times New Roman" w:hAnsi="Times New Roman" w:cs="Times New Roman"/>
                <w:color w:val="auto"/>
                <w:sz w:val="20"/>
                <w:szCs w:val="20"/>
              </w:rPr>
            </w:pPr>
          </w:p>
          <w:p w:rsidR="00F8289B" w:rsidRPr="007A5570" w:rsidRDefault="00F8289B" w:rsidP="00C35A71">
            <w:pPr>
              <w:pStyle w:val="Default"/>
              <w:rPr>
                <w:rFonts w:ascii="Times New Roman" w:hAnsi="Times New Roman" w:cs="Times New Roman"/>
                <w:color w:val="auto"/>
                <w:sz w:val="20"/>
                <w:szCs w:val="20"/>
              </w:rPr>
            </w:pPr>
          </w:p>
          <w:p w:rsidR="00AE765F" w:rsidRPr="007A5570" w:rsidRDefault="00AE765F" w:rsidP="00C35A71">
            <w:pPr>
              <w:pStyle w:val="Default"/>
              <w:rPr>
                <w:rFonts w:ascii="Times New Roman" w:hAnsi="Times New Roman" w:cs="Times New Roman"/>
                <w:color w:val="auto"/>
                <w:sz w:val="20"/>
                <w:szCs w:val="20"/>
              </w:rPr>
            </w:pPr>
          </w:p>
          <w:p w:rsidR="00AE765F" w:rsidRPr="007A5570" w:rsidRDefault="00AE765F" w:rsidP="00C35A71">
            <w:pPr>
              <w:pStyle w:val="Default"/>
              <w:rPr>
                <w:rFonts w:ascii="Times New Roman" w:hAnsi="Times New Roman" w:cs="Times New Roman"/>
                <w:color w:val="auto"/>
                <w:sz w:val="20"/>
                <w:szCs w:val="20"/>
              </w:rPr>
            </w:pPr>
          </w:p>
          <w:p w:rsidR="00AE765F" w:rsidRPr="007A5570" w:rsidRDefault="00AE765F"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10. Komisia prijíma delegované akty v súlade s článkom 51, ktorými sa ustanovujú spoločné prahy pre čiastočnú stratu uvedené v odseku 7 tohto článku a v článku 45 ods. 2, pokiaľ ide okrem iného o povahu tovaru, jeho fyzikálne a chemické vlastnosti, teplotu okolia počas prepravy, prepravnú vzdialenosť alebo čas potrebný na prepravu, pričom spresní tovar podliehajúci spotrebnej dani, zodpovedajúci spoločný prah pre čiastočnú stratu ako percentuálny podiel celkového množstva a ostatné relevantné aspekty súvisiace s dopravou tovaru.</w:t>
            </w:r>
          </w:p>
          <w:p w:rsidR="00C35A71" w:rsidRPr="007A5570" w:rsidRDefault="00C35A71" w:rsidP="00C35A71">
            <w:pPr>
              <w:pStyle w:val="Default"/>
              <w:rPr>
                <w:rFonts w:ascii="Times New Roman" w:hAnsi="Times New Roman" w:cs="Times New Roman"/>
                <w:color w:val="auto"/>
                <w:sz w:val="20"/>
                <w:szCs w:val="20"/>
              </w:rPr>
            </w:pPr>
          </w:p>
          <w:p w:rsidR="00C35A71" w:rsidRPr="007A5570" w:rsidRDefault="00C35A71" w:rsidP="00C35A71">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Pri absencii spoločných prahov pre čiastočnú stratu členské štáty naďalej uplatňujú vnútroštátne ustanovenia.</w:t>
            </w:r>
          </w:p>
        </w:tc>
        <w:tc>
          <w:tcPr>
            <w:tcW w:w="567" w:type="dxa"/>
            <w:tcBorders>
              <w:top w:val="single" w:sz="4" w:space="0" w:color="auto"/>
              <w:left w:val="single" w:sz="4" w:space="0" w:color="auto"/>
              <w:bottom w:val="single" w:sz="4" w:space="0" w:color="auto"/>
              <w:right w:val="single" w:sz="12" w:space="0" w:color="auto"/>
            </w:tcBorders>
          </w:tcPr>
          <w:p w:rsidR="00C35A71" w:rsidRPr="007A5570" w:rsidRDefault="00114F7E" w:rsidP="007E4EFF">
            <w:pPr>
              <w:autoSpaceDE w:val="0"/>
              <w:autoSpaceDN w:val="0"/>
              <w:jc w:val="center"/>
              <w:rPr>
                <w:sz w:val="20"/>
                <w:szCs w:val="20"/>
              </w:rPr>
            </w:pPr>
            <w:r w:rsidRPr="007A5570">
              <w:rPr>
                <w:sz w:val="20"/>
                <w:szCs w:val="20"/>
              </w:rPr>
              <w:lastRenderedPageBreak/>
              <w:t>N</w:t>
            </w: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A26A7F" w:rsidRPr="007A5570" w:rsidRDefault="00A26A7F" w:rsidP="007E4EFF">
            <w:pPr>
              <w:autoSpaceDE w:val="0"/>
              <w:autoSpaceDN w:val="0"/>
              <w:jc w:val="center"/>
              <w:rPr>
                <w:sz w:val="20"/>
                <w:szCs w:val="20"/>
              </w:rPr>
            </w:pPr>
          </w:p>
          <w:p w:rsidR="00A26A7F" w:rsidRPr="007A5570" w:rsidRDefault="00A26A7F" w:rsidP="007E4EFF">
            <w:pPr>
              <w:autoSpaceDE w:val="0"/>
              <w:autoSpaceDN w:val="0"/>
              <w:jc w:val="center"/>
              <w:rPr>
                <w:sz w:val="20"/>
                <w:szCs w:val="20"/>
              </w:rPr>
            </w:pPr>
          </w:p>
          <w:p w:rsidR="00A26A7F" w:rsidRPr="007A5570" w:rsidRDefault="00A26A7F" w:rsidP="007E4EFF">
            <w:pPr>
              <w:autoSpaceDE w:val="0"/>
              <w:autoSpaceDN w:val="0"/>
              <w:jc w:val="center"/>
              <w:rPr>
                <w:sz w:val="20"/>
                <w:szCs w:val="20"/>
              </w:rPr>
            </w:pPr>
          </w:p>
          <w:p w:rsidR="00A26A7F" w:rsidRPr="007A5570" w:rsidRDefault="00A26A7F" w:rsidP="007E4EFF">
            <w:pPr>
              <w:autoSpaceDE w:val="0"/>
              <w:autoSpaceDN w:val="0"/>
              <w:jc w:val="center"/>
              <w:rPr>
                <w:sz w:val="20"/>
                <w:szCs w:val="20"/>
              </w:rPr>
            </w:pPr>
          </w:p>
          <w:p w:rsidR="00A26A7F" w:rsidRPr="007A5570" w:rsidRDefault="00A26A7F" w:rsidP="007E4EFF">
            <w:pPr>
              <w:autoSpaceDE w:val="0"/>
              <w:autoSpaceDN w:val="0"/>
              <w:jc w:val="center"/>
              <w:rPr>
                <w:sz w:val="20"/>
                <w:szCs w:val="20"/>
              </w:rPr>
            </w:pPr>
          </w:p>
          <w:p w:rsidR="00A26A7F" w:rsidRPr="007A5570" w:rsidRDefault="00A26A7F" w:rsidP="007E4EFF">
            <w:pPr>
              <w:autoSpaceDE w:val="0"/>
              <w:autoSpaceDN w:val="0"/>
              <w:jc w:val="center"/>
              <w:rPr>
                <w:sz w:val="20"/>
                <w:szCs w:val="20"/>
              </w:rPr>
            </w:pPr>
          </w:p>
          <w:p w:rsidR="00A26A7F" w:rsidRPr="007A5570" w:rsidRDefault="00A26A7F" w:rsidP="007E4EFF">
            <w:pPr>
              <w:autoSpaceDE w:val="0"/>
              <w:autoSpaceDN w:val="0"/>
              <w:jc w:val="center"/>
              <w:rPr>
                <w:sz w:val="20"/>
                <w:szCs w:val="20"/>
              </w:rPr>
            </w:pPr>
          </w:p>
          <w:p w:rsidR="00A26A7F" w:rsidRPr="007A5570" w:rsidRDefault="00A26A7F" w:rsidP="007E4EFF">
            <w:pPr>
              <w:autoSpaceDE w:val="0"/>
              <w:autoSpaceDN w:val="0"/>
              <w:jc w:val="center"/>
              <w:rPr>
                <w:sz w:val="20"/>
                <w:szCs w:val="20"/>
              </w:rPr>
            </w:pPr>
          </w:p>
          <w:p w:rsidR="00A26A7F" w:rsidRPr="007A5570" w:rsidRDefault="00A26A7F" w:rsidP="007E4EFF">
            <w:pPr>
              <w:autoSpaceDE w:val="0"/>
              <w:autoSpaceDN w:val="0"/>
              <w:jc w:val="center"/>
              <w:rPr>
                <w:sz w:val="20"/>
                <w:szCs w:val="20"/>
              </w:rPr>
            </w:pPr>
          </w:p>
          <w:p w:rsidR="00A26A7F" w:rsidRPr="007A5570" w:rsidRDefault="00A26A7F"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115422" w:rsidP="007E4EFF">
            <w:pPr>
              <w:autoSpaceDE w:val="0"/>
              <w:autoSpaceDN w:val="0"/>
              <w:jc w:val="center"/>
              <w:rPr>
                <w:sz w:val="20"/>
                <w:szCs w:val="20"/>
              </w:rPr>
            </w:pPr>
            <w:r w:rsidRPr="007A5570">
              <w:rPr>
                <w:sz w:val="20"/>
                <w:szCs w:val="20"/>
              </w:rPr>
              <w:t>D</w:t>
            </w: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r w:rsidRPr="007A5570">
              <w:rPr>
                <w:sz w:val="20"/>
                <w:szCs w:val="20"/>
              </w:rPr>
              <w:lastRenderedPageBreak/>
              <w:t>N</w:t>
            </w: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AE765F" w:rsidRPr="007A5570" w:rsidRDefault="00AE765F" w:rsidP="007E4EFF">
            <w:pPr>
              <w:autoSpaceDE w:val="0"/>
              <w:autoSpaceDN w:val="0"/>
              <w:jc w:val="center"/>
              <w:rPr>
                <w:sz w:val="20"/>
                <w:szCs w:val="20"/>
              </w:rPr>
            </w:pPr>
          </w:p>
          <w:p w:rsidR="00AE765F" w:rsidRPr="007A5570" w:rsidRDefault="00AE765F" w:rsidP="007E4EFF">
            <w:pPr>
              <w:autoSpaceDE w:val="0"/>
              <w:autoSpaceDN w:val="0"/>
              <w:jc w:val="center"/>
              <w:rPr>
                <w:sz w:val="20"/>
                <w:szCs w:val="20"/>
              </w:rPr>
            </w:pPr>
          </w:p>
          <w:p w:rsidR="00AE765F" w:rsidRPr="007A5570" w:rsidRDefault="00AE765F" w:rsidP="007E4EFF">
            <w:pPr>
              <w:autoSpaceDE w:val="0"/>
              <w:autoSpaceDN w:val="0"/>
              <w:jc w:val="center"/>
              <w:rPr>
                <w:sz w:val="20"/>
                <w:szCs w:val="20"/>
              </w:rPr>
            </w:pPr>
          </w:p>
          <w:p w:rsidR="00AE765F" w:rsidRPr="007A5570" w:rsidRDefault="00AE765F" w:rsidP="007E4EFF">
            <w:pPr>
              <w:autoSpaceDE w:val="0"/>
              <w:autoSpaceDN w:val="0"/>
              <w:jc w:val="center"/>
              <w:rPr>
                <w:sz w:val="20"/>
                <w:szCs w:val="20"/>
              </w:rPr>
            </w:pPr>
          </w:p>
          <w:p w:rsidR="00AE765F" w:rsidRPr="007A5570" w:rsidRDefault="00AE765F" w:rsidP="007E4EFF">
            <w:pPr>
              <w:autoSpaceDE w:val="0"/>
              <w:autoSpaceDN w:val="0"/>
              <w:jc w:val="center"/>
              <w:rPr>
                <w:sz w:val="20"/>
                <w:szCs w:val="20"/>
              </w:rPr>
            </w:pPr>
          </w:p>
          <w:p w:rsidR="00AE765F" w:rsidRPr="007A5570" w:rsidRDefault="00AE765F" w:rsidP="007E4EFF">
            <w:pPr>
              <w:autoSpaceDE w:val="0"/>
              <w:autoSpaceDN w:val="0"/>
              <w:jc w:val="center"/>
              <w:rPr>
                <w:sz w:val="20"/>
                <w:szCs w:val="20"/>
              </w:rPr>
            </w:pPr>
          </w:p>
          <w:p w:rsidR="00AE765F" w:rsidRPr="007A5570" w:rsidRDefault="00AE765F"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tc>
        <w:tc>
          <w:tcPr>
            <w:tcW w:w="851" w:type="dxa"/>
            <w:tcBorders>
              <w:top w:val="single" w:sz="4" w:space="0" w:color="auto"/>
              <w:left w:val="nil"/>
              <w:bottom w:val="single" w:sz="4" w:space="0" w:color="auto"/>
              <w:right w:val="single" w:sz="4" w:space="0" w:color="auto"/>
            </w:tcBorders>
          </w:tcPr>
          <w:p w:rsidR="00C35A71" w:rsidRPr="007A5570" w:rsidRDefault="00114F7E" w:rsidP="0071589B">
            <w:pPr>
              <w:autoSpaceDE w:val="0"/>
              <w:autoSpaceDN w:val="0"/>
              <w:jc w:val="center"/>
              <w:rPr>
                <w:sz w:val="20"/>
                <w:szCs w:val="20"/>
              </w:rPr>
            </w:pPr>
            <w:r w:rsidRPr="007A5570">
              <w:rPr>
                <w:sz w:val="20"/>
                <w:szCs w:val="20"/>
              </w:rPr>
              <w:lastRenderedPageBreak/>
              <w:t>106/ 2004</w:t>
            </w: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02663C" w:rsidP="0071589B">
            <w:pPr>
              <w:autoSpaceDE w:val="0"/>
              <w:autoSpaceDN w:val="0"/>
              <w:jc w:val="center"/>
              <w:rPr>
                <w:sz w:val="20"/>
                <w:szCs w:val="20"/>
              </w:rPr>
            </w:pPr>
            <w:r w:rsidRPr="007A5570">
              <w:rPr>
                <w:sz w:val="20"/>
                <w:szCs w:val="20"/>
              </w:rPr>
              <w:t>106/</w:t>
            </w:r>
            <w:r w:rsidR="00EF2C30" w:rsidRPr="007A5570">
              <w:rPr>
                <w:sz w:val="20"/>
                <w:szCs w:val="20"/>
              </w:rPr>
              <w:t xml:space="preserve"> </w:t>
            </w:r>
            <w:r w:rsidRPr="007A5570">
              <w:rPr>
                <w:sz w:val="20"/>
                <w:szCs w:val="20"/>
              </w:rPr>
              <w:t>2004</w:t>
            </w: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2C4FD1" w:rsidP="0071589B">
            <w:pPr>
              <w:autoSpaceDE w:val="0"/>
              <w:autoSpaceDN w:val="0"/>
              <w:jc w:val="center"/>
              <w:rPr>
                <w:sz w:val="20"/>
                <w:szCs w:val="20"/>
              </w:rPr>
            </w:pPr>
            <w:r w:rsidRPr="007A5570">
              <w:rPr>
                <w:sz w:val="20"/>
                <w:szCs w:val="20"/>
              </w:rPr>
              <w:t>106/</w:t>
            </w:r>
            <w:r w:rsidR="00EF2C30" w:rsidRPr="007A5570">
              <w:rPr>
                <w:sz w:val="20"/>
                <w:szCs w:val="20"/>
              </w:rPr>
              <w:t xml:space="preserve"> </w:t>
            </w:r>
            <w:r w:rsidRPr="007A5570">
              <w:rPr>
                <w:sz w:val="20"/>
                <w:szCs w:val="20"/>
              </w:rPr>
              <w:t>2004</w:t>
            </w: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2C4FD1" w:rsidP="0071589B">
            <w:pPr>
              <w:autoSpaceDE w:val="0"/>
              <w:autoSpaceDN w:val="0"/>
              <w:jc w:val="center"/>
              <w:rPr>
                <w:sz w:val="20"/>
                <w:szCs w:val="20"/>
              </w:rPr>
            </w:pPr>
            <w:r w:rsidRPr="007A5570">
              <w:rPr>
                <w:sz w:val="20"/>
                <w:szCs w:val="20"/>
              </w:rPr>
              <w:t>106/</w:t>
            </w:r>
            <w:r w:rsidR="00EF2C30" w:rsidRPr="007A5570">
              <w:rPr>
                <w:sz w:val="20"/>
                <w:szCs w:val="20"/>
              </w:rPr>
              <w:t xml:space="preserve"> </w:t>
            </w:r>
            <w:r w:rsidRPr="007A5570">
              <w:rPr>
                <w:sz w:val="20"/>
                <w:szCs w:val="20"/>
              </w:rPr>
              <w:t>2004</w:t>
            </w: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564F2A" w:rsidRDefault="00564F2A" w:rsidP="0071589B">
            <w:pPr>
              <w:autoSpaceDE w:val="0"/>
              <w:autoSpaceDN w:val="0"/>
              <w:jc w:val="center"/>
              <w:rPr>
                <w:sz w:val="20"/>
                <w:szCs w:val="20"/>
              </w:rPr>
            </w:pPr>
          </w:p>
          <w:p w:rsidR="0077395A" w:rsidRPr="007A5570" w:rsidRDefault="002C4FD1" w:rsidP="0071589B">
            <w:pPr>
              <w:autoSpaceDE w:val="0"/>
              <w:autoSpaceDN w:val="0"/>
              <w:jc w:val="center"/>
              <w:rPr>
                <w:sz w:val="20"/>
                <w:szCs w:val="20"/>
              </w:rPr>
            </w:pPr>
            <w:r w:rsidRPr="007A5570">
              <w:rPr>
                <w:sz w:val="20"/>
                <w:szCs w:val="20"/>
              </w:rPr>
              <w:t>106/</w:t>
            </w:r>
            <w:r w:rsidR="00EF2C30" w:rsidRPr="007A5570">
              <w:rPr>
                <w:sz w:val="20"/>
                <w:szCs w:val="20"/>
              </w:rPr>
              <w:t xml:space="preserve"> </w:t>
            </w:r>
            <w:r w:rsidRPr="007A5570">
              <w:rPr>
                <w:sz w:val="20"/>
                <w:szCs w:val="20"/>
              </w:rPr>
              <w:t>2004</w:t>
            </w:r>
          </w:p>
          <w:p w:rsidR="0077395A" w:rsidRPr="007A5570" w:rsidRDefault="0077395A" w:rsidP="0071589B">
            <w:pPr>
              <w:autoSpaceDE w:val="0"/>
              <w:autoSpaceDN w:val="0"/>
              <w:jc w:val="center"/>
              <w:rPr>
                <w:sz w:val="20"/>
                <w:szCs w:val="20"/>
              </w:rPr>
            </w:pPr>
          </w:p>
          <w:p w:rsidR="00C60FA7" w:rsidRPr="007A5570" w:rsidRDefault="00C60FA7" w:rsidP="0071589B">
            <w:pPr>
              <w:autoSpaceDE w:val="0"/>
              <w:autoSpaceDN w:val="0"/>
              <w:jc w:val="center"/>
              <w:rPr>
                <w:sz w:val="20"/>
                <w:szCs w:val="20"/>
              </w:rPr>
            </w:pPr>
          </w:p>
          <w:p w:rsidR="00C60FA7" w:rsidRPr="007A5570" w:rsidRDefault="00C60FA7" w:rsidP="0071589B">
            <w:pPr>
              <w:autoSpaceDE w:val="0"/>
              <w:autoSpaceDN w:val="0"/>
              <w:jc w:val="center"/>
              <w:rPr>
                <w:sz w:val="20"/>
                <w:szCs w:val="20"/>
              </w:rPr>
            </w:pPr>
          </w:p>
          <w:p w:rsidR="00C60FA7" w:rsidRPr="007A5570" w:rsidRDefault="00C60FA7"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02663C" w:rsidRPr="007A5570" w:rsidRDefault="002C4FD1" w:rsidP="0071589B">
            <w:pPr>
              <w:autoSpaceDE w:val="0"/>
              <w:autoSpaceDN w:val="0"/>
              <w:jc w:val="center"/>
              <w:rPr>
                <w:sz w:val="20"/>
                <w:szCs w:val="20"/>
              </w:rPr>
            </w:pPr>
            <w:r w:rsidRPr="007A5570">
              <w:rPr>
                <w:sz w:val="20"/>
                <w:szCs w:val="20"/>
              </w:rPr>
              <w:t>106/</w:t>
            </w:r>
            <w:r w:rsidR="00EF2C30" w:rsidRPr="007A5570">
              <w:rPr>
                <w:sz w:val="20"/>
                <w:szCs w:val="20"/>
              </w:rPr>
              <w:t xml:space="preserve"> </w:t>
            </w:r>
            <w:r w:rsidRPr="007A5570">
              <w:rPr>
                <w:sz w:val="20"/>
                <w:szCs w:val="20"/>
              </w:rPr>
              <w:t>2004</w:t>
            </w:r>
          </w:p>
          <w:p w:rsidR="0002663C" w:rsidRPr="007A5570" w:rsidRDefault="0002663C"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r w:rsidRPr="007A5570">
              <w:rPr>
                <w:sz w:val="20"/>
                <w:szCs w:val="20"/>
              </w:rPr>
              <w:t>106/2004</w:t>
            </w:r>
          </w:p>
          <w:p w:rsidR="00807FB3" w:rsidRPr="007A5570" w:rsidRDefault="00807FB3" w:rsidP="0071589B">
            <w:pPr>
              <w:autoSpaceDE w:val="0"/>
              <w:autoSpaceDN w:val="0"/>
              <w:jc w:val="center"/>
              <w:rPr>
                <w:b/>
                <w:sz w:val="20"/>
                <w:szCs w:val="20"/>
              </w:rPr>
            </w:pPr>
            <w:r w:rsidRPr="007A5570">
              <w:rPr>
                <w:sz w:val="20"/>
                <w:szCs w:val="20"/>
              </w:rPr>
              <w:t>a</w:t>
            </w:r>
            <w:r w:rsidRPr="007A5570">
              <w:rPr>
                <w:b/>
                <w:sz w:val="20"/>
                <w:szCs w:val="20"/>
              </w:rPr>
              <w:t xml:space="preserve"> X/2020 Z. z.</w:t>
            </w:r>
          </w:p>
          <w:p w:rsidR="0002663C" w:rsidRPr="007A5570" w:rsidRDefault="00807FB3" w:rsidP="0071589B">
            <w:pPr>
              <w:autoSpaceDE w:val="0"/>
              <w:autoSpaceDN w:val="0"/>
              <w:jc w:val="center"/>
              <w:rPr>
                <w:sz w:val="20"/>
                <w:szCs w:val="20"/>
              </w:rPr>
            </w:pPr>
            <w:r w:rsidRPr="007A5570">
              <w:rPr>
                <w:b/>
                <w:sz w:val="20"/>
                <w:szCs w:val="20"/>
              </w:rPr>
              <w:t>čl. I</w:t>
            </w:r>
          </w:p>
          <w:p w:rsidR="002C4FD1" w:rsidRPr="007A5570" w:rsidRDefault="002C4FD1" w:rsidP="0071589B">
            <w:pPr>
              <w:autoSpaceDE w:val="0"/>
              <w:autoSpaceDN w:val="0"/>
              <w:jc w:val="center"/>
              <w:rPr>
                <w:sz w:val="20"/>
                <w:szCs w:val="20"/>
              </w:rPr>
            </w:pPr>
          </w:p>
          <w:p w:rsidR="002C4FD1" w:rsidRPr="007A5570" w:rsidRDefault="002C4FD1" w:rsidP="0071589B">
            <w:pPr>
              <w:autoSpaceDE w:val="0"/>
              <w:autoSpaceDN w:val="0"/>
              <w:jc w:val="center"/>
              <w:rPr>
                <w:sz w:val="20"/>
                <w:szCs w:val="20"/>
              </w:rPr>
            </w:pPr>
          </w:p>
          <w:p w:rsidR="002C4FD1" w:rsidRPr="007A5570" w:rsidRDefault="002C4FD1"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115422" w:rsidRPr="007A5570" w:rsidRDefault="00115422" w:rsidP="0071589B">
            <w:pPr>
              <w:autoSpaceDE w:val="0"/>
              <w:autoSpaceDN w:val="0"/>
              <w:jc w:val="center"/>
              <w:rPr>
                <w:sz w:val="20"/>
                <w:szCs w:val="20"/>
              </w:rPr>
            </w:pPr>
            <w:r w:rsidRPr="007A5570">
              <w:rPr>
                <w:sz w:val="20"/>
                <w:szCs w:val="20"/>
              </w:rPr>
              <w:t>106/ 2004</w:t>
            </w:r>
          </w:p>
          <w:p w:rsidR="00807FB3" w:rsidRPr="007A5570" w:rsidRDefault="00807FB3" w:rsidP="0071589B">
            <w:pPr>
              <w:autoSpaceDE w:val="0"/>
              <w:autoSpaceDN w:val="0"/>
              <w:jc w:val="center"/>
              <w:rPr>
                <w:sz w:val="20"/>
                <w:szCs w:val="20"/>
              </w:rPr>
            </w:pPr>
          </w:p>
          <w:p w:rsidR="00115422" w:rsidRPr="007A5570" w:rsidRDefault="00115422" w:rsidP="0071589B">
            <w:pPr>
              <w:autoSpaceDE w:val="0"/>
              <w:autoSpaceDN w:val="0"/>
              <w:jc w:val="center"/>
              <w:rPr>
                <w:sz w:val="20"/>
                <w:szCs w:val="20"/>
              </w:rPr>
            </w:pPr>
          </w:p>
          <w:p w:rsidR="00115422" w:rsidRPr="007A5570" w:rsidRDefault="00115422" w:rsidP="0071589B">
            <w:pPr>
              <w:autoSpaceDE w:val="0"/>
              <w:autoSpaceDN w:val="0"/>
              <w:jc w:val="center"/>
              <w:rPr>
                <w:sz w:val="20"/>
                <w:szCs w:val="20"/>
              </w:rPr>
            </w:pPr>
          </w:p>
          <w:p w:rsidR="0077395A" w:rsidRPr="007A5570" w:rsidRDefault="00EF2C30" w:rsidP="0071589B">
            <w:pPr>
              <w:autoSpaceDE w:val="0"/>
              <w:autoSpaceDN w:val="0"/>
              <w:jc w:val="center"/>
              <w:rPr>
                <w:sz w:val="20"/>
                <w:szCs w:val="20"/>
              </w:rPr>
            </w:pPr>
            <w:r w:rsidRPr="007A5570">
              <w:rPr>
                <w:sz w:val="20"/>
                <w:szCs w:val="20"/>
              </w:rPr>
              <w:t xml:space="preserve">106/ </w:t>
            </w:r>
            <w:r w:rsidR="0077395A" w:rsidRPr="007A5570">
              <w:rPr>
                <w:sz w:val="20"/>
                <w:szCs w:val="20"/>
              </w:rPr>
              <w:t>2004</w:t>
            </w:r>
          </w:p>
          <w:p w:rsidR="0077395A" w:rsidRPr="007A5570" w:rsidRDefault="0077395A" w:rsidP="0071589B">
            <w:pPr>
              <w:autoSpaceDE w:val="0"/>
              <w:autoSpaceDN w:val="0"/>
              <w:jc w:val="center"/>
              <w:rPr>
                <w:sz w:val="20"/>
                <w:szCs w:val="20"/>
              </w:rPr>
            </w:pPr>
          </w:p>
          <w:p w:rsidR="0077395A" w:rsidRPr="007A5570" w:rsidRDefault="00EF2C30" w:rsidP="0071589B">
            <w:pPr>
              <w:autoSpaceDE w:val="0"/>
              <w:autoSpaceDN w:val="0"/>
              <w:jc w:val="center"/>
              <w:rPr>
                <w:sz w:val="20"/>
                <w:szCs w:val="20"/>
              </w:rPr>
            </w:pPr>
            <w:r w:rsidRPr="007A5570">
              <w:rPr>
                <w:sz w:val="20"/>
                <w:szCs w:val="20"/>
              </w:rPr>
              <w:t>106/ 2004</w:t>
            </w:r>
          </w:p>
          <w:p w:rsidR="0077395A" w:rsidRPr="007A5570" w:rsidRDefault="0077395A" w:rsidP="0071589B">
            <w:pPr>
              <w:autoSpaceDE w:val="0"/>
              <w:autoSpaceDN w:val="0"/>
              <w:jc w:val="center"/>
              <w:rPr>
                <w:sz w:val="20"/>
                <w:szCs w:val="20"/>
              </w:rPr>
            </w:pPr>
          </w:p>
          <w:p w:rsidR="0077395A" w:rsidRPr="007A5570" w:rsidRDefault="00EF2C30" w:rsidP="0071589B">
            <w:pPr>
              <w:autoSpaceDE w:val="0"/>
              <w:autoSpaceDN w:val="0"/>
              <w:jc w:val="center"/>
              <w:rPr>
                <w:sz w:val="20"/>
                <w:szCs w:val="20"/>
              </w:rPr>
            </w:pPr>
            <w:r w:rsidRPr="007A5570">
              <w:rPr>
                <w:b/>
                <w:sz w:val="20"/>
                <w:szCs w:val="20"/>
              </w:rPr>
              <w:t>X/2020 Z. z.</w:t>
            </w:r>
          </w:p>
          <w:p w:rsidR="0077395A" w:rsidRPr="007A5570" w:rsidRDefault="006106C5" w:rsidP="0071589B">
            <w:pPr>
              <w:autoSpaceDE w:val="0"/>
              <w:autoSpaceDN w:val="0"/>
              <w:jc w:val="center"/>
              <w:rPr>
                <w:sz w:val="20"/>
                <w:szCs w:val="20"/>
              </w:rPr>
            </w:pPr>
            <w:r w:rsidRPr="007A5570">
              <w:rPr>
                <w:b/>
                <w:sz w:val="20"/>
                <w:szCs w:val="20"/>
              </w:rPr>
              <w:t>čl. I</w:t>
            </w: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E4319B" w:rsidRPr="007A5570" w:rsidRDefault="00E4319B" w:rsidP="00E4319B">
            <w:pPr>
              <w:autoSpaceDE w:val="0"/>
              <w:autoSpaceDN w:val="0"/>
              <w:jc w:val="center"/>
              <w:rPr>
                <w:sz w:val="20"/>
                <w:szCs w:val="20"/>
              </w:rPr>
            </w:pPr>
            <w:r w:rsidRPr="007A5570">
              <w:rPr>
                <w:sz w:val="20"/>
                <w:szCs w:val="20"/>
              </w:rPr>
              <w:lastRenderedPageBreak/>
              <w:t>106/2004</w:t>
            </w:r>
          </w:p>
          <w:p w:rsidR="00E4319B" w:rsidRPr="007A5570" w:rsidRDefault="00E4319B" w:rsidP="00E4319B">
            <w:pPr>
              <w:autoSpaceDE w:val="0"/>
              <w:autoSpaceDN w:val="0"/>
              <w:jc w:val="center"/>
              <w:rPr>
                <w:b/>
                <w:sz w:val="20"/>
                <w:szCs w:val="20"/>
              </w:rPr>
            </w:pPr>
            <w:r w:rsidRPr="007A5570">
              <w:rPr>
                <w:sz w:val="20"/>
                <w:szCs w:val="20"/>
              </w:rPr>
              <w:t>a</w:t>
            </w:r>
            <w:r w:rsidRPr="007A5570">
              <w:rPr>
                <w:b/>
                <w:sz w:val="20"/>
                <w:szCs w:val="20"/>
              </w:rPr>
              <w:t xml:space="preserve"> X/2020 Z. z.</w:t>
            </w:r>
          </w:p>
          <w:p w:rsidR="0077395A" w:rsidRPr="007A5570" w:rsidRDefault="00E4319B" w:rsidP="00E4319B">
            <w:pPr>
              <w:autoSpaceDE w:val="0"/>
              <w:autoSpaceDN w:val="0"/>
              <w:jc w:val="center"/>
              <w:rPr>
                <w:sz w:val="20"/>
                <w:szCs w:val="20"/>
              </w:rPr>
            </w:pPr>
            <w:r w:rsidRPr="007A5570">
              <w:rPr>
                <w:b/>
                <w:sz w:val="20"/>
                <w:szCs w:val="20"/>
              </w:rPr>
              <w:t>čl. I</w:t>
            </w:r>
            <w:r w:rsidRPr="007A5570">
              <w:rPr>
                <w:sz w:val="20"/>
                <w:szCs w:val="20"/>
              </w:rPr>
              <w:t xml:space="preserve"> </w:t>
            </w: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A26A7F" w:rsidRPr="007A5570" w:rsidRDefault="00A26A7F" w:rsidP="0071589B">
            <w:pPr>
              <w:autoSpaceDE w:val="0"/>
              <w:autoSpaceDN w:val="0"/>
              <w:jc w:val="center"/>
              <w:rPr>
                <w:sz w:val="20"/>
                <w:szCs w:val="20"/>
              </w:rPr>
            </w:pPr>
          </w:p>
          <w:p w:rsidR="00A26A7F" w:rsidRPr="007A5570" w:rsidRDefault="00A26A7F" w:rsidP="0071589B">
            <w:pPr>
              <w:autoSpaceDE w:val="0"/>
              <w:autoSpaceDN w:val="0"/>
              <w:jc w:val="center"/>
              <w:rPr>
                <w:sz w:val="20"/>
                <w:szCs w:val="20"/>
              </w:rPr>
            </w:pPr>
          </w:p>
          <w:p w:rsidR="00A26A7F" w:rsidRPr="007A5570" w:rsidRDefault="00A26A7F" w:rsidP="0071589B">
            <w:pPr>
              <w:autoSpaceDE w:val="0"/>
              <w:autoSpaceDN w:val="0"/>
              <w:jc w:val="center"/>
              <w:rPr>
                <w:sz w:val="20"/>
                <w:szCs w:val="20"/>
              </w:rPr>
            </w:pPr>
          </w:p>
          <w:p w:rsidR="00AE765F" w:rsidRPr="007A5570" w:rsidRDefault="00AE765F" w:rsidP="0071589B">
            <w:pPr>
              <w:autoSpaceDE w:val="0"/>
              <w:autoSpaceDN w:val="0"/>
              <w:jc w:val="center"/>
              <w:rPr>
                <w:sz w:val="20"/>
                <w:szCs w:val="20"/>
              </w:rPr>
            </w:pPr>
          </w:p>
          <w:p w:rsidR="00AE765F" w:rsidRPr="007A5570" w:rsidRDefault="00AE765F" w:rsidP="0071589B">
            <w:pPr>
              <w:autoSpaceDE w:val="0"/>
              <w:autoSpaceDN w:val="0"/>
              <w:jc w:val="center"/>
              <w:rPr>
                <w:sz w:val="20"/>
                <w:szCs w:val="20"/>
              </w:rPr>
            </w:pPr>
          </w:p>
          <w:p w:rsidR="00AE765F" w:rsidRPr="007A5570" w:rsidRDefault="00AE765F" w:rsidP="0071589B">
            <w:pPr>
              <w:autoSpaceDE w:val="0"/>
              <w:autoSpaceDN w:val="0"/>
              <w:jc w:val="center"/>
              <w:rPr>
                <w:sz w:val="20"/>
                <w:szCs w:val="20"/>
              </w:rPr>
            </w:pPr>
          </w:p>
          <w:p w:rsidR="00AE765F" w:rsidRPr="007A5570" w:rsidRDefault="00AE765F" w:rsidP="0071589B">
            <w:pPr>
              <w:autoSpaceDE w:val="0"/>
              <w:autoSpaceDN w:val="0"/>
              <w:jc w:val="center"/>
              <w:rPr>
                <w:sz w:val="20"/>
                <w:szCs w:val="20"/>
              </w:rPr>
            </w:pPr>
          </w:p>
          <w:p w:rsidR="00AE765F" w:rsidRPr="007A5570" w:rsidRDefault="00AE765F" w:rsidP="0071589B">
            <w:pPr>
              <w:autoSpaceDE w:val="0"/>
              <w:autoSpaceDN w:val="0"/>
              <w:jc w:val="center"/>
              <w:rPr>
                <w:sz w:val="20"/>
                <w:szCs w:val="20"/>
              </w:rPr>
            </w:pPr>
          </w:p>
          <w:p w:rsidR="00AE765F" w:rsidRPr="007A5570" w:rsidRDefault="00AE765F" w:rsidP="0071589B">
            <w:pPr>
              <w:autoSpaceDE w:val="0"/>
              <w:autoSpaceDN w:val="0"/>
              <w:jc w:val="center"/>
              <w:rPr>
                <w:sz w:val="20"/>
                <w:szCs w:val="20"/>
              </w:rPr>
            </w:pPr>
          </w:p>
          <w:p w:rsidR="00AE765F" w:rsidRPr="007A5570" w:rsidRDefault="00AE765F" w:rsidP="0071589B">
            <w:pPr>
              <w:autoSpaceDE w:val="0"/>
              <w:autoSpaceDN w:val="0"/>
              <w:jc w:val="center"/>
              <w:rPr>
                <w:sz w:val="20"/>
                <w:szCs w:val="20"/>
              </w:rPr>
            </w:pPr>
          </w:p>
          <w:p w:rsidR="00F8289B" w:rsidRPr="007A5570" w:rsidRDefault="00F8289B" w:rsidP="0071589B">
            <w:pPr>
              <w:autoSpaceDE w:val="0"/>
              <w:autoSpaceDN w:val="0"/>
              <w:jc w:val="center"/>
              <w:rPr>
                <w:sz w:val="20"/>
                <w:szCs w:val="20"/>
              </w:rPr>
            </w:pPr>
          </w:p>
          <w:p w:rsidR="00F8289B" w:rsidRPr="007A5570" w:rsidRDefault="00F8289B" w:rsidP="0071589B">
            <w:pPr>
              <w:autoSpaceDE w:val="0"/>
              <w:autoSpaceDN w:val="0"/>
              <w:jc w:val="center"/>
              <w:rPr>
                <w:sz w:val="20"/>
                <w:szCs w:val="20"/>
              </w:rPr>
            </w:pPr>
          </w:p>
          <w:p w:rsidR="00F8289B" w:rsidRPr="007A5570" w:rsidRDefault="00F8289B" w:rsidP="0071589B">
            <w:pPr>
              <w:autoSpaceDE w:val="0"/>
              <w:autoSpaceDN w:val="0"/>
              <w:jc w:val="center"/>
              <w:rPr>
                <w:sz w:val="20"/>
                <w:szCs w:val="20"/>
              </w:rPr>
            </w:pPr>
          </w:p>
          <w:p w:rsidR="00F8289B" w:rsidRPr="007A5570" w:rsidRDefault="00F8289B" w:rsidP="0071589B">
            <w:pPr>
              <w:autoSpaceDE w:val="0"/>
              <w:autoSpaceDN w:val="0"/>
              <w:jc w:val="center"/>
              <w:rPr>
                <w:sz w:val="20"/>
                <w:szCs w:val="20"/>
              </w:rPr>
            </w:pPr>
          </w:p>
          <w:p w:rsidR="00F8289B" w:rsidRPr="007A5570" w:rsidRDefault="00F8289B" w:rsidP="0071589B">
            <w:pPr>
              <w:autoSpaceDE w:val="0"/>
              <w:autoSpaceDN w:val="0"/>
              <w:jc w:val="center"/>
              <w:rPr>
                <w:sz w:val="20"/>
                <w:szCs w:val="20"/>
              </w:rPr>
            </w:pPr>
          </w:p>
          <w:p w:rsidR="00F8289B" w:rsidRPr="007A5570" w:rsidRDefault="00F8289B" w:rsidP="0071589B">
            <w:pPr>
              <w:autoSpaceDE w:val="0"/>
              <w:autoSpaceDN w:val="0"/>
              <w:jc w:val="center"/>
              <w:rPr>
                <w:sz w:val="20"/>
                <w:szCs w:val="20"/>
              </w:rPr>
            </w:pPr>
          </w:p>
          <w:p w:rsidR="00F8289B" w:rsidRPr="007A5570" w:rsidRDefault="00F8289B" w:rsidP="0071589B">
            <w:pPr>
              <w:autoSpaceDE w:val="0"/>
              <w:autoSpaceDN w:val="0"/>
              <w:jc w:val="center"/>
              <w:rPr>
                <w:sz w:val="20"/>
                <w:szCs w:val="20"/>
              </w:rPr>
            </w:pPr>
          </w:p>
          <w:p w:rsidR="00F8289B" w:rsidRPr="007A5570" w:rsidRDefault="00F8289B" w:rsidP="0071589B">
            <w:pPr>
              <w:autoSpaceDE w:val="0"/>
              <w:autoSpaceDN w:val="0"/>
              <w:jc w:val="center"/>
              <w:rPr>
                <w:sz w:val="20"/>
                <w:szCs w:val="20"/>
              </w:rPr>
            </w:pPr>
          </w:p>
          <w:p w:rsidR="00F8289B" w:rsidRPr="007A5570" w:rsidRDefault="00F8289B" w:rsidP="0071589B">
            <w:pPr>
              <w:autoSpaceDE w:val="0"/>
              <w:autoSpaceDN w:val="0"/>
              <w:jc w:val="center"/>
              <w:rPr>
                <w:sz w:val="20"/>
                <w:szCs w:val="20"/>
              </w:rPr>
            </w:pPr>
          </w:p>
          <w:p w:rsidR="00F8289B" w:rsidRPr="007A5570" w:rsidRDefault="00F8289B" w:rsidP="0071589B">
            <w:pPr>
              <w:autoSpaceDE w:val="0"/>
              <w:autoSpaceDN w:val="0"/>
              <w:jc w:val="center"/>
              <w:rPr>
                <w:sz w:val="20"/>
                <w:szCs w:val="20"/>
              </w:rPr>
            </w:pPr>
          </w:p>
          <w:p w:rsidR="00F8289B" w:rsidRPr="007A5570" w:rsidRDefault="00F8289B" w:rsidP="0071589B">
            <w:pPr>
              <w:autoSpaceDE w:val="0"/>
              <w:autoSpaceDN w:val="0"/>
              <w:jc w:val="center"/>
              <w:rPr>
                <w:sz w:val="20"/>
                <w:szCs w:val="20"/>
              </w:rPr>
            </w:pPr>
          </w:p>
          <w:p w:rsidR="00F8289B" w:rsidRPr="007A5570" w:rsidRDefault="00F8289B" w:rsidP="0071589B">
            <w:pPr>
              <w:autoSpaceDE w:val="0"/>
              <w:autoSpaceDN w:val="0"/>
              <w:jc w:val="center"/>
              <w:rPr>
                <w:sz w:val="20"/>
                <w:szCs w:val="20"/>
              </w:rPr>
            </w:pPr>
          </w:p>
          <w:p w:rsidR="00F8289B" w:rsidRPr="007A5570" w:rsidRDefault="00F8289B" w:rsidP="0071589B">
            <w:pPr>
              <w:autoSpaceDE w:val="0"/>
              <w:autoSpaceDN w:val="0"/>
              <w:jc w:val="center"/>
              <w:rPr>
                <w:sz w:val="20"/>
                <w:szCs w:val="20"/>
              </w:rPr>
            </w:pPr>
          </w:p>
          <w:p w:rsidR="00F8289B" w:rsidRPr="007A5570" w:rsidRDefault="00F8289B" w:rsidP="0071589B">
            <w:pPr>
              <w:autoSpaceDE w:val="0"/>
              <w:autoSpaceDN w:val="0"/>
              <w:jc w:val="center"/>
              <w:rPr>
                <w:sz w:val="20"/>
                <w:szCs w:val="20"/>
              </w:rPr>
            </w:pPr>
          </w:p>
          <w:p w:rsidR="00F8289B" w:rsidRPr="007A5570" w:rsidRDefault="00F8289B" w:rsidP="0071589B">
            <w:pPr>
              <w:autoSpaceDE w:val="0"/>
              <w:autoSpaceDN w:val="0"/>
              <w:jc w:val="center"/>
              <w:rPr>
                <w:sz w:val="20"/>
                <w:szCs w:val="20"/>
              </w:rPr>
            </w:pPr>
          </w:p>
          <w:p w:rsidR="00E4319B" w:rsidRPr="007A5570" w:rsidRDefault="00E4319B" w:rsidP="00E4319B">
            <w:pPr>
              <w:autoSpaceDE w:val="0"/>
              <w:autoSpaceDN w:val="0"/>
              <w:jc w:val="center"/>
              <w:rPr>
                <w:sz w:val="20"/>
                <w:szCs w:val="20"/>
              </w:rPr>
            </w:pPr>
            <w:r w:rsidRPr="007A5570">
              <w:rPr>
                <w:sz w:val="20"/>
                <w:szCs w:val="20"/>
              </w:rPr>
              <w:t>106/2004</w:t>
            </w:r>
          </w:p>
          <w:p w:rsidR="00E4319B" w:rsidRPr="007A5570" w:rsidRDefault="00E4319B" w:rsidP="00E4319B">
            <w:pPr>
              <w:autoSpaceDE w:val="0"/>
              <w:autoSpaceDN w:val="0"/>
              <w:jc w:val="center"/>
              <w:rPr>
                <w:b/>
                <w:sz w:val="20"/>
                <w:szCs w:val="20"/>
              </w:rPr>
            </w:pPr>
            <w:r w:rsidRPr="007A5570">
              <w:rPr>
                <w:sz w:val="20"/>
                <w:szCs w:val="20"/>
              </w:rPr>
              <w:t>a</w:t>
            </w:r>
            <w:r w:rsidRPr="007A5570">
              <w:rPr>
                <w:b/>
                <w:sz w:val="20"/>
                <w:szCs w:val="20"/>
              </w:rPr>
              <w:t xml:space="preserve"> X/2020 Z. z.</w:t>
            </w:r>
          </w:p>
          <w:p w:rsidR="00F8289B" w:rsidRPr="007A5570" w:rsidRDefault="00E4319B" w:rsidP="00E4319B">
            <w:pPr>
              <w:autoSpaceDE w:val="0"/>
              <w:autoSpaceDN w:val="0"/>
              <w:jc w:val="center"/>
              <w:rPr>
                <w:sz w:val="20"/>
                <w:szCs w:val="20"/>
              </w:rPr>
            </w:pPr>
            <w:r w:rsidRPr="007A5570">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0A42DD" w:rsidRPr="007A5570" w:rsidRDefault="000A42DD" w:rsidP="0071589B">
            <w:pPr>
              <w:autoSpaceDE w:val="0"/>
              <w:autoSpaceDN w:val="0"/>
              <w:jc w:val="center"/>
              <w:rPr>
                <w:bCs/>
                <w:sz w:val="20"/>
                <w:szCs w:val="20"/>
              </w:rPr>
            </w:pPr>
          </w:p>
          <w:p w:rsidR="000A42DD" w:rsidRPr="007A5570" w:rsidRDefault="000A42DD" w:rsidP="0071589B">
            <w:pPr>
              <w:autoSpaceDE w:val="0"/>
              <w:autoSpaceDN w:val="0"/>
              <w:jc w:val="center"/>
              <w:rPr>
                <w:bCs/>
                <w:sz w:val="20"/>
                <w:szCs w:val="20"/>
              </w:rPr>
            </w:pPr>
          </w:p>
          <w:p w:rsidR="000A42DD" w:rsidRPr="007A5570" w:rsidRDefault="000A42DD" w:rsidP="0071589B">
            <w:pPr>
              <w:autoSpaceDE w:val="0"/>
              <w:autoSpaceDN w:val="0"/>
              <w:jc w:val="center"/>
              <w:rPr>
                <w:bCs/>
                <w:sz w:val="20"/>
                <w:szCs w:val="20"/>
              </w:rPr>
            </w:pPr>
          </w:p>
          <w:p w:rsidR="000A42DD" w:rsidRPr="007A5570" w:rsidRDefault="000A42DD" w:rsidP="0071589B">
            <w:pPr>
              <w:autoSpaceDE w:val="0"/>
              <w:autoSpaceDN w:val="0"/>
              <w:jc w:val="center"/>
              <w:rPr>
                <w:bCs/>
                <w:sz w:val="20"/>
                <w:szCs w:val="20"/>
              </w:rPr>
            </w:pPr>
            <w:r w:rsidRPr="007A5570">
              <w:rPr>
                <w:bCs/>
                <w:sz w:val="20"/>
                <w:szCs w:val="20"/>
              </w:rPr>
              <w:t>§ 4 ods.1</w:t>
            </w:r>
          </w:p>
          <w:p w:rsidR="000A42DD" w:rsidRPr="007A5570" w:rsidRDefault="000A42DD" w:rsidP="0071589B">
            <w:pPr>
              <w:autoSpaceDE w:val="0"/>
              <w:autoSpaceDN w:val="0"/>
              <w:jc w:val="center"/>
              <w:rPr>
                <w:bCs/>
                <w:sz w:val="20"/>
                <w:szCs w:val="20"/>
              </w:rPr>
            </w:pPr>
          </w:p>
          <w:p w:rsidR="000A42DD" w:rsidRPr="007A5570" w:rsidRDefault="000A42DD" w:rsidP="0071589B">
            <w:pPr>
              <w:autoSpaceDE w:val="0"/>
              <w:autoSpaceDN w:val="0"/>
              <w:jc w:val="center"/>
              <w:rPr>
                <w:bCs/>
                <w:sz w:val="20"/>
                <w:szCs w:val="20"/>
              </w:rPr>
            </w:pPr>
          </w:p>
          <w:p w:rsidR="000A42DD" w:rsidRPr="007A5570" w:rsidRDefault="000A42DD" w:rsidP="0071589B">
            <w:pPr>
              <w:autoSpaceDE w:val="0"/>
              <w:autoSpaceDN w:val="0"/>
              <w:jc w:val="center"/>
              <w:rPr>
                <w:bCs/>
                <w:sz w:val="20"/>
                <w:szCs w:val="20"/>
              </w:rPr>
            </w:pPr>
          </w:p>
          <w:p w:rsidR="000A42DD" w:rsidRPr="007A5570" w:rsidRDefault="000A42DD" w:rsidP="0071589B">
            <w:pPr>
              <w:autoSpaceDE w:val="0"/>
              <w:autoSpaceDN w:val="0"/>
              <w:jc w:val="center"/>
              <w:rPr>
                <w:bCs/>
                <w:sz w:val="20"/>
                <w:szCs w:val="20"/>
              </w:rPr>
            </w:pPr>
          </w:p>
          <w:p w:rsidR="000A42DD" w:rsidRPr="007A5570" w:rsidRDefault="000A42DD" w:rsidP="0071589B">
            <w:pPr>
              <w:autoSpaceDE w:val="0"/>
              <w:autoSpaceDN w:val="0"/>
              <w:jc w:val="center"/>
              <w:rPr>
                <w:bCs/>
                <w:sz w:val="20"/>
                <w:szCs w:val="20"/>
              </w:rPr>
            </w:pPr>
          </w:p>
          <w:p w:rsidR="002022D3" w:rsidRPr="007A5570" w:rsidRDefault="002022D3" w:rsidP="0071589B">
            <w:pPr>
              <w:autoSpaceDE w:val="0"/>
              <w:autoSpaceDN w:val="0"/>
              <w:jc w:val="center"/>
              <w:rPr>
                <w:bCs/>
                <w:sz w:val="20"/>
                <w:szCs w:val="20"/>
              </w:rPr>
            </w:pPr>
            <w:r w:rsidRPr="007A5570">
              <w:rPr>
                <w:bCs/>
                <w:sz w:val="20"/>
                <w:szCs w:val="20"/>
              </w:rPr>
              <w:t>§ 11</w:t>
            </w:r>
            <w:r w:rsidR="0002663C" w:rsidRPr="007A5570">
              <w:rPr>
                <w:bCs/>
                <w:sz w:val="20"/>
                <w:szCs w:val="20"/>
              </w:rPr>
              <w:t xml:space="preserve"> ods. 1 písm. a) až f)</w:t>
            </w:r>
          </w:p>
          <w:p w:rsidR="00114F7E" w:rsidRPr="007A5570" w:rsidRDefault="00114F7E" w:rsidP="0071589B">
            <w:pPr>
              <w:autoSpaceDE w:val="0"/>
              <w:autoSpaceDN w:val="0"/>
              <w:jc w:val="center"/>
              <w:rPr>
                <w:sz w:val="20"/>
                <w:szCs w:val="20"/>
              </w:rPr>
            </w:pPr>
          </w:p>
          <w:p w:rsidR="00114F7E" w:rsidRPr="007A5570" w:rsidRDefault="00114F7E" w:rsidP="0071589B">
            <w:pPr>
              <w:autoSpaceDE w:val="0"/>
              <w:autoSpaceDN w:val="0"/>
              <w:jc w:val="center"/>
              <w:rPr>
                <w:sz w:val="20"/>
                <w:szCs w:val="20"/>
              </w:rPr>
            </w:pPr>
          </w:p>
          <w:p w:rsidR="002022D3" w:rsidRPr="007A5570" w:rsidRDefault="002022D3"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2022D3" w:rsidRPr="007A5570" w:rsidRDefault="00777944" w:rsidP="0071589B">
            <w:pPr>
              <w:autoSpaceDE w:val="0"/>
              <w:autoSpaceDN w:val="0"/>
              <w:jc w:val="center"/>
              <w:rPr>
                <w:sz w:val="20"/>
                <w:szCs w:val="20"/>
              </w:rPr>
            </w:pPr>
            <w:r w:rsidRPr="007A5570">
              <w:rPr>
                <w:sz w:val="20"/>
                <w:szCs w:val="20"/>
              </w:rPr>
              <w:t xml:space="preserve">§ 2 ods.1 </w:t>
            </w:r>
            <w:proofErr w:type="spellStart"/>
            <w:r w:rsidRPr="007A5570">
              <w:rPr>
                <w:sz w:val="20"/>
                <w:szCs w:val="20"/>
              </w:rPr>
              <w:t>písm</w:t>
            </w:r>
            <w:proofErr w:type="spellEnd"/>
            <w:r w:rsidRPr="007A5570">
              <w:rPr>
                <w:sz w:val="20"/>
                <w:szCs w:val="20"/>
              </w:rPr>
              <w:t xml:space="preserve"> i</w:t>
            </w:r>
            <w:r w:rsidR="002C4FD1" w:rsidRPr="007A5570">
              <w:rPr>
                <w:sz w:val="20"/>
                <w:szCs w:val="20"/>
              </w:rPr>
              <w:t>)</w:t>
            </w:r>
          </w:p>
          <w:p w:rsidR="002022D3" w:rsidRPr="007A5570" w:rsidRDefault="002022D3" w:rsidP="0071589B">
            <w:pPr>
              <w:autoSpaceDE w:val="0"/>
              <w:autoSpaceDN w:val="0"/>
              <w:jc w:val="center"/>
              <w:rPr>
                <w:sz w:val="20"/>
                <w:szCs w:val="20"/>
              </w:rPr>
            </w:pPr>
          </w:p>
          <w:p w:rsidR="002022D3" w:rsidRPr="007A5570" w:rsidRDefault="002022D3" w:rsidP="0071589B">
            <w:pPr>
              <w:autoSpaceDE w:val="0"/>
              <w:autoSpaceDN w:val="0"/>
              <w:jc w:val="center"/>
              <w:rPr>
                <w:sz w:val="20"/>
                <w:szCs w:val="20"/>
              </w:rPr>
            </w:pPr>
          </w:p>
          <w:p w:rsidR="002022D3" w:rsidRPr="007A5570" w:rsidRDefault="002022D3" w:rsidP="0071589B">
            <w:pPr>
              <w:autoSpaceDE w:val="0"/>
              <w:autoSpaceDN w:val="0"/>
              <w:jc w:val="center"/>
              <w:rPr>
                <w:sz w:val="20"/>
                <w:szCs w:val="20"/>
              </w:rPr>
            </w:pPr>
          </w:p>
          <w:p w:rsidR="002022D3" w:rsidRPr="007A5570" w:rsidRDefault="002022D3" w:rsidP="0071589B">
            <w:pPr>
              <w:autoSpaceDE w:val="0"/>
              <w:autoSpaceDN w:val="0"/>
              <w:jc w:val="center"/>
              <w:rPr>
                <w:sz w:val="20"/>
                <w:szCs w:val="20"/>
              </w:rPr>
            </w:pPr>
          </w:p>
          <w:p w:rsidR="002022D3" w:rsidRPr="007A5570" w:rsidRDefault="002022D3" w:rsidP="0071589B">
            <w:pPr>
              <w:autoSpaceDE w:val="0"/>
              <w:autoSpaceDN w:val="0"/>
              <w:jc w:val="center"/>
              <w:rPr>
                <w:sz w:val="20"/>
                <w:szCs w:val="20"/>
              </w:rPr>
            </w:pPr>
          </w:p>
          <w:p w:rsidR="002022D3" w:rsidRPr="007A5570" w:rsidRDefault="002022D3" w:rsidP="0071589B">
            <w:pPr>
              <w:autoSpaceDE w:val="0"/>
              <w:autoSpaceDN w:val="0"/>
              <w:jc w:val="center"/>
              <w:rPr>
                <w:sz w:val="20"/>
                <w:szCs w:val="20"/>
              </w:rPr>
            </w:pPr>
          </w:p>
          <w:p w:rsidR="002022D3" w:rsidRPr="007A5570" w:rsidRDefault="002022D3" w:rsidP="0071589B">
            <w:pPr>
              <w:autoSpaceDE w:val="0"/>
              <w:autoSpaceDN w:val="0"/>
              <w:jc w:val="center"/>
              <w:rPr>
                <w:sz w:val="20"/>
                <w:szCs w:val="20"/>
              </w:rPr>
            </w:pPr>
          </w:p>
          <w:p w:rsidR="002022D3" w:rsidRPr="007A5570" w:rsidRDefault="002022D3" w:rsidP="0071589B">
            <w:pPr>
              <w:autoSpaceDE w:val="0"/>
              <w:autoSpaceDN w:val="0"/>
              <w:jc w:val="center"/>
              <w:rPr>
                <w:sz w:val="20"/>
                <w:szCs w:val="20"/>
              </w:rPr>
            </w:pPr>
          </w:p>
          <w:p w:rsidR="002022D3" w:rsidRPr="007A5570" w:rsidRDefault="002022D3" w:rsidP="0071589B">
            <w:pPr>
              <w:autoSpaceDE w:val="0"/>
              <w:autoSpaceDN w:val="0"/>
              <w:jc w:val="center"/>
              <w:rPr>
                <w:sz w:val="20"/>
                <w:szCs w:val="20"/>
              </w:rPr>
            </w:pPr>
          </w:p>
          <w:p w:rsidR="002022D3" w:rsidRPr="007A5570" w:rsidRDefault="002022D3" w:rsidP="0071589B">
            <w:pPr>
              <w:autoSpaceDE w:val="0"/>
              <w:autoSpaceDN w:val="0"/>
              <w:jc w:val="center"/>
              <w:rPr>
                <w:sz w:val="20"/>
                <w:szCs w:val="20"/>
              </w:rPr>
            </w:pPr>
          </w:p>
          <w:p w:rsidR="002022D3" w:rsidRPr="007A5570" w:rsidRDefault="002022D3" w:rsidP="0071589B">
            <w:pPr>
              <w:autoSpaceDE w:val="0"/>
              <w:autoSpaceDN w:val="0"/>
              <w:jc w:val="center"/>
              <w:rPr>
                <w:sz w:val="20"/>
                <w:szCs w:val="20"/>
              </w:rPr>
            </w:pPr>
          </w:p>
          <w:p w:rsidR="002022D3" w:rsidRPr="007A5570" w:rsidRDefault="002C4FD1" w:rsidP="0071589B">
            <w:pPr>
              <w:autoSpaceDE w:val="0"/>
              <w:autoSpaceDN w:val="0"/>
              <w:jc w:val="center"/>
              <w:rPr>
                <w:sz w:val="20"/>
                <w:szCs w:val="20"/>
              </w:rPr>
            </w:pPr>
            <w:r w:rsidRPr="007A5570">
              <w:rPr>
                <w:sz w:val="20"/>
                <w:szCs w:val="20"/>
              </w:rPr>
              <w:t>§ 11 ods. 2 písm. a)</w:t>
            </w:r>
          </w:p>
          <w:p w:rsidR="002022D3" w:rsidRPr="007A5570" w:rsidRDefault="002022D3" w:rsidP="0071589B">
            <w:pPr>
              <w:autoSpaceDE w:val="0"/>
              <w:autoSpaceDN w:val="0"/>
              <w:jc w:val="center"/>
              <w:rPr>
                <w:sz w:val="20"/>
                <w:szCs w:val="20"/>
              </w:rPr>
            </w:pPr>
          </w:p>
          <w:p w:rsidR="005E3CEB" w:rsidRPr="007A5570" w:rsidRDefault="005E3CEB" w:rsidP="0071589B">
            <w:pPr>
              <w:autoSpaceDE w:val="0"/>
              <w:autoSpaceDN w:val="0"/>
              <w:jc w:val="center"/>
              <w:rPr>
                <w:sz w:val="20"/>
                <w:szCs w:val="20"/>
              </w:rPr>
            </w:pPr>
          </w:p>
          <w:p w:rsidR="005E3CEB" w:rsidRPr="007A5570" w:rsidRDefault="005E3CEB" w:rsidP="0071589B">
            <w:pPr>
              <w:autoSpaceDE w:val="0"/>
              <w:autoSpaceDN w:val="0"/>
              <w:jc w:val="center"/>
              <w:rPr>
                <w:sz w:val="20"/>
                <w:szCs w:val="20"/>
              </w:rPr>
            </w:pPr>
          </w:p>
          <w:p w:rsidR="00564F2A" w:rsidRDefault="00564F2A" w:rsidP="0071589B">
            <w:pPr>
              <w:autoSpaceDE w:val="0"/>
              <w:autoSpaceDN w:val="0"/>
              <w:jc w:val="center"/>
              <w:rPr>
                <w:sz w:val="20"/>
                <w:szCs w:val="20"/>
              </w:rPr>
            </w:pPr>
          </w:p>
          <w:p w:rsidR="005E3CEB" w:rsidRPr="007A5570" w:rsidRDefault="002C4FD1" w:rsidP="0071589B">
            <w:pPr>
              <w:autoSpaceDE w:val="0"/>
              <w:autoSpaceDN w:val="0"/>
              <w:jc w:val="center"/>
              <w:rPr>
                <w:sz w:val="20"/>
                <w:szCs w:val="20"/>
              </w:rPr>
            </w:pPr>
            <w:r w:rsidRPr="007A5570">
              <w:rPr>
                <w:sz w:val="20"/>
                <w:szCs w:val="20"/>
              </w:rPr>
              <w:t>§ 11 ods. 1 písm. g)</w:t>
            </w:r>
          </w:p>
          <w:p w:rsidR="005E3CEB" w:rsidRPr="007A5570" w:rsidRDefault="005E3CEB" w:rsidP="0071589B">
            <w:pPr>
              <w:autoSpaceDE w:val="0"/>
              <w:autoSpaceDN w:val="0"/>
              <w:jc w:val="center"/>
              <w:rPr>
                <w:sz w:val="20"/>
                <w:szCs w:val="20"/>
              </w:rPr>
            </w:pPr>
          </w:p>
          <w:p w:rsidR="005E3CEB" w:rsidRPr="007A5570" w:rsidRDefault="005E3CEB" w:rsidP="0071589B">
            <w:pPr>
              <w:autoSpaceDE w:val="0"/>
              <w:autoSpaceDN w:val="0"/>
              <w:jc w:val="center"/>
              <w:rPr>
                <w:sz w:val="20"/>
                <w:szCs w:val="20"/>
              </w:rPr>
            </w:pPr>
          </w:p>
          <w:p w:rsidR="005E3CEB" w:rsidRPr="007A5570" w:rsidRDefault="005E3CEB" w:rsidP="0071589B">
            <w:pPr>
              <w:autoSpaceDE w:val="0"/>
              <w:autoSpaceDN w:val="0"/>
              <w:jc w:val="center"/>
              <w:rPr>
                <w:sz w:val="20"/>
                <w:szCs w:val="20"/>
              </w:rPr>
            </w:pPr>
          </w:p>
          <w:p w:rsidR="005E3CEB" w:rsidRPr="007A5570" w:rsidRDefault="005E3CEB" w:rsidP="0071589B">
            <w:pPr>
              <w:autoSpaceDE w:val="0"/>
              <w:autoSpaceDN w:val="0"/>
              <w:jc w:val="center"/>
              <w:rPr>
                <w:sz w:val="20"/>
                <w:szCs w:val="20"/>
              </w:rPr>
            </w:pPr>
          </w:p>
          <w:p w:rsidR="005E3CEB" w:rsidRPr="007A5570" w:rsidRDefault="002C4FD1" w:rsidP="0071589B">
            <w:pPr>
              <w:autoSpaceDE w:val="0"/>
              <w:autoSpaceDN w:val="0"/>
              <w:jc w:val="center"/>
              <w:rPr>
                <w:sz w:val="20"/>
                <w:szCs w:val="20"/>
              </w:rPr>
            </w:pPr>
            <w:r w:rsidRPr="007A5570">
              <w:rPr>
                <w:sz w:val="20"/>
                <w:szCs w:val="20"/>
              </w:rPr>
              <w:t>§ 11 ods. 1 písm. h)</w:t>
            </w:r>
          </w:p>
          <w:p w:rsidR="005E3CEB" w:rsidRPr="007A5570" w:rsidRDefault="005E3CEB" w:rsidP="0071589B">
            <w:pPr>
              <w:autoSpaceDE w:val="0"/>
              <w:autoSpaceDN w:val="0"/>
              <w:jc w:val="center"/>
              <w:rPr>
                <w:sz w:val="20"/>
                <w:szCs w:val="20"/>
              </w:rPr>
            </w:pPr>
          </w:p>
          <w:p w:rsidR="005E3CEB" w:rsidRPr="007A5570" w:rsidRDefault="00807FB3" w:rsidP="0071589B">
            <w:pPr>
              <w:autoSpaceDE w:val="0"/>
              <w:autoSpaceDN w:val="0"/>
              <w:jc w:val="center"/>
              <w:rPr>
                <w:b/>
                <w:sz w:val="20"/>
                <w:szCs w:val="20"/>
              </w:rPr>
            </w:pPr>
            <w:r w:rsidRPr="007A5570">
              <w:rPr>
                <w:b/>
                <w:sz w:val="20"/>
                <w:szCs w:val="20"/>
              </w:rPr>
              <w:t>§ 27</w:t>
            </w:r>
          </w:p>
          <w:p w:rsidR="005E3CEB" w:rsidRPr="007A5570" w:rsidRDefault="005E3CEB" w:rsidP="0071589B">
            <w:pPr>
              <w:autoSpaceDE w:val="0"/>
              <w:autoSpaceDN w:val="0"/>
              <w:jc w:val="center"/>
              <w:rPr>
                <w:sz w:val="20"/>
                <w:szCs w:val="20"/>
              </w:rPr>
            </w:pPr>
          </w:p>
          <w:p w:rsidR="005E3CEB" w:rsidRPr="007A5570" w:rsidRDefault="005E3CEB" w:rsidP="0071589B">
            <w:pPr>
              <w:autoSpaceDE w:val="0"/>
              <w:autoSpaceDN w:val="0"/>
              <w:jc w:val="center"/>
              <w:rPr>
                <w:sz w:val="20"/>
                <w:szCs w:val="20"/>
              </w:rPr>
            </w:pPr>
          </w:p>
          <w:p w:rsidR="005E3CEB" w:rsidRPr="007A5570" w:rsidRDefault="005E3CEB"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p>
          <w:p w:rsidR="00115422" w:rsidRPr="007A5570" w:rsidRDefault="00115422" w:rsidP="0071589B">
            <w:pPr>
              <w:autoSpaceDE w:val="0"/>
              <w:autoSpaceDN w:val="0"/>
              <w:jc w:val="center"/>
              <w:rPr>
                <w:sz w:val="20"/>
                <w:szCs w:val="20"/>
              </w:rPr>
            </w:pPr>
          </w:p>
          <w:p w:rsidR="00807FB3" w:rsidRPr="007A5570" w:rsidRDefault="00807FB3" w:rsidP="0071589B">
            <w:pPr>
              <w:autoSpaceDE w:val="0"/>
              <w:autoSpaceDN w:val="0"/>
              <w:jc w:val="center"/>
              <w:rPr>
                <w:sz w:val="20"/>
                <w:szCs w:val="20"/>
              </w:rPr>
            </w:pPr>
            <w:r w:rsidRPr="007A5570">
              <w:rPr>
                <w:sz w:val="20"/>
                <w:szCs w:val="20"/>
              </w:rPr>
              <w:t>§ 41 ods. 1 písm. e)</w:t>
            </w:r>
          </w:p>
          <w:p w:rsidR="00807FB3" w:rsidRPr="007A5570" w:rsidRDefault="00807FB3" w:rsidP="0071589B">
            <w:pPr>
              <w:autoSpaceDE w:val="0"/>
              <w:autoSpaceDN w:val="0"/>
              <w:jc w:val="center"/>
              <w:rPr>
                <w:sz w:val="20"/>
                <w:szCs w:val="20"/>
              </w:rPr>
            </w:pPr>
          </w:p>
          <w:p w:rsidR="00115422" w:rsidRPr="007A5570" w:rsidRDefault="00115422" w:rsidP="0071589B">
            <w:pPr>
              <w:autoSpaceDE w:val="0"/>
              <w:autoSpaceDN w:val="0"/>
              <w:jc w:val="center"/>
              <w:rPr>
                <w:sz w:val="20"/>
                <w:szCs w:val="20"/>
              </w:rPr>
            </w:pPr>
          </w:p>
          <w:p w:rsidR="005E3CEB" w:rsidRPr="007A5570" w:rsidRDefault="00EF2C30" w:rsidP="0071589B">
            <w:pPr>
              <w:autoSpaceDE w:val="0"/>
              <w:autoSpaceDN w:val="0"/>
              <w:jc w:val="center"/>
              <w:rPr>
                <w:sz w:val="20"/>
                <w:szCs w:val="20"/>
              </w:rPr>
            </w:pPr>
            <w:r w:rsidRPr="007A5570">
              <w:rPr>
                <w:sz w:val="20"/>
                <w:szCs w:val="20"/>
              </w:rPr>
              <w:t>§ 11 ods. 1 písm. i)</w:t>
            </w:r>
          </w:p>
          <w:p w:rsidR="005E3CEB" w:rsidRPr="007A5570" w:rsidRDefault="005E3CEB" w:rsidP="0071589B">
            <w:pPr>
              <w:autoSpaceDE w:val="0"/>
              <w:autoSpaceDN w:val="0"/>
              <w:jc w:val="center"/>
              <w:rPr>
                <w:sz w:val="20"/>
                <w:szCs w:val="20"/>
              </w:rPr>
            </w:pPr>
          </w:p>
          <w:p w:rsidR="002022D3" w:rsidRPr="007A5570" w:rsidRDefault="00EF2C30" w:rsidP="0071589B">
            <w:pPr>
              <w:autoSpaceDE w:val="0"/>
              <w:autoSpaceDN w:val="0"/>
              <w:jc w:val="center"/>
              <w:rPr>
                <w:sz w:val="20"/>
                <w:szCs w:val="20"/>
              </w:rPr>
            </w:pPr>
            <w:r w:rsidRPr="007A5570">
              <w:rPr>
                <w:sz w:val="20"/>
                <w:szCs w:val="20"/>
              </w:rPr>
              <w:t>§ 11 ods. 1 písm. c)</w:t>
            </w:r>
          </w:p>
          <w:p w:rsidR="002022D3" w:rsidRPr="007A5570" w:rsidRDefault="00EF2C30" w:rsidP="0071589B">
            <w:pPr>
              <w:autoSpaceDE w:val="0"/>
              <w:autoSpaceDN w:val="0"/>
              <w:jc w:val="center"/>
              <w:rPr>
                <w:sz w:val="20"/>
                <w:szCs w:val="20"/>
              </w:rPr>
            </w:pPr>
            <w:r w:rsidRPr="007A5570">
              <w:rPr>
                <w:sz w:val="20"/>
                <w:szCs w:val="20"/>
              </w:rPr>
              <w:t>§11 ods. 1 písm. j)</w:t>
            </w:r>
          </w:p>
          <w:p w:rsidR="004B510A" w:rsidRPr="007A5570" w:rsidRDefault="004B510A" w:rsidP="0071589B">
            <w:pPr>
              <w:autoSpaceDE w:val="0"/>
              <w:autoSpaceDN w:val="0"/>
              <w:jc w:val="center"/>
              <w:rPr>
                <w:sz w:val="20"/>
                <w:szCs w:val="20"/>
              </w:rPr>
            </w:pPr>
          </w:p>
          <w:p w:rsidR="004B510A" w:rsidRPr="007A5570" w:rsidRDefault="004B510A" w:rsidP="0071589B">
            <w:pPr>
              <w:autoSpaceDE w:val="0"/>
              <w:autoSpaceDN w:val="0"/>
              <w:jc w:val="center"/>
              <w:rPr>
                <w:sz w:val="20"/>
                <w:szCs w:val="20"/>
              </w:rPr>
            </w:pPr>
          </w:p>
          <w:p w:rsidR="004B510A" w:rsidRPr="007A5570" w:rsidRDefault="004B510A" w:rsidP="0071589B">
            <w:pPr>
              <w:autoSpaceDE w:val="0"/>
              <w:autoSpaceDN w:val="0"/>
              <w:jc w:val="center"/>
              <w:rPr>
                <w:sz w:val="20"/>
                <w:szCs w:val="20"/>
              </w:rPr>
            </w:pPr>
          </w:p>
          <w:p w:rsidR="004B510A" w:rsidRPr="007A5570" w:rsidRDefault="004B510A" w:rsidP="0071589B">
            <w:pPr>
              <w:autoSpaceDE w:val="0"/>
              <w:autoSpaceDN w:val="0"/>
              <w:jc w:val="center"/>
              <w:rPr>
                <w:sz w:val="20"/>
                <w:szCs w:val="20"/>
              </w:rPr>
            </w:pPr>
          </w:p>
          <w:p w:rsidR="004B510A" w:rsidRPr="007A5570" w:rsidRDefault="004B510A" w:rsidP="0071589B">
            <w:pPr>
              <w:autoSpaceDE w:val="0"/>
              <w:autoSpaceDN w:val="0"/>
              <w:jc w:val="center"/>
              <w:rPr>
                <w:sz w:val="20"/>
                <w:szCs w:val="20"/>
              </w:rPr>
            </w:pPr>
          </w:p>
          <w:p w:rsidR="004B510A" w:rsidRPr="007A5570" w:rsidRDefault="004B510A"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02663C" w:rsidRPr="007A5570" w:rsidRDefault="0002663C" w:rsidP="0071589B">
            <w:pPr>
              <w:autoSpaceDE w:val="0"/>
              <w:autoSpaceDN w:val="0"/>
              <w:jc w:val="center"/>
              <w:rPr>
                <w:sz w:val="20"/>
                <w:szCs w:val="20"/>
              </w:rPr>
            </w:pPr>
          </w:p>
          <w:p w:rsidR="009F4F3B" w:rsidRPr="007A5570" w:rsidRDefault="009F4F3B" w:rsidP="0071589B">
            <w:pPr>
              <w:autoSpaceDE w:val="0"/>
              <w:autoSpaceDN w:val="0"/>
              <w:jc w:val="center"/>
              <w:rPr>
                <w:sz w:val="20"/>
                <w:szCs w:val="20"/>
              </w:rPr>
            </w:pPr>
          </w:p>
          <w:p w:rsidR="00D72B8B" w:rsidRPr="007A5570" w:rsidRDefault="00D72B8B" w:rsidP="0071589B">
            <w:pPr>
              <w:autoSpaceDE w:val="0"/>
              <w:autoSpaceDN w:val="0"/>
              <w:jc w:val="center"/>
              <w:rPr>
                <w:sz w:val="20"/>
                <w:szCs w:val="20"/>
              </w:rPr>
            </w:pPr>
            <w:r w:rsidRPr="007A5570">
              <w:rPr>
                <w:sz w:val="20"/>
                <w:szCs w:val="20"/>
              </w:rPr>
              <w:lastRenderedPageBreak/>
              <w:t xml:space="preserve">§ </w:t>
            </w:r>
            <w:r w:rsidR="00A26A7F" w:rsidRPr="007A5570">
              <w:rPr>
                <w:sz w:val="20"/>
                <w:szCs w:val="20"/>
              </w:rPr>
              <w:t>32</w:t>
            </w:r>
          </w:p>
          <w:p w:rsidR="00114F7E" w:rsidRPr="007A5570" w:rsidRDefault="00D72B8B" w:rsidP="0071589B">
            <w:pPr>
              <w:autoSpaceDE w:val="0"/>
              <w:autoSpaceDN w:val="0"/>
              <w:jc w:val="center"/>
              <w:rPr>
                <w:b/>
                <w:sz w:val="20"/>
                <w:szCs w:val="20"/>
              </w:rPr>
            </w:pPr>
            <w:r w:rsidRPr="007A5570">
              <w:rPr>
                <w:b/>
                <w:sz w:val="20"/>
                <w:szCs w:val="20"/>
              </w:rPr>
              <w:t xml:space="preserve">ods. </w:t>
            </w:r>
            <w:r w:rsidR="00A26A7F" w:rsidRPr="007A5570">
              <w:rPr>
                <w:b/>
                <w:sz w:val="20"/>
                <w:szCs w:val="20"/>
              </w:rPr>
              <w:t>1</w:t>
            </w:r>
            <w:r w:rsidR="00E4319B" w:rsidRPr="007A5570">
              <w:rPr>
                <w:b/>
                <w:sz w:val="20"/>
                <w:szCs w:val="20"/>
              </w:rPr>
              <w:t>3</w:t>
            </w:r>
          </w:p>
          <w:p w:rsidR="00114F7E" w:rsidRPr="007A5570" w:rsidRDefault="00114F7E" w:rsidP="0071589B">
            <w:pPr>
              <w:autoSpaceDE w:val="0"/>
              <w:autoSpaceDN w:val="0"/>
              <w:jc w:val="center"/>
              <w:rPr>
                <w:sz w:val="20"/>
                <w:szCs w:val="20"/>
              </w:rPr>
            </w:pPr>
          </w:p>
          <w:p w:rsidR="00114F7E" w:rsidRPr="007A5570" w:rsidRDefault="00114F7E" w:rsidP="0071589B">
            <w:pPr>
              <w:autoSpaceDE w:val="0"/>
              <w:autoSpaceDN w:val="0"/>
              <w:jc w:val="center"/>
              <w:rPr>
                <w:sz w:val="20"/>
                <w:szCs w:val="20"/>
              </w:rPr>
            </w:pPr>
          </w:p>
          <w:p w:rsidR="00114F7E" w:rsidRPr="007A5570" w:rsidRDefault="00114F7E" w:rsidP="0071589B">
            <w:pPr>
              <w:autoSpaceDE w:val="0"/>
              <w:autoSpaceDN w:val="0"/>
              <w:jc w:val="center"/>
              <w:rPr>
                <w:sz w:val="20"/>
                <w:szCs w:val="20"/>
              </w:rPr>
            </w:pPr>
          </w:p>
          <w:p w:rsidR="00114F7E" w:rsidRPr="007A5570" w:rsidRDefault="00114F7E" w:rsidP="0071589B">
            <w:pPr>
              <w:autoSpaceDE w:val="0"/>
              <w:autoSpaceDN w:val="0"/>
              <w:jc w:val="center"/>
              <w:rPr>
                <w:sz w:val="20"/>
                <w:szCs w:val="20"/>
              </w:rPr>
            </w:pPr>
          </w:p>
          <w:p w:rsidR="00114F7E" w:rsidRPr="007A5570" w:rsidRDefault="00114F7E"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B825EC" w:rsidRPr="007A5570" w:rsidRDefault="00B825EC"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AE765F" w:rsidRPr="007A5570" w:rsidRDefault="00AE765F" w:rsidP="0071589B">
            <w:pPr>
              <w:autoSpaceDE w:val="0"/>
              <w:autoSpaceDN w:val="0"/>
              <w:jc w:val="center"/>
              <w:rPr>
                <w:sz w:val="20"/>
                <w:szCs w:val="20"/>
              </w:rPr>
            </w:pPr>
            <w:r w:rsidRPr="007A5570">
              <w:rPr>
                <w:sz w:val="20"/>
                <w:szCs w:val="20"/>
              </w:rPr>
              <w:t>§ 32</w:t>
            </w:r>
          </w:p>
          <w:p w:rsidR="00AE765F" w:rsidRPr="007A5570" w:rsidRDefault="00AE765F" w:rsidP="0071589B">
            <w:pPr>
              <w:autoSpaceDE w:val="0"/>
              <w:autoSpaceDN w:val="0"/>
              <w:jc w:val="center"/>
              <w:rPr>
                <w:b/>
                <w:sz w:val="20"/>
                <w:szCs w:val="20"/>
              </w:rPr>
            </w:pPr>
            <w:r w:rsidRPr="007A5570">
              <w:rPr>
                <w:b/>
                <w:sz w:val="20"/>
                <w:szCs w:val="20"/>
              </w:rPr>
              <w:t xml:space="preserve">ods. </w:t>
            </w:r>
            <w:r w:rsidR="00E4319B" w:rsidRPr="007A5570">
              <w:rPr>
                <w:b/>
                <w:sz w:val="20"/>
                <w:szCs w:val="20"/>
              </w:rPr>
              <w:t>13</w:t>
            </w: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C511D5" w:rsidRPr="007A5570" w:rsidRDefault="00C511D5" w:rsidP="0071589B">
            <w:pPr>
              <w:autoSpaceDE w:val="0"/>
              <w:autoSpaceDN w:val="0"/>
              <w:jc w:val="center"/>
              <w:rPr>
                <w:sz w:val="20"/>
                <w:szCs w:val="20"/>
              </w:rPr>
            </w:pPr>
          </w:p>
          <w:p w:rsidR="00114F7E" w:rsidRPr="007A5570" w:rsidRDefault="00114F7E" w:rsidP="0071589B">
            <w:pPr>
              <w:autoSpaceDE w:val="0"/>
              <w:autoSpaceDN w:val="0"/>
              <w:jc w:val="center"/>
              <w:rPr>
                <w:sz w:val="20"/>
                <w:szCs w:val="20"/>
              </w:rPr>
            </w:pPr>
          </w:p>
          <w:p w:rsidR="00C35A71" w:rsidRPr="007A5570" w:rsidRDefault="00C35A71"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0A42DD" w:rsidRPr="007A5570" w:rsidRDefault="000A42DD" w:rsidP="005E3CEB">
            <w:pPr>
              <w:autoSpaceDE w:val="0"/>
              <w:autoSpaceDN w:val="0"/>
              <w:adjustRightInd w:val="0"/>
              <w:rPr>
                <w:sz w:val="20"/>
                <w:szCs w:val="20"/>
                <w:shd w:val="clear" w:color="auto" w:fill="FFFFFF"/>
              </w:rPr>
            </w:pPr>
          </w:p>
          <w:p w:rsidR="000A42DD" w:rsidRPr="007A5570" w:rsidRDefault="000A42DD" w:rsidP="005E3CEB">
            <w:pPr>
              <w:autoSpaceDE w:val="0"/>
              <w:autoSpaceDN w:val="0"/>
              <w:adjustRightInd w:val="0"/>
              <w:rPr>
                <w:sz w:val="20"/>
                <w:szCs w:val="20"/>
                <w:shd w:val="clear" w:color="auto" w:fill="FFFFFF"/>
              </w:rPr>
            </w:pPr>
          </w:p>
          <w:p w:rsidR="000A42DD" w:rsidRPr="007A5570" w:rsidRDefault="000A42DD" w:rsidP="005E3CEB">
            <w:pPr>
              <w:autoSpaceDE w:val="0"/>
              <w:autoSpaceDN w:val="0"/>
              <w:adjustRightInd w:val="0"/>
              <w:rPr>
                <w:sz w:val="20"/>
                <w:szCs w:val="20"/>
                <w:shd w:val="clear" w:color="auto" w:fill="FFFFFF"/>
              </w:rPr>
            </w:pPr>
          </w:p>
          <w:p w:rsidR="000A42DD" w:rsidRPr="007A5570" w:rsidRDefault="000A42DD" w:rsidP="005E3CEB">
            <w:pPr>
              <w:autoSpaceDE w:val="0"/>
              <w:autoSpaceDN w:val="0"/>
              <w:adjustRightInd w:val="0"/>
              <w:rPr>
                <w:b/>
                <w:bCs/>
                <w:sz w:val="20"/>
                <w:szCs w:val="20"/>
              </w:rPr>
            </w:pPr>
            <w:r w:rsidRPr="007A5570">
              <w:rPr>
                <w:sz w:val="20"/>
                <w:szCs w:val="20"/>
                <w:shd w:val="clear" w:color="auto" w:fill="FFFFFF"/>
              </w:rPr>
              <w:t>Predmetom dane sú tabakové výrobky vyrobené na daňovom území, dodané na daňové územie z iného členského štátu alebo dovezené na daňové územie z územia tretieho štátu.</w:t>
            </w:r>
          </w:p>
          <w:p w:rsidR="000A42DD" w:rsidRPr="007A5570" w:rsidRDefault="000A42DD" w:rsidP="005E3CEB">
            <w:pPr>
              <w:autoSpaceDE w:val="0"/>
              <w:autoSpaceDN w:val="0"/>
              <w:adjustRightInd w:val="0"/>
              <w:rPr>
                <w:b/>
                <w:bCs/>
                <w:sz w:val="20"/>
                <w:szCs w:val="20"/>
              </w:rPr>
            </w:pPr>
          </w:p>
          <w:p w:rsidR="000A42DD" w:rsidRPr="007A5570" w:rsidRDefault="000A42DD" w:rsidP="005E3CEB">
            <w:pPr>
              <w:autoSpaceDE w:val="0"/>
              <w:autoSpaceDN w:val="0"/>
              <w:adjustRightInd w:val="0"/>
              <w:rPr>
                <w:b/>
                <w:bCs/>
                <w:sz w:val="20"/>
                <w:szCs w:val="20"/>
              </w:rPr>
            </w:pPr>
          </w:p>
          <w:p w:rsidR="000A42DD" w:rsidRPr="007A5570" w:rsidRDefault="000A42DD" w:rsidP="005E3CEB">
            <w:pPr>
              <w:autoSpaceDE w:val="0"/>
              <w:autoSpaceDN w:val="0"/>
              <w:adjustRightInd w:val="0"/>
              <w:rPr>
                <w:b/>
                <w:bCs/>
                <w:sz w:val="20"/>
                <w:szCs w:val="20"/>
              </w:rPr>
            </w:pPr>
          </w:p>
          <w:p w:rsidR="00114F7E" w:rsidRPr="007A5570" w:rsidRDefault="002022D3" w:rsidP="005E3CEB">
            <w:pPr>
              <w:autoSpaceDE w:val="0"/>
              <w:autoSpaceDN w:val="0"/>
              <w:adjustRightInd w:val="0"/>
              <w:rPr>
                <w:sz w:val="20"/>
                <w:szCs w:val="20"/>
              </w:rPr>
            </w:pPr>
            <w:r w:rsidRPr="007A5570">
              <w:rPr>
                <w:b/>
                <w:bCs/>
                <w:sz w:val="20"/>
                <w:szCs w:val="20"/>
              </w:rPr>
              <w:t>Vznik daňovej povinnosti</w:t>
            </w:r>
          </w:p>
          <w:p w:rsidR="002022D3" w:rsidRPr="007A5570" w:rsidRDefault="002022D3" w:rsidP="005E3CEB">
            <w:pPr>
              <w:autoSpaceDE w:val="0"/>
              <w:autoSpaceDN w:val="0"/>
              <w:adjustRightInd w:val="0"/>
              <w:rPr>
                <w:sz w:val="20"/>
                <w:szCs w:val="20"/>
              </w:rPr>
            </w:pPr>
            <w:r w:rsidRPr="007A5570">
              <w:rPr>
                <w:sz w:val="20"/>
                <w:szCs w:val="20"/>
              </w:rPr>
              <w:t>(1) Daňová povinnosť, ak tento zákon neustanovuje inak, vzniká uvedením tabakových výrobkov do daňového voľného obehu dňom</w:t>
            </w:r>
          </w:p>
          <w:p w:rsidR="002022D3" w:rsidRPr="007A5570" w:rsidRDefault="002022D3" w:rsidP="005E3CEB">
            <w:pPr>
              <w:autoSpaceDE w:val="0"/>
              <w:autoSpaceDN w:val="0"/>
              <w:adjustRightInd w:val="0"/>
              <w:rPr>
                <w:sz w:val="20"/>
                <w:szCs w:val="20"/>
              </w:rPr>
            </w:pPr>
            <w:r w:rsidRPr="007A5570">
              <w:rPr>
                <w:sz w:val="20"/>
                <w:szCs w:val="20"/>
              </w:rPr>
              <w:t>a) vydania tabakových výrobkov osobe, ktorá nie je oprávnená odoberať tabakové výrobky v pozastavení dane,</w:t>
            </w:r>
          </w:p>
          <w:p w:rsidR="002022D3" w:rsidRPr="007A5570" w:rsidRDefault="002022D3" w:rsidP="005E3CEB">
            <w:pPr>
              <w:autoSpaceDE w:val="0"/>
              <w:autoSpaceDN w:val="0"/>
              <w:adjustRightInd w:val="0"/>
              <w:rPr>
                <w:sz w:val="20"/>
                <w:szCs w:val="20"/>
              </w:rPr>
            </w:pPr>
            <w:r w:rsidRPr="007A5570">
              <w:rPr>
                <w:sz w:val="20"/>
                <w:szCs w:val="20"/>
              </w:rPr>
              <w:t>b) vlastnej spotreby tabakových výrobkov v daňovom sklade,</w:t>
            </w:r>
          </w:p>
          <w:p w:rsidR="002022D3" w:rsidRPr="007A5570" w:rsidRDefault="002022D3" w:rsidP="005E3CEB">
            <w:pPr>
              <w:autoSpaceDE w:val="0"/>
              <w:autoSpaceDN w:val="0"/>
              <w:adjustRightInd w:val="0"/>
              <w:rPr>
                <w:sz w:val="20"/>
                <w:szCs w:val="20"/>
              </w:rPr>
            </w:pPr>
            <w:r w:rsidRPr="007A5570">
              <w:rPr>
                <w:sz w:val="20"/>
                <w:szCs w:val="20"/>
              </w:rPr>
              <w:t>c) prijatia tabakových výrobkov prepravených na daňové územie v pozastavení dane,</w:t>
            </w:r>
          </w:p>
          <w:p w:rsidR="002022D3" w:rsidRPr="007A5570" w:rsidRDefault="002022D3" w:rsidP="005E3CEB">
            <w:pPr>
              <w:autoSpaceDE w:val="0"/>
              <w:autoSpaceDN w:val="0"/>
              <w:adjustRightInd w:val="0"/>
              <w:rPr>
                <w:sz w:val="20"/>
                <w:szCs w:val="20"/>
              </w:rPr>
            </w:pPr>
            <w:r w:rsidRPr="007A5570">
              <w:rPr>
                <w:sz w:val="20"/>
                <w:szCs w:val="20"/>
              </w:rPr>
              <w:t>d) zistenia odcudzenia tabakových výrobkov v pozastavení dane alebo tabakových výrobkov oslobodených od dane,</w:t>
            </w:r>
          </w:p>
          <w:p w:rsidR="002022D3" w:rsidRPr="007A5570" w:rsidRDefault="002022D3" w:rsidP="005E3CEB">
            <w:pPr>
              <w:autoSpaceDE w:val="0"/>
              <w:autoSpaceDN w:val="0"/>
              <w:adjustRightInd w:val="0"/>
              <w:rPr>
                <w:sz w:val="20"/>
                <w:szCs w:val="20"/>
              </w:rPr>
            </w:pPr>
            <w:r w:rsidRPr="007A5570">
              <w:rPr>
                <w:sz w:val="20"/>
                <w:szCs w:val="20"/>
              </w:rPr>
              <w:t>e) zistenia chýbajúcich tabakových výrobkov v pozastavení dane s výnimkou tabakových výrobkov uvedených v § 7 písm. d) a e),</w:t>
            </w:r>
          </w:p>
          <w:p w:rsidR="002022D3" w:rsidRPr="007A5570" w:rsidRDefault="002022D3" w:rsidP="005E3CEB">
            <w:pPr>
              <w:autoSpaceDE w:val="0"/>
              <w:autoSpaceDN w:val="0"/>
              <w:adjustRightInd w:val="0"/>
              <w:rPr>
                <w:sz w:val="20"/>
                <w:szCs w:val="20"/>
              </w:rPr>
            </w:pPr>
            <w:r w:rsidRPr="007A5570">
              <w:rPr>
                <w:sz w:val="20"/>
                <w:szCs w:val="20"/>
              </w:rPr>
              <w:t xml:space="preserve">f) vyňatia tabakových výrobkov z pozastavenia dane iným spôsobom, ako je uvedený v písmenách a) až </w:t>
            </w:r>
            <w:r w:rsidR="005E3CEB" w:rsidRPr="007A5570">
              <w:rPr>
                <w:sz w:val="20"/>
                <w:szCs w:val="20"/>
              </w:rPr>
              <w:t>e</w:t>
            </w:r>
            <w:r w:rsidRPr="007A5570">
              <w:rPr>
                <w:sz w:val="20"/>
                <w:szCs w:val="20"/>
              </w:rPr>
              <w:t>),</w:t>
            </w:r>
          </w:p>
          <w:p w:rsidR="0002663C" w:rsidRPr="007A5570" w:rsidRDefault="0002663C" w:rsidP="005E3CEB">
            <w:pPr>
              <w:autoSpaceDE w:val="0"/>
              <w:autoSpaceDN w:val="0"/>
              <w:adjustRightInd w:val="0"/>
              <w:rPr>
                <w:sz w:val="20"/>
                <w:szCs w:val="20"/>
              </w:rPr>
            </w:pPr>
          </w:p>
          <w:p w:rsidR="0002663C" w:rsidRPr="007A5570" w:rsidRDefault="0002663C" w:rsidP="005E3CEB">
            <w:pPr>
              <w:autoSpaceDE w:val="0"/>
              <w:autoSpaceDN w:val="0"/>
              <w:adjustRightInd w:val="0"/>
              <w:rPr>
                <w:sz w:val="20"/>
                <w:szCs w:val="20"/>
              </w:rPr>
            </w:pPr>
          </w:p>
          <w:p w:rsidR="0002663C" w:rsidRPr="007A5570" w:rsidRDefault="0002663C" w:rsidP="0002663C">
            <w:pPr>
              <w:autoSpaceDE w:val="0"/>
              <w:autoSpaceDN w:val="0"/>
              <w:adjustRightInd w:val="0"/>
              <w:rPr>
                <w:sz w:val="20"/>
                <w:szCs w:val="20"/>
              </w:rPr>
            </w:pPr>
            <w:r w:rsidRPr="007A5570">
              <w:rPr>
                <w:sz w:val="20"/>
                <w:szCs w:val="20"/>
              </w:rPr>
              <w:t>uvedením tabakových výrobkov do daňového voľného obehu</w:t>
            </w:r>
          </w:p>
          <w:p w:rsidR="0002663C" w:rsidRPr="007A5570" w:rsidRDefault="0002663C" w:rsidP="0002663C">
            <w:pPr>
              <w:autoSpaceDE w:val="0"/>
              <w:autoSpaceDN w:val="0"/>
              <w:adjustRightInd w:val="0"/>
              <w:rPr>
                <w:sz w:val="20"/>
                <w:szCs w:val="20"/>
              </w:rPr>
            </w:pPr>
            <w:r w:rsidRPr="007A5570">
              <w:rPr>
                <w:sz w:val="20"/>
                <w:szCs w:val="20"/>
              </w:rPr>
              <w:t>1.</w:t>
            </w:r>
            <w:r w:rsidR="002C4FD1" w:rsidRPr="007A5570">
              <w:rPr>
                <w:sz w:val="20"/>
                <w:szCs w:val="20"/>
              </w:rPr>
              <w:t xml:space="preserve"> </w:t>
            </w:r>
            <w:r w:rsidRPr="007A5570">
              <w:rPr>
                <w:sz w:val="20"/>
                <w:szCs w:val="20"/>
              </w:rPr>
              <w:t>akékoľvek vyňatie tabakových výrobkov z pozastavenia dane,</w:t>
            </w:r>
          </w:p>
          <w:p w:rsidR="0002663C" w:rsidRPr="007A5570" w:rsidRDefault="0002663C" w:rsidP="0002663C">
            <w:pPr>
              <w:autoSpaceDE w:val="0"/>
              <w:autoSpaceDN w:val="0"/>
              <w:adjustRightInd w:val="0"/>
              <w:rPr>
                <w:sz w:val="20"/>
                <w:szCs w:val="20"/>
              </w:rPr>
            </w:pPr>
            <w:r w:rsidRPr="007A5570">
              <w:rPr>
                <w:sz w:val="20"/>
                <w:szCs w:val="20"/>
              </w:rPr>
              <w:t>2.</w:t>
            </w:r>
            <w:r w:rsidR="002C4FD1" w:rsidRPr="007A5570">
              <w:rPr>
                <w:sz w:val="20"/>
                <w:szCs w:val="20"/>
              </w:rPr>
              <w:t xml:space="preserve"> </w:t>
            </w:r>
            <w:r w:rsidRPr="007A5570">
              <w:rPr>
                <w:sz w:val="20"/>
                <w:szCs w:val="20"/>
              </w:rPr>
              <w:t>akékoľvek vyrobenie tabakových výrobkov mimo pozastavenia dane,</w:t>
            </w:r>
          </w:p>
          <w:p w:rsidR="002C4FD1" w:rsidRPr="007A5570" w:rsidRDefault="0002663C" w:rsidP="0002663C">
            <w:pPr>
              <w:autoSpaceDE w:val="0"/>
              <w:autoSpaceDN w:val="0"/>
              <w:adjustRightInd w:val="0"/>
              <w:rPr>
                <w:sz w:val="20"/>
                <w:szCs w:val="20"/>
              </w:rPr>
            </w:pPr>
            <w:r w:rsidRPr="007A5570">
              <w:rPr>
                <w:sz w:val="20"/>
                <w:szCs w:val="20"/>
              </w:rPr>
              <w:lastRenderedPageBreak/>
              <w:t>3.</w:t>
            </w:r>
            <w:r w:rsidR="002C4FD1" w:rsidRPr="007A5570">
              <w:rPr>
                <w:sz w:val="20"/>
                <w:szCs w:val="20"/>
              </w:rPr>
              <w:t xml:space="preserve"> </w:t>
            </w:r>
            <w:r w:rsidRPr="007A5570">
              <w:rPr>
                <w:sz w:val="20"/>
                <w:szCs w:val="20"/>
              </w:rPr>
              <w:t>akýkoľvek dovoz tabakových výrobkov, na ktorý nenadväzuje pozastavenie dane,</w:t>
            </w:r>
          </w:p>
          <w:p w:rsidR="0002663C" w:rsidRPr="007A5570" w:rsidRDefault="002C4FD1" w:rsidP="0002663C">
            <w:pPr>
              <w:autoSpaceDE w:val="0"/>
              <w:autoSpaceDN w:val="0"/>
              <w:adjustRightInd w:val="0"/>
              <w:rPr>
                <w:sz w:val="20"/>
                <w:szCs w:val="20"/>
              </w:rPr>
            </w:pPr>
            <w:r w:rsidRPr="007A5570">
              <w:rPr>
                <w:sz w:val="20"/>
                <w:szCs w:val="20"/>
              </w:rPr>
              <w:t xml:space="preserve">4. </w:t>
            </w:r>
            <w:r w:rsidR="0002663C" w:rsidRPr="007A5570">
              <w:rPr>
                <w:sz w:val="20"/>
                <w:szCs w:val="20"/>
              </w:rPr>
              <w:t xml:space="preserve">akékoľvek nakladanie s tabakovými výrobkami mimo pozastavenia dane, ktoré neboli preukázateľne zdanené a ktorých pôvod alebo spôsob nadobudnutia nevie osoba, ktorá s tabakovými výrobkami nakladá alebo nakladala, preukázať v súlade s týmto zákonom, a to bez ohľadu na to, či nakladá alebo nakladala s tabakovými výrobkami ako s vlastnými, </w:t>
            </w:r>
          </w:p>
          <w:p w:rsidR="0002663C" w:rsidRPr="007A5570" w:rsidRDefault="0002663C" w:rsidP="005E3CEB">
            <w:pPr>
              <w:autoSpaceDE w:val="0"/>
              <w:autoSpaceDN w:val="0"/>
              <w:adjustRightInd w:val="0"/>
              <w:rPr>
                <w:sz w:val="20"/>
                <w:szCs w:val="20"/>
              </w:rPr>
            </w:pPr>
          </w:p>
          <w:p w:rsidR="002C4FD1" w:rsidRPr="007A5570" w:rsidRDefault="002C4FD1" w:rsidP="002C4FD1">
            <w:pPr>
              <w:autoSpaceDE w:val="0"/>
              <w:autoSpaceDN w:val="0"/>
              <w:adjustRightInd w:val="0"/>
              <w:rPr>
                <w:sz w:val="20"/>
                <w:szCs w:val="20"/>
              </w:rPr>
            </w:pPr>
            <w:r w:rsidRPr="007A5570">
              <w:rPr>
                <w:sz w:val="20"/>
                <w:szCs w:val="20"/>
              </w:rPr>
              <w:t>(2) Daňová povinnosť vzniká aj dňom</w:t>
            </w:r>
          </w:p>
          <w:p w:rsidR="00564F2A" w:rsidRDefault="002C4FD1" w:rsidP="002C4FD1">
            <w:pPr>
              <w:autoSpaceDE w:val="0"/>
              <w:autoSpaceDN w:val="0"/>
              <w:adjustRightInd w:val="0"/>
              <w:rPr>
                <w:sz w:val="20"/>
                <w:szCs w:val="20"/>
              </w:rPr>
            </w:pPr>
            <w:r w:rsidRPr="007A5570">
              <w:rPr>
                <w:sz w:val="20"/>
                <w:szCs w:val="20"/>
              </w:rPr>
              <w:t>a) zistenia tabakových výrobkov, ktoré sa nachádzajú alebo sa nachádzali u osoby, ak táto osoba nevie preukázať pôvod alebo spôsob nadobudnutia tabakových výrobkov v súlade s týmto zákonom, a to bez ohľadu na to, či nakladá alebo nakladala s tabakovými výrobkami ako vlastnými,</w:t>
            </w:r>
          </w:p>
          <w:p w:rsidR="002C4FD1" w:rsidRPr="007A5570" w:rsidRDefault="002C4FD1" w:rsidP="002C4FD1">
            <w:pPr>
              <w:autoSpaceDE w:val="0"/>
              <w:autoSpaceDN w:val="0"/>
              <w:adjustRightInd w:val="0"/>
              <w:rPr>
                <w:sz w:val="20"/>
                <w:szCs w:val="20"/>
              </w:rPr>
            </w:pPr>
            <w:r w:rsidRPr="007A5570">
              <w:rPr>
                <w:sz w:val="20"/>
                <w:szCs w:val="20"/>
              </w:rPr>
              <w:t xml:space="preserve"> </w:t>
            </w:r>
          </w:p>
          <w:p w:rsidR="002C4FD1" w:rsidRPr="007A5570" w:rsidRDefault="002C4FD1" w:rsidP="002C4FD1">
            <w:pPr>
              <w:autoSpaceDE w:val="0"/>
              <w:autoSpaceDN w:val="0"/>
              <w:adjustRightInd w:val="0"/>
              <w:rPr>
                <w:sz w:val="20"/>
                <w:szCs w:val="20"/>
              </w:rPr>
            </w:pPr>
            <w:r w:rsidRPr="007A5570">
              <w:rPr>
                <w:sz w:val="20"/>
                <w:szCs w:val="20"/>
              </w:rPr>
              <w:t xml:space="preserve">(1) Daňová povinnosť, ak tento zákon neustanovuje inak, vzniká uvedením tabakových výrobkov do daňového voľného obehu dňom </w:t>
            </w:r>
          </w:p>
          <w:p w:rsidR="002C4FD1" w:rsidRPr="007A5570" w:rsidRDefault="002C4FD1" w:rsidP="002C4FD1">
            <w:pPr>
              <w:autoSpaceDE w:val="0"/>
              <w:autoSpaceDN w:val="0"/>
              <w:adjustRightInd w:val="0"/>
              <w:rPr>
                <w:sz w:val="20"/>
                <w:szCs w:val="20"/>
              </w:rPr>
            </w:pPr>
            <w:r w:rsidRPr="007A5570">
              <w:rPr>
                <w:sz w:val="20"/>
                <w:szCs w:val="20"/>
              </w:rPr>
              <w:t xml:space="preserve">g) vyrobenia tabakových výrobkov mimo pozastavenia dane s výnimkou prepracovania zahraničného tovaru v colnom režime aktívny zušľachťovací styk, </w:t>
            </w:r>
          </w:p>
          <w:p w:rsidR="0002663C" w:rsidRPr="007A5570" w:rsidRDefault="0002663C" w:rsidP="005E3CEB">
            <w:pPr>
              <w:autoSpaceDE w:val="0"/>
              <w:autoSpaceDN w:val="0"/>
              <w:adjustRightInd w:val="0"/>
              <w:rPr>
                <w:sz w:val="20"/>
                <w:szCs w:val="20"/>
              </w:rPr>
            </w:pPr>
          </w:p>
          <w:p w:rsidR="002C4FD1" w:rsidRPr="007A5570" w:rsidRDefault="002C4FD1" w:rsidP="002C4FD1">
            <w:pPr>
              <w:autoSpaceDE w:val="0"/>
              <w:autoSpaceDN w:val="0"/>
              <w:adjustRightInd w:val="0"/>
              <w:rPr>
                <w:sz w:val="20"/>
                <w:szCs w:val="20"/>
              </w:rPr>
            </w:pPr>
            <w:r w:rsidRPr="007A5570">
              <w:rPr>
                <w:sz w:val="20"/>
                <w:szCs w:val="20"/>
              </w:rPr>
              <w:t>h) prijatia colného vyhlásenia na prepustenie tabakových výrobkov do voľného obehu,</w:t>
            </w:r>
            <w:r w:rsidRPr="007A5570">
              <w:rPr>
                <w:b/>
                <w:bCs/>
                <w:sz w:val="20"/>
                <w:szCs w:val="20"/>
                <w:vertAlign w:val="superscript"/>
              </w:rPr>
              <w:t>2aa</w:t>
            </w:r>
            <w:r w:rsidRPr="007A5570">
              <w:rPr>
                <w:b/>
                <w:bCs/>
                <w:sz w:val="20"/>
                <w:szCs w:val="20"/>
              </w:rPr>
              <w:t>)</w:t>
            </w:r>
            <w:r w:rsidRPr="007A5570">
              <w:rPr>
                <w:sz w:val="20"/>
                <w:szCs w:val="20"/>
              </w:rPr>
              <w:t xml:space="preserve"> ak na takéto prepustenie nenadväzuje pozastavenie dane, </w:t>
            </w:r>
          </w:p>
          <w:p w:rsidR="0002663C" w:rsidRPr="007A5570" w:rsidRDefault="0002663C" w:rsidP="005E3CEB">
            <w:pPr>
              <w:autoSpaceDE w:val="0"/>
              <w:autoSpaceDN w:val="0"/>
              <w:adjustRightInd w:val="0"/>
              <w:rPr>
                <w:sz w:val="20"/>
                <w:szCs w:val="20"/>
              </w:rPr>
            </w:pPr>
          </w:p>
          <w:p w:rsidR="00807FB3" w:rsidRPr="007A5570" w:rsidRDefault="00807FB3" w:rsidP="00807FB3">
            <w:pPr>
              <w:pStyle w:val="Bezriadkovania"/>
              <w:rPr>
                <w:sz w:val="20"/>
                <w:szCs w:val="20"/>
              </w:rPr>
            </w:pPr>
            <w:r w:rsidRPr="007A5570">
              <w:rPr>
                <w:sz w:val="20"/>
                <w:szCs w:val="20"/>
              </w:rPr>
              <w:t>(1) Dovozom tabakových výrobkov sa na účely tohto zákona rozumie prepustenie tabakových výrobkov do voľného obehu</w:t>
            </w:r>
            <w:r w:rsidRPr="007A5570">
              <w:rPr>
                <w:sz w:val="20"/>
                <w:szCs w:val="20"/>
                <w:vertAlign w:val="superscript"/>
              </w:rPr>
              <w:t>2aa)</w:t>
            </w:r>
            <w:r w:rsidRPr="007A5570">
              <w:rPr>
                <w:sz w:val="20"/>
                <w:szCs w:val="20"/>
              </w:rPr>
              <w:t xml:space="preserve"> v mieste dovozu. Miestom dovozu je miesto, kde sa tabakové výrobky nachádzajú v čase prepustenia do voľného obehu.</w:t>
            </w:r>
            <w:r w:rsidRPr="007A5570">
              <w:rPr>
                <w:sz w:val="20"/>
                <w:szCs w:val="20"/>
                <w:vertAlign w:val="superscript"/>
              </w:rPr>
              <w:t>2aa)</w:t>
            </w:r>
            <w:r w:rsidRPr="007A5570">
              <w:rPr>
                <w:sz w:val="20"/>
                <w:szCs w:val="20"/>
              </w:rPr>
              <w:t xml:space="preserve"> Na daň a na správu dane pri dovoze tabakových výrobkov sa vzťahujú colné predpisy, ak tento zákon neustanovuje</w:t>
            </w:r>
            <w:r w:rsidRPr="007A5570">
              <w:rPr>
                <w:spacing w:val="12"/>
                <w:sz w:val="20"/>
                <w:szCs w:val="20"/>
              </w:rPr>
              <w:t xml:space="preserve"> </w:t>
            </w:r>
            <w:r w:rsidRPr="007A5570">
              <w:rPr>
                <w:sz w:val="20"/>
                <w:szCs w:val="20"/>
              </w:rPr>
              <w:t>inak.</w:t>
            </w:r>
          </w:p>
          <w:p w:rsidR="00807FB3" w:rsidRPr="007A5570" w:rsidRDefault="00807FB3" w:rsidP="00807FB3">
            <w:pPr>
              <w:pStyle w:val="Bezriadkovania"/>
              <w:rPr>
                <w:sz w:val="20"/>
                <w:szCs w:val="20"/>
              </w:rPr>
            </w:pPr>
          </w:p>
          <w:p w:rsidR="00807FB3" w:rsidRPr="007A5570" w:rsidRDefault="00807FB3" w:rsidP="00807FB3">
            <w:pPr>
              <w:pStyle w:val="Bezriadkovania"/>
              <w:rPr>
                <w:sz w:val="20"/>
                <w:szCs w:val="20"/>
              </w:rPr>
            </w:pPr>
            <w:r w:rsidRPr="007A5570">
              <w:rPr>
                <w:sz w:val="20"/>
                <w:szCs w:val="20"/>
              </w:rPr>
              <w:t>(2) Tabakové výrobky po prepustení do voľného obehu</w:t>
            </w:r>
            <w:r w:rsidRPr="007A5570">
              <w:rPr>
                <w:sz w:val="20"/>
                <w:szCs w:val="20"/>
                <w:vertAlign w:val="superscript"/>
              </w:rPr>
              <w:t>2aa)</w:t>
            </w:r>
            <w:r w:rsidRPr="007A5570">
              <w:rPr>
                <w:sz w:val="20"/>
                <w:szCs w:val="20"/>
              </w:rPr>
              <w:t xml:space="preserve"> je možné uviesť do daňového </w:t>
            </w:r>
            <w:r w:rsidRPr="007A5570">
              <w:rPr>
                <w:spacing w:val="-3"/>
                <w:sz w:val="20"/>
                <w:szCs w:val="20"/>
              </w:rPr>
              <w:t xml:space="preserve">režimu </w:t>
            </w:r>
            <w:r w:rsidRPr="007A5570">
              <w:rPr>
                <w:sz w:val="20"/>
                <w:szCs w:val="20"/>
              </w:rPr>
              <w:t>pozastavenia dane, pričom  sa  uplatní  rovnaký  postup  ako  pri  preprave  tabakových</w:t>
            </w:r>
            <w:r w:rsidRPr="007A5570">
              <w:rPr>
                <w:spacing w:val="26"/>
                <w:sz w:val="20"/>
                <w:szCs w:val="20"/>
              </w:rPr>
              <w:t xml:space="preserve"> </w:t>
            </w:r>
            <w:r w:rsidRPr="007A5570">
              <w:rPr>
                <w:sz w:val="20"/>
                <w:szCs w:val="20"/>
              </w:rPr>
              <w:t>výrobkov v pozastavení</w:t>
            </w:r>
            <w:r w:rsidRPr="007A5570">
              <w:rPr>
                <w:spacing w:val="19"/>
                <w:sz w:val="20"/>
                <w:szCs w:val="20"/>
              </w:rPr>
              <w:t xml:space="preserve"> </w:t>
            </w:r>
            <w:r w:rsidRPr="007A5570">
              <w:rPr>
                <w:sz w:val="20"/>
                <w:szCs w:val="20"/>
              </w:rPr>
              <w:t>dane.</w:t>
            </w:r>
          </w:p>
          <w:p w:rsidR="00807FB3" w:rsidRPr="007A5570" w:rsidRDefault="00807FB3" w:rsidP="00807FB3">
            <w:pPr>
              <w:pStyle w:val="Bezriadkovania"/>
              <w:rPr>
                <w:sz w:val="20"/>
                <w:szCs w:val="20"/>
              </w:rPr>
            </w:pPr>
          </w:p>
          <w:p w:rsidR="0002663C" w:rsidRPr="007A5570" w:rsidRDefault="00807FB3" w:rsidP="00807FB3">
            <w:pPr>
              <w:pStyle w:val="Bezriadkovania"/>
              <w:rPr>
                <w:sz w:val="20"/>
                <w:szCs w:val="20"/>
              </w:rPr>
            </w:pPr>
            <w:r w:rsidRPr="007A5570">
              <w:rPr>
                <w:sz w:val="20"/>
                <w:szCs w:val="20"/>
              </w:rPr>
              <w:t>(3) Tabakové výrobky, ktoré po prepustení do voľného obehu</w:t>
            </w:r>
            <w:r w:rsidRPr="007A5570">
              <w:rPr>
                <w:sz w:val="20"/>
                <w:szCs w:val="20"/>
                <w:vertAlign w:val="superscript"/>
              </w:rPr>
              <w:t>2aa)</w:t>
            </w:r>
            <w:r w:rsidRPr="007A5570">
              <w:rPr>
                <w:sz w:val="20"/>
                <w:szCs w:val="20"/>
              </w:rPr>
              <w:t xml:space="preserve"> uviedol dovozca, ktorým je prevádzkovateľ daňového skladu alebo registrovaný odosielateľ (ďalej len „dovozca“), </w:t>
            </w:r>
            <w:r w:rsidRPr="007A5570">
              <w:rPr>
                <w:spacing w:val="-7"/>
                <w:sz w:val="20"/>
                <w:szCs w:val="20"/>
              </w:rPr>
              <w:t xml:space="preserve">do </w:t>
            </w:r>
            <w:r w:rsidRPr="007A5570">
              <w:rPr>
                <w:sz w:val="20"/>
                <w:szCs w:val="20"/>
              </w:rPr>
              <w:t xml:space="preserve">pozastavenia dane, musia byť bezodkladne umiestnené v daňovom sklade na </w:t>
            </w:r>
            <w:r w:rsidRPr="007A5570">
              <w:rPr>
                <w:sz w:val="20"/>
                <w:szCs w:val="20"/>
              </w:rPr>
              <w:lastRenderedPageBreak/>
              <w:t>daňovom</w:t>
            </w:r>
            <w:r w:rsidRPr="007A5570">
              <w:rPr>
                <w:spacing w:val="24"/>
                <w:sz w:val="20"/>
                <w:szCs w:val="20"/>
              </w:rPr>
              <w:t xml:space="preserve"> </w:t>
            </w:r>
            <w:r w:rsidRPr="007A5570">
              <w:rPr>
                <w:spacing w:val="-4"/>
                <w:sz w:val="20"/>
                <w:szCs w:val="20"/>
              </w:rPr>
              <w:t xml:space="preserve">území </w:t>
            </w:r>
            <w:r w:rsidRPr="007A5570">
              <w:rPr>
                <w:sz w:val="20"/>
                <w:szCs w:val="20"/>
              </w:rPr>
              <w:t xml:space="preserve">alebo odoslané dovozcom prevádzkovateľovi daňového skladu alebo oprávnenému príjemcovi na území iného členského štátu. Zloženie zábezpeky na daň sa nevyžaduje, ak zábezpeka na daň podľa § 20 ods. 1 pokrýva zábezpeku </w:t>
            </w:r>
            <w:r w:rsidRPr="007A5570">
              <w:rPr>
                <w:spacing w:val="-7"/>
                <w:sz w:val="20"/>
                <w:szCs w:val="20"/>
              </w:rPr>
              <w:t xml:space="preserve">na </w:t>
            </w:r>
            <w:r w:rsidRPr="007A5570">
              <w:rPr>
                <w:sz w:val="20"/>
                <w:szCs w:val="20"/>
              </w:rPr>
              <w:t>daň na tabakové výrobky, ktoré sa majú prepravovať v</w:t>
            </w:r>
            <w:r w:rsidRPr="007A5570">
              <w:rPr>
                <w:spacing w:val="14"/>
                <w:sz w:val="20"/>
                <w:szCs w:val="20"/>
              </w:rPr>
              <w:t xml:space="preserve"> </w:t>
            </w:r>
            <w:r w:rsidRPr="007A5570">
              <w:rPr>
                <w:sz w:val="20"/>
                <w:szCs w:val="20"/>
              </w:rPr>
              <w:t>pozastavení dane.</w:t>
            </w:r>
          </w:p>
          <w:p w:rsidR="00DB4F50" w:rsidRPr="007A5570" w:rsidRDefault="00DB4F50" w:rsidP="005E3CEB">
            <w:pPr>
              <w:autoSpaceDE w:val="0"/>
              <w:autoSpaceDN w:val="0"/>
              <w:adjustRightInd w:val="0"/>
              <w:rPr>
                <w:sz w:val="20"/>
                <w:szCs w:val="20"/>
              </w:rPr>
            </w:pPr>
          </w:p>
          <w:p w:rsidR="0002663C" w:rsidRPr="007A5570" w:rsidRDefault="00115422" w:rsidP="005E3CEB">
            <w:pPr>
              <w:autoSpaceDE w:val="0"/>
              <w:autoSpaceDN w:val="0"/>
              <w:adjustRightInd w:val="0"/>
              <w:rPr>
                <w:sz w:val="20"/>
                <w:szCs w:val="20"/>
              </w:rPr>
            </w:pPr>
            <w:r w:rsidRPr="007A5570">
              <w:rPr>
                <w:sz w:val="20"/>
                <w:szCs w:val="20"/>
              </w:rPr>
              <w:t xml:space="preserve">e) </w:t>
            </w:r>
            <w:r w:rsidR="00807FB3" w:rsidRPr="007A5570">
              <w:rPr>
                <w:sz w:val="20"/>
                <w:szCs w:val="20"/>
              </w:rPr>
              <w:t>nevie preukázať v súlade s týmto zákonom pôvod alebo spôsob nadobudnutia tabakovej suroviny u nej zistenej, ktorá sa u nej nachádza alebo sa nachádzala, a to bez ohľadu na to, či nakladá alebo nakladala s tabakovou surovinou ako s vlastnou,</w:t>
            </w:r>
          </w:p>
          <w:p w:rsidR="00807FB3" w:rsidRPr="007A5570" w:rsidRDefault="00807FB3" w:rsidP="00EF2C30">
            <w:pPr>
              <w:autoSpaceDE w:val="0"/>
              <w:autoSpaceDN w:val="0"/>
              <w:adjustRightInd w:val="0"/>
              <w:rPr>
                <w:sz w:val="20"/>
                <w:szCs w:val="20"/>
              </w:rPr>
            </w:pPr>
          </w:p>
          <w:p w:rsidR="00EF2C30" w:rsidRPr="007A5570" w:rsidRDefault="00EF2C30" w:rsidP="00EF2C30">
            <w:pPr>
              <w:autoSpaceDE w:val="0"/>
              <w:autoSpaceDN w:val="0"/>
              <w:adjustRightInd w:val="0"/>
              <w:rPr>
                <w:sz w:val="20"/>
                <w:szCs w:val="20"/>
              </w:rPr>
            </w:pPr>
            <w:r w:rsidRPr="007A5570">
              <w:rPr>
                <w:sz w:val="20"/>
                <w:szCs w:val="20"/>
              </w:rPr>
              <w:t>i) vzniku colného dlhu iným spôsobom ako podľa písmena h),</w:t>
            </w:r>
          </w:p>
          <w:p w:rsidR="00EF2C30" w:rsidRPr="007A5570" w:rsidRDefault="00EF2C30" w:rsidP="005E3CEB">
            <w:pPr>
              <w:autoSpaceDE w:val="0"/>
              <w:autoSpaceDN w:val="0"/>
              <w:adjustRightInd w:val="0"/>
              <w:rPr>
                <w:sz w:val="20"/>
                <w:szCs w:val="20"/>
              </w:rPr>
            </w:pPr>
          </w:p>
          <w:p w:rsidR="00EF2C30" w:rsidRPr="007A5570" w:rsidRDefault="00EF2C30" w:rsidP="005E3CEB">
            <w:pPr>
              <w:autoSpaceDE w:val="0"/>
              <w:autoSpaceDN w:val="0"/>
              <w:adjustRightInd w:val="0"/>
              <w:rPr>
                <w:sz w:val="20"/>
                <w:szCs w:val="20"/>
              </w:rPr>
            </w:pPr>
          </w:p>
          <w:p w:rsidR="00EF2C30" w:rsidRPr="007A5570" w:rsidRDefault="00EF2C30" w:rsidP="00EF2C30">
            <w:pPr>
              <w:autoSpaceDE w:val="0"/>
              <w:autoSpaceDN w:val="0"/>
              <w:adjustRightInd w:val="0"/>
              <w:rPr>
                <w:sz w:val="20"/>
                <w:szCs w:val="20"/>
              </w:rPr>
            </w:pPr>
            <w:r w:rsidRPr="007A5570">
              <w:rPr>
                <w:sz w:val="20"/>
                <w:szCs w:val="20"/>
              </w:rPr>
              <w:t>c) prijatia tabakových výrobkov prepravených na daňové územie v pozastavení dane</w:t>
            </w:r>
          </w:p>
          <w:p w:rsidR="00EF2C30" w:rsidRPr="007A5570" w:rsidRDefault="00EF2C30" w:rsidP="005E3CEB">
            <w:pPr>
              <w:autoSpaceDE w:val="0"/>
              <w:autoSpaceDN w:val="0"/>
              <w:adjustRightInd w:val="0"/>
              <w:rPr>
                <w:sz w:val="20"/>
                <w:szCs w:val="20"/>
              </w:rPr>
            </w:pPr>
          </w:p>
          <w:p w:rsidR="00EF2C30" w:rsidRPr="007A5570" w:rsidRDefault="00EF2C30" w:rsidP="005E3CEB">
            <w:pPr>
              <w:autoSpaceDE w:val="0"/>
              <w:autoSpaceDN w:val="0"/>
              <w:adjustRightInd w:val="0"/>
              <w:rPr>
                <w:b/>
                <w:sz w:val="20"/>
                <w:szCs w:val="20"/>
              </w:rPr>
            </w:pPr>
            <w:r w:rsidRPr="007A5570">
              <w:rPr>
                <w:b/>
                <w:sz w:val="20"/>
                <w:szCs w:val="20"/>
              </w:rPr>
              <w:t>j) prijatia tabakových výrobkov osobou uvedenou v § 33a ods. 2 alebo ozbrojenými silami iných štátov, ktoré sú stranami Severoatlantickej zmluvy, na použitie týmito ozbrojenými silami a ich civilnými zamestnancami v súvislosti s aktivitami podľa medzinárodnej zmluvy,</w:t>
            </w:r>
            <w:r w:rsidRPr="007A5570">
              <w:rPr>
                <w:b/>
                <w:sz w:val="20"/>
                <w:szCs w:val="20"/>
                <w:vertAlign w:val="superscript"/>
              </w:rPr>
              <w:t>5</w:t>
            </w:r>
            <w:r w:rsidRPr="007A5570">
              <w:rPr>
                <w:b/>
                <w:sz w:val="20"/>
                <w:szCs w:val="20"/>
              </w:rPr>
              <w:t xml:space="preserve">) ak na takéto prijatie nenadväzuje oslobodenie od dane podľa    § 7 písm. g) alebo ozbrojenými silami iných členských štátov na použitie </w:t>
            </w:r>
            <w:r w:rsidR="00E4319B" w:rsidRPr="007A5570">
              <w:rPr>
                <w:b/>
                <w:sz w:val="20"/>
                <w:szCs w:val="20"/>
              </w:rPr>
              <w:t>týmito ozbrojenými silami a ich</w:t>
            </w:r>
            <w:r w:rsidRPr="007A5570">
              <w:rPr>
                <w:b/>
                <w:sz w:val="20"/>
                <w:szCs w:val="20"/>
              </w:rPr>
              <w:t xml:space="preserve"> civilnými zamestnancami pri obrannom úsilí v rámci spoločnej bezpečnostnej a obrannej politiky Európskej únie, ak na takéto prijatie nenadväzuje oslobodenie od dane podľa § 7 písm. h).</w:t>
            </w:r>
          </w:p>
          <w:p w:rsidR="009F4F3B" w:rsidRPr="007A5570" w:rsidRDefault="009F4F3B" w:rsidP="005E3CEB">
            <w:pPr>
              <w:autoSpaceDE w:val="0"/>
              <w:autoSpaceDN w:val="0"/>
              <w:adjustRightInd w:val="0"/>
              <w:rPr>
                <w:sz w:val="20"/>
                <w:szCs w:val="20"/>
              </w:rPr>
            </w:pPr>
          </w:p>
          <w:p w:rsidR="005E3CEB" w:rsidRPr="007A5570" w:rsidRDefault="005E3CEB" w:rsidP="005E3CEB">
            <w:pPr>
              <w:autoSpaceDE w:val="0"/>
              <w:autoSpaceDN w:val="0"/>
              <w:adjustRightInd w:val="0"/>
              <w:rPr>
                <w:sz w:val="20"/>
                <w:szCs w:val="20"/>
              </w:rPr>
            </w:pPr>
            <w:r w:rsidRPr="007A5570">
              <w:rPr>
                <w:sz w:val="20"/>
                <w:szCs w:val="20"/>
              </w:rPr>
              <w:t>(2) Daňová povinnosť vzniká aj dňom</w:t>
            </w:r>
          </w:p>
          <w:p w:rsidR="005E3CEB" w:rsidRPr="007A5570" w:rsidRDefault="005E3CEB" w:rsidP="005E3CEB">
            <w:pPr>
              <w:autoSpaceDE w:val="0"/>
              <w:autoSpaceDN w:val="0"/>
              <w:adjustRightInd w:val="0"/>
              <w:rPr>
                <w:sz w:val="20"/>
                <w:szCs w:val="20"/>
              </w:rPr>
            </w:pPr>
            <w:r w:rsidRPr="007A5570">
              <w:rPr>
                <w:sz w:val="20"/>
                <w:szCs w:val="20"/>
              </w:rPr>
              <w:t>a) zistenia tabakových výrobkov, ktoré sa nachádzajú alebo sa nachádzali u osoby, ak táto osoba nevie preukázať pôvod alebo spôsob nadobudnutia tabakových výrobkov v súlade s týmto zákonom, a to bez ohľadu na to, či nakladá alebo nakladala s tabakovými výrobkami ako vlastnými,</w:t>
            </w:r>
          </w:p>
          <w:p w:rsidR="005E3CEB" w:rsidRPr="007A5570" w:rsidRDefault="005E3CEB" w:rsidP="005E3CEB">
            <w:pPr>
              <w:autoSpaceDE w:val="0"/>
              <w:autoSpaceDN w:val="0"/>
              <w:adjustRightInd w:val="0"/>
              <w:rPr>
                <w:sz w:val="20"/>
                <w:szCs w:val="20"/>
              </w:rPr>
            </w:pPr>
            <w:r w:rsidRPr="007A5570">
              <w:rPr>
                <w:sz w:val="20"/>
                <w:szCs w:val="20"/>
              </w:rPr>
              <w:t>b) dodania alebo</w:t>
            </w:r>
            <w:r w:rsidR="004B510A" w:rsidRPr="007A5570">
              <w:rPr>
                <w:sz w:val="20"/>
                <w:szCs w:val="20"/>
              </w:rPr>
              <w:t xml:space="preserve"> </w:t>
            </w:r>
            <w:r w:rsidRPr="007A5570">
              <w:rPr>
                <w:sz w:val="20"/>
                <w:szCs w:val="20"/>
              </w:rPr>
              <w:t>dňom</w:t>
            </w:r>
            <w:r w:rsidR="004B510A" w:rsidRPr="007A5570">
              <w:rPr>
                <w:sz w:val="20"/>
                <w:szCs w:val="20"/>
              </w:rPr>
              <w:t xml:space="preserve"> </w:t>
            </w:r>
            <w:r w:rsidRPr="007A5570">
              <w:rPr>
                <w:sz w:val="20"/>
                <w:szCs w:val="20"/>
              </w:rPr>
              <w:t>použitia</w:t>
            </w:r>
            <w:r w:rsidR="004B510A" w:rsidRPr="007A5570">
              <w:rPr>
                <w:sz w:val="20"/>
                <w:szCs w:val="20"/>
              </w:rPr>
              <w:t xml:space="preserve"> </w:t>
            </w:r>
            <w:r w:rsidRPr="007A5570">
              <w:rPr>
                <w:sz w:val="20"/>
                <w:szCs w:val="20"/>
              </w:rPr>
              <w:t>tabakových</w:t>
            </w:r>
            <w:r w:rsidR="004B510A" w:rsidRPr="007A5570">
              <w:rPr>
                <w:sz w:val="20"/>
                <w:szCs w:val="20"/>
              </w:rPr>
              <w:t xml:space="preserve"> </w:t>
            </w:r>
            <w:r w:rsidRPr="007A5570">
              <w:rPr>
                <w:sz w:val="20"/>
                <w:szCs w:val="20"/>
              </w:rPr>
              <w:t>výrobkov</w:t>
            </w:r>
            <w:r w:rsidR="004B510A" w:rsidRPr="007A5570">
              <w:rPr>
                <w:sz w:val="20"/>
                <w:szCs w:val="20"/>
              </w:rPr>
              <w:t xml:space="preserve"> </w:t>
            </w:r>
            <w:r w:rsidRPr="007A5570">
              <w:rPr>
                <w:sz w:val="20"/>
                <w:szCs w:val="20"/>
              </w:rPr>
              <w:t>oslobodených</w:t>
            </w:r>
            <w:r w:rsidR="004B510A" w:rsidRPr="007A5570">
              <w:rPr>
                <w:sz w:val="20"/>
                <w:szCs w:val="20"/>
              </w:rPr>
              <w:t xml:space="preserve"> </w:t>
            </w:r>
            <w:r w:rsidRPr="007A5570">
              <w:rPr>
                <w:sz w:val="20"/>
                <w:szCs w:val="20"/>
              </w:rPr>
              <w:t>od</w:t>
            </w:r>
            <w:r w:rsidR="004B510A" w:rsidRPr="007A5570">
              <w:rPr>
                <w:sz w:val="20"/>
                <w:szCs w:val="20"/>
              </w:rPr>
              <w:t xml:space="preserve"> </w:t>
            </w:r>
            <w:r w:rsidRPr="007A5570">
              <w:rPr>
                <w:sz w:val="20"/>
                <w:szCs w:val="20"/>
              </w:rPr>
              <w:t>dane</w:t>
            </w:r>
            <w:r w:rsidR="004B510A" w:rsidRPr="007A5570">
              <w:rPr>
                <w:sz w:val="20"/>
                <w:szCs w:val="20"/>
              </w:rPr>
              <w:t xml:space="preserve"> </w:t>
            </w:r>
            <w:r w:rsidRPr="007A5570">
              <w:rPr>
                <w:sz w:val="20"/>
                <w:szCs w:val="20"/>
              </w:rPr>
              <w:t>na</w:t>
            </w:r>
            <w:r w:rsidR="004B510A" w:rsidRPr="007A5570">
              <w:rPr>
                <w:sz w:val="20"/>
                <w:szCs w:val="20"/>
              </w:rPr>
              <w:t xml:space="preserve"> </w:t>
            </w:r>
            <w:r w:rsidRPr="007A5570">
              <w:rPr>
                <w:sz w:val="20"/>
                <w:szCs w:val="20"/>
              </w:rPr>
              <w:t>iný</w:t>
            </w:r>
            <w:r w:rsidR="004B510A" w:rsidRPr="007A5570">
              <w:rPr>
                <w:sz w:val="20"/>
                <w:szCs w:val="20"/>
              </w:rPr>
              <w:t xml:space="preserve"> </w:t>
            </w:r>
            <w:r w:rsidRPr="007A5570">
              <w:rPr>
                <w:sz w:val="20"/>
                <w:szCs w:val="20"/>
              </w:rPr>
              <w:t>ako</w:t>
            </w:r>
            <w:r w:rsidR="004B510A" w:rsidRPr="007A5570">
              <w:rPr>
                <w:sz w:val="20"/>
                <w:szCs w:val="20"/>
              </w:rPr>
              <w:t xml:space="preserve"> </w:t>
            </w:r>
            <w:r w:rsidRPr="007A5570">
              <w:rPr>
                <w:sz w:val="20"/>
                <w:szCs w:val="20"/>
              </w:rPr>
              <w:t>určený</w:t>
            </w:r>
            <w:r w:rsidR="004B510A" w:rsidRPr="007A5570">
              <w:rPr>
                <w:sz w:val="20"/>
                <w:szCs w:val="20"/>
              </w:rPr>
              <w:t xml:space="preserve"> </w:t>
            </w:r>
            <w:r w:rsidRPr="007A5570">
              <w:rPr>
                <w:sz w:val="20"/>
                <w:szCs w:val="20"/>
              </w:rPr>
              <w:t>účel,</w:t>
            </w:r>
          </w:p>
          <w:p w:rsidR="005E3CEB" w:rsidRPr="007A5570" w:rsidRDefault="005E3CEB" w:rsidP="005E3CEB">
            <w:pPr>
              <w:autoSpaceDE w:val="0"/>
              <w:autoSpaceDN w:val="0"/>
              <w:adjustRightInd w:val="0"/>
              <w:rPr>
                <w:sz w:val="20"/>
                <w:szCs w:val="20"/>
              </w:rPr>
            </w:pPr>
            <w:r w:rsidRPr="007A5570">
              <w:rPr>
                <w:sz w:val="20"/>
                <w:szCs w:val="20"/>
              </w:rPr>
              <w:t>c) predaja spotrebiteľského</w:t>
            </w:r>
            <w:r w:rsidR="004B510A" w:rsidRPr="007A5570">
              <w:rPr>
                <w:sz w:val="20"/>
                <w:szCs w:val="20"/>
              </w:rPr>
              <w:t xml:space="preserve"> </w:t>
            </w:r>
            <w:r w:rsidRPr="007A5570">
              <w:rPr>
                <w:sz w:val="20"/>
                <w:szCs w:val="20"/>
              </w:rPr>
              <w:t>balenia</w:t>
            </w:r>
            <w:r w:rsidR="004B510A" w:rsidRPr="007A5570">
              <w:rPr>
                <w:sz w:val="20"/>
                <w:szCs w:val="20"/>
              </w:rPr>
              <w:t xml:space="preserve"> </w:t>
            </w:r>
            <w:r w:rsidRPr="007A5570">
              <w:rPr>
                <w:sz w:val="20"/>
                <w:szCs w:val="20"/>
              </w:rPr>
              <w:t>cigariet</w:t>
            </w:r>
            <w:r w:rsidR="004B510A" w:rsidRPr="007A5570">
              <w:rPr>
                <w:sz w:val="20"/>
                <w:szCs w:val="20"/>
              </w:rPr>
              <w:t xml:space="preserve"> </w:t>
            </w:r>
            <w:r w:rsidRPr="007A5570">
              <w:rPr>
                <w:sz w:val="20"/>
                <w:szCs w:val="20"/>
              </w:rPr>
              <w:t>za</w:t>
            </w:r>
            <w:r w:rsidR="004B510A" w:rsidRPr="007A5570">
              <w:rPr>
                <w:sz w:val="20"/>
                <w:szCs w:val="20"/>
              </w:rPr>
              <w:t xml:space="preserve"> </w:t>
            </w:r>
            <w:r w:rsidRPr="007A5570">
              <w:rPr>
                <w:sz w:val="20"/>
                <w:szCs w:val="20"/>
              </w:rPr>
              <w:t>cenu</w:t>
            </w:r>
            <w:r w:rsidR="004B510A" w:rsidRPr="007A5570">
              <w:rPr>
                <w:sz w:val="20"/>
                <w:szCs w:val="20"/>
              </w:rPr>
              <w:t xml:space="preserve"> </w:t>
            </w:r>
            <w:r w:rsidRPr="007A5570">
              <w:rPr>
                <w:sz w:val="20"/>
                <w:szCs w:val="20"/>
              </w:rPr>
              <w:t>vyššiu,</w:t>
            </w:r>
            <w:r w:rsidR="004B510A" w:rsidRPr="007A5570">
              <w:rPr>
                <w:sz w:val="20"/>
                <w:szCs w:val="20"/>
              </w:rPr>
              <w:t xml:space="preserve"> </w:t>
            </w:r>
            <w:r w:rsidRPr="007A5570">
              <w:rPr>
                <w:sz w:val="20"/>
                <w:szCs w:val="20"/>
              </w:rPr>
              <w:t>ako</w:t>
            </w:r>
            <w:r w:rsidR="004B510A" w:rsidRPr="007A5570">
              <w:rPr>
                <w:sz w:val="20"/>
                <w:szCs w:val="20"/>
              </w:rPr>
              <w:t xml:space="preserve"> </w:t>
            </w:r>
            <w:r w:rsidRPr="007A5570">
              <w:rPr>
                <w:sz w:val="20"/>
                <w:szCs w:val="20"/>
              </w:rPr>
              <w:t>je</w:t>
            </w:r>
            <w:r w:rsidR="004B510A" w:rsidRPr="007A5570">
              <w:rPr>
                <w:sz w:val="20"/>
                <w:szCs w:val="20"/>
              </w:rPr>
              <w:t xml:space="preserve"> </w:t>
            </w:r>
            <w:r w:rsidRPr="007A5570">
              <w:rPr>
                <w:sz w:val="20"/>
                <w:szCs w:val="20"/>
              </w:rPr>
              <w:t>cena</w:t>
            </w:r>
            <w:r w:rsidR="004B510A" w:rsidRPr="007A5570">
              <w:rPr>
                <w:sz w:val="20"/>
                <w:szCs w:val="20"/>
              </w:rPr>
              <w:t xml:space="preserve"> </w:t>
            </w:r>
            <w:r w:rsidRPr="007A5570">
              <w:rPr>
                <w:sz w:val="20"/>
                <w:szCs w:val="20"/>
              </w:rPr>
              <w:t>uvedená</w:t>
            </w:r>
            <w:r w:rsidR="004B510A" w:rsidRPr="007A5570">
              <w:rPr>
                <w:sz w:val="20"/>
                <w:szCs w:val="20"/>
              </w:rPr>
              <w:t xml:space="preserve"> </w:t>
            </w:r>
            <w:r w:rsidRPr="007A5570">
              <w:rPr>
                <w:sz w:val="20"/>
                <w:szCs w:val="20"/>
              </w:rPr>
              <w:t>na</w:t>
            </w:r>
            <w:r w:rsidR="004B510A" w:rsidRPr="007A5570">
              <w:rPr>
                <w:sz w:val="20"/>
                <w:szCs w:val="20"/>
              </w:rPr>
              <w:t xml:space="preserve"> </w:t>
            </w:r>
            <w:r w:rsidRPr="007A5570">
              <w:rPr>
                <w:sz w:val="20"/>
                <w:szCs w:val="20"/>
              </w:rPr>
              <w:t>kontrolnej</w:t>
            </w:r>
            <w:r w:rsidR="004B510A" w:rsidRPr="007A5570">
              <w:rPr>
                <w:sz w:val="20"/>
                <w:szCs w:val="20"/>
              </w:rPr>
              <w:t xml:space="preserve"> </w:t>
            </w:r>
            <w:r w:rsidRPr="007A5570">
              <w:rPr>
                <w:sz w:val="20"/>
                <w:szCs w:val="20"/>
              </w:rPr>
              <w:t>známke.</w:t>
            </w:r>
          </w:p>
          <w:p w:rsidR="00C35A71" w:rsidRPr="007A5570" w:rsidRDefault="005E3CEB" w:rsidP="004B510A">
            <w:pPr>
              <w:autoSpaceDE w:val="0"/>
              <w:autoSpaceDN w:val="0"/>
              <w:adjustRightInd w:val="0"/>
              <w:rPr>
                <w:sz w:val="20"/>
                <w:szCs w:val="20"/>
              </w:rPr>
            </w:pPr>
            <w:r w:rsidRPr="007A5570">
              <w:rPr>
                <w:sz w:val="20"/>
                <w:szCs w:val="20"/>
              </w:rPr>
              <w:t>(3) Za deň</w:t>
            </w:r>
            <w:r w:rsidR="004B510A" w:rsidRPr="007A5570">
              <w:rPr>
                <w:sz w:val="20"/>
                <w:szCs w:val="20"/>
              </w:rPr>
              <w:t xml:space="preserve"> </w:t>
            </w:r>
            <w:r w:rsidRPr="007A5570">
              <w:rPr>
                <w:sz w:val="20"/>
                <w:szCs w:val="20"/>
              </w:rPr>
              <w:t>zistenia</w:t>
            </w:r>
            <w:r w:rsidR="004B510A" w:rsidRPr="007A5570">
              <w:rPr>
                <w:sz w:val="20"/>
                <w:szCs w:val="20"/>
              </w:rPr>
              <w:t xml:space="preserve"> </w:t>
            </w:r>
            <w:r w:rsidRPr="007A5570">
              <w:rPr>
                <w:sz w:val="20"/>
                <w:szCs w:val="20"/>
              </w:rPr>
              <w:t>skutočností</w:t>
            </w:r>
            <w:r w:rsidR="004B510A" w:rsidRPr="007A5570">
              <w:rPr>
                <w:sz w:val="20"/>
                <w:szCs w:val="20"/>
              </w:rPr>
              <w:t xml:space="preserve"> </w:t>
            </w:r>
            <w:r w:rsidRPr="007A5570">
              <w:rPr>
                <w:sz w:val="20"/>
                <w:szCs w:val="20"/>
              </w:rPr>
              <w:t>podľa</w:t>
            </w:r>
            <w:r w:rsidR="004B510A" w:rsidRPr="007A5570">
              <w:rPr>
                <w:sz w:val="20"/>
                <w:szCs w:val="20"/>
              </w:rPr>
              <w:t xml:space="preserve"> </w:t>
            </w:r>
            <w:r w:rsidRPr="007A5570">
              <w:rPr>
                <w:sz w:val="20"/>
                <w:szCs w:val="20"/>
              </w:rPr>
              <w:t>odseku</w:t>
            </w:r>
            <w:r w:rsidR="004B510A" w:rsidRPr="007A5570">
              <w:rPr>
                <w:sz w:val="20"/>
                <w:szCs w:val="20"/>
              </w:rPr>
              <w:t xml:space="preserve"> </w:t>
            </w:r>
            <w:r w:rsidRPr="007A5570">
              <w:rPr>
                <w:sz w:val="20"/>
                <w:szCs w:val="20"/>
              </w:rPr>
              <w:t>1</w:t>
            </w:r>
            <w:r w:rsidR="004B510A" w:rsidRPr="007A5570">
              <w:rPr>
                <w:sz w:val="20"/>
                <w:szCs w:val="20"/>
              </w:rPr>
              <w:t xml:space="preserve"> </w:t>
            </w:r>
            <w:r w:rsidRPr="007A5570">
              <w:rPr>
                <w:sz w:val="20"/>
                <w:szCs w:val="20"/>
              </w:rPr>
              <w:t>písm.</w:t>
            </w:r>
            <w:r w:rsidR="004B510A" w:rsidRPr="007A5570">
              <w:rPr>
                <w:sz w:val="20"/>
                <w:szCs w:val="20"/>
              </w:rPr>
              <w:t xml:space="preserve"> </w:t>
            </w:r>
            <w:r w:rsidRPr="007A5570">
              <w:rPr>
                <w:sz w:val="20"/>
                <w:szCs w:val="20"/>
              </w:rPr>
              <w:t>d)</w:t>
            </w:r>
            <w:r w:rsidR="004B510A" w:rsidRPr="007A5570">
              <w:rPr>
                <w:sz w:val="20"/>
                <w:szCs w:val="20"/>
              </w:rPr>
              <w:t xml:space="preserve"> </w:t>
            </w:r>
            <w:r w:rsidRPr="007A5570">
              <w:rPr>
                <w:sz w:val="20"/>
                <w:szCs w:val="20"/>
              </w:rPr>
              <w:t>a e)</w:t>
            </w:r>
            <w:r w:rsidR="004B510A" w:rsidRPr="007A5570">
              <w:rPr>
                <w:sz w:val="20"/>
                <w:szCs w:val="20"/>
              </w:rPr>
              <w:t xml:space="preserve"> </w:t>
            </w:r>
            <w:r w:rsidRPr="007A5570">
              <w:rPr>
                <w:sz w:val="20"/>
                <w:szCs w:val="20"/>
              </w:rPr>
              <w:t>a</w:t>
            </w:r>
            <w:r w:rsidR="004B510A" w:rsidRPr="007A5570">
              <w:rPr>
                <w:sz w:val="20"/>
                <w:szCs w:val="20"/>
              </w:rPr>
              <w:t> </w:t>
            </w:r>
            <w:r w:rsidRPr="007A5570">
              <w:rPr>
                <w:sz w:val="20"/>
                <w:szCs w:val="20"/>
              </w:rPr>
              <w:t>odseku</w:t>
            </w:r>
            <w:r w:rsidR="004B510A" w:rsidRPr="007A5570">
              <w:rPr>
                <w:sz w:val="20"/>
                <w:szCs w:val="20"/>
              </w:rPr>
              <w:t xml:space="preserve"> </w:t>
            </w:r>
            <w:r w:rsidRPr="007A5570">
              <w:rPr>
                <w:sz w:val="20"/>
                <w:szCs w:val="20"/>
              </w:rPr>
              <w:t>2</w:t>
            </w:r>
            <w:r w:rsidR="004B510A" w:rsidRPr="007A5570">
              <w:rPr>
                <w:sz w:val="20"/>
                <w:szCs w:val="20"/>
              </w:rPr>
              <w:t xml:space="preserve"> </w:t>
            </w:r>
            <w:r w:rsidRPr="007A5570">
              <w:rPr>
                <w:sz w:val="20"/>
                <w:szCs w:val="20"/>
              </w:rPr>
              <w:t>písm.</w:t>
            </w:r>
            <w:r w:rsidR="004B510A" w:rsidRPr="007A5570">
              <w:rPr>
                <w:sz w:val="20"/>
                <w:szCs w:val="20"/>
              </w:rPr>
              <w:t xml:space="preserve"> </w:t>
            </w:r>
            <w:r w:rsidRPr="007A5570">
              <w:rPr>
                <w:sz w:val="20"/>
                <w:szCs w:val="20"/>
              </w:rPr>
              <w:t>a)</w:t>
            </w:r>
            <w:r w:rsidR="004B510A" w:rsidRPr="007A5570">
              <w:rPr>
                <w:sz w:val="20"/>
                <w:szCs w:val="20"/>
              </w:rPr>
              <w:t xml:space="preserve"> </w:t>
            </w:r>
            <w:r w:rsidRPr="007A5570">
              <w:rPr>
                <w:sz w:val="20"/>
                <w:szCs w:val="20"/>
              </w:rPr>
              <w:t>a c)</w:t>
            </w:r>
            <w:r w:rsidR="004B510A" w:rsidRPr="007A5570">
              <w:rPr>
                <w:sz w:val="20"/>
                <w:szCs w:val="20"/>
              </w:rPr>
              <w:t xml:space="preserve"> </w:t>
            </w:r>
            <w:r w:rsidRPr="007A5570">
              <w:rPr>
                <w:sz w:val="20"/>
                <w:szCs w:val="20"/>
              </w:rPr>
              <w:t>sa</w:t>
            </w:r>
            <w:r w:rsidR="004B510A" w:rsidRPr="007A5570">
              <w:rPr>
                <w:sz w:val="20"/>
                <w:szCs w:val="20"/>
              </w:rPr>
              <w:t xml:space="preserve"> </w:t>
            </w:r>
            <w:r w:rsidRPr="007A5570">
              <w:rPr>
                <w:sz w:val="20"/>
                <w:szCs w:val="20"/>
              </w:rPr>
              <w:t>považuje</w:t>
            </w:r>
            <w:r w:rsidR="004B510A" w:rsidRPr="007A5570">
              <w:rPr>
                <w:sz w:val="20"/>
                <w:szCs w:val="20"/>
              </w:rPr>
              <w:t xml:space="preserve"> </w:t>
            </w:r>
            <w:r w:rsidRPr="007A5570">
              <w:rPr>
                <w:sz w:val="20"/>
                <w:szCs w:val="20"/>
              </w:rPr>
              <w:t>deň, keď</w:t>
            </w:r>
            <w:r w:rsidR="004B510A" w:rsidRPr="007A5570">
              <w:rPr>
                <w:sz w:val="20"/>
                <w:szCs w:val="20"/>
              </w:rPr>
              <w:t xml:space="preserve"> </w:t>
            </w:r>
            <w:r w:rsidRPr="007A5570">
              <w:rPr>
                <w:sz w:val="20"/>
                <w:szCs w:val="20"/>
              </w:rPr>
              <w:t>tieto</w:t>
            </w:r>
            <w:r w:rsidR="004B510A" w:rsidRPr="007A5570">
              <w:rPr>
                <w:sz w:val="20"/>
                <w:szCs w:val="20"/>
              </w:rPr>
              <w:t xml:space="preserve"> </w:t>
            </w:r>
            <w:r w:rsidRPr="007A5570">
              <w:rPr>
                <w:sz w:val="20"/>
                <w:szCs w:val="20"/>
              </w:rPr>
              <w:t>skutočnosti</w:t>
            </w:r>
            <w:r w:rsidR="004B510A" w:rsidRPr="007A5570">
              <w:rPr>
                <w:sz w:val="20"/>
                <w:szCs w:val="20"/>
              </w:rPr>
              <w:t xml:space="preserve"> </w:t>
            </w:r>
            <w:r w:rsidRPr="007A5570">
              <w:rPr>
                <w:sz w:val="20"/>
                <w:szCs w:val="20"/>
              </w:rPr>
              <w:t>zistil</w:t>
            </w:r>
            <w:r w:rsidR="004B510A" w:rsidRPr="007A5570">
              <w:rPr>
                <w:sz w:val="20"/>
                <w:szCs w:val="20"/>
              </w:rPr>
              <w:t xml:space="preserve"> </w:t>
            </w:r>
            <w:r w:rsidRPr="007A5570">
              <w:rPr>
                <w:sz w:val="20"/>
                <w:szCs w:val="20"/>
              </w:rPr>
              <w:t>colný</w:t>
            </w:r>
            <w:r w:rsidR="004B510A" w:rsidRPr="007A5570">
              <w:rPr>
                <w:sz w:val="20"/>
                <w:szCs w:val="20"/>
              </w:rPr>
              <w:t xml:space="preserve"> </w:t>
            </w:r>
            <w:r w:rsidRPr="007A5570">
              <w:rPr>
                <w:sz w:val="20"/>
                <w:szCs w:val="20"/>
              </w:rPr>
              <w:t>úrad.</w:t>
            </w:r>
          </w:p>
          <w:p w:rsidR="00C511D5" w:rsidRPr="007A5570" w:rsidRDefault="00C511D5" w:rsidP="004B510A">
            <w:pPr>
              <w:autoSpaceDE w:val="0"/>
              <w:autoSpaceDN w:val="0"/>
              <w:adjustRightInd w:val="0"/>
              <w:rPr>
                <w:sz w:val="20"/>
                <w:szCs w:val="20"/>
              </w:rPr>
            </w:pPr>
          </w:p>
          <w:p w:rsidR="00B825EC" w:rsidRPr="007A5570" w:rsidRDefault="009F4F3B" w:rsidP="00B825EC">
            <w:pPr>
              <w:autoSpaceDE w:val="0"/>
              <w:autoSpaceDN w:val="0"/>
              <w:adjustRightInd w:val="0"/>
              <w:rPr>
                <w:sz w:val="20"/>
                <w:szCs w:val="20"/>
              </w:rPr>
            </w:pPr>
            <w:r w:rsidRPr="007A5570">
              <w:rPr>
                <w:sz w:val="20"/>
                <w:szCs w:val="20"/>
              </w:rPr>
              <w:lastRenderedPageBreak/>
              <w:t>(</w:t>
            </w:r>
            <w:r w:rsidR="00E4319B" w:rsidRPr="007A5570">
              <w:rPr>
                <w:sz w:val="20"/>
                <w:szCs w:val="20"/>
              </w:rPr>
              <w:t>13</w:t>
            </w:r>
            <w:r w:rsidR="00B825EC" w:rsidRPr="007A5570">
              <w:rPr>
                <w:sz w:val="20"/>
                <w:szCs w:val="20"/>
              </w:rPr>
              <w:t>) Ak pri dodaní tabakových výrobkov podľa odseku 1 došlo k nenávratnému zničeniu tabakových výrobkov v dôsledku nehody, havárie alebo vplyvom vyššej moci alebo došlo k stratám</w:t>
            </w:r>
          </w:p>
          <w:p w:rsidR="00B825EC" w:rsidRPr="007A5570" w:rsidRDefault="00B825EC" w:rsidP="00B825EC">
            <w:pPr>
              <w:autoSpaceDE w:val="0"/>
              <w:autoSpaceDN w:val="0"/>
              <w:adjustRightInd w:val="0"/>
              <w:rPr>
                <w:sz w:val="20"/>
                <w:szCs w:val="20"/>
              </w:rPr>
            </w:pPr>
            <w:r w:rsidRPr="007A5570">
              <w:rPr>
                <w:sz w:val="20"/>
                <w:szCs w:val="20"/>
              </w:rPr>
              <w:t>tabakových výrobkov, ktoré pripadajú na prirodzené úbytky tabakových výrobkov súvisiace s ich fyzikálno-chemickými vlastnosťami počas prepravy a ak sú tieto straty tabakových výrobkov alebo nenávratné zničenie tabakových výrobkov na základe úradného zistenia a potvrdenia uznané colným úradom alebo správcom dane iného členského štátu, daňová povinnosť vo výške dane pripadajúcej na množstvo tabakových výrobkov, ktoré bolo uznané ako strata tabakových výrobkov alebo nenávratné zničenie tabakových výrobkov, nevzniká. Colný úrad na žiadosť vráti zábezpeku</w:t>
            </w:r>
            <w:r w:rsidRPr="007A5570">
              <w:rPr>
                <w:b/>
                <w:sz w:val="20"/>
                <w:szCs w:val="20"/>
              </w:rPr>
              <w:t xml:space="preserve"> </w:t>
            </w:r>
            <w:r w:rsidRPr="007A5570">
              <w:rPr>
                <w:sz w:val="20"/>
                <w:szCs w:val="20"/>
              </w:rPr>
              <w:t>na daň zloženú podľa odseku 3 písm. c) odosielateľovi (dodávateľovi) tabakových výrobkov vo výške dane pripadajúcej na množstvo tabakových výrobkov, ktoré bolo colným úradom alebo správcom dane iného členského štátu uznané ako strata tabakových výrobkov alebo nenávratné zničenie tabakových výrobkov.</w:t>
            </w:r>
          </w:p>
          <w:p w:rsidR="00A26A7F" w:rsidRPr="007A5570" w:rsidRDefault="00A26A7F" w:rsidP="00B825EC">
            <w:pPr>
              <w:autoSpaceDE w:val="0"/>
              <w:autoSpaceDN w:val="0"/>
              <w:adjustRightInd w:val="0"/>
              <w:rPr>
                <w:sz w:val="20"/>
                <w:szCs w:val="20"/>
              </w:rPr>
            </w:pPr>
          </w:p>
          <w:p w:rsidR="00A26A7F" w:rsidRPr="007A5570" w:rsidRDefault="00A26A7F" w:rsidP="00B825EC">
            <w:pPr>
              <w:autoSpaceDE w:val="0"/>
              <w:autoSpaceDN w:val="0"/>
              <w:adjustRightInd w:val="0"/>
              <w:rPr>
                <w:b/>
                <w:sz w:val="20"/>
                <w:szCs w:val="20"/>
              </w:rPr>
            </w:pPr>
          </w:p>
          <w:p w:rsidR="00AE765F" w:rsidRPr="007A5570" w:rsidRDefault="00AE765F" w:rsidP="00B825EC">
            <w:pPr>
              <w:autoSpaceDE w:val="0"/>
              <w:autoSpaceDN w:val="0"/>
              <w:adjustRightInd w:val="0"/>
              <w:rPr>
                <w:b/>
                <w:sz w:val="20"/>
                <w:szCs w:val="20"/>
              </w:rPr>
            </w:pPr>
          </w:p>
          <w:p w:rsidR="00AE765F" w:rsidRPr="007A5570" w:rsidRDefault="00AE765F" w:rsidP="00B825EC">
            <w:pPr>
              <w:autoSpaceDE w:val="0"/>
              <w:autoSpaceDN w:val="0"/>
              <w:adjustRightInd w:val="0"/>
              <w:rPr>
                <w:b/>
                <w:sz w:val="20"/>
                <w:szCs w:val="20"/>
              </w:rPr>
            </w:pPr>
          </w:p>
          <w:p w:rsidR="00AE765F" w:rsidRPr="007A5570" w:rsidRDefault="00AE765F" w:rsidP="00B825EC">
            <w:pPr>
              <w:autoSpaceDE w:val="0"/>
              <w:autoSpaceDN w:val="0"/>
              <w:adjustRightInd w:val="0"/>
              <w:rPr>
                <w:b/>
                <w:sz w:val="20"/>
                <w:szCs w:val="20"/>
              </w:rPr>
            </w:pPr>
          </w:p>
          <w:p w:rsidR="00AE765F" w:rsidRPr="007A5570" w:rsidRDefault="00AE765F" w:rsidP="00B825EC">
            <w:pPr>
              <w:autoSpaceDE w:val="0"/>
              <w:autoSpaceDN w:val="0"/>
              <w:adjustRightInd w:val="0"/>
              <w:rPr>
                <w:b/>
                <w:sz w:val="20"/>
                <w:szCs w:val="20"/>
              </w:rPr>
            </w:pPr>
          </w:p>
          <w:p w:rsidR="00AE765F" w:rsidRPr="007A5570" w:rsidRDefault="00AE765F" w:rsidP="00B825EC">
            <w:pPr>
              <w:autoSpaceDE w:val="0"/>
              <w:autoSpaceDN w:val="0"/>
              <w:adjustRightInd w:val="0"/>
              <w:rPr>
                <w:b/>
                <w:sz w:val="20"/>
                <w:szCs w:val="20"/>
              </w:rPr>
            </w:pPr>
          </w:p>
          <w:p w:rsidR="00AE765F" w:rsidRPr="007A5570" w:rsidRDefault="00AE765F" w:rsidP="00B825EC">
            <w:pPr>
              <w:autoSpaceDE w:val="0"/>
              <w:autoSpaceDN w:val="0"/>
              <w:adjustRightInd w:val="0"/>
              <w:rPr>
                <w:b/>
                <w:sz w:val="20"/>
                <w:szCs w:val="20"/>
              </w:rPr>
            </w:pPr>
          </w:p>
          <w:p w:rsidR="00AE765F" w:rsidRPr="007A5570" w:rsidRDefault="00AE765F" w:rsidP="00B825EC">
            <w:pPr>
              <w:autoSpaceDE w:val="0"/>
              <w:autoSpaceDN w:val="0"/>
              <w:adjustRightInd w:val="0"/>
              <w:rPr>
                <w:b/>
                <w:sz w:val="20"/>
                <w:szCs w:val="20"/>
              </w:rPr>
            </w:pPr>
          </w:p>
          <w:p w:rsidR="00AE765F" w:rsidRPr="007A5570" w:rsidRDefault="00AE765F" w:rsidP="00B825EC">
            <w:pPr>
              <w:autoSpaceDE w:val="0"/>
              <w:autoSpaceDN w:val="0"/>
              <w:adjustRightInd w:val="0"/>
              <w:rPr>
                <w:b/>
                <w:sz w:val="20"/>
                <w:szCs w:val="20"/>
              </w:rPr>
            </w:pPr>
          </w:p>
          <w:p w:rsidR="00AE765F" w:rsidRPr="007A5570" w:rsidRDefault="00AE765F" w:rsidP="00B825EC">
            <w:pPr>
              <w:autoSpaceDE w:val="0"/>
              <w:autoSpaceDN w:val="0"/>
              <w:adjustRightInd w:val="0"/>
              <w:rPr>
                <w:b/>
                <w:sz w:val="20"/>
                <w:szCs w:val="20"/>
              </w:rPr>
            </w:pPr>
          </w:p>
          <w:p w:rsidR="00AE765F" w:rsidRPr="007A5570" w:rsidRDefault="00AE765F" w:rsidP="00B825EC">
            <w:pPr>
              <w:autoSpaceDE w:val="0"/>
              <w:autoSpaceDN w:val="0"/>
              <w:adjustRightInd w:val="0"/>
              <w:rPr>
                <w:b/>
                <w:sz w:val="20"/>
                <w:szCs w:val="20"/>
              </w:rPr>
            </w:pPr>
          </w:p>
          <w:p w:rsidR="00AE765F" w:rsidRPr="007A5570" w:rsidRDefault="00AE765F" w:rsidP="00B825EC">
            <w:pPr>
              <w:autoSpaceDE w:val="0"/>
              <w:autoSpaceDN w:val="0"/>
              <w:adjustRightInd w:val="0"/>
              <w:rPr>
                <w:b/>
                <w:sz w:val="20"/>
                <w:szCs w:val="20"/>
              </w:rPr>
            </w:pPr>
          </w:p>
          <w:p w:rsidR="00AE765F" w:rsidRPr="007A5570" w:rsidRDefault="00AE765F" w:rsidP="00AE765F">
            <w:pPr>
              <w:autoSpaceDE w:val="0"/>
              <w:autoSpaceDN w:val="0"/>
              <w:adjustRightInd w:val="0"/>
              <w:rPr>
                <w:sz w:val="20"/>
                <w:szCs w:val="20"/>
              </w:rPr>
            </w:pPr>
            <w:r w:rsidRPr="007A5570">
              <w:rPr>
                <w:sz w:val="20"/>
                <w:szCs w:val="20"/>
              </w:rPr>
              <w:t>(1</w:t>
            </w:r>
            <w:r w:rsidR="00E4319B" w:rsidRPr="007A5570">
              <w:rPr>
                <w:sz w:val="20"/>
                <w:szCs w:val="20"/>
              </w:rPr>
              <w:t>3</w:t>
            </w:r>
            <w:r w:rsidRPr="007A5570">
              <w:rPr>
                <w:sz w:val="20"/>
                <w:szCs w:val="20"/>
              </w:rPr>
              <w:t>) Ak pri dodaní tabakových výrobkov podľa odseku 1 došlo k nenávratnému zničeniu tabakových výrobkov v dôsledku nehody, havárie alebo vplyvom vyššej moci alebo došlo k stratám</w:t>
            </w:r>
          </w:p>
          <w:p w:rsidR="00AE765F" w:rsidRPr="007A5570" w:rsidRDefault="00AE765F" w:rsidP="00AE765F">
            <w:pPr>
              <w:autoSpaceDE w:val="0"/>
              <w:autoSpaceDN w:val="0"/>
              <w:adjustRightInd w:val="0"/>
              <w:rPr>
                <w:sz w:val="20"/>
                <w:szCs w:val="20"/>
              </w:rPr>
            </w:pPr>
            <w:r w:rsidRPr="007A5570">
              <w:rPr>
                <w:sz w:val="20"/>
                <w:szCs w:val="20"/>
              </w:rPr>
              <w:t xml:space="preserve">tabakových výrobkov, ktoré pripadajú na prirodzené úbytky tabakových výrobkov súvisiace s ich fyzikálno-chemickými vlastnosťami počas prepravy a ak sú tieto straty tabakových výrobkov alebo nenávratné zničenie tabakových výrobkov na základe úradného zistenia a potvrdenia uznané colným úradom alebo správcom dane iného členského štátu, daňová povinnosť vo výške dane pripadajúcej na množstvo tabakových výrobkov, ktoré bolo uznané ako strata tabakových výrobkov alebo nenávratné zničenie tabakových výrobkov, nevzniká. Colný úrad na žiadosť </w:t>
            </w:r>
            <w:r w:rsidRPr="007A5570">
              <w:rPr>
                <w:sz w:val="20"/>
                <w:szCs w:val="20"/>
              </w:rPr>
              <w:lastRenderedPageBreak/>
              <w:t>vráti zábezpeku</w:t>
            </w:r>
            <w:r w:rsidRPr="007A5570">
              <w:rPr>
                <w:b/>
                <w:sz w:val="20"/>
                <w:szCs w:val="20"/>
              </w:rPr>
              <w:t xml:space="preserve"> </w:t>
            </w:r>
            <w:r w:rsidRPr="007A5570">
              <w:rPr>
                <w:sz w:val="20"/>
                <w:szCs w:val="20"/>
              </w:rPr>
              <w:t>na daň zloženú podľa odseku 3 písm. c) odosielateľovi (dodávateľovi) tabakových výrobkov vo výške dane pripadajúcej na množstvo tabakových výrobkov, ktoré bolo colným úradom alebo správcom dane iného členského štátu uznané ako strata tabakových výrobkov alebo nenávratné zničenie tabakových výrobkov.</w:t>
            </w:r>
          </w:p>
          <w:p w:rsidR="00AE765F" w:rsidRPr="007A5570" w:rsidRDefault="00AE765F" w:rsidP="00B825EC">
            <w:pPr>
              <w:autoSpaceDE w:val="0"/>
              <w:autoSpaceDN w:val="0"/>
              <w:adjustRightInd w:val="0"/>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C35A71" w:rsidRPr="007A5570" w:rsidRDefault="00114F7E" w:rsidP="007E4EFF">
            <w:pPr>
              <w:autoSpaceDE w:val="0"/>
              <w:autoSpaceDN w:val="0"/>
              <w:jc w:val="center"/>
              <w:rPr>
                <w:sz w:val="20"/>
                <w:szCs w:val="20"/>
              </w:rPr>
            </w:pPr>
            <w:r w:rsidRPr="007A5570">
              <w:rPr>
                <w:sz w:val="20"/>
                <w:szCs w:val="20"/>
              </w:rPr>
              <w:lastRenderedPageBreak/>
              <w:t>Ú</w:t>
            </w: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115422" w:rsidP="007E4EFF">
            <w:pPr>
              <w:autoSpaceDE w:val="0"/>
              <w:autoSpaceDN w:val="0"/>
              <w:jc w:val="center"/>
              <w:rPr>
                <w:sz w:val="20"/>
                <w:szCs w:val="20"/>
              </w:rPr>
            </w:pPr>
            <w:r w:rsidRPr="007A5570">
              <w:rPr>
                <w:sz w:val="20"/>
                <w:szCs w:val="20"/>
              </w:rPr>
              <w:t>Ú</w:t>
            </w: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A26A7F" w:rsidRPr="007A5570" w:rsidRDefault="00A26A7F" w:rsidP="007E4EFF">
            <w:pPr>
              <w:autoSpaceDE w:val="0"/>
              <w:autoSpaceDN w:val="0"/>
              <w:jc w:val="center"/>
              <w:rPr>
                <w:sz w:val="20"/>
                <w:szCs w:val="20"/>
              </w:rPr>
            </w:pPr>
          </w:p>
          <w:p w:rsidR="00A26A7F" w:rsidRPr="007A5570" w:rsidRDefault="00A26A7F" w:rsidP="007E4EFF">
            <w:pPr>
              <w:autoSpaceDE w:val="0"/>
              <w:autoSpaceDN w:val="0"/>
              <w:jc w:val="center"/>
              <w:rPr>
                <w:sz w:val="20"/>
                <w:szCs w:val="20"/>
              </w:rPr>
            </w:pPr>
          </w:p>
          <w:p w:rsidR="00A26A7F" w:rsidRPr="007A5570" w:rsidRDefault="00A26A7F"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
          <w:p w:rsidR="00AE765F" w:rsidRPr="007A5570" w:rsidRDefault="00AE765F" w:rsidP="007E4EFF">
            <w:pPr>
              <w:autoSpaceDE w:val="0"/>
              <w:autoSpaceDN w:val="0"/>
              <w:jc w:val="center"/>
              <w:rPr>
                <w:sz w:val="20"/>
                <w:szCs w:val="20"/>
              </w:rPr>
            </w:pPr>
          </w:p>
          <w:p w:rsidR="00AE765F" w:rsidRPr="007A5570" w:rsidRDefault="00AE765F" w:rsidP="007E4EFF">
            <w:pPr>
              <w:autoSpaceDE w:val="0"/>
              <w:autoSpaceDN w:val="0"/>
              <w:jc w:val="center"/>
              <w:rPr>
                <w:sz w:val="20"/>
                <w:szCs w:val="20"/>
              </w:rPr>
            </w:pPr>
          </w:p>
          <w:p w:rsidR="00AE765F" w:rsidRPr="007A5570" w:rsidRDefault="00AE765F" w:rsidP="007E4EFF">
            <w:pPr>
              <w:autoSpaceDE w:val="0"/>
              <w:autoSpaceDN w:val="0"/>
              <w:jc w:val="center"/>
              <w:rPr>
                <w:sz w:val="20"/>
                <w:szCs w:val="20"/>
              </w:rPr>
            </w:pPr>
          </w:p>
          <w:p w:rsidR="00AE765F" w:rsidRPr="007A5570" w:rsidRDefault="00AE765F" w:rsidP="007E4EFF">
            <w:pPr>
              <w:autoSpaceDE w:val="0"/>
              <w:autoSpaceDN w:val="0"/>
              <w:jc w:val="center"/>
              <w:rPr>
                <w:sz w:val="20"/>
                <w:szCs w:val="20"/>
              </w:rPr>
            </w:pPr>
          </w:p>
          <w:p w:rsidR="00AE765F" w:rsidRPr="007A5570" w:rsidRDefault="00AE765F" w:rsidP="007E4EFF">
            <w:pPr>
              <w:autoSpaceDE w:val="0"/>
              <w:autoSpaceDN w:val="0"/>
              <w:jc w:val="center"/>
              <w:rPr>
                <w:sz w:val="20"/>
                <w:szCs w:val="20"/>
              </w:rPr>
            </w:pPr>
          </w:p>
          <w:p w:rsidR="00AE765F" w:rsidRPr="007A5570" w:rsidRDefault="00AE765F"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AE765F" w:rsidRPr="007A5570" w:rsidRDefault="00AE765F"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F8289B" w:rsidRPr="007A5570" w:rsidRDefault="00F8289B" w:rsidP="007E4EFF">
            <w:pPr>
              <w:autoSpaceDE w:val="0"/>
              <w:autoSpaceDN w:val="0"/>
              <w:jc w:val="center"/>
              <w:rPr>
                <w:sz w:val="20"/>
                <w:szCs w:val="20"/>
              </w:rPr>
            </w:pPr>
          </w:p>
          <w:p w:rsidR="009F4F3B" w:rsidRPr="007A5570" w:rsidRDefault="009F4F3B" w:rsidP="007E4EFF">
            <w:pPr>
              <w:autoSpaceDE w:val="0"/>
              <w:autoSpaceDN w:val="0"/>
              <w:jc w:val="center"/>
              <w:rPr>
                <w:sz w:val="20"/>
                <w:szCs w:val="20"/>
              </w:rPr>
            </w:pPr>
          </w:p>
          <w:p w:rsidR="004260DE" w:rsidRPr="007A5570" w:rsidRDefault="004260DE"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C35A71" w:rsidRPr="007A5570" w:rsidRDefault="00C35A71">
            <w:pPr>
              <w:pStyle w:val="Nadpis1"/>
              <w:rPr>
                <w:b w:val="0"/>
                <w:bCs w:val="0"/>
                <w:sz w:val="20"/>
                <w:szCs w:val="20"/>
              </w:rPr>
            </w:pPr>
          </w:p>
          <w:p w:rsidR="00C60FA7" w:rsidRPr="007A5570" w:rsidRDefault="00C60FA7" w:rsidP="00C60FA7"/>
          <w:p w:rsidR="00C60FA7" w:rsidRPr="007A5570" w:rsidRDefault="00C60FA7" w:rsidP="00C60FA7"/>
          <w:p w:rsidR="00C60FA7" w:rsidRPr="007A5570" w:rsidRDefault="00C60FA7" w:rsidP="00C60FA7"/>
          <w:p w:rsidR="00C60FA7" w:rsidRPr="007A5570" w:rsidRDefault="00C60FA7" w:rsidP="00C60FA7"/>
          <w:p w:rsidR="00C60FA7" w:rsidRPr="007A5570" w:rsidRDefault="00C60FA7" w:rsidP="00C60FA7"/>
          <w:p w:rsidR="00C60FA7" w:rsidRPr="007A5570" w:rsidRDefault="00C60FA7" w:rsidP="00C60FA7"/>
          <w:p w:rsidR="00C60FA7" w:rsidRPr="007A5570" w:rsidRDefault="00C60FA7" w:rsidP="00C60FA7"/>
          <w:p w:rsidR="00C60FA7" w:rsidRPr="007A5570" w:rsidRDefault="00C60FA7" w:rsidP="00C60FA7">
            <w:pPr>
              <w:autoSpaceDE w:val="0"/>
              <w:autoSpaceDN w:val="0"/>
              <w:jc w:val="center"/>
              <w:rPr>
                <w:sz w:val="20"/>
                <w:szCs w:val="20"/>
              </w:rPr>
            </w:pPr>
          </w:p>
          <w:p w:rsidR="00C60FA7" w:rsidRPr="007A5570" w:rsidRDefault="00C60FA7" w:rsidP="00C60FA7"/>
          <w:p w:rsidR="00C60FA7" w:rsidRPr="007A5570" w:rsidRDefault="00C60FA7" w:rsidP="00C60FA7">
            <w:pPr>
              <w:rPr>
                <w:sz w:val="20"/>
                <w:szCs w:val="20"/>
              </w:rPr>
            </w:pPr>
          </w:p>
        </w:tc>
      </w:tr>
      <w:tr w:rsidR="00C35A71" w:rsidRPr="007A5570" w:rsidTr="00F71D2B">
        <w:tc>
          <w:tcPr>
            <w:tcW w:w="540" w:type="dxa"/>
            <w:tcBorders>
              <w:top w:val="single" w:sz="4" w:space="0" w:color="auto"/>
              <w:left w:val="single" w:sz="12" w:space="0" w:color="auto"/>
              <w:bottom w:val="single" w:sz="4" w:space="0" w:color="auto"/>
              <w:right w:val="single" w:sz="4" w:space="0" w:color="auto"/>
            </w:tcBorders>
          </w:tcPr>
          <w:p w:rsidR="00C35A71" w:rsidRPr="007A5570" w:rsidRDefault="00C35A71" w:rsidP="004924A0">
            <w:pPr>
              <w:autoSpaceDE w:val="0"/>
              <w:autoSpaceDN w:val="0"/>
              <w:jc w:val="center"/>
              <w:rPr>
                <w:sz w:val="20"/>
                <w:szCs w:val="20"/>
              </w:rPr>
            </w:pPr>
            <w:r w:rsidRPr="007A5570">
              <w:rPr>
                <w:sz w:val="20"/>
                <w:szCs w:val="20"/>
              </w:rPr>
              <w:lastRenderedPageBreak/>
              <w:t>Čl.7</w:t>
            </w:r>
          </w:p>
        </w:tc>
        <w:tc>
          <w:tcPr>
            <w:tcW w:w="6946" w:type="dxa"/>
            <w:gridSpan w:val="2"/>
            <w:tcBorders>
              <w:top w:val="single" w:sz="4" w:space="0" w:color="auto"/>
              <w:left w:val="single" w:sz="4" w:space="0" w:color="auto"/>
              <w:bottom w:val="single" w:sz="4" w:space="0" w:color="auto"/>
              <w:right w:val="single" w:sz="4" w:space="0" w:color="auto"/>
            </w:tcBorders>
          </w:tcPr>
          <w:p w:rsidR="00C35A71" w:rsidRPr="007A5570" w:rsidRDefault="00C35A71" w:rsidP="00F52542">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Osoba povinná zaplatiť spotrebnú daň</w:t>
            </w:r>
          </w:p>
          <w:p w:rsidR="00C35A71" w:rsidRPr="007A5570" w:rsidRDefault="00C35A71" w:rsidP="00C35A71">
            <w:pPr>
              <w:pStyle w:val="Default"/>
              <w:rPr>
                <w:rFonts w:ascii="Times New Roman" w:hAnsi="Times New Roman" w:cs="Times New Roman"/>
                <w:color w:val="auto"/>
                <w:sz w:val="20"/>
                <w:szCs w:val="20"/>
              </w:rPr>
            </w:pPr>
          </w:p>
          <w:p w:rsidR="00C35A71"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1. </w:t>
            </w:r>
            <w:r w:rsidR="00C35A71" w:rsidRPr="007A5570">
              <w:rPr>
                <w:rFonts w:ascii="Times New Roman" w:hAnsi="Times New Roman" w:cs="Times New Roman"/>
                <w:color w:val="auto"/>
                <w:sz w:val="20"/>
                <w:szCs w:val="20"/>
              </w:rPr>
              <w:t>Osobou povinnou zaplatiť spotrebnú daň, ku ktorej vznikla daňová povinnosť, je:</w:t>
            </w:r>
          </w:p>
          <w:p w:rsidR="00C35A71" w:rsidRPr="007A5570" w:rsidRDefault="00C35A71" w:rsidP="00F52542">
            <w:pPr>
              <w:pStyle w:val="Default"/>
              <w:rPr>
                <w:rFonts w:ascii="Times New Roman" w:hAnsi="Times New Roman" w:cs="Times New Roman"/>
                <w:color w:val="auto"/>
                <w:sz w:val="20"/>
                <w:szCs w:val="20"/>
              </w:rPr>
            </w:pPr>
          </w:p>
          <w:p w:rsidR="00C35A71" w:rsidRPr="007A5570" w:rsidRDefault="00C35A71"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w:t>
            </w:r>
            <w:r w:rsidR="00F52542" w:rsidRPr="007A5570">
              <w:rPr>
                <w:rFonts w:ascii="Times New Roman" w:hAnsi="Times New Roman" w:cs="Times New Roman"/>
                <w:color w:val="auto"/>
                <w:sz w:val="20"/>
                <w:szCs w:val="20"/>
              </w:rPr>
              <w:t xml:space="preserve"> </w:t>
            </w:r>
            <w:r w:rsidRPr="007A5570">
              <w:rPr>
                <w:rFonts w:ascii="Times New Roman" w:hAnsi="Times New Roman" w:cs="Times New Roman"/>
                <w:color w:val="auto"/>
                <w:sz w:val="20"/>
                <w:szCs w:val="20"/>
              </w:rPr>
              <w:t>v súvislosti s prepustením tovaru podliehajúceho spotrebnej dani z režimu pozastavenia dane podľa článku 6 ods. 3 písm. a):</w:t>
            </w:r>
          </w:p>
          <w:p w:rsidR="00F52542" w:rsidRPr="007A5570" w:rsidRDefault="00F52542" w:rsidP="00F52542">
            <w:pPr>
              <w:pStyle w:val="Default"/>
              <w:rPr>
                <w:rFonts w:ascii="Times New Roman" w:hAnsi="Times New Roman" w:cs="Times New Roman"/>
                <w:color w:val="auto"/>
                <w:sz w:val="20"/>
                <w:szCs w:val="20"/>
              </w:rPr>
            </w:pPr>
          </w:p>
          <w:p w:rsidR="00C35A71" w:rsidRPr="007A5570" w:rsidRDefault="00C35A71"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i)</w:t>
            </w:r>
            <w:r w:rsidR="00F52542" w:rsidRPr="007A5570">
              <w:rPr>
                <w:rFonts w:ascii="Times New Roman" w:hAnsi="Times New Roman" w:cs="Times New Roman"/>
                <w:color w:val="auto"/>
                <w:sz w:val="20"/>
                <w:szCs w:val="20"/>
              </w:rPr>
              <w:t xml:space="preserve"> </w:t>
            </w:r>
            <w:r w:rsidRPr="007A5570">
              <w:rPr>
                <w:rFonts w:ascii="Times New Roman" w:hAnsi="Times New Roman" w:cs="Times New Roman"/>
                <w:color w:val="auto"/>
                <w:sz w:val="20"/>
                <w:szCs w:val="20"/>
              </w:rPr>
              <w:t>oprávnený prevádzkovateľ daňového skladu, registrovaný príjemca alebo akákoľvek iná osoba, ktorá prepustí alebo v mene ktorej sa prepustí tovar podliehajúci spotrebnej dani z režimu pozastavenia dane, a v prípade neoprávneného odoslania z daňového skladu akákoľvek iná osoba, ktorá sa na takomto odoslaní zúčastňuje;</w:t>
            </w:r>
          </w:p>
          <w:p w:rsidR="00C35A71" w:rsidRPr="007A5570" w:rsidRDefault="00C35A71"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BA0ACC" w:rsidRPr="007A5570" w:rsidRDefault="00BA0ACC" w:rsidP="00F52542">
            <w:pPr>
              <w:pStyle w:val="Default"/>
              <w:rPr>
                <w:rFonts w:ascii="Times New Roman" w:hAnsi="Times New Roman" w:cs="Times New Roman"/>
                <w:color w:val="auto"/>
                <w:sz w:val="20"/>
                <w:szCs w:val="20"/>
              </w:rPr>
            </w:pPr>
          </w:p>
          <w:p w:rsidR="00BA0ACC" w:rsidRPr="007A5570" w:rsidRDefault="00BA0ACC" w:rsidP="00F52542">
            <w:pPr>
              <w:pStyle w:val="Default"/>
              <w:rPr>
                <w:rFonts w:ascii="Times New Roman" w:hAnsi="Times New Roman" w:cs="Times New Roman"/>
                <w:color w:val="auto"/>
                <w:sz w:val="20"/>
                <w:szCs w:val="20"/>
              </w:rPr>
            </w:pPr>
          </w:p>
          <w:p w:rsidR="00BA0ACC" w:rsidRPr="007A5570" w:rsidRDefault="00BA0ACC" w:rsidP="00F52542">
            <w:pPr>
              <w:pStyle w:val="Default"/>
              <w:rPr>
                <w:rFonts w:ascii="Times New Roman" w:hAnsi="Times New Roman" w:cs="Times New Roman"/>
                <w:color w:val="auto"/>
                <w:sz w:val="20"/>
                <w:szCs w:val="20"/>
              </w:rPr>
            </w:pPr>
          </w:p>
          <w:p w:rsidR="00BA0ACC" w:rsidRPr="007A5570" w:rsidRDefault="00BA0ACC" w:rsidP="00F52542">
            <w:pPr>
              <w:pStyle w:val="Default"/>
              <w:rPr>
                <w:rFonts w:ascii="Times New Roman" w:hAnsi="Times New Roman" w:cs="Times New Roman"/>
                <w:color w:val="auto"/>
                <w:sz w:val="20"/>
                <w:szCs w:val="20"/>
              </w:rPr>
            </w:pPr>
          </w:p>
          <w:p w:rsidR="00BA0ACC" w:rsidRPr="007A5570" w:rsidRDefault="00BA0ACC" w:rsidP="00F52542">
            <w:pPr>
              <w:pStyle w:val="Default"/>
              <w:rPr>
                <w:rFonts w:ascii="Times New Roman" w:hAnsi="Times New Roman" w:cs="Times New Roman"/>
                <w:color w:val="auto"/>
                <w:sz w:val="20"/>
                <w:szCs w:val="20"/>
              </w:rPr>
            </w:pPr>
          </w:p>
          <w:p w:rsidR="00BA0ACC" w:rsidRPr="007A5570" w:rsidRDefault="00BA0ACC" w:rsidP="00F52542">
            <w:pPr>
              <w:pStyle w:val="Default"/>
              <w:rPr>
                <w:rFonts w:ascii="Times New Roman" w:hAnsi="Times New Roman" w:cs="Times New Roman"/>
                <w:color w:val="auto"/>
                <w:sz w:val="20"/>
                <w:szCs w:val="20"/>
              </w:rPr>
            </w:pPr>
          </w:p>
          <w:p w:rsidR="00BA0ACC" w:rsidRPr="007A5570" w:rsidRDefault="00BA0ACC" w:rsidP="00F52542">
            <w:pPr>
              <w:pStyle w:val="Default"/>
              <w:rPr>
                <w:rFonts w:ascii="Times New Roman" w:hAnsi="Times New Roman" w:cs="Times New Roman"/>
                <w:color w:val="auto"/>
                <w:sz w:val="20"/>
                <w:szCs w:val="20"/>
              </w:rPr>
            </w:pPr>
          </w:p>
          <w:p w:rsidR="00BA0ACC" w:rsidRPr="007A5570" w:rsidRDefault="00BA0ACC" w:rsidP="00F52542">
            <w:pPr>
              <w:pStyle w:val="Default"/>
              <w:rPr>
                <w:rFonts w:ascii="Times New Roman" w:hAnsi="Times New Roman" w:cs="Times New Roman"/>
                <w:color w:val="auto"/>
                <w:sz w:val="20"/>
                <w:szCs w:val="20"/>
              </w:rPr>
            </w:pPr>
          </w:p>
          <w:p w:rsidR="00BA0ACC" w:rsidRPr="007A5570" w:rsidRDefault="00BA0ACC" w:rsidP="00F52542">
            <w:pPr>
              <w:pStyle w:val="Default"/>
              <w:rPr>
                <w:rFonts w:ascii="Times New Roman" w:hAnsi="Times New Roman" w:cs="Times New Roman"/>
                <w:color w:val="auto"/>
                <w:sz w:val="20"/>
                <w:szCs w:val="20"/>
              </w:rPr>
            </w:pPr>
          </w:p>
          <w:p w:rsidR="00BA0ACC" w:rsidRPr="007A5570" w:rsidRDefault="00BA0ACC" w:rsidP="00F52542">
            <w:pPr>
              <w:pStyle w:val="Default"/>
              <w:rPr>
                <w:rFonts w:ascii="Times New Roman" w:hAnsi="Times New Roman" w:cs="Times New Roman"/>
                <w:color w:val="auto"/>
                <w:sz w:val="20"/>
                <w:szCs w:val="20"/>
              </w:rPr>
            </w:pPr>
          </w:p>
          <w:p w:rsidR="00BA0ACC" w:rsidRPr="007A5570" w:rsidRDefault="00BA0ACC" w:rsidP="00F52542">
            <w:pPr>
              <w:pStyle w:val="Default"/>
              <w:rPr>
                <w:rFonts w:ascii="Times New Roman" w:hAnsi="Times New Roman" w:cs="Times New Roman"/>
                <w:color w:val="auto"/>
                <w:sz w:val="20"/>
                <w:szCs w:val="20"/>
              </w:rPr>
            </w:pPr>
          </w:p>
          <w:p w:rsidR="00BA0ACC" w:rsidRPr="007A5570" w:rsidRDefault="00BA0ACC" w:rsidP="00F52542">
            <w:pPr>
              <w:pStyle w:val="Default"/>
              <w:rPr>
                <w:rFonts w:ascii="Times New Roman" w:hAnsi="Times New Roman" w:cs="Times New Roman"/>
                <w:color w:val="auto"/>
                <w:sz w:val="20"/>
                <w:szCs w:val="20"/>
              </w:rPr>
            </w:pPr>
          </w:p>
          <w:p w:rsidR="00130D25" w:rsidRPr="007A5570" w:rsidRDefault="00130D25" w:rsidP="00F52542">
            <w:pPr>
              <w:pStyle w:val="Default"/>
              <w:rPr>
                <w:rFonts w:ascii="Times New Roman" w:hAnsi="Times New Roman" w:cs="Times New Roman"/>
                <w:color w:val="auto"/>
                <w:sz w:val="20"/>
                <w:szCs w:val="20"/>
              </w:rPr>
            </w:pPr>
          </w:p>
          <w:p w:rsidR="00130D25" w:rsidRPr="007A5570" w:rsidRDefault="00130D25" w:rsidP="00F52542">
            <w:pPr>
              <w:pStyle w:val="Default"/>
              <w:rPr>
                <w:rFonts w:ascii="Times New Roman" w:hAnsi="Times New Roman" w:cs="Times New Roman"/>
                <w:color w:val="auto"/>
                <w:sz w:val="20"/>
                <w:szCs w:val="20"/>
              </w:rPr>
            </w:pPr>
          </w:p>
          <w:p w:rsidR="00C35A71" w:rsidRPr="007A5570" w:rsidRDefault="00C35A71"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ii) v prípade nezrovnalosti, ku ktorej došlo počas prepravy tovaru podliehajúceho spotrebnej dani v režime pozastavenia dane a ktorá je vymedzená v článku 9 ods. 1, 2 a 4, oprávnený prevádzkovateľ daňového skladu, registrovaný odosielateľ alebo akákoľvek iná osoba, ktorá zložila zábezpeku na spotrebnú daň podľa článku 17 ods. 1 a 3, alebo akákoľvek iná osoba, ktorá sa zúčastnila na neoprávnenom odoslaní tovaru a ktorá si bola vedomá alebo si mala byť dostatočne vedomá neoprávnenosti tohto odoslania;</w:t>
            </w:r>
          </w:p>
          <w:p w:rsidR="00C35A71" w:rsidRPr="007A5570" w:rsidRDefault="00C35A71"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C35A71" w:rsidRPr="007A5570" w:rsidRDefault="00C35A71"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v súvislosti s držbou alebo skladovaním tovaru podliehajúceho spotrebnej dani v zmysle článku 6 ods. 3 písm. b) osoba, ktorá drží alebo skladuje tovar podliehajúci spotrebnej dani, alebo akákoľvek iná osoba, ktorá sa na jeho držbe alebo skladovaní zúčastňuje, alebo akákoľvek kombinácia takýchto osôb v súlade so zásadou spoločnej a nerozdielnej zodpovednosti;</w:t>
            </w:r>
          </w:p>
          <w:p w:rsidR="00C35A71" w:rsidRPr="007A5570" w:rsidRDefault="00C35A71"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C35A71" w:rsidRPr="007A5570" w:rsidRDefault="00C35A71"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c) v súvislosti s výrobou tovaru podliehajúceho spotrebnej dani vrátane jeho spracovania v zmysle článku 6 ods. 3 písm. c) osoba, ktorá tovar podliehajúci spotrebnej dani vyrába, a v prípade neoprávnenej výroby akákoľvek iná osoba, ktorá sa na jeho výrobe zúčastňuje;</w:t>
            </w:r>
          </w:p>
          <w:p w:rsidR="00C35A71" w:rsidRPr="007A5570" w:rsidRDefault="00C35A71"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C35A71" w:rsidRPr="007A5570" w:rsidRDefault="00C35A71"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d) v súvislosti s dovozom tovaru podliehajúceho spotrebnej dani alebo jeho neoprávneným vstupom v zmysle článku 6 ods. 3 písm. d): deklarant podľa vymedzenia v článku 5 bode 15 nariadenia (EÚ) č. 952/2013 (ďalej len „deklarant“) alebo akákoľvek iná osoba uvedená v článku 77 ods. 3 daného nariadenia, a v prípade neoprávneného vstupu akákoľvek iná osoba zúčastnená na tomto neoprávnenom vstupe.</w:t>
            </w:r>
          </w:p>
          <w:p w:rsidR="00C35A71" w:rsidRPr="007A5570" w:rsidRDefault="00C35A71"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767A41" w:rsidRPr="007A5570" w:rsidRDefault="00767A41" w:rsidP="00F52542">
            <w:pPr>
              <w:pStyle w:val="Default"/>
              <w:rPr>
                <w:rFonts w:ascii="Times New Roman" w:hAnsi="Times New Roman" w:cs="Times New Roman"/>
                <w:color w:val="auto"/>
                <w:sz w:val="20"/>
                <w:szCs w:val="20"/>
              </w:rPr>
            </w:pPr>
          </w:p>
          <w:p w:rsidR="00767A41" w:rsidRPr="007A5570" w:rsidRDefault="00767A41" w:rsidP="00F52542">
            <w:pPr>
              <w:pStyle w:val="Default"/>
              <w:rPr>
                <w:rFonts w:ascii="Times New Roman" w:hAnsi="Times New Roman" w:cs="Times New Roman"/>
                <w:color w:val="auto"/>
                <w:sz w:val="20"/>
                <w:szCs w:val="20"/>
              </w:rPr>
            </w:pPr>
          </w:p>
          <w:p w:rsidR="00767A41" w:rsidRPr="007A5570" w:rsidRDefault="00767A41" w:rsidP="00F52542">
            <w:pPr>
              <w:pStyle w:val="Default"/>
              <w:rPr>
                <w:rFonts w:ascii="Times New Roman" w:hAnsi="Times New Roman" w:cs="Times New Roman"/>
                <w:color w:val="auto"/>
                <w:sz w:val="20"/>
                <w:szCs w:val="20"/>
              </w:rPr>
            </w:pPr>
          </w:p>
          <w:p w:rsidR="00767A41" w:rsidRPr="007A5570" w:rsidRDefault="00767A41" w:rsidP="00F52542">
            <w:pPr>
              <w:pStyle w:val="Default"/>
              <w:rPr>
                <w:rFonts w:ascii="Times New Roman" w:hAnsi="Times New Roman" w:cs="Times New Roman"/>
                <w:color w:val="auto"/>
                <w:sz w:val="20"/>
                <w:szCs w:val="20"/>
              </w:rPr>
            </w:pPr>
          </w:p>
          <w:p w:rsidR="00767A41" w:rsidRPr="007A5570" w:rsidRDefault="00767A41" w:rsidP="00F52542">
            <w:pPr>
              <w:pStyle w:val="Default"/>
              <w:rPr>
                <w:rFonts w:ascii="Times New Roman" w:hAnsi="Times New Roman" w:cs="Times New Roman"/>
                <w:color w:val="auto"/>
                <w:sz w:val="20"/>
                <w:szCs w:val="20"/>
              </w:rPr>
            </w:pPr>
          </w:p>
          <w:p w:rsidR="00767A41" w:rsidRPr="007A5570" w:rsidRDefault="00767A41" w:rsidP="00F52542">
            <w:pPr>
              <w:pStyle w:val="Default"/>
              <w:rPr>
                <w:rFonts w:ascii="Times New Roman" w:hAnsi="Times New Roman" w:cs="Times New Roman"/>
                <w:color w:val="auto"/>
                <w:sz w:val="20"/>
                <w:szCs w:val="20"/>
              </w:rPr>
            </w:pPr>
          </w:p>
          <w:p w:rsidR="00767A41" w:rsidRPr="007A5570" w:rsidRDefault="00767A41" w:rsidP="00F52542">
            <w:pPr>
              <w:pStyle w:val="Default"/>
              <w:rPr>
                <w:rFonts w:ascii="Times New Roman" w:hAnsi="Times New Roman" w:cs="Times New Roman"/>
                <w:color w:val="auto"/>
                <w:sz w:val="20"/>
                <w:szCs w:val="20"/>
              </w:rPr>
            </w:pPr>
          </w:p>
          <w:p w:rsidR="00767A41" w:rsidRPr="007A5570" w:rsidRDefault="00767A41" w:rsidP="00F52542">
            <w:pPr>
              <w:pStyle w:val="Default"/>
              <w:rPr>
                <w:rFonts w:ascii="Times New Roman" w:hAnsi="Times New Roman" w:cs="Times New Roman"/>
                <w:color w:val="auto"/>
                <w:sz w:val="20"/>
                <w:szCs w:val="20"/>
              </w:rPr>
            </w:pPr>
          </w:p>
          <w:p w:rsidR="00767A41" w:rsidRPr="007A5570" w:rsidRDefault="00767A41" w:rsidP="00F52542">
            <w:pPr>
              <w:pStyle w:val="Default"/>
              <w:rPr>
                <w:rFonts w:ascii="Times New Roman" w:hAnsi="Times New Roman" w:cs="Times New Roman"/>
                <w:color w:val="auto"/>
                <w:sz w:val="20"/>
                <w:szCs w:val="20"/>
              </w:rPr>
            </w:pPr>
          </w:p>
          <w:p w:rsidR="00767A41" w:rsidRPr="007A5570" w:rsidRDefault="00767A41" w:rsidP="00F52542">
            <w:pPr>
              <w:pStyle w:val="Default"/>
              <w:rPr>
                <w:rFonts w:ascii="Times New Roman" w:hAnsi="Times New Roman" w:cs="Times New Roman"/>
                <w:color w:val="auto"/>
                <w:sz w:val="20"/>
                <w:szCs w:val="20"/>
              </w:rPr>
            </w:pPr>
          </w:p>
          <w:p w:rsidR="00BA0ACC" w:rsidRPr="007A5570" w:rsidRDefault="00BA0ACC" w:rsidP="00F52542">
            <w:pPr>
              <w:pStyle w:val="Default"/>
              <w:rPr>
                <w:rFonts w:ascii="Times New Roman" w:hAnsi="Times New Roman" w:cs="Times New Roman"/>
                <w:color w:val="auto"/>
                <w:sz w:val="20"/>
                <w:szCs w:val="20"/>
              </w:rPr>
            </w:pPr>
          </w:p>
          <w:p w:rsidR="00BA0ACC" w:rsidRDefault="00BA0ACC" w:rsidP="00F52542">
            <w:pPr>
              <w:pStyle w:val="Default"/>
              <w:rPr>
                <w:rFonts w:ascii="Times New Roman" w:hAnsi="Times New Roman" w:cs="Times New Roman"/>
                <w:color w:val="auto"/>
                <w:sz w:val="20"/>
                <w:szCs w:val="20"/>
              </w:rPr>
            </w:pPr>
          </w:p>
          <w:p w:rsidR="00FC3033" w:rsidRDefault="00FC3033" w:rsidP="00F52542">
            <w:pPr>
              <w:pStyle w:val="Default"/>
              <w:rPr>
                <w:rFonts w:ascii="Times New Roman" w:hAnsi="Times New Roman" w:cs="Times New Roman"/>
                <w:color w:val="auto"/>
                <w:sz w:val="20"/>
                <w:szCs w:val="20"/>
              </w:rPr>
            </w:pPr>
          </w:p>
          <w:p w:rsidR="00FC3033" w:rsidRDefault="00FC3033" w:rsidP="00F52542">
            <w:pPr>
              <w:pStyle w:val="Default"/>
              <w:rPr>
                <w:rFonts w:ascii="Times New Roman" w:hAnsi="Times New Roman" w:cs="Times New Roman"/>
                <w:color w:val="auto"/>
                <w:sz w:val="20"/>
                <w:szCs w:val="20"/>
              </w:rPr>
            </w:pPr>
          </w:p>
          <w:p w:rsidR="00FC3033" w:rsidRPr="007A5570" w:rsidRDefault="00FC3033" w:rsidP="00F52542">
            <w:pPr>
              <w:pStyle w:val="Default"/>
              <w:rPr>
                <w:rFonts w:ascii="Times New Roman" w:hAnsi="Times New Roman" w:cs="Times New Roman"/>
                <w:color w:val="auto"/>
                <w:sz w:val="20"/>
                <w:szCs w:val="20"/>
              </w:rPr>
            </w:pPr>
          </w:p>
          <w:p w:rsidR="00592AC3" w:rsidRPr="007A5570" w:rsidRDefault="00592AC3" w:rsidP="00F52542">
            <w:pPr>
              <w:pStyle w:val="Default"/>
              <w:rPr>
                <w:rFonts w:ascii="Times New Roman" w:hAnsi="Times New Roman" w:cs="Times New Roman"/>
                <w:color w:val="auto"/>
                <w:sz w:val="20"/>
                <w:szCs w:val="20"/>
              </w:rPr>
            </w:pPr>
          </w:p>
          <w:p w:rsidR="00C35A71" w:rsidRPr="007A5570" w:rsidRDefault="00C35A71"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2. Ak sú tú istú spotrebnú daň povinné zaplatiť viaceré osoby, sú spoločne a nerozdielne zodpovedné za takýto dlh</w:t>
            </w:r>
            <w:r w:rsidR="00F52542" w:rsidRPr="007A5570">
              <w:rPr>
                <w:rFonts w:ascii="Times New Roman" w:hAnsi="Times New Roman" w:cs="Times New Roman"/>
                <w:color w:val="auto"/>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C35A71" w:rsidRPr="007A5570" w:rsidRDefault="00433CA4"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765049" w:rsidRPr="007A5570" w:rsidRDefault="0077395A" w:rsidP="0071589B">
            <w:pPr>
              <w:autoSpaceDE w:val="0"/>
              <w:autoSpaceDN w:val="0"/>
              <w:jc w:val="center"/>
              <w:rPr>
                <w:b/>
                <w:sz w:val="20"/>
                <w:szCs w:val="20"/>
              </w:rPr>
            </w:pPr>
            <w:r w:rsidRPr="007A5570">
              <w:rPr>
                <w:sz w:val="20"/>
                <w:szCs w:val="20"/>
              </w:rPr>
              <w:t>106/ 2004</w:t>
            </w:r>
            <w:r w:rsidR="00765049" w:rsidRPr="007A5570">
              <w:rPr>
                <w:sz w:val="20"/>
                <w:szCs w:val="20"/>
              </w:rPr>
              <w:t xml:space="preserve"> a </w:t>
            </w:r>
            <w:r w:rsidR="00765049" w:rsidRPr="007A5570">
              <w:rPr>
                <w:b/>
                <w:sz w:val="20"/>
                <w:szCs w:val="20"/>
              </w:rPr>
              <w:t>X/2020 Z. z.</w:t>
            </w:r>
          </w:p>
          <w:p w:rsidR="00765049" w:rsidRPr="007A5570" w:rsidRDefault="006106C5" w:rsidP="0071589B">
            <w:pPr>
              <w:autoSpaceDE w:val="0"/>
              <w:autoSpaceDN w:val="0"/>
              <w:jc w:val="center"/>
              <w:rPr>
                <w:b/>
                <w:sz w:val="20"/>
                <w:szCs w:val="20"/>
              </w:rPr>
            </w:pPr>
            <w:r w:rsidRPr="007A5570">
              <w:rPr>
                <w:b/>
                <w:sz w:val="20"/>
                <w:szCs w:val="20"/>
              </w:rPr>
              <w:t>čl. I</w:t>
            </w:r>
          </w:p>
          <w:p w:rsidR="00C35A71" w:rsidRPr="007A5570" w:rsidRDefault="00C35A71"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130D25" w:rsidRPr="007A5570" w:rsidRDefault="00130D25" w:rsidP="0071589B">
            <w:pPr>
              <w:autoSpaceDE w:val="0"/>
              <w:autoSpaceDN w:val="0"/>
              <w:jc w:val="center"/>
              <w:rPr>
                <w:sz w:val="20"/>
                <w:szCs w:val="20"/>
              </w:rPr>
            </w:pPr>
          </w:p>
          <w:p w:rsidR="00130D25" w:rsidRPr="007A5570" w:rsidRDefault="00130D25" w:rsidP="0071589B">
            <w:pPr>
              <w:autoSpaceDE w:val="0"/>
              <w:autoSpaceDN w:val="0"/>
              <w:jc w:val="center"/>
              <w:rPr>
                <w:sz w:val="20"/>
                <w:szCs w:val="20"/>
              </w:rPr>
            </w:pPr>
          </w:p>
          <w:p w:rsidR="00765049" w:rsidRPr="007A5570" w:rsidRDefault="00BA0ACC" w:rsidP="0071589B">
            <w:pPr>
              <w:autoSpaceDE w:val="0"/>
              <w:autoSpaceDN w:val="0"/>
              <w:jc w:val="center"/>
              <w:rPr>
                <w:sz w:val="20"/>
                <w:szCs w:val="20"/>
              </w:rPr>
            </w:pPr>
            <w:r w:rsidRPr="007A5570">
              <w:rPr>
                <w:b/>
                <w:sz w:val="20"/>
                <w:szCs w:val="20"/>
              </w:rPr>
              <w:t>X/2020 Z. z.</w:t>
            </w:r>
          </w:p>
          <w:p w:rsidR="00765049" w:rsidRPr="007A5570" w:rsidRDefault="00BA0ACC" w:rsidP="0071589B">
            <w:pPr>
              <w:autoSpaceDE w:val="0"/>
              <w:autoSpaceDN w:val="0"/>
              <w:jc w:val="center"/>
              <w:rPr>
                <w:b/>
                <w:sz w:val="20"/>
                <w:szCs w:val="20"/>
              </w:rPr>
            </w:pPr>
            <w:r w:rsidRPr="007A5570">
              <w:rPr>
                <w:b/>
                <w:sz w:val="20"/>
                <w:szCs w:val="20"/>
              </w:rPr>
              <w:t>čl. I</w:t>
            </w: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130D25" w:rsidRDefault="00130D25" w:rsidP="0071589B">
            <w:pPr>
              <w:autoSpaceDE w:val="0"/>
              <w:autoSpaceDN w:val="0"/>
              <w:jc w:val="center"/>
              <w:rPr>
                <w:sz w:val="20"/>
                <w:szCs w:val="20"/>
              </w:rPr>
            </w:pPr>
          </w:p>
          <w:p w:rsidR="007022DD" w:rsidRDefault="007022DD" w:rsidP="0071589B">
            <w:pPr>
              <w:autoSpaceDE w:val="0"/>
              <w:autoSpaceDN w:val="0"/>
              <w:jc w:val="center"/>
              <w:rPr>
                <w:sz w:val="20"/>
                <w:szCs w:val="20"/>
              </w:rPr>
            </w:pPr>
          </w:p>
          <w:p w:rsidR="007022DD" w:rsidRPr="007A5570" w:rsidRDefault="007022DD" w:rsidP="0071589B">
            <w:pPr>
              <w:autoSpaceDE w:val="0"/>
              <w:autoSpaceDN w:val="0"/>
              <w:jc w:val="center"/>
              <w:rPr>
                <w:sz w:val="20"/>
                <w:szCs w:val="20"/>
              </w:rPr>
            </w:pPr>
          </w:p>
          <w:p w:rsidR="006106C5" w:rsidRPr="007A5570" w:rsidRDefault="006106C5" w:rsidP="0071589B">
            <w:pPr>
              <w:autoSpaceDE w:val="0"/>
              <w:autoSpaceDN w:val="0"/>
              <w:jc w:val="center"/>
              <w:rPr>
                <w:sz w:val="20"/>
                <w:szCs w:val="20"/>
              </w:rPr>
            </w:pPr>
            <w:r w:rsidRPr="007A5570">
              <w:rPr>
                <w:sz w:val="20"/>
                <w:szCs w:val="20"/>
              </w:rPr>
              <w:lastRenderedPageBreak/>
              <w:t>106/ 2004</w:t>
            </w: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007C4E" w:rsidRPr="007A5570" w:rsidRDefault="00007C4E" w:rsidP="0071589B">
            <w:pPr>
              <w:autoSpaceDE w:val="0"/>
              <w:autoSpaceDN w:val="0"/>
              <w:jc w:val="center"/>
              <w:rPr>
                <w:sz w:val="20"/>
                <w:szCs w:val="20"/>
              </w:rPr>
            </w:pPr>
          </w:p>
          <w:p w:rsidR="00765049" w:rsidRPr="007A5570" w:rsidRDefault="00765049" w:rsidP="0071589B">
            <w:pPr>
              <w:autoSpaceDE w:val="0"/>
              <w:autoSpaceDN w:val="0"/>
              <w:jc w:val="center"/>
              <w:rPr>
                <w:sz w:val="20"/>
                <w:szCs w:val="20"/>
              </w:rPr>
            </w:pPr>
          </w:p>
          <w:p w:rsidR="00BA0ACC" w:rsidRPr="007A5570" w:rsidRDefault="00BA0ACC" w:rsidP="0071589B">
            <w:pPr>
              <w:autoSpaceDE w:val="0"/>
              <w:autoSpaceDN w:val="0"/>
              <w:jc w:val="center"/>
              <w:rPr>
                <w:sz w:val="20"/>
                <w:szCs w:val="20"/>
              </w:rPr>
            </w:pPr>
          </w:p>
          <w:p w:rsidR="00BA0ACC" w:rsidRPr="007A5570" w:rsidRDefault="00BA0ACC" w:rsidP="0071589B">
            <w:pPr>
              <w:autoSpaceDE w:val="0"/>
              <w:autoSpaceDN w:val="0"/>
              <w:jc w:val="center"/>
              <w:rPr>
                <w:sz w:val="20"/>
                <w:szCs w:val="20"/>
              </w:rPr>
            </w:pPr>
          </w:p>
          <w:p w:rsidR="00BA0ACC" w:rsidRPr="007A5570" w:rsidRDefault="00BA0ACC" w:rsidP="0071589B">
            <w:pPr>
              <w:autoSpaceDE w:val="0"/>
              <w:autoSpaceDN w:val="0"/>
              <w:jc w:val="center"/>
              <w:rPr>
                <w:sz w:val="20"/>
                <w:szCs w:val="20"/>
              </w:rPr>
            </w:pPr>
          </w:p>
          <w:p w:rsidR="00BA0ACC" w:rsidRPr="007A5570" w:rsidRDefault="00BA0ACC" w:rsidP="0071589B">
            <w:pPr>
              <w:autoSpaceDE w:val="0"/>
              <w:autoSpaceDN w:val="0"/>
              <w:jc w:val="center"/>
              <w:rPr>
                <w:sz w:val="20"/>
                <w:szCs w:val="20"/>
              </w:rPr>
            </w:pPr>
          </w:p>
          <w:p w:rsidR="00BA0ACC" w:rsidRPr="007A5570" w:rsidRDefault="00BA0ACC" w:rsidP="0071589B">
            <w:pPr>
              <w:autoSpaceDE w:val="0"/>
              <w:autoSpaceDN w:val="0"/>
              <w:jc w:val="center"/>
              <w:rPr>
                <w:sz w:val="20"/>
                <w:szCs w:val="20"/>
              </w:rPr>
            </w:pPr>
          </w:p>
          <w:p w:rsidR="00BA0ACC" w:rsidRPr="007A5570" w:rsidRDefault="00BA0ACC" w:rsidP="0071589B">
            <w:pPr>
              <w:autoSpaceDE w:val="0"/>
              <w:autoSpaceDN w:val="0"/>
              <w:jc w:val="center"/>
              <w:rPr>
                <w:sz w:val="20"/>
                <w:szCs w:val="20"/>
              </w:rPr>
            </w:pPr>
          </w:p>
          <w:p w:rsidR="00BA0ACC" w:rsidRPr="007A5570" w:rsidRDefault="00BA0ACC" w:rsidP="0071589B">
            <w:pPr>
              <w:autoSpaceDE w:val="0"/>
              <w:autoSpaceDN w:val="0"/>
              <w:jc w:val="center"/>
              <w:rPr>
                <w:sz w:val="20"/>
                <w:szCs w:val="20"/>
              </w:rPr>
            </w:pPr>
          </w:p>
          <w:p w:rsidR="00BA0ACC" w:rsidRPr="007A5570" w:rsidRDefault="00BA0ACC" w:rsidP="0071589B">
            <w:pPr>
              <w:autoSpaceDE w:val="0"/>
              <w:autoSpaceDN w:val="0"/>
              <w:jc w:val="center"/>
              <w:rPr>
                <w:sz w:val="20"/>
                <w:szCs w:val="20"/>
              </w:rPr>
            </w:pPr>
          </w:p>
          <w:p w:rsidR="00BA0ACC" w:rsidRPr="007A5570" w:rsidRDefault="00BA0ACC" w:rsidP="0071589B">
            <w:pPr>
              <w:autoSpaceDE w:val="0"/>
              <w:autoSpaceDN w:val="0"/>
              <w:jc w:val="center"/>
              <w:rPr>
                <w:sz w:val="20"/>
                <w:szCs w:val="20"/>
              </w:rPr>
            </w:pPr>
          </w:p>
          <w:p w:rsidR="00BA0ACC" w:rsidRPr="007A5570" w:rsidRDefault="00BA0ACC" w:rsidP="0071589B">
            <w:pPr>
              <w:autoSpaceDE w:val="0"/>
              <w:autoSpaceDN w:val="0"/>
              <w:jc w:val="center"/>
              <w:rPr>
                <w:sz w:val="20"/>
                <w:szCs w:val="20"/>
              </w:rPr>
            </w:pPr>
          </w:p>
          <w:p w:rsidR="00BA0ACC" w:rsidRPr="007A5570" w:rsidRDefault="00BA0ACC" w:rsidP="0071589B">
            <w:pPr>
              <w:autoSpaceDE w:val="0"/>
              <w:autoSpaceDN w:val="0"/>
              <w:jc w:val="center"/>
              <w:rPr>
                <w:sz w:val="20"/>
                <w:szCs w:val="20"/>
              </w:rPr>
            </w:pPr>
          </w:p>
          <w:p w:rsidR="00BA0ACC" w:rsidRPr="007A5570" w:rsidRDefault="00BA0ACC" w:rsidP="0071589B">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7395A" w:rsidRPr="007A5570" w:rsidRDefault="0077395A" w:rsidP="0071589B">
            <w:pPr>
              <w:autoSpaceDE w:val="0"/>
              <w:autoSpaceDN w:val="0"/>
              <w:jc w:val="center"/>
              <w:rPr>
                <w:bCs/>
                <w:sz w:val="20"/>
                <w:szCs w:val="20"/>
              </w:rPr>
            </w:pPr>
            <w:r w:rsidRPr="007A5570">
              <w:rPr>
                <w:bCs/>
                <w:sz w:val="20"/>
                <w:szCs w:val="20"/>
              </w:rPr>
              <w:lastRenderedPageBreak/>
              <w:t>§ 12</w:t>
            </w: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BA0ACC" w:rsidP="0071589B">
            <w:pPr>
              <w:autoSpaceDE w:val="0"/>
              <w:autoSpaceDN w:val="0"/>
              <w:jc w:val="center"/>
              <w:rPr>
                <w:bCs/>
                <w:sz w:val="20"/>
                <w:szCs w:val="20"/>
              </w:rPr>
            </w:pPr>
            <w:r w:rsidRPr="007A5570">
              <w:rPr>
                <w:bCs/>
                <w:sz w:val="20"/>
                <w:szCs w:val="20"/>
              </w:rPr>
              <w:t>§ 12 ods. 1 písm. j)</w:t>
            </w: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65049" w:rsidRPr="007A5570" w:rsidRDefault="00765049" w:rsidP="0071589B">
            <w:pPr>
              <w:autoSpaceDE w:val="0"/>
              <w:autoSpaceDN w:val="0"/>
              <w:jc w:val="center"/>
              <w:rPr>
                <w:bCs/>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77395A" w:rsidRPr="007A5570" w:rsidRDefault="0077395A" w:rsidP="0071589B">
            <w:pPr>
              <w:autoSpaceDE w:val="0"/>
              <w:autoSpaceDN w:val="0"/>
              <w:jc w:val="center"/>
              <w:rPr>
                <w:sz w:val="20"/>
                <w:szCs w:val="20"/>
              </w:rPr>
            </w:pPr>
          </w:p>
          <w:p w:rsidR="00C35A71" w:rsidRPr="007A5570" w:rsidRDefault="00C35A71" w:rsidP="0071589B">
            <w:pPr>
              <w:autoSpaceDE w:val="0"/>
              <w:autoSpaceDN w:val="0"/>
              <w:jc w:val="center"/>
              <w:rPr>
                <w:sz w:val="20"/>
                <w:szCs w:val="20"/>
              </w:rPr>
            </w:pPr>
          </w:p>
          <w:p w:rsidR="004172D6" w:rsidRPr="007A5570" w:rsidRDefault="004172D6" w:rsidP="0071589B">
            <w:pPr>
              <w:autoSpaceDE w:val="0"/>
              <w:autoSpaceDN w:val="0"/>
              <w:jc w:val="center"/>
              <w:rPr>
                <w:sz w:val="20"/>
                <w:szCs w:val="20"/>
              </w:rPr>
            </w:pPr>
          </w:p>
          <w:p w:rsidR="004172D6" w:rsidRPr="007A5570" w:rsidRDefault="004172D6" w:rsidP="0071589B">
            <w:pPr>
              <w:autoSpaceDE w:val="0"/>
              <w:autoSpaceDN w:val="0"/>
              <w:jc w:val="center"/>
              <w:rPr>
                <w:sz w:val="20"/>
                <w:szCs w:val="20"/>
              </w:rPr>
            </w:pPr>
          </w:p>
          <w:p w:rsidR="004172D6" w:rsidRPr="007A5570" w:rsidRDefault="004172D6" w:rsidP="0071589B">
            <w:pPr>
              <w:autoSpaceDE w:val="0"/>
              <w:autoSpaceDN w:val="0"/>
              <w:jc w:val="center"/>
              <w:rPr>
                <w:sz w:val="20"/>
                <w:szCs w:val="20"/>
              </w:rPr>
            </w:pPr>
          </w:p>
          <w:p w:rsidR="00592AC3" w:rsidRDefault="00592AC3" w:rsidP="0071589B">
            <w:pPr>
              <w:autoSpaceDE w:val="0"/>
              <w:autoSpaceDN w:val="0"/>
              <w:jc w:val="center"/>
              <w:rPr>
                <w:sz w:val="20"/>
                <w:szCs w:val="20"/>
              </w:rPr>
            </w:pPr>
          </w:p>
          <w:p w:rsidR="00FC3033" w:rsidRDefault="00FC3033" w:rsidP="0071589B">
            <w:pPr>
              <w:autoSpaceDE w:val="0"/>
              <w:autoSpaceDN w:val="0"/>
              <w:jc w:val="center"/>
              <w:rPr>
                <w:sz w:val="20"/>
                <w:szCs w:val="20"/>
              </w:rPr>
            </w:pPr>
          </w:p>
          <w:p w:rsidR="00FC3033" w:rsidRPr="007A5570" w:rsidRDefault="00FC3033" w:rsidP="0071589B">
            <w:pPr>
              <w:autoSpaceDE w:val="0"/>
              <w:autoSpaceDN w:val="0"/>
              <w:jc w:val="center"/>
              <w:rPr>
                <w:sz w:val="20"/>
                <w:szCs w:val="20"/>
              </w:rPr>
            </w:pPr>
          </w:p>
          <w:p w:rsidR="004172D6" w:rsidRPr="007A5570" w:rsidRDefault="004172D6" w:rsidP="0071589B">
            <w:pPr>
              <w:autoSpaceDE w:val="0"/>
              <w:autoSpaceDN w:val="0"/>
              <w:jc w:val="center"/>
              <w:rPr>
                <w:sz w:val="20"/>
                <w:szCs w:val="20"/>
              </w:rPr>
            </w:pPr>
            <w:r w:rsidRPr="007A5570">
              <w:rPr>
                <w:sz w:val="20"/>
                <w:szCs w:val="20"/>
              </w:rPr>
              <w:t>§ 41 ods. 1 písm. e</w:t>
            </w:r>
          </w:p>
        </w:tc>
        <w:tc>
          <w:tcPr>
            <w:tcW w:w="5387" w:type="dxa"/>
            <w:tcBorders>
              <w:top w:val="single" w:sz="4" w:space="0" w:color="auto"/>
              <w:left w:val="single" w:sz="4" w:space="0" w:color="auto"/>
              <w:bottom w:val="single" w:sz="4" w:space="0" w:color="auto"/>
              <w:right w:val="single" w:sz="4" w:space="0" w:color="auto"/>
            </w:tcBorders>
          </w:tcPr>
          <w:p w:rsidR="0077395A" w:rsidRPr="007A5570" w:rsidRDefault="0077395A" w:rsidP="0077395A">
            <w:pPr>
              <w:autoSpaceDE w:val="0"/>
              <w:autoSpaceDN w:val="0"/>
              <w:adjustRightInd w:val="0"/>
              <w:spacing w:line="240" w:lineRule="atLeast"/>
              <w:rPr>
                <w:b/>
                <w:bCs/>
                <w:sz w:val="20"/>
                <w:szCs w:val="20"/>
              </w:rPr>
            </w:pPr>
            <w:r w:rsidRPr="007A5570">
              <w:rPr>
                <w:b/>
                <w:bCs/>
                <w:sz w:val="20"/>
                <w:szCs w:val="20"/>
              </w:rPr>
              <w:lastRenderedPageBreak/>
              <w:t>Osoba povinná platiť daň</w:t>
            </w:r>
          </w:p>
          <w:p w:rsidR="0077395A" w:rsidRPr="007A5570" w:rsidRDefault="0077395A" w:rsidP="0077395A">
            <w:pPr>
              <w:autoSpaceDE w:val="0"/>
              <w:autoSpaceDN w:val="0"/>
              <w:adjustRightInd w:val="0"/>
              <w:spacing w:line="240" w:lineRule="atLeast"/>
              <w:rPr>
                <w:sz w:val="20"/>
                <w:szCs w:val="20"/>
              </w:rPr>
            </w:pPr>
          </w:p>
          <w:p w:rsidR="0077395A" w:rsidRPr="007A5570" w:rsidRDefault="0077395A" w:rsidP="004172D6">
            <w:pPr>
              <w:autoSpaceDE w:val="0"/>
              <w:autoSpaceDN w:val="0"/>
              <w:adjustRightInd w:val="0"/>
              <w:rPr>
                <w:sz w:val="20"/>
                <w:szCs w:val="20"/>
              </w:rPr>
            </w:pPr>
            <w:r w:rsidRPr="007A5570">
              <w:rPr>
                <w:sz w:val="20"/>
                <w:szCs w:val="20"/>
              </w:rPr>
              <w:t>(1) Ak tento zákon neustanovuje inak, osobou povinnou platiť daň (ďalej len „platiteľ dane“) je osoba,</w:t>
            </w:r>
          </w:p>
          <w:p w:rsidR="0077395A" w:rsidRPr="007A5570" w:rsidRDefault="0077395A" w:rsidP="004172D6">
            <w:pPr>
              <w:autoSpaceDE w:val="0"/>
              <w:autoSpaceDN w:val="0"/>
              <w:adjustRightInd w:val="0"/>
              <w:rPr>
                <w:sz w:val="20"/>
                <w:szCs w:val="20"/>
              </w:rPr>
            </w:pPr>
            <w:r w:rsidRPr="007A5570">
              <w:rPr>
                <w:sz w:val="20"/>
                <w:szCs w:val="20"/>
              </w:rPr>
              <w:t>a) ktorá vydala tabakové výrobky osobe, ktorá nie je oprávnená odoberať tabakové výrobky v pozastavení dane,</w:t>
            </w:r>
          </w:p>
          <w:p w:rsidR="00BA0ACC" w:rsidRPr="007A5570" w:rsidRDefault="00BA0ACC" w:rsidP="004172D6">
            <w:pPr>
              <w:autoSpaceDE w:val="0"/>
              <w:autoSpaceDN w:val="0"/>
              <w:adjustRightInd w:val="0"/>
              <w:rPr>
                <w:sz w:val="20"/>
                <w:szCs w:val="20"/>
              </w:rPr>
            </w:pPr>
          </w:p>
          <w:p w:rsidR="0077395A" w:rsidRPr="007A5570" w:rsidRDefault="0077395A" w:rsidP="004172D6">
            <w:pPr>
              <w:autoSpaceDE w:val="0"/>
              <w:autoSpaceDN w:val="0"/>
              <w:adjustRightInd w:val="0"/>
              <w:rPr>
                <w:sz w:val="20"/>
                <w:szCs w:val="20"/>
              </w:rPr>
            </w:pPr>
            <w:r w:rsidRPr="007A5570">
              <w:rPr>
                <w:sz w:val="20"/>
                <w:szCs w:val="20"/>
              </w:rPr>
              <w:t>b) ktorá je</w:t>
            </w:r>
            <w:r w:rsidR="0079310F" w:rsidRPr="007A5570">
              <w:rPr>
                <w:sz w:val="20"/>
                <w:szCs w:val="20"/>
              </w:rPr>
              <w:t xml:space="preserve"> </w:t>
            </w:r>
            <w:r w:rsidRPr="007A5570">
              <w:rPr>
                <w:sz w:val="20"/>
                <w:szCs w:val="20"/>
              </w:rPr>
              <w:t>prevádzkovateľom</w:t>
            </w:r>
            <w:r w:rsidR="0079310F" w:rsidRPr="007A5570">
              <w:rPr>
                <w:sz w:val="20"/>
                <w:szCs w:val="20"/>
              </w:rPr>
              <w:t xml:space="preserve"> </w:t>
            </w:r>
            <w:r w:rsidRPr="007A5570">
              <w:rPr>
                <w:sz w:val="20"/>
                <w:szCs w:val="20"/>
              </w:rPr>
              <w:t>daňového</w:t>
            </w:r>
            <w:r w:rsidR="0079310F" w:rsidRPr="007A5570">
              <w:rPr>
                <w:sz w:val="20"/>
                <w:szCs w:val="20"/>
              </w:rPr>
              <w:t xml:space="preserve"> </w:t>
            </w:r>
            <w:r w:rsidRPr="007A5570">
              <w:rPr>
                <w:sz w:val="20"/>
                <w:szCs w:val="20"/>
              </w:rPr>
              <w:t>skladu,</w:t>
            </w:r>
            <w:r w:rsidR="0079310F" w:rsidRPr="007A5570">
              <w:rPr>
                <w:sz w:val="20"/>
                <w:szCs w:val="20"/>
              </w:rPr>
              <w:t xml:space="preserve"> </w:t>
            </w:r>
            <w:r w:rsidRPr="007A5570">
              <w:rPr>
                <w:sz w:val="20"/>
                <w:szCs w:val="20"/>
              </w:rPr>
              <w:t>v</w:t>
            </w:r>
            <w:r w:rsidR="0079310F" w:rsidRPr="007A5570">
              <w:rPr>
                <w:sz w:val="20"/>
                <w:szCs w:val="20"/>
              </w:rPr>
              <w:t> </w:t>
            </w:r>
            <w:r w:rsidRPr="007A5570">
              <w:rPr>
                <w:sz w:val="20"/>
                <w:szCs w:val="20"/>
              </w:rPr>
              <w:t>ktorom</w:t>
            </w:r>
            <w:r w:rsidR="0079310F" w:rsidRPr="007A5570">
              <w:rPr>
                <w:sz w:val="20"/>
                <w:szCs w:val="20"/>
              </w:rPr>
              <w:t xml:space="preserve"> </w:t>
            </w:r>
            <w:r w:rsidRPr="007A5570">
              <w:rPr>
                <w:sz w:val="20"/>
                <w:szCs w:val="20"/>
              </w:rPr>
              <w:t>došlo</w:t>
            </w:r>
            <w:r w:rsidR="0079310F" w:rsidRPr="007A5570">
              <w:rPr>
                <w:sz w:val="20"/>
                <w:szCs w:val="20"/>
              </w:rPr>
              <w:t xml:space="preserve"> </w:t>
            </w:r>
            <w:r w:rsidRPr="007A5570">
              <w:rPr>
                <w:sz w:val="20"/>
                <w:szCs w:val="20"/>
              </w:rPr>
              <w:t>k</w:t>
            </w:r>
            <w:r w:rsidR="0079310F" w:rsidRPr="007A5570">
              <w:rPr>
                <w:sz w:val="20"/>
                <w:szCs w:val="20"/>
              </w:rPr>
              <w:t> </w:t>
            </w:r>
            <w:r w:rsidRPr="007A5570">
              <w:rPr>
                <w:sz w:val="20"/>
                <w:szCs w:val="20"/>
              </w:rPr>
              <w:t>vlastnej</w:t>
            </w:r>
            <w:r w:rsidR="0079310F" w:rsidRPr="007A5570">
              <w:rPr>
                <w:sz w:val="20"/>
                <w:szCs w:val="20"/>
              </w:rPr>
              <w:t xml:space="preserve"> </w:t>
            </w:r>
            <w:r w:rsidRPr="007A5570">
              <w:rPr>
                <w:sz w:val="20"/>
                <w:szCs w:val="20"/>
              </w:rPr>
              <w:t>spotrebe</w:t>
            </w:r>
            <w:r w:rsidR="0079310F" w:rsidRPr="007A5570">
              <w:rPr>
                <w:sz w:val="20"/>
                <w:szCs w:val="20"/>
              </w:rPr>
              <w:t xml:space="preserve"> </w:t>
            </w:r>
            <w:r w:rsidRPr="007A5570">
              <w:rPr>
                <w:sz w:val="20"/>
                <w:szCs w:val="20"/>
              </w:rPr>
              <w:t>tabakových</w:t>
            </w:r>
            <w:r w:rsidR="0079310F" w:rsidRPr="007A5570">
              <w:rPr>
                <w:sz w:val="20"/>
                <w:szCs w:val="20"/>
              </w:rPr>
              <w:t xml:space="preserve"> </w:t>
            </w:r>
            <w:r w:rsidRPr="007A5570">
              <w:rPr>
                <w:sz w:val="20"/>
                <w:szCs w:val="20"/>
              </w:rPr>
              <w:t>výrobkov,</w:t>
            </w:r>
          </w:p>
          <w:p w:rsidR="0077395A" w:rsidRPr="007A5570" w:rsidRDefault="0077395A" w:rsidP="004172D6">
            <w:pPr>
              <w:autoSpaceDE w:val="0"/>
              <w:autoSpaceDN w:val="0"/>
              <w:adjustRightInd w:val="0"/>
              <w:rPr>
                <w:sz w:val="20"/>
                <w:szCs w:val="20"/>
              </w:rPr>
            </w:pPr>
            <w:r w:rsidRPr="007A5570">
              <w:rPr>
                <w:sz w:val="20"/>
                <w:szCs w:val="20"/>
              </w:rPr>
              <w:t>c) ktorá prijala</w:t>
            </w:r>
            <w:r w:rsidR="0079310F" w:rsidRPr="007A5570">
              <w:rPr>
                <w:sz w:val="20"/>
                <w:szCs w:val="20"/>
              </w:rPr>
              <w:t xml:space="preserve"> </w:t>
            </w:r>
            <w:r w:rsidRPr="007A5570">
              <w:rPr>
                <w:sz w:val="20"/>
                <w:szCs w:val="20"/>
              </w:rPr>
              <w:t>tabakové</w:t>
            </w:r>
            <w:r w:rsidR="0079310F" w:rsidRPr="007A5570">
              <w:rPr>
                <w:sz w:val="20"/>
                <w:szCs w:val="20"/>
              </w:rPr>
              <w:t xml:space="preserve"> </w:t>
            </w:r>
            <w:r w:rsidRPr="007A5570">
              <w:rPr>
                <w:sz w:val="20"/>
                <w:szCs w:val="20"/>
              </w:rPr>
              <w:t>výrobky</w:t>
            </w:r>
            <w:r w:rsidR="0079310F" w:rsidRPr="007A5570">
              <w:rPr>
                <w:sz w:val="20"/>
                <w:szCs w:val="20"/>
              </w:rPr>
              <w:t xml:space="preserve"> </w:t>
            </w:r>
            <w:r w:rsidRPr="007A5570">
              <w:rPr>
                <w:sz w:val="20"/>
                <w:szCs w:val="20"/>
              </w:rPr>
              <w:t>prepravené</w:t>
            </w:r>
            <w:r w:rsidR="0079310F" w:rsidRPr="007A5570">
              <w:rPr>
                <w:sz w:val="20"/>
                <w:szCs w:val="20"/>
              </w:rPr>
              <w:t xml:space="preserve"> </w:t>
            </w:r>
            <w:r w:rsidRPr="007A5570">
              <w:rPr>
                <w:sz w:val="20"/>
                <w:szCs w:val="20"/>
              </w:rPr>
              <w:t>na</w:t>
            </w:r>
            <w:r w:rsidR="0079310F" w:rsidRPr="007A5570">
              <w:rPr>
                <w:sz w:val="20"/>
                <w:szCs w:val="20"/>
              </w:rPr>
              <w:t xml:space="preserve"> </w:t>
            </w:r>
            <w:r w:rsidRPr="007A5570">
              <w:rPr>
                <w:sz w:val="20"/>
                <w:szCs w:val="20"/>
              </w:rPr>
              <w:t>daňové</w:t>
            </w:r>
            <w:r w:rsidR="0079310F" w:rsidRPr="007A5570">
              <w:rPr>
                <w:sz w:val="20"/>
                <w:szCs w:val="20"/>
              </w:rPr>
              <w:t xml:space="preserve"> </w:t>
            </w:r>
            <w:r w:rsidRPr="007A5570">
              <w:rPr>
                <w:sz w:val="20"/>
                <w:szCs w:val="20"/>
              </w:rPr>
              <w:t>územie</w:t>
            </w:r>
            <w:r w:rsidR="0079310F" w:rsidRPr="007A5570">
              <w:rPr>
                <w:sz w:val="20"/>
                <w:szCs w:val="20"/>
              </w:rPr>
              <w:t xml:space="preserve"> </w:t>
            </w:r>
            <w:r w:rsidRPr="007A5570">
              <w:rPr>
                <w:sz w:val="20"/>
                <w:szCs w:val="20"/>
              </w:rPr>
              <w:t>v</w:t>
            </w:r>
            <w:r w:rsidR="0079310F" w:rsidRPr="007A5570">
              <w:rPr>
                <w:sz w:val="20"/>
                <w:szCs w:val="20"/>
              </w:rPr>
              <w:t> </w:t>
            </w:r>
            <w:r w:rsidRPr="007A5570">
              <w:rPr>
                <w:sz w:val="20"/>
                <w:szCs w:val="20"/>
              </w:rPr>
              <w:t>pozastavení</w:t>
            </w:r>
            <w:r w:rsidR="0079310F" w:rsidRPr="007A5570">
              <w:rPr>
                <w:sz w:val="20"/>
                <w:szCs w:val="20"/>
              </w:rPr>
              <w:t xml:space="preserve"> </w:t>
            </w:r>
            <w:r w:rsidRPr="007A5570">
              <w:rPr>
                <w:sz w:val="20"/>
                <w:szCs w:val="20"/>
              </w:rPr>
              <w:t>dane,</w:t>
            </w:r>
          </w:p>
          <w:p w:rsidR="004172D6" w:rsidRPr="007A5570" w:rsidRDefault="004172D6" w:rsidP="004172D6">
            <w:pPr>
              <w:autoSpaceDE w:val="0"/>
              <w:autoSpaceDN w:val="0"/>
              <w:adjustRightInd w:val="0"/>
              <w:rPr>
                <w:sz w:val="20"/>
                <w:szCs w:val="20"/>
              </w:rPr>
            </w:pPr>
          </w:p>
          <w:p w:rsidR="00BA0ACC" w:rsidRPr="007A5570" w:rsidRDefault="00BA0ACC" w:rsidP="004172D6">
            <w:pPr>
              <w:autoSpaceDE w:val="0"/>
              <w:autoSpaceDN w:val="0"/>
              <w:adjustRightInd w:val="0"/>
              <w:rPr>
                <w:b/>
                <w:sz w:val="20"/>
                <w:szCs w:val="20"/>
              </w:rPr>
            </w:pPr>
            <w:r w:rsidRPr="007A5570">
              <w:rPr>
                <w:sz w:val="20"/>
                <w:szCs w:val="20"/>
              </w:rPr>
              <w:t>j</w:t>
            </w:r>
            <w:r w:rsidRPr="007A5570">
              <w:rPr>
                <w:b/>
                <w:sz w:val="20"/>
                <w:szCs w:val="20"/>
              </w:rPr>
              <w:t>) ktorá je uvedená v § 33a ods. 2, alebo ozbrojené sily iných štátov, ktoré sú stranami</w:t>
            </w:r>
            <w:r w:rsidR="00130D25" w:rsidRPr="007A5570">
              <w:rPr>
                <w:b/>
                <w:sz w:val="20"/>
                <w:szCs w:val="20"/>
              </w:rPr>
              <w:t xml:space="preserve"> Severoatlantickej zmluvy, ktoré</w:t>
            </w:r>
            <w:r w:rsidRPr="007A5570">
              <w:rPr>
                <w:b/>
                <w:sz w:val="20"/>
                <w:szCs w:val="20"/>
              </w:rPr>
              <w:t xml:space="preserve"> prijali tabakové výrobky na použitie týmito ozbrojenými silami a ich civilnými zamestnancami v súvislosti s aktivitami podľa medzinárodnej zmluvy,</w:t>
            </w:r>
            <w:r w:rsidRPr="007A5570">
              <w:rPr>
                <w:b/>
                <w:sz w:val="20"/>
                <w:szCs w:val="20"/>
                <w:vertAlign w:val="superscript"/>
              </w:rPr>
              <w:t>5</w:t>
            </w:r>
            <w:r w:rsidRPr="007A5570">
              <w:rPr>
                <w:b/>
                <w:sz w:val="20"/>
                <w:szCs w:val="20"/>
              </w:rPr>
              <w:t>) ak na takéto prijatie nenadväzuje oslobodenie od dane podľa § 7 písm. g) alebo ozbrojené sily iných členských štátov, ktoré prijali tabakové výrobky na použitie týmito ozbrojenými silami a ich civilnými zamestnancami pri obrannom úsilí v rámci spoločnej bezpečnostnej a obrannej politiky Európskej únie, ak na takéto prijatie nenadväzuje oslobodenie od dane podľa § 7 písm. h)</w:t>
            </w:r>
          </w:p>
          <w:p w:rsidR="00BA0ACC" w:rsidRDefault="00BA0ACC" w:rsidP="004172D6">
            <w:pPr>
              <w:autoSpaceDE w:val="0"/>
              <w:autoSpaceDN w:val="0"/>
              <w:adjustRightInd w:val="0"/>
              <w:rPr>
                <w:sz w:val="20"/>
                <w:szCs w:val="20"/>
              </w:rPr>
            </w:pPr>
          </w:p>
          <w:p w:rsidR="007022DD" w:rsidRDefault="007022DD" w:rsidP="004172D6">
            <w:pPr>
              <w:autoSpaceDE w:val="0"/>
              <w:autoSpaceDN w:val="0"/>
              <w:adjustRightInd w:val="0"/>
              <w:rPr>
                <w:sz w:val="20"/>
                <w:szCs w:val="20"/>
              </w:rPr>
            </w:pPr>
          </w:p>
          <w:p w:rsidR="007022DD" w:rsidRPr="007A5570" w:rsidRDefault="007022DD" w:rsidP="004172D6">
            <w:pPr>
              <w:autoSpaceDE w:val="0"/>
              <w:autoSpaceDN w:val="0"/>
              <w:adjustRightInd w:val="0"/>
              <w:rPr>
                <w:sz w:val="20"/>
                <w:szCs w:val="20"/>
              </w:rPr>
            </w:pPr>
          </w:p>
          <w:p w:rsidR="0077395A" w:rsidRPr="007A5570" w:rsidRDefault="0077395A" w:rsidP="004172D6">
            <w:pPr>
              <w:autoSpaceDE w:val="0"/>
              <w:autoSpaceDN w:val="0"/>
              <w:adjustRightInd w:val="0"/>
              <w:rPr>
                <w:sz w:val="20"/>
                <w:szCs w:val="20"/>
              </w:rPr>
            </w:pPr>
            <w:r w:rsidRPr="007A5570">
              <w:rPr>
                <w:sz w:val="20"/>
                <w:szCs w:val="20"/>
              </w:rPr>
              <w:lastRenderedPageBreak/>
              <w:t>d) ktorá mala</w:t>
            </w:r>
            <w:r w:rsidR="0079310F" w:rsidRPr="007A5570">
              <w:rPr>
                <w:sz w:val="20"/>
                <w:szCs w:val="20"/>
              </w:rPr>
              <w:t xml:space="preserve"> </w:t>
            </w:r>
            <w:r w:rsidRPr="007A5570">
              <w:rPr>
                <w:sz w:val="20"/>
                <w:szCs w:val="20"/>
              </w:rPr>
              <w:t>v</w:t>
            </w:r>
            <w:r w:rsidR="0079310F" w:rsidRPr="007A5570">
              <w:rPr>
                <w:sz w:val="20"/>
                <w:szCs w:val="20"/>
              </w:rPr>
              <w:t> </w:t>
            </w:r>
            <w:r w:rsidRPr="007A5570">
              <w:rPr>
                <w:sz w:val="20"/>
                <w:szCs w:val="20"/>
              </w:rPr>
              <w:t>držbe</w:t>
            </w:r>
            <w:r w:rsidR="0079310F" w:rsidRPr="007A5570">
              <w:rPr>
                <w:sz w:val="20"/>
                <w:szCs w:val="20"/>
              </w:rPr>
              <w:t xml:space="preserve"> </w:t>
            </w:r>
            <w:r w:rsidRPr="007A5570">
              <w:rPr>
                <w:sz w:val="20"/>
                <w:szCs w:val="20"/>
              </w:rPr>
              <w:t>tabakové</w:t>
            </w:r>
            <w:r w:rsidR="0079310F" w:rsidRPr="007A5570">
              <w:rPr>
                <w:sz w:val="20"/>
                <w:szCs w:val="20"/>
              </w:rPr>
              <w:t xml:space="preserve"> </w:t>
            </w:r>
            <w:r w:rsidRPr="007A5570">
              <w:rPr>
                <w:sz w:val="20"/>
                <w:szCs w:val="20"/>
              </w:rPr>
              <w:t>výrobky</w:t>
            </w:r>
            <w:r w:rsidR="0079310F" w:rsidRPr="007A5570">
              <w:rPr>
                <w:sz w:val="20"/>
                <w:szCs w:val="20"/>
              </w:rPr>
              <w:t xml:space="preserve"> </w:t>
            </w:r>
            <w:r w:rsidRPr="007A5570">
              <w:rPr>
                <w:sz w:val="20"/>
                <w:szCs w:val="20"/>
              </w:rPr>
              <w:t>v</w:t>
            </w:r>
            <w:r w:rsidR="0079310F" w:rsidRPr="007A5570">
              <w:rPr>
                <w:sz w:val="20"/>
                <w:szCs w:val="20"/>
              </w:rPr>
              <w:t> </w:t>
            </w:r>
            <w:r w:rsidRPr="007A5570">
              <w:rPr>
                <w:sz w:val="20"/>
                <w:szCs w:val="20"/>
              </w:rPr>
              <w:t>pozastavení</w:t>
            </w:r>
            <w:r w:rsidR="0079310F" w:rsidRPr="007A5570">
              <w:rPr>
                <w:sz w:val="20"/>
                <w:szCs w:val="20"/>
              </w:rPr>
              <w:t xml:space="preserve"> </w:t>
            </w:r>
            <w:r w:rsidRPr="007A5570">
              <w:rPr>
                <w:sz w:val="20"/>
                <w:szCs w:val="20"/>
              </w:rPr>
              <w:t>dane</w:t>
            </w:r>
            <w:r w:rsidR="0079310F" w:rsidRPr="007A5570">
              <w:rPr>
                <w:sz w:val="20"/>
                <w:szCs w:val="20"/>
              </w:rPr>
              <w:t xml:space="preserve"> </w:t>
            </w:r>
            <w:r w:rsidRPr="007A5570">
              <w:rPr>
                <w:sz w:val="20"/>
                <w:szCs w:val="20"/>
              </w:rPr>
              <w:t>alebo</w:t>
            </w:r>
            <w:r w:rsidR="0079310F" w:rsidRPr="007A5570">
              <w:rPr>
                <w:sz w:val="20"/>
                <w:szCs w:val="20"/>
              </w:rPr>
              <w:t xml:space="preserve"> </w:t>
            </w:r>
            <w:r w:rsidRPr="007A5570">
              <w:rPr>
                <w:sz w:val="20"/>
                <w:szCs w:val="20"/>
              </w:rPr>
              <w:t>oslobodené</w:t>
            </w:r>
            <w:r w:rsidR="0079310F" w:rsidRPr="007A5570">
              <w:rPr>
                <w:sz w:val="20"/>
                <w:szCs w:val="20"/>
              </w:rPr>
              <w:t xml:space="preserve"> </w:t>
            </w:r>
            <w:r w:rsidRPr="007A5570">
              <w:rPr>
                <w:sz w:val="20"/>
                <w:szCs w:val="20"/>
              </w:rPr>
              <w:t>od</w:t>
            </w:r>
            <w:r w:rsidR="0079310F" w:rsidRPr="007A5570">
              <w:rPr>
                <w:sz w:val="20"/>
                <w:szCs w:val="20"/>
              </w:rPr>
              <w:t xml:space="preserve"> </w:t>
            </w:r>
            <w:r w:rsidRPr="007A5570">
              <w:rPr>
                <w:sz w:val="20"/>
                <w:szCs w:val="20"/>
              </w:rPr>
              <w:t>dane</w:t>
            </w:r>
            <w:r w:rsidR="0079310F" w:rsidRPr="007A5570">
              <w:rPr>
                <w:sz w:val="20"/>
                <w:szCs w:val="20"/>
              </w:rPr>
              <w:t xml:space="preserve"> </w:t>
            </w:r>
            <w:r w:rsidRPr="007A5570">
              <w:rPr>
                <w:sz w:val="20"/>
                <w:szCs w:val="20"/>
              </w:rPr>
              <w:t>a</w:t>
            </w:r>
            <w:r w:rsidR="0079310F" w:rsidRPr="007A5570">
              <w:rPr>
                <w:sz w:val="20"/>
                <w:szCs w:val="20"/>
              </w:rPr>
              <w:t> </w:t>
            </w:r>
            <w:r w:rsidRPr="007A5570">
              <w:rPr>
                <w:sz w:val="20"/>
                <w:szCs w:val="20"/>
              </w:rPr>
              <w:t>tie</w:t>
            </w:r>
            <w:r w:rsidR="0079310F" w:rsidRPr="007A5570">
              <w:rPr>
                <w:sz w:val="20"/>
                <w:szCs w:val="20"/>
              </w:rPr>
              <w:t xml:space="preserve"> </w:t>
            </w:r>
            <w:r w:rsidRPr="007A5570">
              <w:rPr>
                <w:sz w:val="20"/>
                <w:szCs w:val="20"/>
              </w:rPr>
              <w:t>jej</w:t>
            </w:r>
            <w:r w:rsidR="0079310F" w:rsidRPr="007A5570">
              <w:rPr>
                <w:sz w:val="20"/>
                <w:szCs w:val="20"/>
              </w:rPr>
              <w:t xml:space="preserve"> </w:t>
            </w:r>
            <w:r w:rsidRPr="007A5570">
              <w:rPr>
                <w:sz w:val="20"/>
                <w:szCs w:val="20"/>
              </w:rPr>
              <w:t>boli</w:t>
            </w:r>
            <w:r w:rsidR="0079310F" w:rsidRPr="007A5570">
              <w:rPr>
                <w:sz w:val="20"/>
                <w:szCs w:val="20"/>
              </w:rPr>
              <w:t xml:space="preserve"> </w:t>
            </w:r>
            <w:r w:rsidRPr="007A5570">
              <w:rPr>
                <w:sz w:val="20"/>
                <w:szCs w:val="20"/>
              </w:rPr>
              <w:t>odcudzené; ak</w:t>
            </w:r>
            <w:r w:rsidR="0079310F" w:rsidRPr="007A5570">
              <w:rPr>
                <w:sz w:val="20"/>
                <w:szCs w:val="20"/>
              </w:rPr>
              <w:t xml:space="preserve"> </w:t>
            </w:r>
            <w:r w:rsidRPr="007A5570">
              <w:rPr>
                <w:sz w:val="20"/>
                <w:szCs w:val="20"/>
              </w:rPr>
              <w:t>bola</w:t>
            </w:r>
            <w:r w:rsidR="0079310F" w:rsidRPr="007A5570">
              <w:rPr>
                <w:sz w:val="20"/>
                <w:szCs w:val="20"/>
              </w:rPr>
              <w:t xml:space="preserve"> </w:t>
            </w:r>
            <w:r w:rsidRPr="007A5570">
              <w:rPr>
                <w:sz w:val="20"/>
                <w:szCs w:val="20"/>
              </w:rPr>
              <w:t>na</w:t>
            </w:r>
            <w:r w:rsidR="0079310F" w:rsidRPr="007A5570">
              <w:rPr>
                <w:sz w:val="20"/>
                <w:szCs w:val="20"/>
              </w:rPr>
              <w:t xml:space="preserve"> </w:t>
            </w:r>
            <w:r w:rsidRPr="007A5570">
              <w:rPr>
                <w:sz w:val="20"/>
                <w:szCs w:val="20"/>
              </w:rPr>
              <w:t>takéto</w:t>
            </w:r>
            <w:r w:rsidR="0079310F" w:rsidRPr="007A5570">
              <w:rPr>
                <w:sz w:val="20"/>
                <w:szCs w:val="20"/>
              </w:rPr>
              <w:t xml:space="preserve"> </w:t>
            </w:r>
            <w:r w:rsidRPr="007A5570">
              <w:rPr>
                <w:sz w:val="20"/>
                <w:szCs w:val="20"/>
              </w:rPr>
              <w:t>tabakové</w:t>
            </w:r>
            <w:r w:rsidR="0079310F" w:rsidRPr="007A5570">
              <w:rPr>
                <w:sz w:val="20"/>
                <w:szCs w:val="20"/>
              </w:rPr>
              <w:t xml:space="preserve"> </w:t>
            </w:r>
            <w:r w:rsidRPr="007A5570">
              <w:rPr>
                <w:sz w:val="20"/>
                <w:szCs w:val="20"/>
              </w:rPr>
              <w:t>výrobky</w:t>
            </w:r>
            <w:r w:rsidR="0079310F" w:rsidRPr="007A5570">
              <w:rPr>
                <w:sz w:val="20"/>
                <w:szCs w:val="20"/>
              </w:rPr>
              <w:t xml:space="preserve"> </w:t>
            </w:r>
            <w:r w:rsidRPr="007A5570">
              <w:rPr>
                <w:sz w:val="20"/>
                <w:szCs w:val="20"/>
              </w:rPr>
              <w:t>zložená</w:t>
            </w:r>
            <w:r w:rsidR="0079310F" w:rsidRPr="007A5570">
              <w:rPr>
                <w:sz w:val="20"/>
                <w:szCs w:val="20"/>
              </w:rPr>
              <w:t xml:space="preserve"> </w:t>
            </w:r>
            <w:r w:rsidRPr="007A5570">
              <w:rPr>
                <w:sz w:val="20"/>
                <w:szCs w:val="20"/>
              </w:rPr>
              <w:t>zábezpeka</w:t>
            </w:r>
            <w:r w:rsidR="0079310F" w:rsidRPr="007A5570">
              <w:rPr>
                <w:sz w:val="20"/>
                <w:szCs w:val="20"/>
              </w:rPr>
              <w:t xml:space="preserve"> </w:t>
            </w:r>
            <w:r w:rsidRPr="007A5570">
              <w:rPr>
                <w:sz w:val="20"/>
                <w:szCs w:val="20"/>
              </w:rPr>
              <w:t>na</w:t>
            </w:r>
            <w:r w:rsidR="0079310F" w:rsidRPr="007A5570">
              <w:rPr>
                <w:sz w:val="20"/>
                <w:szCs w:val="20"/>
              </w:rPr>
              <w:t xml:space="preserve"> </w:t>
            </w:r>
            <w:r w:rsidRPr="007A5570">
              <w:rPr>
                <w:sz w:val="20"/>
                <w:szCs w:val="20"/>
              </w:rPr>
              <w:t>daň,</w:t>
            </w:r>
            <w:r w:rsidR="0079310F" w:rsidRPr="007A5570">
              <w:rPr>
                <w:sz w:val="20"/>
                <w:szCs w:val="20"/>
              </w:rPr>
              <w:t xml:space="preserve"> </w:t>
            </w:r>
            <w:r w:rsidRPr="007A5570">
              <w:rPr>
                <w:sz w:val="20"/>
                <w:szCs w:val="20"/>
              </w:rPr>
              <w:t>platiteľom</w:t>
            </w:r>
            <w:r w:rsidR="0079310F" w:rsidRPr="007A5570">
              <w:rPr>
                <w:sz w:val="20"/>
                <w:szCs w:val="20"/>
              </w:rPr>
              <w:t xml:space="preserve"> </w:t>
            </w:r>
            <w:r w:rsidRPr="007A5570">
              <w:rPr>
                <w:sz w:val="20"/>
                <w:szCs w:val="20"/>
              </w:rPr>
              <w:t>dane</w:t>
            </w:r>
            <w:r w:rsidR="0079310F" w:rsidRPr="007A5570">
              <w:rPr>
                <w:sz w:val="20"/>
                <w:szCs w:val="20"/>
              </w:rPr>
              <w:t xml:space="preserve"> </w:t>
            </w:r>
            <w:r w:rsidRPr="007A5570">
              <w:rPr>
                <w:sz w:val="20"/>
                <w:szCs w:val="20"/>
              </w:rPr>
              <w:t>je</w:t>
            </w:r>
            <w:r w:rsidR="0079310F" w:rsidRPr="007A5570">
              <w:rPr>
                <w:sz w:val="20"/>
                <w:szCs w:val="20"/>
              </w:rPr>
              <w:t xml:space="preserve"> </w:t>
            </w:r>
            <w:r w:rsidRPr="007A5570">
              <w:rPr>
                <w:sz w:val="20"/>
                <w:szCs w:val="20"/>
              </w:rPr>
              <w:t>osoba, ktorá</w:t>
            </w:r>
            <w:r w:rsidR="0079310F" w:rsidRPr="007A5570">
              <w:rPr>
                <w:sz w:val="20"/>
                <w:szCs w:val="20"/>
              </w:rPr>
              <w:t xml:space="preserve"> </w:t>
            </w:r>
            <w:r w:rsidRPr="007A5570">
              <w:rPr>
                <w:sz w:val="20"/>
                <w:szCs w:val="20"/>
              </w:rPr>
              <w:t>túto</w:t>
            </w:r>
            <w:r w:rsidR="0079310F" w:rsidRPr="007A5570">
              <w:rPr>
                <w:sz w:val="20"/>
                <w:szCs w:val="20"/>
              </w:rPr>
              <w:t xml:space="preserve"> </w:t>
            </w:r>
            <w:r w:rsidRPr="007A5570">
              <w:rPr>
                <w:sz w:val="20"/>
                <w:szCs w:val="20"/>
              </w:rPr>
              <w:t>zábezpeku</w:t>
            </w:r>
            <w:r w:rsidR="0079310F" w:rsidRPr="007A5570">
              <w:rPr>
                <w:sz w:val="20"/>
                <w:szCs w:val="20"/>
              </w:rPr>
              <w:t xml:space="preserve"> </w:t>
            </w:r>
            <w:r w:rsidRPr="007A5570">
              <w:rPr>
                <w:sz w:val="20"/>
                <w:szCs w:val="20"/>
              </w:rPr>
              <w:t>na</w:t>
            </w:r>
            <w:r w:rsidR="0079310F" w:rsidRPr="007A5570">
              <w:rPr>
                <w:sz w:val="20"/>
                <w:szCs w:val="20"/>
              </w:rPr>
              <w:t xml:space="preserve"> </w:t>
            </w:r>
            <w:r w:rsidRPr="007A5570">
              <w:rPr>
                <w:sz w:val="20"/>
                <w:szCs w:val="20"/>
              </w:rPr>
              <w:t>daň</w:t>
            </w:r>
            <w:r w:rsidR="0079310F" w:rsidRPr="007A5570">
              <w:rPr>
                <w:sz w:val="20"/>
                <w:szCs w:val="20"/>
              </w:rPr>
              <w:t xml:space="preserve"> </w:t>
            </w:r>
            <w:r w:rsidRPr="007A5570">
              <w:rPr>
                <w:sz w:val="20"/>
                <w:szCs w:val="20"/>
              </w:rPr>
              <w:t>zložila,</w:t>
            </w:r>
          </w:p>
          <w:p w:rsidR="00C35A71" w:rsidRPr="007A5570" w:rsidRDefault="0077395A" w:rsidP="004172D6">
            <w:pPr>
              <w:autoSpaceDE w:val="0"/>
              <w:autoSpaceDN w:val="0"/>
              <w:adjustRightInd w:val="0"/>
              <w:rPr>
                <w:sz w:val="20"/>
                <w:szCs w:val="20"/>
              </w:rPr>
            </w:pPr>
            <w:r w:rsidRPr="007A5570">
              <w:rPr>
                <w:sz w:val="20"/>
                <w:szCs w:val="20"/>
              </w:rPr>
              <w:t>e) ktorá má</w:t>
            </w:r>
            <w:r w:rsidR="0079310F" w:rsidRPr="007A5570">
              <w:rPr>
                <w:sz w:val="20"/>
                <w:szCs w:val="20"/>
              </w:rPr>
              <w:t xml:space="preserve"> </w:t>
            </w:r>
            <w:r w:rsidRPr="007A5570">
              <w:rPr>
                <w:sz w:val="20"/>
                <w:szCs w:val="20"/>
              </w:rPr>
              <w:t>v</w:t>
            </w:r>
            <w:r w:rsidR="0079310F" w:rsidRPr="007A5570">
              <w:rPr>
                <w:sz w:val="20"/>
                <w:szCs w:val="20"/>
              </w:rPr>
              <w:t> </w:t>
            </w:r>
            <w:r w:rsidRPr="007A5570">
              <w:rPr>
                <w:sz w:val="20"/>
                <w:szCs w:val="20"/>
              </w:rPr>
              <w:t>držbe</w:t>
            </w:r>
            <w:r w:rsidR="0079310F" w:rsidRPr="007A5570">
              <w:rPr>
                <w:sz w:val="20"/>
                <w:szCs w:val="20"/>
              </w:rPr>
              <w:t xml:space="preserve"> </w:t>
            </w:r>
            <w:r w:rsidRPr="007A5570">
              <w:rPr>
                <w:sz w:val="20"/>
                <w:szCs w:val="20"/>
              </w:rPr>
              <w:t>tabakové</w:t>
            </w:r>
            <w:r w:rsidR="0079310F" w:rsidRPr="007A5570">
              <w:rPr>
                <w:sz w:val="20"/>
                <w:szCs w:val="20"/>
              </w:rPr>
              <w:t xml:space="preserve"> </w:t>
            </w:r>
            <w:r w:rsidRPr="007A5570">
              <w:rPr>
                <w:sz w:val="20"/>
                <w:szCs w:val="20"/>
              </w:rPr>
              <w:t>výrobky</w:t>
            </w:r>
            <w:r w:rsidR="0079310F" w:rsidRPr="007A5570">
              <w:rPr>
                <w:sz w:val="20"/>
                <w:szCs w:val="20"/>
              </w:rPr>
              <w:t xml:space="preserve"> </w:t>
            </w:r>
            <w:r w:rsidRPr="007A5570">
              <w:rPr>
                <w:sz w:val="20"/>
                <w:szCs w:val="20"/>
              </w:rPr>
              <w:t>a</w:t>
            </w:r>
            <w:r w:rsidR="0079310F" w:rsidRPr="007A5570">
              <w:rPr>
                <w:sz w:val="20"/>
                <w:szCs w:val="20"/>
              </w:rPr>
              <w:t> </w:t>
            </w:r>
            <w:r w:rsidRPr="007A5570">
              <w:rPr>
                <w:sz w:val="20"/>
                <w:szCs w:val="20"/>
              </w:rPr>
              <w:t>boli</w:t>
            </w:r>
            <w:r w:rsidR="0079310F" w:rsidRPr="007A5570">
              <w:rPr>
                <w:sz w:val="20"/>
                <w:szCs w:val="20"/>
              </w:rPr>
              <w:t xml:space="preserve"> </w:t>
            </w:r>
            <w:r w:rsidRPr="007A5570">
              <w:rPr>
                <w:sz w:val="20"/>
                <w:szCs w:val="20"/>
              </w:rPr>
              <w:t>u</w:t>
            </w:r>
            <w:r w:rsidR="0079310F" w:rsidRPr="007A5570">
              <w:rPr>
                <w:sz w:val="20"/>
                <w:szCs w:val="20"/>
              </w:rPr>
              <w:t> </w:t>
            </w:r>
            <w:r w:rsidRPr="007A5570">
              <w:rPr>
                <w:sz w:val="20"/>
                <w:szCs w:val="20"/>
              </w:rPr>
              <w:t>nej</w:t>
            </w:r>
            <w:r w:rsidR="0079310F" w:rsidRPr="007A5570">
              <w:rPr>
                <w:sz w:val="20"/>
                <w:szCs w:val="20"/>
              </w:rPr>
              <w:t xml:space="preserve"> </w:t>
            </w:r>
            <w:r w:rsidRPr="007A5570">
              <w:rPr>
                <w:sz w:val="20"/>
                <w:szCs w:val="20"/>
              </w:rPr>
              <w:t>zistené</w:t>
            </w:r>
            <w:r w:rsidR="0079310F" w:rsidRPr="007A5570">
              <w:rPr>
                <w:sz w:val="20"/>
                <w:szCs w:val="20"/>
              </w:rPr>
              <w:t xml:space="preserve"> </w:t>
            </w:r>
            <w:r w:rsidRPr="007A5570">
              <w:rPr>
                <w:sz w:val="20"/>
                <w:szCs w:val="20"/>
              </w:rPr>
              <w:t>chýbajúce</w:t>
            </w:r>
            <w:r w:rsidR="0079310F" w:rsidRPr="007A5570">
              <w:rPr>
                <w:sz w:val="20"/>
                <w:szCs w:val="20"/>
              </w:rPr>
              <w:t xml:space="preserve"> </w:t>
            </w:r>
            <w:r w:rsidRPr="007A5570">
              <w:rPr>
                <w:sz w:val="20"/>
                <w:szCs w:val="20"/>
              </w:rPr>
              <w:t>tabakové</w:t>
            </w:r>
            <w:r w:rsidR="0079310F" w:rsidRPr="007A5570">
              <w:rPr>
                <w:sz w:val="20"/>
                <w:szCs w:val="20"/>
              </w:rPr>
              <w:t xml:space="preserve"> </w:t>
            </w:r>
            <w:r w:rsidRPr="007A5570">
              <w:rPr>
                <w:sz w:val="20"/>
                <w:szCs w:val="20"/>
              </w:rPr>
              <w:t>výrobky</w:t>
            </w:r>
            <w:r w:rsidR="0079310F" w:rsidRPr="007A5570">
              <w:rPr>
                <w:sz w:val="20"/>
                <w:szCs w:val="20"/>
              </w:rPr>
              <w:t xml:space="preserve"> </w:t>
            </w:r>
            <w:r w:rsidRPr="007A5570">
              <w:rPr>
                <w:sz w:val="20"/>
                <w:szCs w:val="20"/>
              </w:rPr>
              <w:t>v pozastavení dane</w:t>
            </w:r>
            <w:r w:rsidR="0079310F" w:rsidRPr="007A5570">
              <w:rPr>
                <w:sz w:val="20"/>
                <w:szCs w:val="20"/>
              </w:rPr>
              <w:t xml:space="preserve"> </w:t>
            </w:r>
            <w:r w:rsidRPr="007A5570">
              <w:rPr>
                <w:sz w:val="20"/>
                <w:szCs w:val="20"/>
              </w:rPr>
              <w:t>s</w:t>
            </w:r>
            <w:r w:rsidR="0079310F" w:rsidRPr="007A5570">
              <w:rPr>
                <w:sz w:val="20"/>
                <w:szCs w:val="20"/>
              </w:rPr>
              <w:t> </w:t>
            </w:r>
            <w:r w:rsidRPr="007A5570">
              <w:rPr>
                <w:sz w:val="20"/>
                <w:szCs w:val="20"/>
              </w:rPr>
              <w:t>výnimkou</w:t>
            </w:r>
            <w:r w:rsidR="0079310F" w:rsidRPr="007A5570">
              <w:rPr>
                <w:sz w:val="20"/>
                <w:szCs w:val="20"/>
              </w:rPr>
              <w:t xml:space="preserve"> </w:t>
            </w:r>
            <w:r w:rsidRPr="007A5570">
              <w:rPr>
                <w:sz w:val="20"/>
                <w:szCs w:val="20"/>
              </w:rPr>
              <w:t>tabakových</w:t>
            </w:r>
            <w:r w:rsidR="0079310F" w:rsidRPr="007A5570">
              <w:rPr>
                <w:sz w:val="20"/>
                <w:szCs w:val="20"/>
              </w:rPr>
              <w:t xml:space="preserve"> </w:t>
            </w:r>
            <w:r w:rsidRPr="007A5570">
              <w:rPr>
                <w:sz w:val="20"/>
                <w:szCs w:val="20"/>
              </w:rPr>
              <w:t>výrobkov</w:t>
            </w:r>
            <w:r w:rsidR="0079310F" w:rsidRPr="007A5570">
              <w:rPr>
                <w:sz w:val="20"/>
                <w:szCs w:val="20"/>
              </w:rPr>
              <w:t xml:space="preserve"> </w:t>
            </w:r>
            <w:r w:rsidRPr="007A5570">
              <w:rPr>
                <w:sz w:val="20"/>
                <w:szCs w:val="20"/>
              </w:rPr>
              <w:t>uvedených</w:t>
            </w:r>
            <w:r w:rsidR="0079310F" w:rsidRPr="007A5570">
              <w:rPr>
                <w:sz w:val="20"/>
                <w:szCs w:val="20"/>
              </w:rPr>
              <w:t xml:space="preserve"> </w:t>
            </w:r>
            <w:r w:rsidRPr="007A5570">
              <w:rPr>
                <w:sz w:val="20"/>
                <w:szCs w:val="20"/>
              </w:rPr>
              <w:t>v § 7 písm.</w:t>
            </w:r>
            <w:r w:rsidR="0079310F" w:rsidRPr="007A5570">
              <w:rPr>
                <w:sz w:val="20"/>
                <w:szCs w:val="20"/>
              </w:rPr>
              <w:t xml:space="preserve"> </w:t>
            </w:r>
            <w:r w:rsidRPr="007A5570">
              <w:rPr>
                <w:sz w:val="20"/>
                <w:szCs w:val="20"/>
              </w:rPr>
              <w:t>d)</w:t>
            </w:r>
            <w:r w:rsidR="0079310F" w:rsidRPr="007A5570">
              <w:rPr>
                <w:sz w:val="20"/>
                <w:szCs w:val="20"/>
              </w:rPr>
              <w:t xml:space="preserve"> </w:t>
            </w:r>
            <w:r w:rsidRPr="007A5570">
              <w:rPr>
                <w:sz w:val="20"/>
                <w:szCs w:val="20"/>
              </w:rPr>
              <w:t>a e),</w:t>
            </w:r>
          </w:p>
          <w:p w:rsidR="00BA0ACC" w:rsidRPr="007A5570" w:rsidRDefault="00BA0ACC" w:rsidP="004172D6">
            <w:pPr>
              <w:autoSpaceDE w:val="0"/>
              <w:autoSpaceDN w:val="0"/>
              <w:adjustRightInd w:val="0"/>
              <w:rPr>
                <w:sz w:val="20"/>
                <w:szCs w:val="20"/>
              </w:rPr>
            </w:pPr>
          </w:p>
          <w:p w:rsidR="0079310F" w:rsidRPr="007A5570" w:rsidRDefault="0079310F" w:rsidP="004172D6">
            <w:pPr>
              <w:autoSpaceDE w:val="0"/>
              <w:autoSpaceDN w:val="0"/>
              <w:adjustRightInd w:val="0"/>
              <w:rPr>
                <w:sz w:val="20"/>
                <w:szCs w:val="20"/>
              </w:rPr>
            </w:pPr>
            <w:r w:rsidRPr="007A5570">
              <w:rPr>
                <w:sz w:val="20"/>
                <w:szCs w:val="20"/>
              </w:rPr>
              <w:t>f) ktorá vyňala tabakové výrobky z pozastavenia dane iným spôsobom, ako je uvedený v písmenách a) až e),</w:t>
            </w:r>
          </w:p>
          <w:p w:rsidR="00BA0ACC" w:rsidRPr="007A5570" w:rsidRDefault="00BA0ACC" w:rsidP="004172D6">
            <w:pPr>
              <w:autoSpaceDE w:val="0"/>
              <w:autoSpaceDN w:val="0"/>
              <w:adjustRightInd w:val="0"/>
              <w:rPr>
                <w:sz w:val="20"/>
                <w:szCs w:val="20"/>
              </w:rPr>
            </w:pPr>
          </w:p>
          <w:p w:rsidR="00BA0ACC" w:rsidRDefault="00BA0ACC" w:rsidP="004172D6">
            <w:pPr>
              <w:autoSpaceDE w:val="0"/>
              <w:autoSpaceDN w:val="0"/>
              <w:adjustRightInd w:val="0"/>
              <w:rPr>
                <w:sz w:val="20"/>
                <w:szCs w:val="20"/>
              </w:rPr>
            </w:pPr>
          </w:p>
          <w:p w:rsidR="008A1B64" w:rsidRDefault="008A1B64" w:rsidP="004172D6">
            <w:pPr>
              <w:autoSpaceDE w:val="0"/>
              <w:autoSpaceDN w:val="0"/>
              <w:adjustRightInd w:val="0"/>
              <w:rPr>
                <w:sz w:val="20"/>
                <w:szCs w:val="20"/>
              </w:rPr>
            </w:pPr>
          </w:p>
          <w:p w:rsidR="008A1B64" w:rsidRPr="007A5570" w:rsidRDefault="008A1B64" w:rsidP="004172D6">
            <w:pPr>
              <w:autoSpaceDE w:val="0"/>
              <w:autoSpaceDN w:val="0"/>
              <w:adjustRightInd w:val="0"/>
              <w:rPr>
                <w:sz w:val="20"/>
                <w:szCs w:val="20"/>
              </w:rPr>
            </w:pPr>
          </w:p>
          <w:p w:rsidR="0079310F" w:rsidRPr="007A5570" w:rsidRDefault="0079310F" w:rsidP="004172D6">
            <w:pPr>
              <w:autoSpaceDE w:val="0"/>
              <w:autoSpaceDN w:val="0"/>
              <w:adjustRightInd w:val="0"/>
              <w:rPr>
                <w:sz w:val="20"/>
                <w:szCs w:val="20"/>
              </w:rPr>
            </w:pPr>
            <w:r w:rsidRPr="007A5570">
              <w:rPr>
                <w:sz w:val="20"/>
                <w:szCs w:val="20"/>
              </w:rPr>
              <w:t>g) ktorá vyrobila tabakové výrobky mimo pozastavenia dane,</w:t>
            </w:r>
          </w:p>
          <w:p w:rsidR="00BA0ACC" w:rsidRPr="007A5570" w:rsidRDefault="00BA0ACC" w:rsidP="004172D6">
            <w:pPr>
              <w:autoSpaceDE w:val="0"/>
              <w:autoSpaceDN w:val="0"/>
              <w:adjustRightInd w:val="0"/>
              <w:rPr>
                <w:sz w:val="20"/>
                <w:szCs w:val="20"/>
              </w:rPr>
            </w:pPr>
          </w:p>
          <w:p w:rsidR="00BA0ACC" w:rsidRPr="007A5570" w:rsidRDefault="00BA0ACC" w:rsidP="004172D6">
            <w:pPr>
              <w:autoSpaceDE w:val="0"/>
              <w:autoSpaceDN w:val="0"/>
              <w:adjustRightInd w:val="0"/>
              <w:rPr>
                <w:sz w:val="20"/>
                <w:szCs w:val="20"/>
              </w:rPr>
            </w:pPr>
          </w:p>
          <w:p w:rsidR="00BA0ACC" w:rsidRPr="007A5570" w:rsidRDefault="00BA0ACC" w:rsidP="004172D6">
            <w:pPr>
              <w:autoSpaceDE w:val="0"/>
              <w:autoSpaceDN w:val="0"/>
              <w:adjustRightInd w:val="0"/>
              <w:rPr>
                <w:sz w:val="20"/>
                <w:szCs w:val="20"/>
              </w:rPr>
            </w:pPr>
          </w:p>
          <w:p w:rsidR="00BA0ACC" w:rsidRPr="007A5570" w:rsidRDefault="00BA0ACC" w:rsidP="004172D6">
            <w:pPr>
              <w:autoSpaceDE w:val="0"/>
              <w:autoSpaceDN w:val="0"/>
              <w:adjustRightInd w:val="0"/>
              <w:rPr>
                <w:sz w:val="20"/>
                <w:szCs w:val="20"/>
              </w:rPr>
            </w:pPr>
          </w:p>
          <w:p w:rsidR="0079310F" w:rsidRPr="007A5570" w:rsidRDefault="0079310F" w:rsidP="004172D6">
            <w:pPr>
              <w:autoSpaceDE w:val="0"/>
              <w:autoSpaceDN w:val="0"/>
              <w:adjustRightInd w:val="0"/>
              <w:rPr>
                <w:sz w:val="20"/>
                <w:szCs w:val="20"/>
              </w:rPr>
            </w:pPr>
            <w:r w:rsidRPr="007A5570">
              <w:rPr>
                <w:sz w:val="20"/>
                <w:szCs w:val="20"/>
              </w:rPr>
              <w:t>h) na ktorej účet bolo predložené colné vyhlásenie na prepustenie tabakových výrobkov do voľného obehu,</w:t>
            </w:r>
            <w:r w:rsidRPr="007A5570">
              <w:rPr>
                <w:sz w:val="20"/>
                <w:szCs w:val="20"/>
                <w:vertAlign w:val="superscript"/>
              </w:rPr>
              <w:t>2aa</w:t>
            </w:r>
            <w:r w:rsidRPr="007A5570">
              <w:rPr>
                <w:sz w:val="20"/>
                <w:szCs w:val="20"/>
              </w:rPr>
              <w:t>) ak na takéto prepustenie nenadväzuje pozastavenie dane,</w:t>
            </w:r>
          </w:p>
          <w:p w:rsidR="0079310F" w:rsidRPr="007A5570" w:rsidRDefault="0079310F" w:rsidP="004172D6">
            <w:pPr>
              <w:autoSpaceDE w:val="0"/>
              <w:autoSpaceDN w:val="0"/>
              <w:adjustRightInd w:val="0"/>
              <w:rPr>
                <w:sz w:val="20"/>
                <w:szCs w:val="20"/>
              </w:rPr>
            </w:pPr>
            <w:r w:rsidRPr="007A5570">
              <w:rPr>
                <w:sz w:val="20"/>
                <w:szCs w:val="20"/>
              </w:rPr>
              <w:t>i) ktorej colný dlh vznikol iným spôsobom ako podľa písmena h),</w:t>
            </w:r>
          </w:p>
          <w:p w:rsidR="00433CA4" w:rsidRPr="007A5570" w:rsidRDefault="00433CA4" w:rsidP="004172D6">
            <w:pPr>
              <w:autoSpaceDE w:val="0"/>
              <w:autoSpaceDN w:val="0"/>
              <w:adjustRightInd w:val="0"/>
              <w:rPr>
                <w:sz w:val="20"/>
                <w:szCs w:val="20"/>
              </w:rPr>
            </w:pPr>
          </w:p>
          <w:p w:rsidR="00433CA4" w:rsidRPr="007A5570" w:rsidRDefault="00433CA4" w:rsidP="004172D6">
            <w:pPr>
              <w:autoSpaceDE w:val="0"/>
              <w:autoSpaceDN w:val="0"/>
              <w:adjustRightInd w:val="0"/>
              <w:rPr>
                <w:sz w:val="20"/>
                <w:szCs w:val="20"/>
              </w:rPr>
            </w:pPr>
            <w:r w:rsidRPr="007A5570">
              <w:rPr>
                <w:sz w:val="20"/>
                <w:szCs w:val="20"/>
              </w:rPr>
              <w:t>(2) Platiteľom dane pri vzniku daňovej povinnosti podľa § 11  ods. 2 je osoba, ktorá</w:t>
            </w:r>
          </w:p>
          <w:p w:rsidR="00433CA4" w:rsidRPr="007A5570" w:rsidRDefault="00433CA4" w:rsidP="004172D6">
            <w:pPr>
              <w:autoSpaceDE w:val="0"/>
              <w:autoSpaceDN w:val="0"/>
              <w:adjustRightInd w:val="0"/>
              <w:rPr>
                <w:sz w:val="20"/>
                <w:szCs w:val="20"/>
              </w:rPr>
            </w:pPr>
            <w:r w:rsidRPr="007A5570">
              <w:rPr>
                <w:sz w:val="20"/>
                <w:szCs w:val="20"/>
              </w:rPr>
              <w:t>a) nevie preukázať v súlade s týmto zákonom pôvod alebo spôsob nadobudnutia tabakových výrobkov u nej zistených, ktoré sa u nej nachádzajú alebo sa nachádzali, a to bez ohľadu na to, či nakladá alebo nakladala s tabakovými výrobkami ako vlastnými,</w:t>
            </w:r>
          </w:p>
          <w:p w:rsidR="00433CA4" w:rsidRPr="007A5570" w:rsidRDefault="00433CA4" w:rsidP="004172D6">
            <w:pPr>
              <w:autoSpaceDE w:val="0"/>
              <w:autoSpaceDN w:val="0"/>
              <w:adjustRightInd w:val="0"/>
              <w:rPr>
                <w:sz w:val="20"/>
                <w:szCs w:val="20"/>
              </w:rPr>
            </w:pPr>
            <w:r w:rsidRPr="007A5570">
              <w:rPr>
                <w:sz w:val="20"/>
                <w:szCs w:val="20"/>
              </w:rPr>
              <w:t>b) dodala na použitie alebo použila tabakové výrobky oslobodené od dane na iný ako určený účel,</w:t>
            </w:r>
          </w:p>
          <w:p w:rsidR="00433CA4" w:rsidRPr="007A5570" w:rsidRDefault="00433CA4" w:rsidP="004172D6">
            <w:pPr>
              <w:autoSpaceDE w:val="0"/>
              <w:autoSpaceDN w:val="0"/>
              <w:adjustRightInd w:val="0"/>
              <w:rPr>
                <w:sz w:val="20"/>
                <w:szCs w:val="20"/>
              </w:rPr>
            </w:pPr>
            <w:r w:rsidRPr="007A5570">
              <w:rPr>
                <w:sz w:val="20"/>
                <w:szCs w:val="20"/>
              </w:rPr>
              <w:t>c) predala spotrebiteľské balenie cigariet za cenu vyššiu, ako je cena uvedená na kontrolnej známke.</w:t>
            </w:r>
          </w:p>
          <w:p w:rsidR="00592AC3" w:rsidRPr="007A5570" w:rsidRDefault="00592AC3" w:rsidP="004172D6">
            <w:pPr>
              <w:autoSpaceDE w:val="0"/>
              <w:autoSpaceDN w:val="0"/>
              <w:adjustRightInd w:val="0"/>
              <w:rPr>
                <w:sz w:val="20"/>
                <w:szCs w:val="20"/>
              </w:rPr>
            </w:pPr>
          </w:p>
          <w:p w:rsidR="00592AC3" w:rsidRPr="007A5570" w:rsidRDefault="00592AC3" w:rsidP="00592AC3">
            <w:pPr>
              <w:pStyle w:val="Bezriadkovania"/>
              <w:rPr>
                <w:sz w:val="20"/>
                <w:szCs w:val="20"/>
              </w:rPr>
            </w:pPr>
            <w:r w:rsidRPr="007A5570">
              <w:rPr>
                <w:sz w:val="20"/>
                <w:szCs w:val="20"/>
              </w:rPr>
              <w:t>(1) Priestupku</w:t>
            </w:r>
            <w:r w:rsidRPr="007A5570">
              <w:rPr>
                <w:spacing w:val="8"/>
                <w:sz w:val="20"/>
                <w:szCs w:val="20"/>
              </w:rPr>
              <w:t xml:space="preserve"> </w:t>
            </w:r>
            <w:r w:rsidRPr="007A5570">
              <w:rPr>
                <w:sz w:val="20"/>
                <w:szCs w:val="20"/>
              </w:rPr>
              <w:t>sa</w:t>
            </w:r>
            <w:r w:rsidRPr="007A5570">
              <w:rPr>
                <w:spacing w:val="9"/>
                <w:sz w:val="20"/>
                <w:szCs w:val="20"/>
              </w:rPr>
              <w:t xml:space="preserve"> </w:t>
            </w:r>
            <w:r w:rsidRPr="007A5570">
              <w:rPr>
                <w:sz w:val="20"/>
                <w:szCs w:val="20"/>
              </w:rPr>
              <w:t>dopustí</w:t>
            </w:r>
            <w:r w:rsidRPr="007A5570">
              <w:rPr>
                <w:spacing w:val="9"/>
                <w:sz w:val="20"/>
                <w:szCs w:val="20"/>
              </w:rPr>
              <w:t xml:space="preserve"> </w:t>
            </w:r>
            <w:r w:rsidRPr="007A5570">
              <w:rPr>
                <w:sz w:val="20"/>
                <w:szCs w:val="20"/>
              </w:rPr>
              <w:t>fyzická</w:t>
            </w:r>
            <w:r w:rsidRPr="007A5570">
              <w:rPr>
                <w:spacing w:val="8"/>
                <w:sz w:val="20"/>
                <w:szCs w:val="20"/>
              </w:rPr>
              <w:t xml:space="preserve"> </w:t>
            </w:r>
            <w:r w:rsidRPr="007A5570">
              <w:rPr>
                <w:sz w:val="20"/>
                <w:szCs w:val="20"/>
              </w:rPr>
              <w:t>osoba,</w:t>
            </w:r>
            <w:r w:rsidRPr="007A5570">
              <w:rPr>
                <w:spacing w:val="9"/>
                <w:sz w:val="20"/>
                <w:szCs w:val="20"/>
              </w:rPr>
              <w:t xml:space="preserve"> </w:t>
            </w:r>
            <w:r w:rsidRPr="007A5570">
              <w:rPr>
                <w:sz w:val="20"/>
                <w:szCs w:val="20"/>
              </w:rPr>
              <w:t>ktorá</w:t>
            </w:r>
            <w:r w:rsidRPr="007A5570">
              <w:rPr>
                <w:spacing w:val="9"/>
                <w:sz w:val="20"/>
                <w:szCs w:val="20"/>
              </w:rPr>
              <w:t xml:space="preserve"> </w:t>
            </w:r>
            <w:r w:rsidRPr="007A5570">
              <w:rPr>
                <w:sz w:val="20"/>
                <w:szCs w:val="20"/>
              </w:rPr>
              <w:t>nie</w:t>
            </w:r>
            <w:r w:rsidRPr="007A5570">
              <w:rPr>
                <w:spacing w:val="9"/>
                <w:sz w:val="20"/>
                <w:szCs w:val="20"/>
              </w:rPr>
              <w:t xml:space="preserve"> </w:t>
            </w:r>
            <w:r w:rsidRPr="007A5570">
              <w:rPr>
                <w:sz w:val="20"/>
                <w:szCs w:val="20"/>
              </w:rPr>
              <w:t>je</w:t>
            </w:r>
            <w:r w:rsidRPr="007A5570">
              <w:rPr>
                <w:spacing w:val="8"/>
                <w:sz w:val="20"/>
                <w:szCs w:val="20"/>
              </w:rPr>
              <w:t xml:space="preserve"> </w:t>
            </w:r>
            <w:r w:rsidRPr="007A5570">
              <w:rPr>
                <w:sz w:val="20"/>
                <w:szCs w:val="20"/>
              </w:rPr>
              <w:t>oprávnená</w:t>
            </w:r>
            <w:r w:rsidRPr="007A5570">
              <w:rPr>
                <w:spacing w:val="9"/>
                <w:sz w:val="20"/>
                <w:szCs w:val="20"/>
              </w:rPr>
              <w:t xml:space="preserve"> </w:t>
            </w:r>
            <w:r w:rsidRPr="007A5570">
              <w:rPr>
                <w:sz w:val="20"/>
                <w:szCs w:val="20"/>
              </w:rPr>
              <w:t>na</w:t>
            </w:r>
            <w:r w:rsidRPr="007A5570">
              <w:rPr>
                <w:spacing w:val="9"/>
                <w:sz w:val="20"/>
                <w:szCs w:val="20"/>
              </w:rPr>
              <w:t xml:space="preserve"> </w:t>
            </w:r>
            <w:r w:rsidRPr="007A5570">
              <w:rPr>
                <w:sz w:val="20"/>
                <w:szCs w:val="20"/>
              </w:rPr>
              <w:t>podnikanie,</w:t>
            </w:r>
            <w:r w:rsidRPr="007A5570">
              <w:rPr>
                <w:spacing w:val="8"/>
                <w:sz w:val="20"/>
                <w:szCs w:val="20"/>
              </w:rPr>
              <w:t xml:space="preserve"> </w:t>
            </w:r>
            <w:r w:rsidRPr="007A5570">
              <w:rPr>
                <w:sz w:val="20"/>
                <w:szCs w:val="20"/>
              </w:rPr>
              <w:t>ak</w:t>
            </w:r>
          </w:p>
          <w:p w:rsidR="00592AC3" w:rsidRPr="007A5570" w:rsidRDefault="00592AC3" w:rsidP="00592AC3">
            <w:pPr>
              <w:pStyle w:val="Bezriadkovania"/>
              <w:rPr>
                <w:sz w:val="20"/>
                <w:szCs w:val="20"/>
              </w:rPr>
            </w:pPr>
            <w:r w:rsidRPr="007A5570">
              <w:rPr>
                <w:sz w:val="20"/>
                <w:szCs w:val="20"/>
              </w:rPr>
              <w:t>e) nevie preukázať v súlade s týmto zákonom pôvod alebo spôsob nadobudnutia tabakovej suroviny u nej zistenej, ktorá sa u nej nachádza alebo sa nachádzala, a to bez ohľadu na to, či nakladá</w:t>
            </w:r>
            <w:r w:rsidRPr="007A5570">
              <w:rPr>
                <w:spacing w:val="9"/>
                <w:sz w:val="20"/>
                <w:szCs w:val="20"/>
              </w:rPr>
              <w:t xml:space="preserve"> </w:t>
            </w:r>
            <w:r w:rsidRPr="007A5570">
              <w:rPr>
                <w:sz w:val="20"/>
                <w:szCs w:val="20"/>
              </w:rPr>
              <w:t>alebo</w:t>
            </w:r>
            <w:r w:rsidRPr="007A5570">
              <w:rPr>
                <w:spacing w:val="9"/>
                <w:sz w:val="20"/>
                <w:szCs w:val="20"/>
              </w:rPr>
              <w:t xml:space="preserve"> </w:t>
            </w:r>
            <w:r w:rsidRPr="007A5570">
              <w:rPr>
                <w:sz w:val="20"/>
                <w:szCs w:val="20"/>
              </w:rPr>
              <w:t>nakladala</w:t>
            </w:r>
            <w:r w:rsidRPr="007A5570">
              <w:rPr>
                <w:spacing w:val="9"/>
                <w:sz w:val="20"/>
                <w:szCs w:val="20"/>
              </w:rPr>
              <w:t xml:space="preserve"> </w:t>
            </w:r>
            <w:r w:rsidRPr="007A5570">
              <w:rPr>
                <w:sz w:val="20"/>
                <w:szCs w:val="20"/>
              </w:rPr>
              <w:t>s</w:t>
            </w:r>
            <w:r w:rsidRPr="007A5570">
              <w:rPr>
                <w:spacing w:val="11"/>
                <w:sz w:val="20"/>
                <w:szCs w:val="20"/>
              </w:rPr>
              <w:t xml:space="preserve"> </w:t>
            </w:r>
            <w:r w:rsidRPr="007A5570">
              <w:rPr>
                <w:sz w:val="20"/>
                <w:szCs w:val="20"/>
              </w:rPr>
              <w:t>tabakovou</w:t>
            </w:r>
            <w:r w:rsidRPr="007A5570">
              <w:rPr>
                <w:spacing w:val="9"/>
                <w:sz w:val="20"/>
                <w:szCs w:val="20"/>
              </w:rPr>
              <w:t xml:space="preserve"> </w:t>
            </w:r>
            <w:r w:rsidRPr="007A5570">
              <w:rPr>
                <w:sz w:val="20"/>
                <w:szCs w:val="20"/>
              </w:rPr>
              <w:t>surovinou</w:t>
            </w:r>
            <w:r w:rsidRPr="007A5570">
              <w:rPr>
                <w:spacing w:val="10"/>
                <w:sz w:val="20"/>
                <w:szCs w:val="20"/>
              </w:rPr>
              <w:t xml:space="preserve"> </w:t>
            </w:r>
            <w:r w:rsidRPr="007A5570">
              <w:rPr>
                <w:sz w:val="20"/>
                <w:szCs w:val="20"/>
              </w:rPr>
              <w:t>ako</w:t>
            </w:r>
            <w:r w:rsidRPr="007A5570">
              <w:rPr>
                <w:spacing w:val="9"/>
                <w:sz w:val="20"/>
                <w:szCs w:val="20"/>
              </w:rPr>
              <w:t xml:space="preserve"> </w:t>
            </w:r>
            <w:r w:rsidRPr="007A5570">
              <w:rPr>
                <w:sz w:val="20"/>
                <w:szCs w:val="20"/>
              </w:rPr>
              <w:t>s</w:t>
            </w:r>
            <w:r w:rsidRPr="007A5570">
              <w:rPr>
                <w:spacing w:val="11"/>
                <w:sz w:val="20"/>
                <w:szCs w:val="20"/>
              </w:rPr>
              <w:t xml:space="preserve"> </w:t>
            </w:r>
            <w:r w:rsidRPr="007A5570">
              <w:rPr>
                <w:sz w:val="20"/>
                <w:szCs w:val="20"/>
              </w:rPr>
              <w:t>vlastnou,</w:t>
            </w:r>
          </w:p>
          <w:p w:rsidR="00592AC3" w:rsidRPr="007A5570" w:rsidRDefault="00592AC3" w:rsidP="004172D6">
            <w:pPr>
              <w:autoSpaceDE w:val="0"/>
              <w:autoSpaceDN w:val="0"/>
              <w:adjustRightInd w:val="0"/>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C35A71" w:rsidRPr="007A5570" w:rsidRDefault="00433CA4"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C35A71" w:rsidRPr="007A5570" w:rsidRDefault="00C35A71">
            <w:pPr>
              <w:pStyle w:val="Nadpis1"/>
              <w:rPr>
                <w:b w:val="0"/>
                <w:bCs w:val="0"/>
                <w:sz w:val="20"/>
                <w:szCs w:val="20"/>
              </w:rPr>
            </w:pPr>
          </w:p>
          <w:p w:rsidR="00765049" w:rsidRPr="007A5570" w:rsidRDefault="00765049" w:rsidP="00765049"/>
          <w:p w:rsidR="00765049" w:rsidRPr="007A5570" w:rsidRDefault="00765049" w:rsidP="00765049"/>
          <w:p w:rsidR="00765049" w:rsidRPr="007A5570" w:rsidRDefault="00765049" w:rsidP="00765049"/>
          <w:p w:rsidR="00765049" w:rsidRPr="007A5570" w:rsidRDefault="00765049" w:rsidP="00765049"/>
        </w:tc>
      </w:tr>
      <w:tr w:rsidR="00C35A71" w:rsidRPr="007A5570" w:rsidTr="00F71D2B">
        <w:tc>
          <w:tcPr>
            <w:tcW w:w="540" w:type="dxa"/>
            <w:tcBorders>
              <w:top w:val="single" w:sz="4" w:space="0" w:color="auto"/>
              <w:left w:val="single" w:sz="12" w:space="0" w:color="auto"/>
              <w:bottom w:val="single" w:sz="4" w:space="0" w:color="auto"/>
              <w:right w:val="single" w:sz="4" w:space="0" w:color="auto"/>
            </w:tcBorders>
          </w:tcPr>
          <w:p w:rsidR="00C35A71" w:rsidRPr="007A5570" w:rsidRDefault="00C35A71" w:rsidP="004924A0">
            <w:pPr>
              <w:autoSpaceDE w:val="0"/>
              <w:autoSpaceDN w:val="0"/>
              <w:jc w:val="center"/>
              <w:rPr>
                <w:sz w:val="20"/>
                <w:szCs w:val="20"/>
              </w:rPr>
            </w:pPr>
            <w:r w:rsidRPr="007A5570">
              <w:rPr>
                <w:sz w:val="20"/>
                <w:szCs w:val="20"/>
              </w:rPr>
              <w:lastRenderedPageBreak/>
              <w:t>Čl.8</w:t>
            </w:r>
          </w:p>
        </w:tc>
        <w:tc>
          <w:tcPr>
            <w:tcW w:w="6946" w:type="dxa"/>
            <w:gridSpan w:val="2"/>
            <w:tcBorders>
              <w:top w:val="single" w:sz="4" w:space="0" w:color="auto"/>
              <w:left w:val="single" w:sz="4" w:space="0" w:color="auto"/>
              <w:bottom w:val="single" w:sz="4" w:space="0" w:color="auto"/>
              <w:right w:val="single" w:sz="4" w:space="0" w:color="auto"/>
            </w:tcBorders>
          </w:tcPr>
          <w:p w:rsidR="00F52542" w:rsidRPr="007A5570" w:rsidRDefault="00F52542" w:rsidP="00F52542">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Podmienky vzniku daňovej povinnosti a sadzby spotrebnej dane, ktoré sa majú použiť</w:t>
            </w:r>
          </w:p>
          <w:p w:rsidR="00F52542" w:rsidRPr="007A5570" w:rsidRDefault="00F52542" w:rsidP="00F52542">
            <w:pPr>
              <w:pStyle w:val="Default"/>
              <w:rPr>
                <w:rFonts w:ascii="Times New Roman" w:hAnsi="Times New Roman" w:cs="Times New Roman"/>
                <w:color w:val="auto"/>
                <w:sz w:val="20"/>
                <w:szCs w:val="20"/>
              </w:rPr>
            </w:pP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Uplatňujú sa tie podmienky vzniku daňovej povinnosti a sadzba spotrebnej dane, ktoré sú platné k dátumu, ku ktorému daňová povinnosť vzniká v členskom štáte, v ktorom sa tovar uvádza do daňového voľného obehu.</w:t>
            </w:r>
          </w:p>
          <w:p w:rsidR="00F52542" w:rsidRPr="007A5570" w:rsidRDefault="00F52542" w:rsidP="00F52542">
            <w:pPr>
              <w:pStyle w:val="Default"/>
              <w:rPr>
                <w:rFonts w:ascii="Times New Roman" w:hAnsi="Times New Roman" w:cs="Times New Roman"/>
                <w:color w:val="auto"/>
                <w:sz w:val="20"/>
                <w:szCs w:val="20"/>
              </w:rPr>
            </w:pP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Spotrebná daň sa vyrubí, vyberie a podľa potreby vráti alebo odpustí v súlade s postupom stanoveným každým členským štátom. Členské štáty uplatňujú rovnaké postupy na vnútroštátny tovar a na tovar z iných členských štátov.</w:t>
            </w:r>
          </w:p>
          <w:p w:rsidR="00F52542" w:rsidRPr="007A5570" w:rsidRDefault="00F52542" w:rsidP="00F52542">
            <w:pPr>
              <w:pStyle w:val="Default"/>
              <w:rPr>
                <w:rFonts w:ascii="Times New Roman" w:hAnsi="Times New Roman" w:cs="Times New Roman"/>
                <w:color w:val="auto"/>
                <w:sz w:val="20"/>
                <w:szCs w:val="20"/>
              </w:rPr>
            </w:pPr>
          </w:p>
          <w:p w:rsidR="00237734" w:rsidRPr="007A5570" w:rsidRDefault="00237734" w:rsidP="00F52542">
            <w:pPr>
              <w:pStyle w:val="Default"/>
              <w:rPr>
                <w:rFonts w:ascii="Times New Roman" w:hAnsi="Times New Roman" w:cs="Times New Roman"/>
                <w:color w:val="auto"/>
                <w:sz w:val="20"/>
                <w:szCs w:val="20"/>
              </w:rPr>
            </w:pPr>
          </w:p>
          <w:p w:rsidR="00237734" w:rsidRPr="007A5570" w:rsidRDefault="00237734" w:rsidP="00F52542">
            <w:pPr>
              <w:pStyle w:val="Default"/>
              <w:rPr>
                <w:rFonts w:ascii="Times New Roman" w:hAnsi="Times New Roman" w:cs="Times New Roman"/>
                <w:color w:val="auto"/>
                <w:sz w:val="20"/>
                <w:szCs w:val="20"/>
              </w:rPr>
            </w:pPr>
          </w:p>
          <w:p w:rsidR="00237734" w:rsidRPr="007A5570" w:rsidRDefault="00237734" w:rsidP="00F52542">
            <w:pPr>
              <w:pStyle w:val="Default"/>
              <w:rPr>
                <w:rFonts w:ascii="Times New Roman" w:hAnsi="Times New Roman" w:cs="Times New Roman"/>
                <w:color w:val="auto"/>
                <w:sz w:val="20"/>
                <w:szCs w:val="20"/>
              </w:rPr>
            </w:pPr>
          </w:p>
          <w:p w:rsidR="00237734" w:rsidRPr="007A5570" w:rsidRDefault="00237734" w:rsidP="00F52542">
            <w:pPr>
              <w:pStyle w:val="Default"/>
              <w:rPr>
                <w:rFonts w:ascii="Times New Roman" w:hAnsi="Times New Roman" w:cs="Times New Roman"/>
                <w:color w:val="auto"/>
                <w:sz w:val="20"/>
                <w:szCs w:val="20"/>
              </w:rPr>
            </w:pPr>
          </w:p>
          <w:p w:rsidR="00237734" w:rsidRPr="007A5570" w:rsidRDefault="00237734" w:rsidP="00F52542">
            <w:pPr>
              <w:pStyle w:val="Default"/>
              <w:rPr>
                <w:rFonts w:ascii="Times New Roman" w:hAnsi="Times New Roman" w:cs="Times New Roman"/>
                <w:color w:val="auto"/>
                <w:sz w:val="20"/>
                <w:szCs w:val="20"/>
              </w:rPr>
            </w:pPr>
          </w:p>
          <w:p w:rsidR="00237734" w:rsidRPr="007A5570" w:rsidRDefault="00237734" w:rsidP="00F52542">
            <w:pPr>
              <w:pStyle w:val="Default"/>
              <w:rPr>
                <w:rFonts w:ascii="Times New Roman" w:hAnsi="Times New Roman" w:cs="Times New Roman"/>
                <w:color w:val="auto"/>
                <w:sz w:val="20"/>
                <w:szCs w:val="20"/>
              </w:rPr>
            </w:pPr>
          </w:p>
          <w:p w:rsidR="00237734" w:rsidRPr="007A5570" w:rsidRDefault="00237734" w:rsidP="00F52542">
            <w:pPr>
              <w:pStyle w:val="Default"/>
              <w:rPr>
                <w:rFonts w:ascii="Times New Roman" w:hAnsi="Times New Roman" w:cs="Times New Roman"/>
                <w:color w:val="auto"/>
                <w:sz w:val="20"/>
                <w:szCs w:val="20"/>
              </w:rPr>
            </w:pPr>
          </w:p>
          <w:p w:rsidR="00237734" w:rsidRPr="007A5570" w:rsidRDefault="00237734" w:rsidP="00F52542">
            <w:pPr>
              <w:pStyle w:val="Default"/>
              <w:rPr>
                <w:rFonts w:ascii="Times New Roman" w:hAnsi="Times New Roman" w:cs="Times New Roman"/>
                <w:color w:val="auto"/>
                <w:sz w:val="20"/>
                <w:szCs w:val="20"/>
              </w:rPr>
            </w:pPr>
          </w:p>
          <w:p w:rsidR="00237734" w:rsidRPr="007A5570" w:rsidRDefault="00237734" w:rsidP="00F52542">
            <w:pPr>
              <w:pStyle w:val="Default"/>
              <w:rPr>
                <w:rFonts w:ascii="Times New Roman" w:hAnsi="Times New Roman" w:cs="Times New Roman"/>
                <w:color w:val="auto"/>
                <w:sz w:val="20"/>
                <w:szCs w:val="20"/>
              </w:rPr>
            </w:pPr>
          </w:p>
          <w:p w:rsidR="00C35A71"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Odchylne od prvého odseku môžu zásoby tovarov podliehajúcich spotrebnej dani, ktoré už boli uvedené do daňového voľného obehu, pri zmene sadzieb spotrebnej dane v relevantných prípadoch podliehať zvýšeniu alebo zníženiu tejto spotrebnej dane.</w:t>
            </w:r>
          </w:p>
        </w:tc>
        <w:tc>
          <w:tcPr>
            <w:tcW w:w="567" w:type="dxa"/>
            <w:tcBorders>
              <w:top w:val="single" w:sz="4" w:space="0" w:color="auto"/>
              <w:left w:val="single" w:sz="4" w:space="0" w:color="auto"/>
              <w:bottom w:val="single" w:sz="4" w:space="0" w:color="auto"/>
              <w:right w:val="single" w:sz="12" w:space="0" w:color="auto"/>
            </w:tcBorders>
          </w:tcPr>
          <w:p w:rsidR="00C35A71" w:rsidRPr="007A5570" w:rsidRDefault="00237734" w:rsidP="007E4EFF">
            <w:pPr>
              <w:autoSpaceDE w:val="0"/>
              <w:autoSpaceDN w:val="0"/>
              <w:jc w:val="center"/>
              <w:rPr>
                <w:sz w:val="20"/>
                <w:szCs w:val="20"/>
              </w:rPr>
            </w:pPr>
            <w:r w:rsidRPr="007A5570">
              <w:rPr>
                <w:sz w:val="20"/>
                <w:szCs w:val="20"/>
              </w:rPr>
              <w:t>N</w:t>
            </w: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tc>
        <w:tc>
          <w:tcPr>
            <w:tcW w:w="851" w:type="dxa"/>
            <w:tcBorders>
              <w:top w:val="single" w:sz="4" w:space="0" w:color="auto"/>
              <w:left w:val="nil"/>
              <w:bottom w:val="single" w:sz="4" w:space="0" w:color="auto"/>
              <w:right w:val="single" w:sz="4" w:space="0" w:color="auto"/>
            </w:tcBorders>
          </w:tcPr>
          <w:p w:rsidR="00C35A71" w:rsidRPr="007A5570" w:rsidRDefault="00C35A71"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C35A71" w:rsidRPr="007A5570" w:rsidRDefault="00C35A71" w:rsidP="0071589B">
            <w:pPr>
              <w:autoSpaceDE w:val="0"/>
              <w:autoSpaceDN w:val="0"/>
              <w:jc w:val="center"/>
              <w:rPr>
                <w:sz w:val="20"/>
                <w:szCs w:val="20"/>
              </w:rPr>
            </w:pPr>
          </w:p>
          <w:p w:rsidR="00237734" w:rsidRPr="007A5570" w:rsidRDefault="00237734" w:rsidP="0071589B">
            <w:pPr>
              <w:autoSpaceDE w:val="0"/>
              <w:autoSpaceDN w:val="0"/>
              <w:jc w:val="center"/>
              <w:rPr>
                <w:sz w:val="20"/>
                <w:szCs w:val="20"/>
              </w:rPr>
            </w:pPr>
          </w:p>
          <w:p w:rsidR="00237734" w:rsidRPr="007A5570" w:rsidRDefault="00237734" w:rsidP="0071589B">
            <w:pPr>
              <w:autoSpaceDE w:val="0"/>
              <w:autoSpaceDN w:val="0"/>
              <w:jc w:val="center"/>
              <w:rPr>
                <w:sz w:val="20"/>
                <w:szCs w:val="20"/>
              </w:rPr>
            </w:pPr>
          </w:p>
          <w:p w:rsidR="00237734" w:rsidRPr="007A5570" w:rsidRDefault="00237734" w:rsidP="0071589B">
            <w:pPr>
              <w:autoSpaceDE w:val="0"/>
              <w:autoSpaceDN w:val="0"/>
              <w:jc w:val="center"/>
              <w:rPr>
                <w:sz w:val="20"/>
                <w:szCs w:val="20"/>
              </w:rPr>
            </w:pPr>
            <w:r w:rsidRPr="007A5570">
              <w:rPr>
                <w:sz w:val="20"/>
                <w:szCs w:val="20"/>
              </w:rPr>
              <w:t>§ 26 ods. 3</w:t>
            </w:r>
          </w:p>
          <w:p w:rsidR="00237734" w:rsidRPr="007A5570" w:rsidRDefault="00237734" w:rsidP="0071589B">
            <w:pPr>
              <w:autoSpaceDE w:val="0"/>
              <w:autoSpaceDN w:val="0"/>
              <w:jc w:val="center"/>
              <w:rPr>
                <w:sz w:val="20"/>
                <w:szCs w:val="20"/>
              </w:rPr>
            </w:pPr>
          </w:p>
          <w:p w:rsidR="00237734" w:rsidRPr="007A5570" w:rsidRDefault="00237734" w:rsidP="0071589B">
            <w:pPr>
              <w:autoSpaceDE w:val="0"/>
              <w:autoSpaceDN w:val="0"/>
              <w:jc w:val="center"/>
              <w:rPr>
                <w:sz w:val="20"/>
                <w:szCs w:val="20"/>
              </w:rPr>
            </w:pPr>
          </w:p>
          <w:p w:rsidR="00237734" w:rsidRPr="007A5570" w:rsidRDefault="00237734" w:rsidP="0071589B">
            <w:pPr>
              <w:autoSpaceDE w:val="0"/>
              <w:autoSpaceDN w:val="0"/>
              <w:jc w:val="center"/>
              <w:rPr>
                <w:sz w:val="20"/>
                <w:szCs w:val="20"/>
              </w:rPr>
            </w:pPr>
            <w:r w:rsidRPr="007A5570">
              <w:rPr>
                <w:sz w:val="20"/>
                <w:szCs w:val="20"/>
              </w:rPr>
              <w:t>§ 26 ods.</w:t>
            </w:r>
          </w:p>
          <w:p w:rsidR="00237734" w:rsidRPr="007A5570" w:rsidRDefault="00237734" w:rsidP="0071589B">
            <w:pPr>
              <w:autoSpaceDE w:val="0"/>
              <w:autoSpaceDN w:val="0"/>
              <w:jc w:val="center"/>
              <w:rPr>
                <w:sz w:val="20"/>
                <w:szCs w:val="20"/>
              </w:rPr>
            </w:pPr>
            <w:r w:rsidRPr="007A5570">
              <w:rPr>
                <w:sz w:val="20"/>
                <w:szCs w:val="20"/>
              </w:rPr>
              <w:t>8</w:t>
            </w:r>
          </w:p>
          <w:p w:rsidR="00EC6C09" w:rsidRPr="007A5570" w:rsidRDefault="00EC6C09" w:rsidP="0071589B">
            <w:pPr>
              <w:autoSpaceDE w:val="0"/>
              <w:autoSpaceDN w:val="0"/>
              <w:jc w:val="center"/>
              <w:rPr>
                <w:sz w:val="20"/>
                <w:szCs w:val="20"/>
              </w:rPr>
            </w:pPr>
          </w:p>
          <w:p w:rsidR="00EC6C09" w:rsidRPr="007A5570" w:rsidRDefault="00EC6C09" w:rsidP="0071589B">
            <w:pPr>
              <w:autoSpaceDE w:val="0"/>
              <w:autoSpaceDN w:val="0"/>
              <w:jc w:val="center"/>
              <w:rPr>
                <w:sz w:val="20"/>
                <w:szCs w:val="20"/>
              </w:rPr>
            </w:pPr>
          </w:p>
          <w:p w:rsidR="00EC6C09" w:rsidRPr="007A5570" w:rsidRDefault="00EC6C09" w:rsidP="0071589B">
            <w:pPr>
              <w:autoSpaceDE w:val="0"/>
              <w:autoSpaceDN w:val="0"/>
              <w:jc w:val="center"/>
              <w:rPr>
                <w:sz w:val="20"/>
                <w:szCs w:val="20"/>
              </w:rPr>
            </w:pPr>
          </w:p>
          <w:p w:rsidR="00EC6C09" w:rsidRPr="007A5570" w:rsidRDefault="00EC6C09" w:rsidP="0071589B">
            <w:pPr>
              <w:autoSpaceDE w:val="0"/>
              <w:autoSpaceDN w:val="0"/>
              <w:jc w:val="center"/>
              <w:rPr>
                <w:sz w:val="20"/>
                <w:szCs w:val="20"/>
              </w:rPr>
            </w:pPr>
          </w:p>
          <w:p w:rsidR="00EC6C09" w:rsidRPr="007A5570" w:rsidRDefault="00EC6C09" w:rsidP="0071589B">
            <w:pPr>
              <w:autoSpaceDE w:val="0"/>
              <w:autoSpaceDN w:val="0"/>
              <w:jc w:val="center"/>
              <w:rPr>
                <w:sz w:val="20"/>
                <w:szCs w:val="20"/>
              </w:rPr>
            </w:pPr>
          </w:p>
          <w:p w:rsidR="00EC6C09" w:rsidRPr="007A5570" w:rsidRDefault="00EC6C09" w:rsidP="0071589B">
            <w:pPr>
              <w:autoSpaceDE w:val="0"/>
              <w:autoSpaceDN w:val="0"/>
              <w:jc w:val="center"/>
              <w:rPr>
                <w:sz w:val="20"/>
                <w:szCs w:val="20"/>
              </w:rPr>
            </w:pPr>
          </w:p>
          <w:p w:rsidR="00EC6C09" w:rsidRPr="007A5570" w:rsidRDefault="00EC6C09" w:rsidP="0071589B">
            <w:pPr>
              <w:autoSpaceDE w:val="0"/>
              <w:autoSpaceDN w:val="0"/>
              <w:jc w:val="center"/>
              <w:rPr>
                <w:sz w:val="20"/>
                <w:szCs w:val="20"/>
              </w:rPr>
            </w:pPr>
          </w:p>
          <w:p w:rsidR="00EC6C09" w:rsidRPr="007A5570" w:rsidRDefault="00EC6C09" w:rsidP="0071589B">
            <w:pPr>
              <w:autoSpaceDE w:val="0"/>
              <w:autoSpaceDN w:val="0"/>
              <w:jc w:val="center"/>
              <w:rPr>
                <w:sz w:val="20"/>
                <w:szCs w:val="20"/>
              </w:rPr>
            </w:pPr>
          </w:p>
          <w:p w:rsidR="00EC6C09" w:rsidRPr="007A5570" w:rsidRDefault="00EC6C09" w:rsidP="0071589B">
            <w:pPr>
              <w:autoSpaceDE w:val="0"/>
              <w:autoSpaceDN w:val="0"/>
              <w:jc w:val="center"/>
              <w:rPr>
                <w:sz w:val="20"/>
                <w:szCs w:val="20"/>
              </w:rPr>
            </w:pPr>
          </w:p>
          <w:p w:rsidR="00EC6C09" w:rsidRPr="007A5570" w:rsidRDefault="00EC6C09" w:rsidP="0071589B">
            <w:pPr>
              <w:autoSpaceDE w:val="0"/>
              <w:autoSpaceDN w:val="0"/>
              <w:jc w:val="center"/>
              <w:rPr>
                <w:sz w:val="20"/>
                <w:szCs w:val="20"/>
              </w:rPr>
            </w:pPr>
          </w:p>
          <w:p w:rsidR="00EC6C09" w:rsidRPr="007A5570" w:rsidRDefault="00EC6C09" w:rsidP="0071589B">
            <w:pPr>
              <w:autoSpaceDE w:val="0"/>
              <w:autoSpaceDN w:val="0"/>
              <w:jc w:val="center"/>
              <w:rPr>
                <w:sz w:val="20"/>
                <w:szCs w:val="20"/>
              </w:rPr>
            </w:pPr>
          </w:p>
          <w:p w:rsidR="00EC6C09" w:rsidRPr="007A5570" w:rsidRDefault="00EC6C09"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C35A71" w:rsidRPr="007A5570" w:rsidRDefault="00C35A71" w:rsidP="00237734">
            <w:pPr>
              <w:autoSpaceDE w:val="0"/>
              <w:autoSpaceDN w:val="0"/>
              <w:adjustRightInd w:val="0"/>
              <w:rPr>
                <w:b/>
                <w:sz w:val="20"/>
                <w:szCs w:val="20"/>
              </w:rPr>
            </w:pPr>
          </w:p>
          <w:p w:rsidR="00237734" w:rsidRPr="007A5570" w:rsidRDefault="00237734" w:rsidP="00237734">
            <w:pPr>
              <w:autoSpaceDE w:val="0"/>
              <w:autoSpaceDN w:val="0"/>
              <w:adjustRightInd w:val="0"/>
              <w:rPr>
                <w:b/>
                <w:sz w:val="20"/>
                <w:szCs w:val="20"/>
              </w:rPr>
            </w:pPr>
          </w:p>
          <w:p w:rsidR="004172D6" w:rsidRPr="007A5570" w:rsidRDefault="004172D6" w:rsidP="008405F3">
            <w:pPr>
              <w:rPr>
                <w:sz w:val="20"/>
                <w:szCs w:val="20"/>
              </w:rPr>
            </w:pPr>
          </w:p>
          <w:p w:rsidR="00237734" w:rsidRPr="007A5570" w:rsidRDefault="00237734" w:rsidP="008405F3">
            <w:pPr>
              <w:rPr>
                <w:sz w:val="20"/>
                <w:szCs w:val="20"/>
              </w:rPr>
            </w:pPr>
            <w:r w:rsidRPr="007A5570">
              <w:rPr>
                <w:sz w:val="20"/>
                <w:szCs w:val="20"/>
              </w:rPr>
              <w:t>Ak pri preprave tabakových výrobkov v pozastavení dane vznikne nezrovnalosť na daňovom území, daňová povinnosť vznikne na daňovom území, a to dňom vzniku nezrovnalosti.</w:t>
            </w:r>
          </w:p>
          <w:p w:rsidR="00237734" w:rsidRPr="007A5570" w:rsidRDefault="00237734" w:rsidP="00642D4A">
            <w:pPr>
              <w:autoSpaceDE w:val="0"/>
              <w:autoSpaceDN w:val="0"/>
              <w:adjustRightInd w:val="0"/>
              <w:spacing w:line="240" w:lineRule="atLeast"/>
              <w:rPr>
                <w:b/>
                <w:sz w:val="20"/>
                <w:szCs w:val="20"/>
              </w:rPr>
            </w:pPr>
          </w:p>
          <w:p w:rsidR="00237734" w:rsidRPr="007A5570" w:rsidRDefault="00237734" w:rsidP="00237734">
            <w:pPr>
              <w:autoSpaceDE w:val="0"/>
              <w:autoSpaceDN w:val="0"/>
              <w:adjustRightInd w:val="0"/>
              <w:rPr>
                <w:sz w:val="20"/>
                <w:szCs w:val="20"/>
              </w:rPr>
            </w:pPr>
            <w:r w:rsidRPr="007A5570">
              <w:rPr>
                <w:sz w:val="20"/>
                <w:szCs w:val="20"/>
              </w:rPr>
              <w:t xml:space="preserve">Platiteľ dane, ktorým je prevádzkovateľ daňového skladu, postupuje pri zistení nezrovnalosti podľa § 13 ods. 2, pričom daň vypočíta podľa sadzieb platných v deň vzniku daňovej povinnosti. Platiteľ dane, s výnimkou prevádzkovateľa daňového skladu, je povinný do piatich pracovných dní po zistení nezrovnalosti podať daňové priznanie, vypočítať daň podľa sadzieb dane platných v deň vzniku daňovej povinnosti a v rovnakej lehote zaplatiť daň, a to </w:t>
            </w:r>
          </w:p>
          <w:p w:rsidR="00237734" w:rsidRPr="007A5570" w:rsidRDefault="00237734" w:rsidP="00237734">
            <w:pPr>
              <w:autoSpaceDE w:val="0"/>
              <w:autoSpaceDN w:val="0"/>
              <w:adjustRightInd w:val="0"/>
              <w:rPr>
                <w:sz w:val="20"/>
                <w:szCs w:val="20"/>
              </w:rPr>
            </w:pPr>
            <w:r w:rsidRPr="007A5570">
              <w:rPr>
                <w:sz w:val="20"/>
                <w:szCs w:val="20"/>
              </w:rPr>
              <w:t>a) colnému úradu, ak platiteľ dane má sídlo alebo trvalý pobyt na daňovom území,</w:t>
            </w:r>
          </w:p>
          <w:p w:rsidR="00237734" w:rsidRPr="007A5570" w:rsidRDefault="00237734" w:rsidP="00237734">
            <w:pPr>
              <w:autoSpaceDE w:val="0"/>
              <w:autoSpaceDN w:val="0"/>
              <w:adjustRightInd w:val="0"/>
              <w:rPr>
                <w:b/>
                <w:sz w:val="20"/>
                <w:szCs w:val="20"/>
              </w:rPr>
            </w:pPr>
            <w:r w:rsidRPr="007A5570">
              <w:rPr>
                <w:sz w:val="20"/>
                <w:szCs w:val="20"/>
              </w:rPr>
              <w:t>b) Colnému úradu Bratislava, ak platiteľ dane nemá sídlo alebo trvalý pobyt na daňovom území.</w:t>
            </w:r>
          </w:p>
        </w:tc>
        <w:tc>
          <w:tcPr>
            <w:tcW w:w="425" w:type="dxa"/>
            <w:tcBorders>
              <w:top w:val="single" w:sz="4" w:space="0" w:color="auto"/>
              <w:left w:val="single" w:sz="4" w:space="0" w:color="auto"/>
              <w:bottom w:val="single" w:sz="4" w:space="0" w:color="auto"/>
              <w:right w:val="single" w:sz="4" w:space="0" w:color="auto"/>
            </w:tcBorders>
          </w:tcPr>
          <w:p w:rsidR="00C35A71" w:rsidRPr="007A5570" w:rsidRDefault="00237734" w:rsidP="007E4EFF">
            <w:pPr>
              <w:autoSpaceDE w:val="0"/>
              <w:autoSpaceDN w:val="0"/>
              <w:jc w:val="center"/>
              <w:rPr>
                <w:sz w:val="20"/>
                <w:szCs w:val="20"/>
              </w:rPr>
            </w:pPr>
            <w:r w:rsidRPr="007A5570">
              <w:rPr>
                <w:sz w:val="20"/>
                <w:szCs w:val="20"/>
              </w:rPr>
              <w:t>Ú</w:t>
            </w: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p w:rsidR="00BE192E" w:rsidRPr="007A5570" w:rsidRDefault="00BE192E" w:rsidP="007E4EFF">
            <w:pPr>
              <w:autoSpaceDE w:val="0"/>
              <w:autoSpaceDN w:val="0"/>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C35A71" w:rsidRPr="007A5570" w:rsidRDefault="00C35A71">
            <w:pPr>
              <w:pStyle w:val="Nadpis1"/>
              <w:rPr>
                <w:b w:val="0"/>
                <w:bCs w:val="0"/>
                <w:sz w:val="20"/>
                <w:szCs w:val="20"/>
              </w:rPr>
            </w:pPr>
          </w:p>
        </w:tc>
      </w:tr>
      <w:tr w:rsidR="00C35A71" w:rsidRPr="007A5570" w:rsidTr="00F71D2B">
        <w:tc>
          <w:tcPr>
            <w:tcW w:w="540" w:type="dxa"/>
            <w:tcBorders>
              <w:top w:val="single" w:sz="4" w:space="0" w:color="auto"/>
              <w:left w:val="single" w:sz="12" w:space="0" w:color="auto"/>
              <w:bottom w:val="single" w:sz="4" w:space="0" w:color="auto"/>
              <w:right w:val="single" w:sz="4" w:space="0" w:color="auto"/>
            </w:tcBorders>
          </w:tcPr>
          <w:p w:rsidR="00C35A71" w:rsidRPr="007A5570" w:rsidRDefault="00C35A71" w:rsidP="004924A0">
            <w:pPr>
              <w:autoSpaceDE w:val="0"/>
              <w:autoSpaceDN w:val="0"/>
              <w:jc w:val="center"/>
              <w:rPr>
                <w:sz w:val="20"/>
                <w:szCs w:val="20"/>
              </w:rPr>
            </w:pPr>
            <w:r w:rsidRPr="007A5570">
              <w:rPr>
                <w:sz w:val="20"/>
                <w:szCs w:val="20"/>
              </w:rPr>
              <w:t>Čl.9</w:t>
            </w:r>
          </w:p>
        </w:tc>
        <w:tc>
          <w:tcPr>
            <w:tcW w:w="6946" w:type="dxa"/>
            <w:gridSpan w:val="2"/>
            <w:tcBorders>
              <w:top w:val="single" w:sz="4" w:space="0" w:color="auto"/>
              <w:left w:val="single" w:sz="4" w:space="0" w:color="auto"/>
              <w:bottom w:val="single" w:sz="4" w:space="0" w:color="auto"/>
              <w:right w:val="single" w:sz="4" w:space="0" w:color="auto"/>
            </w:tcBorders>
          </w:tcPr>
          <w:p w:rsidR="00F52542" w:rsidRPr="007A5570" w:rsidRDefault="00F52542" w:rsidP="004554AE">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Nezrovnalosti počas prepravy tovaru podliehajúceho spotrebnej dani v režime pozastavenia dane</w:t>
            </w:r>
          </w:p>
          <w:p w:rsidR="00F52542" w:rsidRPr="007A5570" w:rsidRDefault="00F52542" w:rsidP="004554AE">
            <w:pPr>
              <w:pStyle w:val="Default"/>
              <w:rPr>
                <w:rFonts w:ascii="Times New Roman" w:hAnsi="Times New Roman" w:cs="Times New Roman"/>
                <w:color w:val="auto"/>
                <w:sz w:val="20"/>
                <w:szCs w:val="20"/>
              </w:rPr>
            </w:pPr>
          </w:p>
          <w:p w:rsidR="00F52542" w:rsidRPr="007A5570" w:rsidRDefault="00F52542" w:rsidP="004554A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Ak počas prepravy tovaru podliehajúceho spotrebnej dani v režime pozastavenia dane došlo k nezrovnalosti, ktorá spôsobila jeho uvedenie do daňového voľného obehu podľa článku 6 ods. 3 písm. a), uvedenie tohto tovaru do daňového voľného obehu sa uskutočňuje na území členského štátu, v ktorom nezrovnalosť nastala.</w:t>
            </w:r>
          </w:p>
          <w:p w:rsidR="00F52542" w:rsidRPr="007A5570" w:rsidRDefault="00F52542" w:rsidP="004554AE">
            <w:pPr>
              <w:pStyle w:val="Default"/>
              <w:rPr>
                <w:rFonts w:ascii="Times New Roman" w:hAnsi="Times New Roman" w:cs="Times New Roman"/>
                <w:color w:val="auto"/>
                <w:sz w:val="20"/>
                <w:szCs w:val="20"/>
              </w:rPr>
            </w:pPr>
          </w:p>
          <w:p w:rsidR="00F52542" w:rsidRPr="007A5570" w:rsidRDefault="00F52542" w:rsidP="004554A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Ak sa počas prepravy tovaru podliehajúceho spotrebnej dani v režime pozastavenia dane zistila nezrovnalosť, ktorá spôsobila jeho uvedenie do daňového voľného obehu podľa článku 6 ods. 3 písm. a), a ak nie je možné určiť, kde táto nezrovnalosť nastala, predpokladá sa, že nastala na území členského štátu, v ktorom sa zistila, a v čase, keď sa zistila.</w:t>
            </w:r>
          </w:p>
          <w:p w:rsidR="00F52542" w:rsidRPr="007A5570" w:rsidRDefault="00F52542" w:rsidP="004554AE">
            <w:pPr>
              <w:pStyle w:val="Default"/>
              <w:rPr>
                <w:rFonts w:ascii="Times New Roman" w:hAnsi="Times New Roman" w:cs="Times New Roman"/>
                <w:color w:val="auto"/>
                <w:sz w:val="20"/>
                <w:szCs w:val="20"/>
              </w:rPr>
            </w:pPr>
          </w:p>
          <w:p w:rsidR="00F52542" w:rsidRPr="007A5570" w:rsidRDefault="00F52542" w:rsidP="004554A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V situáciách uvedených v odsekoch 1 a 2 príslušné orgány členských štátov, v ktorých sa tovar uviedol alebo sa považuje za uvedený do daňového voľného obehu, informujú príslušné orgány členského štátu odoslania.</w:t>
            </w:r>
          </w:p>
          <w:p w:rsidR="00F52542" w:rsidRPr="007A5570" w:rsidRDefault="00F52542" w:rsidP="004554AE">
            <w:pPr>
              <w:pStyle w:val="Default"/>
              <w:rPr>
                <w:rFonts w:ascii="Times New Roman" w:hAnsi="Times New Roman" w:cs="Times New Roman"/>
                <w:color w:val="auto"/>
                <w:sz w:val="20"/>
                <w:szCs w:val="20"/>
              </w:rPr>
            </w:pPr>
          </w:p>
          <w:p w:rsidR="00306F0E" w:rsidRPr="007A5570" w:rsidRDefault="00306F0E" w:rsidP="004554AE">
            <w:pPr>
              <w:pStyle w:val="Default"/>
              <w:rPr>
                <w:rFonts w:ascii="Times New Roman" w:hAnsi="Times New Roman" w:cs="Times New Roman"/>
                <w:color w:val="auto"/>
                <w:sz w:val="20"/>
                <w:szCs w:val="20"/>
              </w:rPr>
            </w:pPr>
          </w:p>
          <w:p w:rsidR="00306F0E" w:rsidRPr="007A5570" w:rsidRDefault="00306F0E" w:rsidP="004554AE">
            <w:pPr>
              <w:pStyle w:val="Default"/>
              <w:rPr>
                <w:rFonts w:ascii="Times New Roman" w:hAnsi="Times New Roman" w:cs="Times New Roman"/>
                <w:color w:val="auto"/>
                <w:sz w:val="20"/>
                <w:szCs w:val="20"/>
              </w:rPr>
            </w:pPr>
          </w:p>
          <w:p w:rsidR="00306F0E" w:rsidRPr="007A5570" w:rsidRDefault="00306F0E" w:rsidP="004554AE">
            <w:pPr>
              <w:pStyle w:val="Default"/>
              <w:rPr>
                <w:rFonts w:ascii="Times New Roman" w:hAnsi="Times New Roman" w:cs="Times New Roman"/>
                <w:color w:val="auto"/>
                <w:sz w:val="20"/>
                <w:szCs w:val="20"/>
              </w:rPr>
            </w:pPr>
          </w:p>
          <w:p w:rsidR="00306F0E" w:rsidRDefault="00306F0E" w:rsidP="004554AE">
            <w:pPr>
              <w:pStyle w:val="Default"/>
              <w:rPr>
                <w:rFonts w:ascii="Times New Roman" w:hAnsi="Times New Roman" w:cs="Times New Roman"/>
                <w:color w:val="auto"/>
                <w:sz w:val="20"/>
                <w:szCs w:val="20"/>
              </w:rPr>
            </w:pPr>
          </w:p>
          <w:p w:rsidR="00F52542" w:rsidRPr="007A5570" w:rsidRDefault="00F52542" w:rsidP="004554A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4. Ak tovar podliehajúci spotrebnej dani prepravovaný v režime pozastavenia dane nedorazí na miesto určenia a ak sa počas prepravy nezistila žiadna nezrovnalosť, ktorá by spôsobila uvedenie tohto tovaru do daňového voľného obehu podľa článku 6 ods. 3 písm. a), predpokladá sa, že k nezrovnalosti došlo v členskom štáte odoslania v čase, keď preprava začala, pokiaľ sa do štyroch mesiacov od začatia prepravy podľa článku 19 ods. 1 nepredloží, k spokojnosti príslušných orgánov členského štátu odoslania, dôkaz o ukončení prepravy podľa článku 19 ods. 2 alebo o mieste, kde došlo k nezrovnalosti.</w:t>
            </w:r>
          </w:p>
          <w:p w:rsidR="00F52542" w:rsidRPr="007A5570" w:rsidRDefault="00F52542" w:rsidP="00F52542">
            <w:pPr>
              <w:pStyle w:val="Default"/>
              <w:rPr>
                <w:rFonts w:ascii="Times New Roman" w:hAnsi="Times New Roman" w:cs="Times New Roman"/>
                <w:color w:val="auto"/>
                <w:sz w:val="20"/>
                <w:szCs w:val="20"/>
              </w:rPr>
            </w:pPr>
          </w:p>
          <w:p w:rsidR="00306F0E" w:rsidRPr="007A5570" w:rsidRDefault="00306F0E" w:rsidP="00F52542">
            <w:pPr>
              <w:pStyle w:val="Default"/>
              <w:rPr>
                <w:rFonts w:ascii="Times New Roman" w:hAnsi="Times New Roman" w:cs="Times New Roman"/>
                <w:color w:val="auto"/>
                <w:sz w:val="20"/>
                <w:szCs w:val="20"/>
              </w:rPr>
            </w:pPr>
          </w:p>
          <w:p w:rsidR="00306F0E" w:rsidRPr="007A5570" w:rsidRDefault="00306F0E" w:rsidP="00F52542">
            <w:pPr>
              <w:pStyle w:val="Default"/>
              <w:rPr>
                <w:rFonts w:ascii="Times New Roman" w:hAnsi="Times New Roman" w:cs="Times New Roman"/>
                <w:color w:val="auto"/>
                <w:sz w:val="20"/>
                <w:szCs w:val="20"/>
              </w:rPr>
            </w:pPr>
          </w:p>
          <w:p w:rsidR="00306F0E" w:rsidRPr="007A5570" w:rsidRDefault="00306F0E" w:rsidP="00F52542">
            <w:pPr>
              <w:pStyle w:val="Default"/>
              <w:rPr>
                <w:rFonts w:ascii="Times New Roman" w:hAnsi="Times New Roman" w:cs="Times New Roman"/>
                <w:color w:val="auto"/>
                <w:sz w:val="20"/>
                <w:szCs w:val="20"/>
              </w:rPr>
            </w:pPr>
          </w:p>
          <w:p w:rsidR="00306F0E" w:rsidRPr="007A5570" w:rsidRDefault="00306F0E" w:rsidP="00F52542">
            <w:pPr>
              <w:pStyle w:val="Default"/>
              <w:rPr>
                <w:rFonts w:ascii="Times New Roman" w:hAnsi="Times New Roman" w:cs="Times New Roman"/>
                <w:color w:val="auto"/>
                <w:sz w:val="20"/>
                <w:szCs w:val="20"/>
              </w:rPr>
            </w:pPr>
          </w:p>
          <w:p w:rsidR="00306F0E" w:rsidRPr="007A5570" w:rsidRDefault="00306F0E" w:rsidP="00F52542">
            <w:pPr>
              <w:pStyle w:val="Default"/>
              <w:rPr>
                <w:rFonts w:ascii="Times New Roman" w:hAnsi="Times New Roman" w:cs="Times New Roman"/>
                <w:color w:val="auto"/>
                <w:sz w:val="20"/>
                <w:szCs w:val="20"/>
              </w:rPr>
            </w:pPr>
          </w:p>
          <w:p w:rsidR="00306F0E" w:rsidRPr="007A5570" w:rsidRDefault="00306F0E" w:rsidP="00F52542">
            <w:pPr>
              <w:pStyle w:val="Default"/>
              <w:rPr>
                <w:rFonts w:ascii="Times New Roman" w:hAnsi="Times New Roman" w:cs="Times New Roman"/>
                <w:color w:val="auto"/>
                <w:sz w:val="20"/>
                <w:szCs w:val="20"/>
              </w:rPr>
            </w:pPr>
          </w:p>
          <w:p w:rsidR="00306F0E" w:rsidRPr="007A5570" w:rsidRDefault="00306F0E" w:rsidP="00F52542">
            <w:pPr>
              <w:pStyle w:val="Default"/>
              <w:rPr>
                <w:rFonts w:ascii="Times New Roman" w:hAnsi="Times New Roman" w:cs="Times New Roman"/>
                <w:color w:val="auto"/>
                <w:sz w:val="20"/>
                <w:szCs w:val="20"/>
              </w:rPr>
            </w:pPr>
          </w:p>
          <w:p w:rsidR="00306F0E" w:rsidRPr="007A5570" w:rsidRDefault="00306F0E" w:rsidP="00F52542">
            <w:pPr>
              <w:pStyle w:val="Default"/>
              <w:rPr>
                <w:rFonts w:ascii="Times New Roman" w:hAnsi="Times New Roman" w:cs="Times New Roman"/>
                <w:color w:val="auto"/>
                <w:sz w:val="20"/>
                <w:szCs w:val="20"/>
              </w:rPr>
            </w:pPr>
          </w:p>
          <w:p w:rsidR="00306F0E" w:rsidRPr="007A5570" w:rsidRDefault="00306F0E" w:rsidP="00F52542">
            <w:pPr>
              <w:pStyle w:val="Default"/>
              <w:rPr>
                <w:rFonts w:ascii="Times New Roman" w:hAnsi="Times New Roman" w:cs="Times New Roman"/>
                <w:color w:val="auto"/>
                <w:sz w:val="20"/>
                <w:szCs w:val="20"/>
              </w:rPr>
            </w:pPr>
          </w:p>
          <w:p w:rsidR="00306F0E" w:rsidRPr="007A5570" w:rsidRDefault="00306F0E" w:rsidP="00F52542">
            <w:pPr>
              <w:pStyle w:val="Default"/>
              <w:rPr>
                <w:rFonts w:ascii="Times New Roman" w:hAnsi="Times New Roman" w:cs="Times New Roman"/>
                <w:color w:val="auto"/>
                <w:sz w:val="20"/>
                <w:szCs w:val="20"/>
              </w:rPr>
            </w:pP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Ak osoba, ktorá zložila zábezpeku na spotrebnú daň podľa článku 17, nebola oboznámená alebo nemohla byť oboznámená so skutočnosťou, že tovar nedorazil na miesto určenia, na predloženie dôkazu o ukončení prepravy podľa článku 19 ods. 2 alebo o mieste, kde došlo k nezrovnalosti, sa uvedenej osobe poskytne lehota jedného mesiaca odo dňa, keď jej príslušné orgány členského štátu odoslania oznámili túto informáciu.</w:t>
            </w:r>
          </w:p>
          <w:p w:rsidR="00F52542" w:rsidRPr="007A5570" w:rsidRDefault="00F52542" w:rsidP="00F52542">
            <w:pPr>
              <w:pStyle w:val="Default"/>
              <w:rPr>
                <w:rFonts w:ascii="Times New Roman" w:hAnsi="Times New Roman" w:cs="Times New Roman"/>
                <w:color w:val="auto"/>
                <w:sz w:val="20"/>
                <w:szCs w:val="20"/>
              </w:rPr>
            </w:pPr>
          </w:p>
          <w:p w:rsidR="005B0C57" w:rsidRPr="007A5570" w:rsidRDefault="005B0C57" w:rsidP="00F52542">
            <w:pPr>
              <w:pStyle w:val="Default"/>
              <w:rPr>
                <w:rFonts w:ascii="Times New Roman" w:hAnsi="Times New Roman" w:cs="Times New Roman"/>
                <w:color w:val="auto"/>
                <w:sz w:val="20"/>
                <w:szCs w:val="20"/>
              </w:rPr>
            </w:pP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5. V situáciách uvedených v odsekoch 2 a 4 sa uplatňuje odsek 1, ak sa pred uplynutím troch rokov od dátumu začatia prepravy podľa článku 19 ods. 1 zistí, v ktorom členskom štáte k nezrovnalosti skutočne došlo.</w:t>
            </w:r>
          </w:p>
          <w:p w:rsidR="00F52542" w:rsidRPr="007A5570" w:rsidRDefault="00F52542" w:rsidP="00F52542">
            <w:pPr>
              <w:pStyle w:val="Default"/>
              <w:rPr>
                <w:rFonts w:ascii="Times New Roman" w:hAnsi="Times New Roman" w:cs="Times New Roman"/>
                <w:color w:val="auto"/>
                <w:sz w:val="20"/>
                <w:szCs w:val="20"/>
              </w:rPr>
            </w:pP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Príslušné orgány členského štátu, v ktorom k nezrovnalosti došlo, informujú príslušné orgány členského štátu, v ktorom sa spotrebná daň vyrubila, pričom tieto im spotrebnú daň vrátia alebo odpustia hneď po tom, ako sa poskytne dôkaz o vyrubení spotrebnej dane v druhom členskom štáte.</w:t>
            </w:r>
          </w:p>
          <w:p w:rsidR="00F52542" w:rsidRPr="007A5570" w:rsidRDefault="00F52542" w:rsidP="00F52542">
            <w:pPr>
              <w:pStyle w:val="Default"/>
              <w:rPr>
                <w:rFonts w:ascii="Times New Roman" w:hAnsi="Times New Roman" w:cs="Times New Roman"/>
                <w:color w:val="auto"/>
                <w:sz w:val="20"/>
                <w:szCs w:val="20"/>
              </w:rPr>
            </w:pPr>
          </w:p>
          <w:p w:rsidR="005B0C57" w:rsidRPr="007A5570" w:rsidRDefault="005B0C57" w:rsidP="00F52542">
            <w:pPr>
              <w:pStyle w:val="Default"/>
              <w:rPr>
                <w:rFonts w:ascii="Times New Roman" w:hAnsi="Times New Roman" w:cs="Times New Roman"/>
                <w:color w:val="auto"/>
                <w:sz w:val="20"/>
                <w:szCs w:val="20"/>
              </w:rPr>
            </w:pPr>
          </w:p>
          <w:p w:rsidR="005B0C57" w:rsidRPr="007A5570" w:rsidRDefault="005B0C57" w:rsidP="00F52542">
            <w:pPr>
              <w:pStyle w:val="Default"/>
              <w:rPr>
                <w:rFonts w:ascii="Times New Roman" w:hAnsi="Times New Roman" w:cs="Times New Roman"/>
                <w:color w:val="auto"/>
                <w:sz w:val="20"/>
                <w:szCs w:val="20"/>
              </w:rPr>
            </w:pPr>
          </w:p>
          <w:p w:rsidR="005B0C57" w:rsidRPr="007A5570" w:rsidRDefault="005B0C57" w:rsidP="00F52542">
            <w:pPr>
              <w:pStyle w:val="Default"/>
              <w:rPr>
                <w:rFonts w:ascii="Times New Roman" w:hAnsi="Times New Roman" w:cs="Times New Roman"/>
                <w:color w:val="auto"/>
                <w:sz w:val="20"/>
                <w:szCs w:val="20"/>
              </w:rPr>
            </w:pPr>
          </w:p>
          <w:p w:rsidR="005B0C57" w:rsidRPr="007A5570" w:rsidRDefault="005B0C57" w:rsidP="00F52542">
            <w:pPr>
              <w:pStyle w:val="Default"/>
              <w:rPr>
                <w:rFonts w:ascii="Times New Roman" w:hAnsi="Times New Roman" w:cs="Times New Roman"/>
                <w:color w:val="auto"/>
                <w:sz w:val="20"/>
                <w:szCs w:val="20"/>
              </w:rPr>
            </w:pPr>
          </w:p>
          <w:p w:rsidR="004554AE" w:rsidRDefault="004554AE" w:rsidP="00F52542">
            <w:pPr>
              <w:pStyle w:val="Default"/>
              <w:rPr>
                <w:rFonts w:ascii="Times New Roman" w:hAnsi="Times New Roman" w:cs="Times New Roman"/>
                <w:color w:val="auto"/>
                <w:sz w:val="20"/>
                <w:szCs w:val="20"/>
              </w:rPr>
            </w:pPr>
          </w:p>
          <w:p w:rsidR="00FC3033" w:rsidRPr="007A5570" w:rsidRDefault="00FC3033" w:rsidP="00F52542">
            <w:pPr>
              <w:pStyle w:val="Default"/>
              <w:rPr>
                <w:rFonts w:ascii="Times New Roman" w:hAnsi="Times New Roman" w:cs="Times New Roman"/>
                <w:color w:val="auto"/>
                <w:sz w:val="20"/>
                <w:szCs w:val="20"/>
              </w:rPr>
            </w:pPr>
          </w:p>
          <w:p w:rsidR="00C35A71"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6. Na účely tohto článku „nezrovnalosť“ je situácia, ktorá nastane počas prepravy tovaru podliehajúceho spotrebnej dani v režime pozastavenia dane, odlišná od situácie uvedenej v článku 6 ods. 5 a 6, v dôsledku ktorej sa preprava alebo časť prepravy tovaru podliehajúceho spotrebnej dani neukončila v súlade s článkom 19 ods. 2.</w:t>
            </w:r>
          </w:p>
        </w:tc>
        <w:tc>
          <w:tcPr>
            <w:tcW w:w="567" w:type="dxa"/>
            <w:tcBorders>
              <w:top w:val="single" w:sz="4" w:space="0" w:color="auto"/>
              <w:left w:val="single" w:sz="4" w:space="0" w:color="auto"/>
              <w:bottom w:val="single" w:sz="4" w:space="0" w:color="auto"/>
              <w:right w:val="single" w:sz="12" w:space="0" w:color="auto"/>
            </w:tcBorders>
          </w:tcPr>
          <w:p w:rsidR="00C35A71" w:rsidRPr="007A5570" w:rsidRDefault="007374AB"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C35A71" w:rsidRPr="007A5570" w:rsidRDefault="007374AB" w:rsidP="0071589B">
            <w:pPr>
              <w:autoSpaceDE w:val="0"/>
              <w:autoSpaceDN w:val="0"/>
              <w:jc w:val="center"/>
              <w:rPr>
                <w:sz w:val="20"/>
                <w:szCs w:val="20"/>
              </w:rPr>
            </w:pPr>
            <w:r w:rsidRPr="007A5570">
              <w:rPr>
                <w:sz w:val="20"/>
                <w:szCs w:val="20"/>
              </w:rPr>
              <w:t>106/ 2004</w:t>
            </w:r>
          </w:p>
        </w:tc>
        <w:tc>
          <w:tcPr>
            <w:tcW w:w="850" w:type="dxa"/>
            <w:tcBorders>
              <w:top w:val="single" w:sz="4" w:space="0" w:color="auto"/>
              <w:left w:val="single" w:sz="4" w:space="0" w:color="auto"/>
              <w:bottom w:val="single" w:sz="4" w:space="0" w:color="auto"/>
              <w:right w:val="single" w:sz="4" w:space="0" w:color="auto"/>
            </w:tcBorders>
          </w:tcPr>
          <w:p w:rsidR="007374AB" w:rsidRPr="007A5570" w:rsidRDefault="007374AB" w:rsidP="0071589B">
            <w:pPr>
              <w:autoSpaceDE w:val="0"/>
              <w:autoSpaceDN w:val="0"/>
              <w:jc w:val="center"/>
              <w:rPr>
                <w:bCs/>
                <w:sz w:val="20"/>
                <w:szCs w:val="20"/>
              </w:rPr>
            </w:pPr>
            <w:r w:rsidRPr="007A5570">
              <w:rPr>
                <w:bCs/>
                <w:sz w:val="20"/>
                <w:szCs w:val="20"/>
              </w:rPr>
              <w:t>§ 26</w:t>
            </w:r>
          </w:p>
          <w:p w:rsidR="00C35A71" w:rsidRPr="007A5570" w:rsidRDefault="00C35A71"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r w:rsidRPr="007A5570">
              <w:rPr>
                <w:sz w:val="20"/>
                <w:szCs w:val="20"/>
              </w:rPr>
              <w:t>§26 ods. 3</w:t>
            </w: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4554AE" w:rsidRPr="007A5570" w:rsidRDefault="004554A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r w:rsidRPr="007A5570">
              <w:rPr>
                <w:sz w:val="20"/>
                <w:szCs w:val="20"/>
              </w:rPr>
              <w:t>§ 26 ods. 4</w:t>
            </w: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r w:rsidRPr="007A5570">
              <w:rPr>
                <w:sz w:val="20"/>
                <w:szCs w:val="20"/>
              </w:rPr>
              <w:t>§ 26 ods. 5</w:t>
            </w: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r w:rsidRPr="007A5570">
              <w:rPr>
                <w:sz w:val="20"/>
                <w:szCs w:val="20"/>
              </w:rPr>
              <w:t>§ 26 ods. 6</w:t>
            </w: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p>
          <w:p w:rsidR="00306F0E" w:rsidRPr="007A5570" w:rsidRDefault="00306F0E" w:rsidP="0071589B">
            <w:pPr>
              <w:autoSpaceDE w:val="0"/>
              <w:autoSpaceDN w:val="0"/>
              <w:jc w:val="center"/>
              <w:rPr>
                <w:sz w:val="20"/>
                <w:szCs w:val="20"/>
              </w:rPr>
            </w:pPr>
            <w:r w:rsidRPr="007A5570">
              <w:rPr>
                <w:sz w:val="20"/>
                <w:szCs w:val="20"/>
              </w:rPr>
              <w:t>§ 26 ods. 7</w:t>
            </w:r>
          </w:p>
          <w:p w:rsidR="005B0C57" w:rsidRPr="007A5570" w:rsidRDefault="005B0C57"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r w:rsidRPr="007A5570">
              <w:rPr>
                <w:sz w:val="20"/>
                <w:szCs w:val="20"/>
              </w:rPr>
              <w:t>§ 26 ods. 9</w:t>
            </w:r>
          </w:p>
          <w:p w:rsidR="005B0C57" w:rsidRPr="007A5570" w:rsidRDefault="005B0C57"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p>
          <w:p w:rsidR="005B0C57" w:rsidRDefault="005B0C57" w:rsidP="0071589B">
            <w:pPr>
              <w:autoSpaceDE w:val="0"/>
              <w:autoSpaceDN w:val="0"/>
              <w:jc w:val="center"/>
              <w:rPr>
                <w:sz w:val="20"/>
                <w:szCs w:val="20"/>
              </w:rPr>
            </w:pPr>
          </w:p>
          <w:p w:rsidR="00FC3033" w:rsidRPr="007A5570" w:rsidRDefault="00FC3033" w:rsidP="0071589B">
            <w:pPr>
              <w:autoSpaceDE w:val="0"/>
              <w:autoSpaceDN w:val="0"/>
              <w:jc w:val="center"/>
              <w:rPr>
                <w:sz w:val="20"/>
                <w:szCs w:val="20"/>
              </w:rPr>
            </w:pPr>
          </w:p>
          <w:p w:rsidR="004554AE" w:rsidRPr="007A5570" w:rsidRDefault="004554AE" w:rsidP="0071589B">
            <w:pPr>
              <w:autoSpaceDE w:val="0"/>
              <w:autoSpaceDN w:val="0"/>
              <w:jc w:val="center"/>
              <w:rPr>
                <w:sz w:val="20"/>
                <w:szCs w:val="20"/>
              </w:rPr>
            </w:pPr>
          </w:p>
          <w:p w:rsidR="005B0C57" w:rsidRPr="007A5570" w:rsidRDefault="005B0C57" w:rsidP="0071589B">
            <w:pPr>
              <w:autoSpaceDE w:val="0"/>
              <w:autoSpaceDN w:val="0"/>
              <w:jc w:val="center"/>
              <w:rPr>
                <w:sz w:val="20"/>
                <w:szCs w:val="20"/>
              </w:rPr>
            </w:pPr>
            <w:r w:rsidRPr="007A5570">
              <w:rPr>
                <w:sz w:val="20"/>
                <w:szCs w:val="20"/>
              </w:rPr>
              <w:t>§ 26 ods. 1 a 2</w:t>
            </w:r>
          </w:p>
        </w:tc>
        <w:tc>
          <w:tcPr>
            <w:tcW w:w="5387" w:type="dxa"/>
            <w:tcBorders>
              <w:top w:val="single" w:sz="4" w:space="0" w:color="auto"/>
              <w:left w:val="single" w:sz="4" w:space="0" w:color="auto"/>
              <w:bottom w:val="single" w:sz="4" w:space="0" w:color="auto"/>
              <w:right w:val="single" w:sz="4" w:space="0" w:color="auto"/>
            </w:tcBorders>
          </w:tcPr>
          <w:p w:rsidR="007374AB" w:rsidRPr="007A5570" w:rsidRDefault="007374AB" w:rsidP="004554AE">
            <w:pPr>
              <w:pStyle w:val="Bezriadkovania"/>
              <w:rPr>
                <w:sz w:val="20"/>
                <w:szCs w:val="20"/>
              </w:rPr>
            </w:pPr>
            <w:r w:rsidRPr="007A5570">
              <w:rPr>
                <w:sz w:val="20"/>
                <w:szCs w:val="20"/>
              </w:rPr>
              <w:lastRenderedPageBreak/>
              <w:t>Nezrovnalosti pri preprave tabakových výrobkov v pozastavení dane</w:t>
            </w:r>
          </w:p>
          <w:p w:rsidR="00306F0E" w:rsidRPr="007A5570" w:rsidRDefault="00306F0E" w:rsidP="004554AE">
            <w:pPr>
              <w:pStyle w:val="Bezriadkovania"/>
              <w:rPr>
                <w:rFonts w:ascii="Helvetica" w:hAnsi="Helvetica" w:cs="Helvetica"/>
                <w:color w:val="494949"/>
                <w:sz w:val="20"/>
                <w:szCs w:val="20"/>
              </w:rPr>
            </w:pPr>
          </w:p>
          <w:p w:rsidR="00306F0E" w:rsidRPr="007A5570" w:rsidRDefault="00306F0E" w:rsidP="004554AE">
            <w:pPr>
              <w:pStyle w:val="Bezriadkovania"/>
              <w:rPr>
                <w:color w:val="494949"/>
                <w:sz w:val="20"/>
                <w:szCs w:val="20"/>
              </w:rPr>
            </w:pPr>
            <w:r w:rsidRPr="007A5570">
              <w:rPr>
                <w:sz w:val="20"/>
                <w:szCs w:val="20"/>
              </w:rPr>
              <w:t>Ak pri preprave tabakových výrobkov v pozastavení dane vznikne nezrovnalosť na daňovom území, daňová povinnosť vznikne na daňovom území, a to dňom vzniku nezrovnalosti</w:t>
            </w:r>
            <w:r w:rsidRPr="007A5570">
              <w:rPr>
                <w:color w:val="494949"/>
                <w:sz w:val="20"/>
                <w:szCs w:val="20"/>
              </w:rPr>
              <w:t xml:space="preserve">. </w:t>
            </w:r>
          </w:p>
          <w:p w:rsidR="007E03BA" w:rsidRPr="007A5570" w:rsidRDefault="007E03BA" w:rsidP="004554AE">
            <w:pPr>
              <w:pStyle w:val="Bezriadkovania"/>
              <w:rPr>
                <w:sz w:val="20"/>
                <w:szCs w:val="20"/>
              </w:rPr>
            </w:pPr>
          </w:p>
          <w:p w:rsidR="004554AE" w:rsidRPr="007A5570" w:rsidRDefault="004554AE" w:rsidP="004554AE">
            <w:pPr>
              <w:pStyle w:val="Bezriadkovania"/>
              <w:rPr>
                <w:sz w:val="20"/>
                <w:szCs w:val="20"/>
              </w:rPr>
            </w:pPr>
          </w:p>
          <w:p w:rsidR="00306F0E" w:rsidRPr="007A5570" w:rsidRDefault="00306F0E" w:rsidP="004554AE">
            <w:pPr>
              <w:pStyle w:val="Bezriadkovania"/>
              <w:rPr>
                <w:sz w:val="20"/>
                <w:szCs w:val="20"/>
              </w:rPr>
            </w:pPr>
            <w:r w:rsidRPr="007A5570">
              <w:rPr>
                <w:sz w:val="20"/>
                <w:szCs w:val="20"/>
              </w:rPr>
              <w:t xml:space="preserve">Ak sa pri preprave tabakových výrobkov v pozastavení dane z iného členského štátu na daňové územie zistí nezrovnalosť na daňovom území a nie je možné určiť miesto vzniku nezrovnalosti, daňová povinnosť vznikne na daňovom území, a to dňom zistenia nezrovnalosti. </w:t>
            </w:r>
          </w:p>
          <w:p w:rsidR="00306F0E" w:rsidRPr="007A5570" w:rsidRDefault="00306F0E" w:rsidP="004554AE">
            <w:pPr>
              <w:pStyle w:val="Bezriadkovania"/>
              <w:rPr>
                <w:sz w:val="20"/>
                <w:szCs w:val="20"/>
              </w:rPr>
            </w:pPr>
          </w:p>
          <w:p w:rsidR="00306F0E" w:rsidRPr="007A5570" w:rsidRDefault="00306F0E" w:rsidP="004554AE">
            <w:pPr>
              <w:pStyle w:val="Bezriadkovania"/>
              <w:rPr>
                <w:sz w:val="20"/>
                <w:szCs w:val="20"/>
              </w:rPr>
            </w:pPr>
            <w:r w:rsidRPr="007A5570">
              <w:rPr>
                <w:sz w:val="20"/>
                <w:szCs w:val="20"/>
              </w:rPr>
              <w:t xml:space="preserve">Ak pri preprave tabakových výrobkov v pozastavení dane vznikne daňová povinnosť podľa odseku 3 alebo odseku 4 a platiteľom dane je prevádzkovateľ daňového skladu, registrovaný odosielateľ alebo osoba, ktorá zložila zábezpeku na daň v inom členskom štáte, </w:t>
            </w:r>
            <w:r w:rsidRPr="007A5570">
              <w:rPr>
                <w:sz w:val="20"/>
                <w:szCs w:val="20"/>
              </w:rPr>
              <w:lastRenderedPageBreak/>
              <w:t>colný úrad informuje správcu dane členského štátu, v ktorom bola zložená zábezpeka na daň, o vzniku povinnosti priznať a zaplatiť daň na daňovom území.</w:t>
            </w:r>
          </w:p>
          <w:p w:rsidR="00306F0E" w:rsidRPr="007A5570" w:rsidRDefault="00306F0E" w:rsidP="004554AE">
            <w:pPr>
              <w:pStyle w:val="Bezriadkovania"/>
              <w:rPr>
                <w:color w:val="494949"/>
                <w:sz w:val="20"/>
                <w:szCs w:val="20"/>
              </w:rPr>
            </w:pPr>
          </w:p>
          <w:p w:rsidR="00306F0E" w:rsidRPr="007A5570" w:rsidRDefault="00306F0E" w:rsidP="004554AE">
            <w:pPr>
              <w:pStyle w:val="Bezriadkovania"/>
              <w:rPr>
                <w:sz w:val="20"/>
                <w:szCs w:val="20"/>
              </w:rPr>
            </w:pPr>
            <w:r w:rsidRPr="007A5570">
              <w:rPr>
                <w:sz w:val="20"/>
                <w:szCs w:val="20"/>
              </w:rPr>
              <w:t>Ak tabakové výrobky prepravované v pozastavení dane z daňového územia na územie iného členského štátu neboli dopravené na miesto určenia a počas prepravy tabakových výrobkov v pozastavení dane nebola zistená nezrovnalosť, daňová povinnosť vznikne na daňovom území, a to dňom odoslania tabakových výrobkov v pozastavení dane. Ak odosielateľ (dodávateľ) tabakových výrobkov v lehote do štyroch mesiacov odo dňa odoslania tabakových výrobkov nepredloží colnému úradu dôkaz o ukončení prepravy, podá daňové priznanie a zaplatí daň spôsobom podľa odseku 8; za dôkaz preukazujúci ukončenie prepravy sa na účely tohto zákona považuje správa o prijatí alebo písomná správa o prijatí, alebo elektronická správa o vývoze vyhotovená prostredníctvom elektronického systému,</w:t>
            </w:r>
            <w:r w:rsidRPr="007A5570">
              <w:rPr>
                <w:sz w:val="20"/>
                <w:szCs w:val="20"/>
                <w:vertAlign w:val="superscript"/>
              </w:rPr>
              <w:t>14a</w:t>
            </w:r>
            <w:r w:rsidRPr="007A5570">
              <w:rPr>
                <w:sz w:val="20"/>
                <w:szCs w:val="20"/>
              </w:rPr>
              <w:t>) a to spôsobom uvedeným v osobitnom predpise</w:t>
            </w:r>
            <w:r w:rsidRPr="007A5570">
              <w:rPr>
                <w:sz w:val="20"/>
                <w:szCs w:val="20"/>
                <w:vertAlign w:val="superscript"/>
              </w:rPr>
              <w:t>14b</w:t>
            </w:r>
            <w:r w:rsidRPr="007A5570">
              <w:rPr>
                <w:sz w:val="20"/>
                <w:szCs w:val="20"/>
              </w:rPr>
              <w:t>) (ďalej len „správa o vývoze“), alebo správa o vývoze v písomnej forme (ďalej len „písomná správa o vývoze“), alebo iný dôkaz preukazujúci ukončenie prepravy tabakových výrobkov v pozastavení dane alebo dôkaz o tom, že nezrovnalosť nevznikla na daňovom území.</w:t>
            </w:r>
          </w:p>
          <w:p w:rsidR="00306F0E" w:rsidRPr="007A5570" w:rsidRDefault="00306F0E" w:rsidP="004554AE">
            <w:pPr>
              <w:pStyle w:val="Bezriadkovania"/>
              <w:rPr>
                <w:color w:val="494949"/>
                <w:sz w:val="20"/>
                <w:szCs w:val="20"/>
              </w:rPr>
            </w:pPr>
          </w:p>
          <w:p w:rsidR="00306F0E" w:rsidRPr="007A5570" w:rsidRDefault="00306F0E" w:rsidP="004554AE">
            <w:pPr>
              <w:pStyle w:val="Bezriadkovania"/>
              <w:rPr>
                <w:sz w:val="20"/>
                <w:szCs w:val="20"/>
              </w:rPr>
            </w:pPr>
            <w:r w:rsidRPr="007A5570">
              <w:rPr>
                <w:sz w:val="20"/>
                <w:szCs w:val="20"/>
              </w:rPr>
              <w:t xml:space="preserve">Ak osoba, ktorá zložila zábezpeku na daň na daňovom území, nebola preukázateľne oboznámená so skutočnosťou, že tabakové výrobky neboli dopravené na miesto určenia, je oprávnená do 30 dní odo dňa </w:t>
            </w:r>
            <w:proofErr w:type="spellStart"/>
            <w:r w:rsidRPr="007A5570">
              <w:rPr>
                <w:sz w:val="20"/>
                <w:szCs w:val="20"/>
              </w:rPr>
              <w:t>obdržania</w:t>
            </w:r>
            <w:proofErr w:type="spellEnd"/>
            <w:r w:rsidRPr="007A5570">
              <w:rPr>
                <w:sz w:val="20"/>
                <w:szCs w:val="20"/>
              </w:rPr>
              <w:t xml:space="preserve"> oznámenia colného úradu o zistení tejto skutočnosti preukázať colnému úradu odosielateľa (dodávateľa) ukončenie prepravy tabakových výrobkov v pozastavení dane alebo vznik nezrovnalosti v inom členskom štáte.</w:t>
            </w:r>
          </w:p>
          <w:p w:rsidR="005B0C57" w:rsidRPr="007A5570" w:rsidRDefault="005B0C57" w:rsidP="004554AE">
            <w:pPr>
              <w:pStyle w:val="Bezriadkovania"/>
              <w:rPr>
                <w:color w:val="494949"/>
                <w:sz w:val="20"/>
                <w:szCs w:val="20"/>
              </w:rPr>
            </w:pPr>
          </w:p>
          <w:p w:rsidR="005B0C57" w:rsidRPr="007A5570" w:rsidRDefault="005B0C57" w:rsidP="004554AE">
            <w:pPr>
              <w:pStyle w:val="Bezriadkovania"/>
              <w:rPr>
                <w:sz w:val="20"/>
                <w:szCs w:val="20"/>
              </w:rPr>
            </w:pPr>
            <w:r w:rsidRPr="007A5570">
              <w:rPr>
                <w:sz w:val="20"/>
                <w:szCs w:val="20"/>
              </w:rPr>
              <w:t xml:space="preserve">Ak sa pred uplynutím troch rokov odo dňa začatia prepravy tabakových výrobkov v pozastavení dane zistí, že k nezrovnalosti pri preprave tabakových výrobkov v pozastavení dane došlo </w:t>
            </w:r>
          </w:p>
          <w:p w:rsidR="005B0C57" w:rsidRPr="007A5570" w:rsidRDefault="005B0C57" w:rsidP="004554AE">
            <w:pPr>
              <w:pStyle w:val="Bezriadkovania"/>
              <w:rPr>
                <w:sz w:val="20"/>
                <w:szCs w:val="20"/>
              </w:rPr>
            </w:pPr>
            <w:r w:rsidRPr="007A5570">
              <w:rPr>
                <w:sz w:val="20"/>
                <w:szCs w:val="20"/>
              </w:rPr>
              <w:t xml:space="preserve">a) v inom členskom štáte a v tom členskom štáte bola daň zaplatená, colný úrad zaplatenú daň na daňovom území vráti platiteľovi dane, ktorý daň zaplatil, a to do 30 dní odo dňa predloženia dokladu o zaplatení dane v inom členskom štáte, </w:t>
            </w:r>
          </w:p>
          <w:p w:rsidR="005B0C57" w:rsidRPr="007A5570" w:rsidRDefault="005B0C57" w:rsidP="004554AE">
            <w:pPr>
              <w:pStyle w:val="Bezriadkovania"/>
              <w:rPr>
                <w:sz w:val="20"/>
                <w:szCs w:val="20"/>
              </w:rPr>
            </w:pPr>
            <w:r w:rsidRPr="007A5570">
              <w:rPr>
                <w:sz w:val="20"/>
                <w:szCs w:val="20"/>
              </w:rPr>
              <w:t xml:space="preserve">b) na daňovom území pri preprave tabakových výrobkov z daňového skladu na daňovom území do daňového skladu na daňovom území, ktorá mala za následok vznik daňovej povinnosti a daň bola zaplatená, colný úrad zaplatenú daň vráti platiteľovi </w:t>
            </w:r>
            <w:r w:rsidRPr="007A5570">
              <w:rPr>
                <w:sz w:val="20"/>
                <w:szCs w:val="20"/>
              </w:rPr>
              <w:lastRenderedPageBreak/>
              <w:t xml:space="preserve">dane, a to do 30 dní odo dňa predloženia dokladu potvrdzujúceho, že nezrovnalosť bola odstránená. </w:t>
            </w:r>
          </w:p>
          <w:p w:rsidR="005B0C57" w:rsidRPr="007A5570" w:rsidRDefault="005B0C57" w:rsidP="004554AE">
            <w:pPr>
              <w:pStyle w:val="Bezriadkovania"/>
              <w:rPr>
                <w:sz w:val="20"/>
                <w:szCs w:val="20"/>
              </w:rPr>
            </w:pPr>
          </w:p>
          <w:p w:rsidR="005B0C57" w:rsidRPr="007A5570" w:rsidRDefault="005B0C57" w:rsidP="004554AE">
            <w:pPr>
              <w:pStyle w:val="Bezriadkovania"/>
              <w:rPr>
                <w:sz w:val="20"/>
                <w:szCs w:val="20"/>
              </w:rPr>
            </w:pPr>
            <w:r w:rsidRPr="007A5570">
              <w:rPr>
                <w:sz w:val="20"/>
                <w:szCs w:val="20"/>
              </w:rPr>
              <w:t xml:space="preserve">(1) Nezrovnalosťou pri preprave tabakových výrobkov v pozastavení dane sa na účely tohto zákona rozumejú také okolnosti, v ktorých dôsledku sa preprava tabakových výrobkov alebo časť prepravy tabakových výrobkov v pozastavení dane neukončila podľa tohto zákona. </w:t>
            </w:r>
          </w:p>
          <w:p w:rsidR="005B0C57" w:rsidRPr="007A5570" w:rsidRDefault="005B0C57" w:rsidP="004554AE">
            <w:pPr>
              <w:pStyle w:val="Bezriadkovania"/>
              <w:rPr>
                <w:sz w:val="20"/>
                <w:szCs w:val="20"/>
              </w:rPr>
            </w:pPr>
            <w:r w:rsidRPr="007A5570">
              <w:rPr>
                <w:sz w:val="20"/>
                <w:szCs w:val="20"/>
              </w:rPr>
              <w:t xml:space="preserve">(2) Za nezrovnalosť pri preprave tabakových výrobkov v pozastavení dane sa na účely tohto zákona nepovažuje, ak </w:t>
            </w:r>
          </w:p>
          <w:p w:rsidR="005B0C57" w:rsidRPr="007A5570" w:rsidRDefault="005B0C57" w:rsidP="004554AE">
            <w:pPr>
              <w:pStyle w:val="Bezriadkovania"/>
              <w:rPr>
                <w:sz w:val="20"/>
                <w:szCs w:val="20"/>
              </w:rPr>
            </w:pPr>
            <w:r w:rsidRPr="007A5570">
              <w:rPr>
                <w:sz w:val="20"/>
                <w:szCs w:val="20"/>
              </w:rPr>
              <w:t xml:space="preserve">a) boli tabakové výrobky pri preprave v pozastavení dane nenávratne zničené v dôsledku nehody, havárie, nepredvídateľných okolností alebo vplyvom vyššej moci a ak sú tieto straty na základe úradného zistenia a potvrdenia uznané colným úradom alebo správcom dane iného členského štátu, alebo </w:t>
            </w:r>
          </w:p>
          <w:p w:rsidR="005B0C57" w:rsidRPr="007A5570" w:rsidRDefault="005B0C57" w:rsidP="004554AE">
            <w:pPr>
              <w:pStyle w:val="Bezriadkovania"/>
            </w:pPr>
            <w:r w:rsidRPr="007A5570">
              <w:rPr>
                <w:sz w:val="20"/>
                <w:szCs w:val="20"/>
              </w:rPr>
              <w:t xml:space="preserve">b) došlo pri preprave tabakových výrobkov v pozastavení dane k stratám tabakových výrobkov, ktoré pripadajú na prirodzené úbytky tabakových výrobkov súvisiace s ich fyzikálno-chemickými vlastnosťami počas prepravy a ak sú tieto straty uznané colným úradom alebo správcom dane iného členského štátu. </w:t>
            </w:r>
          </w:p>
        </w:tc>
        <w:tc>
          <w:tcPr>
            <w:tcW w:w="425" w:type="dxa"/>
            <w:tcBorders>
              <w:top w:val="single" w:sz="4" w:space="0" w:color="auto"/>
              <w:left w:val="single" w:sz="4" w:space="0" w:color="auto"/>
              <w:bottom w:val="single" w:sz="4" w:space="0" w:color="auto"/>
              <w:right w:val="single" w:sz="4" w:space="0" w:color="auto"/>
            </w:tcBorders>
          </w:tcPr>
          <w:p w:rsidR="00C35A71" w:rsidRPr="007A5570" w:rsidRDefault="007374AB"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C35A71" w:rsidRPr="007A5570" w:rsidRDefault="00C35A71">
            <w:pPr>
              <w:pStyle w:val="Nadpis1"/>
              <w:rPr>
                <w:b w:val="0"/>
                <w:bCs w:val="0"/>
                <w:sz w:val="20"/>
                <w:szCs w:val="20"/>
              </w:rPr>
            </w:pPr>
          </w:p>
        </w:tc>
      </w:tr>
      <w:tr w:rsidR="00C35A71" w:rsidRPr="007A5570" w:rsidTr="00F71D2B">
        <w:tc>
          <w:tcPr>
            <w:tcW w:w="540" w:type="dxa"/>
            <w:tcBorders>
              <w:top w:val="single" w:sz="4" w:space="0" w:color="auto"/>
              <w:left w:val="single" w:sz="12" w:space="0" w:color="auto"/>
              <w:bottom w:val="single" w:sz="4" w:space="0" w:color="auto"/>
              <w:right w:val="single" w:sz="4" w:space="0" w:color="auto"/>
            </w:tcBorders>
          </w:tcPr>
          <w:p w:rsidR="00C35A71" w:rsidRPr="007A5570" w:rsidRDefault="00C35A71" w:rsidP="004924A0">
            <w:pPr>
              <w:autoSpaceDE w:val="0"/>
              <w:autoSpaceDN w:val="0"/>
              <w:jc w:val="center"/>
              <w:rPr>
                <w:sz w:val="20"/>
                <w:szCs w:val="20"/>
              </w:rPr>
            </w:pPr>
            <w:r w:rsidRPr="007A5570">
              <w:rPr>
                <w:sz w:val="20"/>
                <w:szCs w:val="20"/>
              </w:rPr>
              <w:lastRenderedPageBreak/>
              <w:t>Čl.10</w:t>
            </w:r>
          </w:p>
        </w:tc>
        <w:tc>
          <w:tcPr>
            <w:tcW w:w="6946" w:type="dxa"/>
            <w:gridSpan w:val="2"/>
            <w:tcBorders>
              <w:top w:val="single" w:sz="4" w:space="0" w:color="auto"/>
              <w:left w:val="single" w:sz="4" w:space="0" w:color="auto"/>
              <w:bottom w:val="single" w:sz="4" w:space="0" w:color="auto"/>
              <w:right w:val="single" w:sz="4" w:space="0" w:color="auto"/>
            </w:tcBorders>
          </w:tcPr>
          <w:p w:rsidR="00F52542" w:rsidRPr="007A5570" w:rsidRDefault="00F52542" w:rsidP="00F52542">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Vrátenie a odpustenie spotrebnej dane</w:t>
            </w:r>
          </w:p>
          <w:p w:rsidR="00F52542" w:rsidRPr="007A5570" w:rsidRDefault="00F52542" w:rsidP="00F52542">
            <w:pPr>
              <w:pStyle w:val="Default"/>
              <w:rPr>
                <w:rFonts w:ascii="Times New Roman" w:hAnsi="Times New Roman" w:cs="Times New Roman"/>
                <w:color w:val="auto"/>
                <w:sz w:val="20"/>
                <w:szCs w:val="20"/>
              </w:rPr>
            </w:pP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Okrem prípadov uvedených v článku 37 ods. 4, článku 44 ods. 5 a článku 46 ods. 3, ako aj prípadov stanovených v smerniciach 92/83/EHS, 92/84/EHS, 2003/96/ES a 2011/64/EÚ môžu v situáciách určených členským štátom a v súlade s podmienkami, ktoré členský štát stanoví na účely zamedzenia všetkým možnostiam daňových únikov alebo zneužitia dane, spotrebnú daň z tovaru podliehajúceho spotrebnej dani, ktorý sa uviedol do daňového voľného obehu, dotknutej osobe na jej žiadosť vrátiť alebo odpustiť príslušné orgány členského štátu, v ktorom sa tento tovar uviedol do daňového voľného obehu.</w:t>
            </w:r>
          </w:p>
          <w:p w:rsidR="00F52542" w:rsidRPr="007A5570" w:rsidRDefault="00F52542" w:rsidP="00F52542">
            <w:pPr>
              <w:pStyle w:val="Default"/>
              <w:rPr>
                <w:rFonts w:ascii="Times New Roman" w:hAnsi="Times New Roman" w:cs="Times New Roman"/>
                <w:color w:val="auto"/>
                <w:sz w:val="20"/>
                <w:szCs w:val="20"/>
              </w:rPr>
            </w:pPr>
          </w:p>
          <w:p w:rsidR="005B0C57" w:rsidRPr="007A5570" w:rsidRDefault="005B0C57" w:rsidP="00F52542">
            <w:pPr>
              <w:pStyle w:val="Default"/>
              <w:rPr>
                <w:rFonts w:ascii="Times New Roman" w:hAnsi="Times New Roman" w:cs="Times New Roman"/>
                <w:color w:val="auto"/>
                <w:sz w:val="20"/>
                <w:szCs w:val="20"/>
              </w:rPr>
            </w:pPr>
          </w:p>
          <w:p w:rsidR="005B0C57" w:rsidRPr="007A5570" w:rsidRDefault="005B0C57" w:rsidP="00F52542">
            <w:pPr>
              <w:pStyle w:val="Default"/>
              <w:rPr>
                <w:rFonts w:ascii="Times New Roman" w:hAnsi="Times New Roman" w:cs="Times New Roman"/>
                <w:color w:val="auto"/>
                <w:sz w:val="20"/>
                <w:szCs w:val="20"/>
              </w:rPr>
            </w:pPr>
          </w:p>
          <w:p w:rsidR="005B0C57" w:rsidRPr="007A5570" w:rsidRDefault="005B0C57" w:rsidP="00F52542">
            <w:pPr>
              <w:pStyle w:val="Default"/>
              <w:rPr>
                <w:rFonts w:ascii="Times New Roman" w:hAnsi="Times New Roman" w:cs="Times New Roman"/>
                <w:color w:val="auto"/>
                <w:sz w:val="20"/>
                <w:szCs w:val="20"/>
              </w:rPr>
            </w:pPr>
          </w:p>
          <w:p w:rsidR="005B0C57" w:rsidRPr="007A5570" w:rsidRDefault="005B0C57" w:rsidP="00F52542">
            <w:pPr>
              <w:pStyle w:val="Default"/>
              <w:rPr>
                <w:rFonts w:ascii="Times New Roman" w:hAnsi="Times New Roman" w:cs="Times New Roman"/>
                <w:color w:val="auto"/>
                <w:sz w:val="20"/>
                <w:szCs w:val="20"/>
              </w:rPr>
            </w:pPr>
          </w:p>
          <w:p w:rsidR="005B0C57" w:rsidRPr="007A5570" w:rsidRDefault="005B0C57" w:rsidP="00F52542">
            <w:pPr>
              <w:pStyle w:val="Default"/>
              <w:rPr>
                <w:rFonts w:ascii="Times New Roman" w:hAnsi="Times New Roman" w:cs="Times New Roman"/>
                <w:color w:val="auto"/>
                <w:sz w:val="20"/>
                <w:szCs w:val="20"/>
              </w:rPr>
            </w:pPr>
          </w:p>
          <w:p w:rsidR="005B0C57" w:rsidRPr="007A5570" w:rsidRDefault="005B0C57" w:rsidP="00F52542">
            <w:pPr>
              <w:pStyle w:val="Default"/>
              <w:rPr>
                <w:rFonts w:ascii="Times New Roman" w:hAnsi="Times New Roman" w:cs="Times New Roman"/>
                <w:color w:val="auto"/>
                <w:sz w:val="20"/>
                <w:szCs w:val="20"/>
              </w:rPr>
            </w:pPr>
          </w:p>
          <w:p w:rsidR="005B0C57" w:rsidRPr="007A5570" w:rsidRDefault="005B0C57" w:rsidP="00F52542">
            <w:pPr>
              <w:pStyle w:val="Default"/>
              <w:rPr>
                <w:rFonts w:ascii="Times New Roman" w:hAnsi="Times New Roman" w:cs="Times New Roman"/>
                <w:color w:val="auto"/>
                <w:sz w:val="20"/>
                <w:szCs w:val="20"/>
              </w:rPr>
            </w:pPr>
          </w:p>
          <w:p w:rsidR="00C35A71"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Takéto vrátenie alebo odpustenie spotrebnej dane nesmie mať za následok iné oslobodenia od spotrebnej dane, než sú oslobodenia stanovené v článku 11 alebo oslobodenia stanovené v smerniciach 92/83/EHS, 92/84/EHS, 2003/96/ES alebo 2011/64/EÚ.</w:t>
            </w:r>
          </w:p>
        </w:tc>
        <w:tc>
          <w:tcPr>
            <w:tcW w:w="567" w:type="dxa"/>
            <w:tcBorders>
              <w:top w:val="single" w:sz="4" w:space="0" w:color="auto"/>
              <w:left w:val="single" w:sz="4" w:space="0" w:color="auto"/>
              <w:bottom w:val="single" w:sz="4" w:space="0" w:color="auto"/>
              <w:right w:val="single" w:sz="12" w:space="0" w:color="auto"/>
            </w:tcBorders>
          </w:tcPr>
          <w:p w:rsidR="00C35A71" w:rsidRPr="007A5570" w:rsidRDefault="007E03BA" w:rsidP="007E4EFF">
            <w:pPr>
              <w:autoSpaceDE w:val="0"/>
              <w:autoSpaceDN w:val="0"/>
              <w:jc w:val="center"/>
              <w:rPr>
                <w:sz w:val="20"/>
                <w:szCs w:val="20"/>
              </w:rPr>
            </w:pPr>
            <w:r w:rsidRPr="007A5570">
              <w:rPr>
                <w:sz w:val="20"/>
                <w:szCs w:val="20"/>
              </w:rPr>
              <w:t>N</w:t>
            </w:r>
          </w:p>
        </w:tc>
        <w:tc>
          <w:tcPr>
            <w:tcW w:w="851" w:type="dxa"/>
            <w:tcBorders>
              <w:top w:val="single" w:sz="4" w:space="0" w:color="auto"/>
              <w:left w:val="nil"/>
              <w:bottom w:val="single" w:sz="4" w:space="0" w:color="auto"/>
              <w:right w:val="single" w:sz="4" w:space="0" w:color="auto"/>
            </w:tcBorders>
          </w:tcPr>
          <w:p w:rsidR="00C35A71" w:rsidRPr="007A5570" w:rsidRDefault="00CA078E" w:rsidP="0071589B">
            <w:pPr>
              <w:autoSpaceDE w:val="0"/>
              <w:autoSpaceDN w:val="0"/>
              <w:jc w:val="center"/>
              <w:rPr>
                <w:sz w:val="20"/>
                <w:szCs w:val="20"/>
              </w:rPr>
            </w:pPr>
            <w:r w:rsidRPr="007A5570">
              <w:rPr>
                <w:sz w:val="20"/>
                <w:szCs w:val="20"/>
              </w:rPr>
              <w:t>106/ 2004</w:t>
            </w:r>
          </w:p>
        </w:tc>
        <w:tc>
          <w:tcPr>
            <w:tcW w:w="850" w:type="dxa"/>
            <w:tcBorders>
              <w:top w:val="single" w:sz="4" w:space="0" w:color="auto"/>
              <w:left w:val="single" w:sz="4" w:space="0" w:color="auto"/>
              <w:bottom w:val="single" w:sz="4" w:space="0" w:color="auto"/>
              <w:right w:val="single" w:sz="4" w:space="0" w:color="auto"/>
            </w:tcBorders>
          </w:tcPr>
          <w:p w:rsidR="00162222" w:rsidRPr="007A5570" w:rsidRDefault="00162222" w:rsidP="0071589B">
            <w:pPr>
              <w:autoSpaceDE w:val="0"/>
              <w:autoSpaceDN w:val="0"/>
              <w:jc w:val="center"/>
              <w:rPr>
                <w:bCs/>
                <w:sz w:val="20"/>
                <w:szCs w:val="20"/>
              </w:rPr>
            </w:pPr>
          </w:p>
          <w:p w:rsidR="00162222" w:rsidRPr="007A5570" w:rsidRDefault="00162222" w:rsidP="0071589B">
            <w:pPr>
              <w:autoSpaceDE w:val="0"/>
              <w:autoSpaceDN w:val="0"/>
              <w:jc w:val="center"/>
              <w:rPr>
                <w:bCs/>
                <w:sz w:val="20"/>
                <w:szCs w:val="20"/>
              </w:rPr>
            </w:pPr>
          </w:p>
          <w:p w:rsidR="00CA078E" w:rsidRPr="007A5570" w:rsidRDefault="00CA078E" w:rsidP="0071589B">
            <w:pPr>
              <w:autoSpaceDE w:val="0"/>
              <w:autoSpaceDN w:val="0"/>
              <w:jc w:val="center"/>
              <w:rPr>
                <w:bCs/>
                <w:sz w:val="20"/>
                <w:szCs w:val="20"/>
              </w:rPr>
            </w:pPr>
            <w:r w:rsidRPr="007A5570">
              <w:rPr>
                <w:bCs/>
                <w:sz w:val="20"/>
                <w:szCs w:val="20"/>
              </w:rPr>
              <w:t>§ 14</w:t>
            </w:r>
          </w:p>
          <w:p w:rsidR="00C35A71" w:rsidRPr="007A5570" w:rsidRDefault="00162222" w:rsidP="0071589B">
            <w:pPr>
              <w:autoSpaceDE w:val="0"/>
              <w:autoSpaceDN w:val="0"/>
              <w:jc w:val="center"/>
              <w:rPr>
                <w:sz w:val="20"/>
                <w:szCs w:val="20"/>
              </w:rPr>
            </w:pPr>
            <w:r w:rsidRPr="007A5570">
              <w:rPr>
                <w:sz w:val="20"/>
                <w:szCs w:val="20"/>
              </w:rPr>
              <w:t>ods. 1</w:t>
            </w:r>
          </w:p>
          <w:p w:rsidR="00162222" w:rsidRPr="007A5570" w:rsidRDefault="00162222" w:rsidP="0071589B">
            <w:pPr>
              <w:autoSpaceDE w:val="0"/>
              <w:autoSpaceDN w:val="0"/>
              <w:jc w:val="center"/>
              <w:rPr>
                <w:sz w:val="20"/>
                <w:szCs w:val="20"/>
              </w:rPr>
            </w:pPr>
          </w:p>
          <w:p w:rsidR="00162222" w:rsidRPr="007A5570" w:rsidRDefault="00162222" w:rsidP="0071589B">
            <w:pPr>
              <w:autoSpaceDE w:val="0"/>
              <w:autoSpaceDN w:val="0"/>
              <w:jc w:val="center"/>
              <w:rPr>
                <w:sz w:val="20"/>
                <w:szCs w:val="20"/>
              </w:rPr>
            </w:pPr>
          </w:p>
          <w:p w:rsidR="00162222" w:rsidRPr="007A5570" w:rsidRDefault="00162222" w:rsidP="0071589B">
            <w:pPr>
              <w:autoSpaceDE w:val="0"/>
              <w:autoSpaceDN w:val="0"/>
              <w:jc w:val="center"/>
              <w:rPr>
                <w:sz w:val="20"/>
                <w:szCs w:val="20"/>
              </w:rPr>
            </w:pPr>
          </w:p>
          <w:p w:rsidR="00162222" w:rsidRPr="007A5570" w:rsidRDefault="00162222" w:rsidP="0071589B">
            <w:pPr>
              <w:autoSpaceDE w:val="0"/>
              <w:autoSpaceDN w:val="0"/>
              <w:jc w:val="center"/>
              <w:rPr>
                <w:sz w:val="20"/>
                <w:szCs w:val="20"/>
              </w:rPr>
            </w:pPr>
          </w:p>
          <w:p w:rsidR="00162222" w:rsidRPr="007A5570" w:rsidRDefault="00162222" w:rsidP="0071589B">
            <w:pPr>
              <w:autoSpaceDE w:val="0"/>
              <w:autoSpaceDN w:val="0"/>
              <w:jc w:val="center"/>
              <w:rPr>
                <w:sz w:val="20"/>
                <w:szCs w:val="20"/>
              </w:rPr>
            </w:pPr>
          </w:p>
          <w:p w:rsidR="00162222" w:rsidRPr="007A5570" w:rsidRDefault="00162222" w:rsidP="0071589B">
            <w:pPr>
              <w:autoSpaceDE w:val="0"/>
              <w:autoSpaceDN w:val="0"/>
              <w:jc w:val="center"/>
              <w:rPr>
                <w:sz w:val="20"/>
                <w:szCs w:val="20"/>
              </w:rPr>
            </w:pPr>
          </w:p>
          <w:p w:rsidR="00162222" w:rsidRPr="007A5570" w:rsidRDefault="00162222" w:rsidP="0071589B">
            <w:pPr>
              <w:autoSpaceDE w:val="0"/>
              <w:autoSpaceDN w:val="0"/>
              <w:jc w:val="center"/>
              <w:rPr>
                <w:sz w:val="20"/>
                <w:szCs w:val="20"/>
              </w:rPr>
            </w:pPr>
          </w:p>
          <w:p w:rsidR="00162222" w:rsidRPr="007A5570" w:rsidRDefault="00162222" w:rsidP="0071589B">
            <w:pPr>
              <w:autoSpaceDE w:val="0"/>
              <w:autoSpaceDN w:val="0"/>
              <w:jc w:val="center"/>
              <w:rPr>
                <w:sz w:val="20"/>
                <w:szCs w:val="20"/>
              </w:rPr>
            </w:pPr>
          </w:p>
          <w:p w:rsidR="00162222" w:rsidRPr="007A5570" w:rsidRDefault="00162222" w:rsidP="0071589B">
            <w:pPr>
              <w:autoSpaceDE w:val="0"/>
              <w:autoSpaceDN w:val="0"/>
              <w:jc w:val="center"/>
              <w:rPr>
                <w:sz w:val="20"/>
                <w:szCs w:val="20"/>
              </w:rPr>
            </w:pPr>
          </w:p>
          <w:p w:rsidR="00162222" w:rsidRPr="007A5570" w:rsidRDefault="00162222" w:rsidP="0071589B">
            <w:pPr>
              <w:autoSpaceDE w:val="0"/>
              <w:autoSpaceDN w:val="0"/>
              <w:jc w:val="center"/>
              <w:rPr>
                <w:sz w:val="20"/>
                <w:szCs w:val="20"/>
              </w:rPr>
            </w:pPr>
          </w:p>
          <w:p w:rsidR="00162222" w:rsidRPr="007A5570" w:rsidRDefault="00162222" w:rsidP="0071589B">
            <w:pPr>
              <w:autoSpaceDE w:val="0"/>
              <w:autoSpaceDN w:val="0"/>
              <w:jc w:val="center"/>
              <w:rPr>
                <w:sz w:val="20"/>
                <w:szCs w:val="20"/>
              </w:rPr>
            </w:pPr>
          </w:p>
          <w:p w:rsidR="00162222" w:rsidRPr="007A5570" w:rsidRDefault="00162222" w:rsidP="0071589B">
            <w:pPr>
              <w:autoSpaceDE w:val="0"/>
              <w:autoSpaceDN w:val="0"/>
              <w:jc w:val="center"/>
              <w:rPr>
                <w:sz w:val="20"/>
                <w:szCs w:val="20"/>
              </w:rPr>
            </w:pPr>
          </w:p>
          <w:p w:rsidR="00162222" w:rsidRPr="007A5570" w:rsidRDefault="00162222" w:rsidP="0071589B">
            <w:pPr>
              <w:autoSpaceDE w:val="0"/>
              <w:autoSpaceDN w:val="0"/>
              <w:jc w:val="center"/>
              <w:rPr>
                <w:sz w:val="20"/>
                <w:szCs w:val="20"/>
              </w:rPr>
            </w:pPr>
          </w:p>
          <w:p w:rsidR="00162222" w:rsidRPr="007A5570" w:rsidRDefault="00162222" w:rsidP="0071589B">
            <w:pPr>
              <w:autoSpaceDE w:val="0"/>
              <w:autoSpaceDN w:val="0"/>
              <w:jc w:val="center"/>
              <w:rPr>
                <w:sz w:val="20"/>
                <w:szCs w:val="20"/>
              </w:rPr>
            </w:pPr>
          </w:p>
          <w:p w:rsidR="00162222" w:rsidRPr="007A5570" w:rsidRDefault="00162222" w:rsidP="0071589B">
            <w:pPr>
              <w:autoSpaceDE w:val="0"/>
              <w:autoSpaceDN w:val="0"/>
              <w:jc w:val="center"/>
              <w:rPr>
                <w:sz w:val="20"/>
                <w:szCs w:val="20"/>
              </w:rPr>
            </w:pPr>
            <w:r w:rsidRPr="007A5570">
              <w:rPr>
                <w:sz w:val="20"/>
                <w:szCs w:val="20"/>
              </w:rPr>
              <w:t>§ 26 ods. 9</w:t>
            </w:r>
          </w:p>
        </w:tc>
        <w:tc>
          <w:tcPr>
            <w:tcW w:w="5387" w:type="dxa"/>
            <w:tcBorders>
              <w:top w:val="single" w:sz="4" w:space="0" w:color="auto"/>
              <w:left w:val="single" w:sz="4" w:space="0" w:color="auto"/>
              <w:bottom w:val="single" w:sz="4" w:space="0" w:color="auto"/>
              <w:right w:val="single" w:sz="4" w:space="0" w:color="auto"/>
            </w:tcBorders>
          </w:tcPr>
          <w:p w:rsidR="00CA078E" w:rsidRPr="007A5570" w:rsidRDefault="00CA078E" w:rsidP="00CA078E">
            <w:pPr>
              <w:autoSpaceDE w:val="0"/>
              <w:autoSpaceDN w:val="0"/>
              <w:adjustRightInd w:val="0"/>
              <w:rPr>
                <w:b/>
                <w:bCs/>
                <w:sz w:val="20"/>
                <w:szCs w:val="20"/>
              </w:rPr>
            </w:pPr>
            <w:r w:rsidRPr="007A5570">
              <w:rPr>
                <w:b/>
                <w:bCs/>
                <w:sz w:val="20"/>
                <w:szCs w:val="20"/>
              </w:rPr>
              <w:t>Vrátenie dane</w:t>
            </w:r>
          </w:p>
          <w:p w:rsidR="00CA078E" w:rsidRPr="007A5570" w:rsidRDefault="00CA078E" w:rsidP="00CA078E">
            <w:pPr>
              <w:autoSpaceDE w:val="0"/>
              <w:autoSpaceDN w:val="0"/>
              <w:adjustRightInd w:val="0"/>
              <w:rPr>
                <w:b/>
                <w:sz w:val="20"/>
                <w:szCs w:val="20"/>
              </w:rPr>
            </w:pPr>
          </w:p>
          <w:p w:rsidR="00CA078E" w:rsidRPr="007A5570" w:rsidRDefault="00CA078E" w:rsidP="00CA078E">
            <w:pPr>
              <w:autoSpaceDE w:val="0"/>
              <w:autoSpaceDN w:val="0"/>
              <w:adjustRightInd w:val="0"/>
              <w:rPr>
                <w:sz w:val="20"/>
                <w:szCs w:val="20"/>
              </w:rPr>
            </w:pPr>
            <w:r w:rsidRPr="007A5570">
              <w:rPr>
                <w:sz w:val="20"/>
                <w:szCs w:val="20"/>
              </w:rPr>
              <w:t>(1) Daň z tabakových výrobkov preukázateľne zdanených na daňovom území možno vrátiť</w:t>
            </w:r>
          </w:p>
          <w:p w:rsidR="00CA078E" w:rsidRPr="007A5570" w:rsidRDefault="00CA078E" w:rsidP="00F35F64">
            <w:pPr>
              <w:autoSpaceDE w:val="0"/>
              <w:autoSpaceDN w:val="0"/>
              <w:adjustRightInd w:val="0"/>
              <w:rPr>
                <w:sz w:val="20"/>
                <w:szCs w:val="20"/>
              </w:rPr>
            </w:pPr>
            <w:r w:rsidRPr="007A5570">
              <w:rPr>
                <w:sz w:val="20"/>
                <w:szCs w:val="20"/>
              </w:rPr>
              <w:t>a) prevádzkovateľovi daňového skladu, ak prevzal takéto tabakové výrobky alebo má tabakové výrobky zdanené podľa tohto zákona a sú vrátené z dôvodu ich zničenia alebo znehodnotenia; prevádzkovateľ daňového skladu k daňovému priznaniu podľa § 13 ods. 2 alebo k dodatočnému daňovému priznaniu predloží úradný záznam o zničení kontrolných známok,</w:t>
            </w:r>
          </w:p>
          <w:p w:rsidR="00CA078E" w:rsidRPr="007A5570" w:rsidRDefault="00CA078E" w:rsidP="00F35F64">
            <w:pPr>
              <w:autoSpaceDE w:val="0"/>
              <w:autoSpaceDN w:val="0"/>
              <w:adjustRightInd w:val="0"/>
              <w:rPr>
                <w:sz w:val="20"/>
                <w:szCs w:val="20"/>
              </w:rPr>
            </w:pPr>
            <w:r w:rsidRPr="007A5570">
              <w:rPr>
                <w:sz w:val="20"/>
                <w:szCs w:val="20"/>
              </w:rPr>
              <w:t>b) oprávnenému príjemcovi alebo</w:t>
            </w:r>
            <w:r w:rsidR="00F00BDD" w:rsidRPr="007A5570">
              <w:rPr>
                <w:sz w:val="20"/>
                <w:szCs w:val="20"/>
              </w:rPr>
              <w:t xml:space="preserve"> </w:t>
            </w:r>
            <w:r w:rsidRPr="007A5570">
              <w:rPr>
                <w:sz w:val="20"/>
                <w:szCs w:val="20"/>
              </w:rPr>
              <w:t>dovozcovi</w:t>
            </w:r>
            <w:r w:rsidR="00F00BDD" w:rsidRPr="007A5570">
              <w:rPr>
                <w:sz w:val="20"/>
                <w:szCs w:val="20"/>
              </w:rPr>
              <w:t xml:space="preserve"> </w:t>
            </w:r>
            <w:r w:rsidRPr="007A5570">
              <w:rPr>
                <w:sz w:val="20"/>
                <w:szCs w:val="20"/>
              </w:rPr>
              <w:t>tabakových</w:t>
            </w:r>
            <w:r w:rsidR="00F00BDD" w:rsidRPr="007A5570">
              <w:rPr>
                <w:sz w:val="20"/>
                <w:szCs w:val="20"/>
              </w:rPr>
              <w:t xml:space="preserve"> </w:t>
            </w:r>
            <w:r w:rsidRPr="007A5570">
              <w:rPr>
                <w:sz w:val="20"/>
                <w:szCs w:val="20"/>
              </w:rPr>
              <w:t>výrobkov,</w:t>
            </w:r>
            <w:r w:rsidR="00F00BDD" w:rsidRPr="007A5570">
              <w:rPr>
                <w:sz w:val="20"/>
                <w:szCs w:val="20"/>
              </w:rPr>
              <w:t xml:space="preserve"> </w:t>
            </w:r>
            <w:r w:rsidRPr="007A5570">
              <w:rPr>
                <w:sz w:val="20"/>
                <w:szCs w:val="20"/>
              </w:rPr>
              <w:t>ak</w:t>
            </w:r>
            <w:r w:rsidR="00F00BDD" w:rsidRPr="007A5570">
              <w:rPr>
                <w:sz w:val="20"/>
                <w:szCs w:val="20"/>
              </w:rPr>
              <w:t xml:space="preserve"> </w:t>
            </w:r>
            <w:r w:rsidRPr="007A5570">
              <w:rPr>
                <w:sz w:val="20"/>
                <w:szCs w:val="20"/>
              </w:rPr>
              <w:t>majú</w:t>
            </w:r>
            <w:r w:rsidR="00F00BDD" w:rsidRPr="007A5570">
              <w:rPr>
                <w:sz w:val="20"/>
                <w:szCs w:val="20"/>
              </w:rPr>
              <w:t xml:space="preserve"> </w:t>
            </w:r>
            <w:r w:rsidRPr="007A5570">
              <w:rPr>
                <w:sz w:val="20"/>
                <w:szCs w:val="20"/>
              </w:rPr>
              <w:t>takéto</w:t>
            </w:r>
            <w:r w:rsidR="00F00BDD" w:rsidRPr="007A5570">
              <w:rPr>
                <w:sz w:val="20"/>
                <w:szCs w:val="20"/>
              </w:rPr>
              <w:t xml:space="preserve"> </w:t>
            </w:r>
            <w:r w:rsidRPr="007A5570">
              <w:rPr>
                <w:sz w:val="20"/>
                <w:szCs w:val="20"/>
              </w:rPr>
              <w:t>tabakové</w:t>
            </w:r>
            <w:r w:rsidR="00F00BDD" w:rsidRPr="007A5570">
              <w:rPr>
                <w:sz w:val="20"/>
                <w:szCs w:val="20"/>
              </w:rPr>
              <w:t xml:space="preserve"> </w:t>
            </w:r>
            <w:r w:rsidRPr="007A5570">
              <w:rPr>
                <w:sz w:val="20"/>
                <w:szCs w:val="20"/>
              </w:rPr>
              <w:t>výrobky a</w:t>
            </w:r>
            <w:r w:rsidR="00F00BDD" w:rsidRPr="007A5570">
              <w:rPr>
                <w:sz w:val="20"/>
                <w:szCs w:val="20"/>
              </w:rPr>
              <w:t> </w:t>
            </w:r>
            <w:r w:rsidRPr="007A5570">
              <w:rPr>
                <w:sz w:val="20"/>
                <w:szCs w:val="20"/>
              </w:rPr>
              <w:t>tieto</w:t>
            </w:r>
            <w:r w:rsidR="00F00BDD" w:rsidRPr="007A5570">
              <w:rPr>
                <w:sz w:val="20"/>
                <w:szCs w:val="20"/>
              </w:rPr>
              <w:t xml:space="preserve"> </w:t>
            </w:r>
            <w:r w:rsidRPr="007A5570">
              <w:rPr>
                <w:sz w:val="20"/>
                <w:szCs w:val="20"/>
              </w:rPr>
              <w:t>tabakové</w:t>
            </w:r>
            <w:r w:rsidR="00F00BDD" w:rsidRPr="007A5570">
              <w:rPr>
                <w:sz w:val="20"/>
                <w:szCs w:val="20"/>
              </w:rPr>
              <w:t xml:space="preserve"> </w:t>
            </w:r>
            <w:r w:rsidRPr="007A5570">
              <w:rPr>
                <w:sz w:val="20"/>
                <w:szCs w:val="20"/>
              </w:rPr>
              <w:t>výrobky</w:t>
            </w:r>
            <w:r w:rsidR="00F00BDD" w:rsidRPr="007A5570">
              <w:rPr>
                <w:sz w:val="20"/>
                <w:szCs w:val="20"/>
              </w:rPr>
              <w:t xml:space="preserve"> </w:t>
            </w:r>
            <w:r w:rsidRPr="007A5570">
              <w:rPr>
                <w:sz w:val="20"/>
                <w:szCs w:val="20"/>
              </w:rPr>
              <w:t>sú</w:t>
            </w:r>
            <w:r w:rsidR="00F00BDD" w:rsidRPr="007A5570">
              <w:rPr>
                <w:sz w:val="20"/>
                <w:szCs w:val="20"/>
              </w:rPr>
              <w:t xml:space="preserve"> </w:t>
            </w:r>
            <w:r w:rsidRPr="007A5570">
              <w:rPr>
                <w:sz w:val="20"/>
                <w:szCs w:val="20"/>
              </w:rPr>
              <w:t>znehodnotené</w:t>
            </w:r>
            <w:r w:rsidR="00F00BDD" w:rsidRPr="007A5570">
              <w:rPr>
                <w:sz w:val="20"/>
                <w:szCs w:val="20"/>
              </w:rPr>
              <w:t xml:space="preserve"> </w:t>
            </w:r>
            <w:r w:rsidRPr="007A5570">
              <w:rPr>
                <w:sz w:val="20"/>
                <w:szCs w:val="20"/>
              </w:rPr>
              <w:t>alebo</w:t>
            </w:r>
            <w:r w:rsidR="00F00BDD" w:rsidRPr="007A5570">
              <w:rPr>
                <w:sz w:val="20"/>
                <w:szCs w:val="20"/>
              </w:rPr>
              <w:t xml:space="preserve"> </w:t>
            </w:r>
            <w:r w:rsidRPr="007A5570">
              <w:rPr>
                <w:sz w:val="20"/>
                <w:szCs w:val="20"/>
              </w:rPr>
              <w:t>zničené</w:t>
            </w:r>
            <w:r w:rsidR="00F00BDD" w:rsidRPr="007A5570">
              <w:rPr>
                <w:sz w:val="20"/>
                <w:szCs w:val="20"/>
              </w:rPr>
              <w:t xml:space="preserve"> </w:t>
            </w:r>
            <w:r w:rsidRPr="007A5570">
              <w:rPr>
                <w:sz w:val="20"/>
                <w:szCs w:val="20"/>
              </w:rPr>
              <w:t>pod</w:t>
            </w:r>
            <w:r w:rsidR="00F00BDD" w:rsidRPr="007A5570">
              <w:rPr>
                <w:sz w:val="20"/>
                <w:szCs w:val="20"/>
              </w:rPr>
              <w:t xml:space="preserve"> </w:t>
            </w:r>
            <w:r w:rsidRPr="007A5570">
              <w:rPr>
                <w:sz w:val="20"/>
                <w:szCs w:val="20"/>
              </w:rPr>
              <w:t>dozorom</w:t>
            </w:r>
            <w:r w:rsidR="00F00BDD" w:rsidRPr="007A5570">
              <w:rPr>
                <w:sz w:val="20"/>
                <w:szCs w:val="20"/>
              </w:rPr>
              <w:t xml:space="preserve"> </w:t>
            </w:r>
            <w:r w:rsidRPr="007A5570">
              <w:rPr>
                <w:sz w:val="20"/>
                <w:szCs w:val="20"/>
              </w:rPr>
              <w:t>colného</w:t>
            </w:r>
            <w:r w:rsidR="00F00BDD" w:rsidRPr="007A5570">
              <w:rPr>
                <w:sz w:val="20"/>
                <w:szCs w:val="20"/>
              </w:rPr>
              <w:t xml:space="preserve"> </w:t>
            </w:r>
            <w:r w:rsidRPr="007A5570">
              <w:rPr>
                <w:sz w:val="20"/>
                <w:szCs w:val="20"/>
              </w:rPr>
              <w:t>úradu;</w:t>
            </w:r>
            <w:r w:rsidR="00F00BDD" w:rsidRPr="007A5570">
              <w:rPr>
                <w:sz w:val="20"/>
                <w:szCs w:val="20"/>
              </w:rPr>
              <w:t xml:space="preserve"> </w:t>
            </w:r>
            <w:r w:rsidRPr="007A5570">
              <w:rPr>
                <w:sz w:val="20"/>
                <w:szCs w:val="20"/>
              </w:rPr>
              <w:t>k daňovému priznaniu</w:t>
            </w:r>
            <w:r w:rsidR="00F00BDD" w:rsidRPr="007A5570">
              <w:rPr>
                <w:sz w:val="20"/>
                <w:szCs w:val="20"/>
              </w:rPr>
              <w:t xml:space="preserve"> </w:t>
            </w:r>
            <w:r w:rsidRPr="007A5570">
              <w:rPr>
                <w:sz w:val="20"/>
                <w:szCs w:val="20"/>
              </w:rPr>
              <w:t>oprávnený</w:t>
            </w:r>
            <w:r w:rsidR="00F00BDD" w:rsidRPr="007A5570">
              <w:rPr>
                <w:sz w:val="20"/>
                <w:szCs w:val="20"/>
              </w:rPr>
              <w:t xml:space="preserve"> </w:t>
            </w:r>
            <w:r w:rsidRPr="007A5570">
              <w:rPr>
                <w:sz w:val="20"/>
                <w:szCs w:val="20"/>
              </w:rPr>
              <w:t>príjemca</w:t>
            </w:r>
            <w:r w:rsidR="00F00BDD" w:rsidRPr="007A5570">
              <w:rPr>
                <w:sz w:val="20"/>
                <w:szCs w:val="20"/>
              </w:rPr>
              <w:t xml:space="preserve"> </w:t>
            </w:r>
            <w:r w:rsidRPr="007A5570">
              <w:rPr>
                <w:sz w:val="20"/>
                <w:szCs w:val="20"/>
              </w:rPr>
              <w:t>alebo</w:t>
            </w:r>
            <w:r w:rsidR="00F00BDD" w:rsidRPr="007A5570">
              <w:rPr>
                <w:sz w:val="20"/>
                <w:szCs w:val="20"/>
              </w:rPr>
              <w:t xml:space="preserve"> </w:t>
            </w:r>
            <w:r w:rsidRPr="007A5570">
              <w:rPr>
                <w:sz w:val="20"/>
                <w:szCs w:val="20"/>
              </w:rPr>
              <w:t>dovozca</w:t>
            </w:r>
            <w:r w:rsidR="00F00BDD" w:rsidRPr="007A5570">
              <w:rPr>
                <w:sz w:val="20"/>
                <w:szCs w:val="20"/>
              </w:rPr>
              <w:t xml:space="preserve"> </w:t>
            </w:r>
            <w:r w:rsidRPr="007A5570">
              <w:rPr>
                <w:sz w:val="20"/>
                <w:szCs w:val="20"/>
              </w:rPr>
              <w:t>tabakových</w:t>
            </w:r>
            <w:r w:rsidR="00F00BDD" w:rsidRPr="007A5570">
              <w:rPr>
                <w:sz w:val="20"/>
                <w:szCs w:val="20"/>
              </w:rPr>
              <w:t xml:space="preserve"> </w:t>
            </w:r>
            <w:r w:rsidRPr="007A5570">
              <w:rPr>
                <w:sz w:val="20"/>
                <w:szCs w:val="20"/>
              </w:rPr>
              <w:t>výrobkov</w:t>
            </w:r>
            <w:r w:rsidR="00F00BDD" w:rsidRPr="007A5570">
              <w:rPr>
                <w:sz w:val="20"/>
                <w:szCs w:val="20"/>
              </w:rPr>
              <w:t xml:space="preserve"> </w:t>
            </w:r>
            <w:r w:rsidRPr="007A5570">
              <w:rPr>
                <w:sz w:val="20"/>
                <w:szCs w:val="20"/>
              </w:rPr>
              <w:t>priloží</w:t>
            </w:r>
            <w:r w:rsidR="00F00BDD" w:rsidRPr="007A5570">
              <w:rPr>
                <w:sz w:val="20"/>
                <w:szCs w:val="20"/>
              </w:rPr>
              <w:t xml:space="preserve"> </w:t>
            </w:r>
            <w:r w:rsidRPr="007A5570">
              <w:rPr>
                <w:sz w:val="20"/>
                <w:szCs w:val="20"/>
              </w:rPr>
              <w:t>úradný</w:t>
            </w:r>
            <w:r w:rsidR="00F00BDD" w:rsidRPr="007A5570">
              <w:rPr>
                <w:sz w:val="20"/>
                <w:szCs w:val="20"/>
              </w:rPr>
              <w:t xml:space="preserve"> </w:t>
            </w:r>
            <w:r w:rsidRPr="007A5570">
              <w:rPr>
                <w:sz w:val="20"/>
                <w:szCs w:val="20"/>
              </w:rPr>
              <w:t>záznam o</w:t>
            </w:r>
            <w:r w:rsidR="00F00BDD" w:rsidRPr="007A5570">
              <w:rPr>
                <w:sz w:val="20"/>
                <w:szCs w:val="20"/>
              </w:rPr>
              <w:t> </w:t>
            </w:r>
            <w:r w:rsidRPr="007A5570">
              <w:rPr>
                <w:sz w:val="20"/>
                <w:szCs w:val="20"/>
              </w:rPr>
              <w:t>zničení</w:t>
            </w:r>
            <w:r w:rsidR="00F00BDD" w:rsidRPr="007A5570">
              <w:rPr>
                <w:sz w:val="20"/>
                <w:szCs w:val="20"/>
              </w:rPr>
              <w:t xml:space="preserve"> </w:t>
            </w:r>
            <w:r w:rsidRPr="007A5570">
              <w:rPr>
                <w:sz w:val="20"/>
                <w:szCs w:val="20"/>
              </w:rPr>
              <w:t>kontrolných</w:t>
            </w:r>
            <w:r w:rsidR="00F00BDD" w:rsidRPr="007A5570">
              <w:rPr>
                <w:sz w:val="20"/>
                <w:szCs w:val="20"/>
              </w:rPr>
              <w:t xml:space="preserve"> </w:t>
            </w:r>
            <w:r w:rsidRPr="007A5570">
              <w:rPr>
                <w:sz w:val="20"/>
                <w:szCs w:val="20"/>
              </w:rPr>
              <w:t>známok</w:t>
            </w:r>
            <w:r w:rsidR="00F00BDD" w:rsidRPr="007A5570">
              <w:rPr>
                <w:sz w:val="20"/>
                <w:szCs w:val="20"/>
              </w:rPr>
              <w:t xml:space="preserve"> </w:t>
            </w:r>
            <w:r w:rsidRPr="007A5570">
              <w:rPr>
                <w:sz w:val="20"/>
                <w:szCs w:val="20"/>
              </w:rPr>
              <w:t>a</w:t>
            </w:r>
            <w:r w:rsidR="00F00BDD" w:rsidRPr="007A5570">
              <w:rPr>
                <w:sz w:val="20"/>
                <w:szCs w:val="20"/>
              </w:rPr>
              <w:t> </w:t>
            </w:r>
            <w:r w:rsidRPr="007A5570">
              <w:rPr>
                <w:sz w:val="20"/>
                <w:szCs w:val="20"/>
              </w:rPr>
              <w:t>úradný</w:t>
            </w:r>
            <w:r w:rsidR="00F00BDD" w:rsidRPr="007A5570">
              <w:rPr>
                <w:sz w:val="20"/>
                <w:szCs w:val="20"/>
              </w:rPr>
              <w:t xml:space="preserve"> </w:t>
            </w:r>
            <w:r w:rsidRPr="007A5570">
              <w:rPr>
                <w:sz w:val="20"/>
                <w:szCs w:val="20"/>
              </w:rPr>
              <w:t>záznam</w:t>
            </w:r>
            <w:r w:rsidR="00F00BDD" w:rsidRPr="007A5570">
              <w:rPr>
                <w:sz w:val="20"/>
                <w:szCs w:val="20"/>
              </w:rPr>
              <w:t xml:space="preserve"> </w:t>
            </w:r>
            <w:r w:rsidRPr="007A5570">
              <w:rPr>
                <w:sz w:val="20"/>
                <w:szCs w:val="20"/>
              </w:rPr>
              <w:t>o</w:t>
            </w:r>
            <w:r w:rsidR="00F00BDD" w:rsidRPr="007A5570">
              <w:rPr>
                <w:sz w:val="20"/>
                <w:szCs w:val="20"/>
              </w:rPr>
              <w:t> </w:t>
            </w:r>
            <w:r w:rsidRPr="007A5570">
              <w:rPr>
                <w:sz w:val="20"/>
                <w:szCs w:val="20"/>
              </w:rPr>
              <w:t>zničení</w:t>
            </w:r>
            <w:r w:rsidR="00F00BDD" w:rsidRPr="007A5570">
              <w:rPr>
                <w:sz w:val="20"/>
                <w:szCs w:val="20"/>
              </w:rPr>
              <w:t xml:space="preserve"> </w:t>
            </w:r>
            <w:r w:rsidRPr="007A5570">
              <w:rPr>
                <w:sz w:val="20"/>
                <w:szCs w:val="20"/>
              </w:rPr>
              <w:t>spotrebiteľských</w:t>
            </w:r>
            <w:r w:rsidR="00F00BDD" w:rsidRPr="007A5570">
              <w:rPr>
                <w:sz w:val="20"/>
                <w:szCs w:val="20"/>
              </w:rPr>
              <w:t xml:space="preserve"> </w:t>
            </w:r>
            <w:r w:rsidRPr="007A5570">
              <w:rPr>
                <w:sz w:val="20"/>
                <w:szCs w:val="20"/>
              </w:rPr>
              <w:t>balení</w:t>
            </w:r>
            <w:r w:rsidR="00F00BDD" w:rsidRPr="007A5570">
              <w:rPr>
                <w:sz w:val="20"/>
                <w:szCs w:val="20"/>
              </w:rPr>
              <w:t xml:space="preserve"> </w:t>
            </w:r>
            <w:r w:rsidRPr="007A5570">
              <w:rPr>
                <w:sz w:val="20"/>
                <w:szCs w:val="20"/>
              </w:rPr>
              <w:t>tabaku, cigár</w:t>
            </w:r>
            <w:r w:rsidR="00F00BDD" w:rsidRPr="007A5570">
              <w:rPr>
                <w:sz w:val="20"/>
                <w:szCs w:val="20"/>
              </w:rPr>
              <w:t xml:space="preserve"> </w:t>
            </w:r>
            <w:r w:rsidRPr="007A5570">
              <w:rPr>
                <w:sz w:val="20"/>
                <w:szCs w:val="20"/>
              </w:rPr>
              <w:t>alebo</w:t>
            </w:r>
            <w:r w:rsidR="00F00BDD" w:rsidRPr="007A5570">
              <w:rPr>
                <w:sz w:val="20"/>
                <w:szCs w:val="20"/>
              </w:rPr>
              <w:t xml:space="preserve"> </w:t>
            </w:r>
            <w:proofErr w:type="spellStart"/>
            <w:r w:rsidRPr="007A5570">
              <w:rPr>
                <w:sz w:val="20"/>
                <w:szCs w:val="20"/>
              </w:rPr>
              <w:t>cigariek</w:t>
            </w:r>
            <w:proofErr w:type="spellEnd"/>
            <w:r w:rsidR="00F00BDD" w:rsidRPr="007A5570">
              <w:rPr>
                <w:sz w:val="20"/>
                <w:szCs w:val="20"/>
              </w:rPr>
              <w:t xml:space="preserve"> </w:t>
            </w:r>
            <w:r w:rsidRPr="007A5570">
              <w:rPr>
                <w:sz w:val="20"/>
                <w:szCs w:val="20"/>
              </w:rPr>
              <w:t>alebo</w:t>
            </w:r>
            <w:r w:rsidR="00F00BDD" w:rsidRPr="007A5570">
              <w:rPr>
                <w:sz w:val="20"/>
                <w:szCs w:val="20"/>
              </w:rPr>
              <w:t xml:space="preserve"> </w:t>
            </w:r>
            <w:r w:rsidRPr="007A5570">
              <w:rPr>
                <w:sz w:val="20"/>
                <w:szCs w:val="20"/>
              </w:rPr>
              <w:t>spotrebiteľských</w:t>
            </w:r>
            <w:r w:rsidR="00F00BDD" w:rsidRPr="007A5570">
              <w:rPr>
                <w:sz w:val="20"/>
                <w:szCs w:val="20"/>
              </w:rPr>
              <w:t xml:space="preserve"> </w:t>
            </w:r>
            <w:r w:rsidRPr="007A5570">
              <w:rPr>
                <w:sz w:val="20"/>
                <w:szCs w:val="20"/>
              </w:rPr>
              <w:t>balení</w:t>
            </w:r>
            <w:r w:rsidR="00F00BDD" w:rsidRPr="007A5570">
              <w:rPr>
                <w:sz w:val="20"/>
                <w:szCs w:val="20"/>
              </w:rPr>
              <w:t xml:space="preserve"> </w:t>
            </w:r>
            <w:r w:rsidRPr="007A5570">
              <w:rPr>
                <w:sz w:val="20"/>
                <w:szCs w:val="20"/>
              </w:rPr>
              <w:t>cigariet.</w:t>
            </w:r>
          </w:p>
          <w:p w:rsidR="00F00BDD" w:rsidRPr="007A5570" w:rsidRDefault="00F00BDD" w:rsidP="00F35F64">
            <w:pPr>
              <w:autoSpaceDE w:val="0"/>
              <w:autoSpaceDN w:val="0"/>
              <w:adjustRightInd w:val="0"/>
              <w:rPr>
                <w:sz w:val="20"/>
                <w:szCs w:val="20"/>
              </w:rPr>
            </w:pPr>
          </w:p>
          <w:p w:rsidR="00162222" w:rsidRPr="007A5570" w:rsidRDefault="00162222" w:rsidP="00162222">
            <w:pPr>
              <w:jc w:val="left"/>
              <w:rPr>
                <w:sz w:val="20"/>
                <w:szCs w:val="20"/>
              </w:rPr>
            </w:pPr>
            <w:r w:rsidRPr="007A5570">
              <w:rPr>
                <w:sz w:val="20"/>
                <w:szCs w:val="20"/>
              </w:rPr>
              <w:t xml:space="preserve">Ak sa pred uplynutím troch rokov odo dňa začatia prepravy tabakových výrobkov v pozastavení dane zistí, že k nezrovnalosti pri preprave tabakových výrobkov v pozastavení dane došlo </w:t>
            </w:r>
          </w:p>
          <w:p w:rsidR="00162222" w:rsidRPr="007A5570" w:rsidRDefault="00162222" w:rsidP="00162222">
            <w:pPr>
              <w:jc w:val="left"/>
              <w:rPr>
                <w:sz w:val="20"/>
                <w:szCs w:val="20"/>
              </w:rPr>
            </w:pPr>
            <w:r w:rsidRPr="007A5570">
              <w:rPr>
                <w:sz w:val="20"/>
                <w:szCs w:val="20"/>
              </w:rPr>
              <w:lastRenderedPageBreak/>
              <w:t xml:space="preserve">a) v inom členskom štáte a v tom členskom štáte bola daň zaplatená, colný úrad zaplatenú daň na daňovom území vráti platiteľovi dane, ktorý daň zaplatil, a to do 30 dní odo dňa predloženia dokladu o zaplatení dane v inom členskom štáte, </w:t>
            </w:r>
          </w:p>
          <w:p w:rsidR="00F35F64" w:rsidRPr="007A5570" w:rsidRDefault="00162222" w:rsidP="005B6C77">
            <w:pPr>
              <w:jc w:val="left"/>
              <w:rPr>
                <w:b/>
                <w:sz w:val="20"/>
                <w:szCs w:val="20"/>
              </w:rPr>
            </w:pPr>
            <w:r w:rsidRPr="007A5570">
              <w:rPr>
                <w:sz w:val="20"/>
                <w:szCs w:val="20"/>
              </w:rPr>
              <w:t xml:space="preserve">b) na daňovom území pri preprave tabakových výrobkov z daňového skladu na daňovom území do daňového skladu na daňovom území, ktorá mala za následok vznik daňovej povinnosti a daň bola zaplatená, colný úrad zaplatenú daň vráti platiteľovi dane, a to do 30 dní odo dňa predloženia dokladu potvrdzujúceho, že nezrovnalosť bola odstránená. </w:t>
            </w:r>
          </w:p>
        </w:tc>
        <w:tc>
          <w:tcPr>
            <w:tcW w:w="425" w:type="dxa"/>
            <w:tcBorders>
              <w:top w:val="single" w:sz="4" w:space="0" w:color="auto"/>
              <w:left w:val="single" w:sz="4" w:space="0" w:color="auto"/>
              <w:bottom w:val="single" w:sz="4" w:space="0" w:color="auto"/>
              <w:right w:val="single" w:sz="4" w:space="0" w:color="auto"/>
            </w:tcBorders>
          </w:tcPr>
          <w:p w:rsidR="00C35A71" w:rsidRPr="007A5570" w:rsidRDefault="007E03BA"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C35A71" w:rsidRPr="007A5570" w:rsidRDefault="00C35A71">
            <w:pPr>
              <w:pStyle w:val="Nadpis1"/>
              <w:rPr>
                <w:b w:val="0"/>
                <w:bCs w:val="0"/>
                <w:sz w:val="20"/>
                <w:szCs w:val="20"/>
              </w:rPr>
            </w:pPr>
          </w:p>
        </w:tc>
      </w:tr>
      <w:tr w:rsidR="00C35A71" w:rsidRPr="007A5570" w:rsidTr="00F71D2B">
        <w:tc>
          <w:tcPr>
            <w:tcW w:w="540" w:type="dxa"/>
            <w:tcBorders>
              <w:top w:val="single" w:sz="4" w:space="0" w:color="auto"/>
              <w:left w:val="single" w:sz="12" w:space="0" w:color="auto"/>
              <w:bottom w:val="single" w:sz="4" w:space="0" w:color="auto"/>
              <w:right w:val="single" w:sz="4" w:space="0" w:color="auto"/>
            </w:tcBorders>
          </w:tcPr>
          <w:p w:rsidR="00C35A71" w:rsidRPr="007A5570" w:rsidRDefault="00C35A71" w:rsidP="004924A0">
            <w:pPr>
              <w:autoSpaceDE w:val="0"/>
              <w:autoSpaceDN w:val="0"/>
              <w:jc w:val="center"/>
              <w:rPr>
                <w:sz w:val="20"/>
                <w:szCs w:val="20"/>
              </w:rPr>
            </w:pPr>
            <w:r w:rsidRPr="007A5570">
              <w:rPr>
                <w:sz w:val="20"/>
                <w:szCs w:val="20"/>
              </w:rPr>
              <w:t>Čl.11</w:t>
            </w:r>
          </w:p>
        </w:tc>
        <w:tc>
          <w:tcPr>
            <w:tcW w:w="6946" w:type="dxa"/>
            <w:gridSpan w:val="2"/>
            <w:tcBorders>
              <w:top w:val="single" w:sz="4" w:space="0" w:color="auto"/>
              <w:left w:val="single" w:sz="4" w:space="0" w:color="auto"/>
              <w:bottom w:val="single" w:sz="4" w:space="0" w:color="auto"/>
              <w:right w:val="single" w:sz="4" w:space="0" w:color="auto"/>
            </w:tcBorders>
          </w:tcPr>
          <w:p w:rsidR="00F52542" w:rsidRPr="007A5570" w:rsidRDefault="00F52542" w:rsidP="00F52542">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Oslobodenie od zaplatenia spotrebnej dane</w:t>
            </w:r>
          </w:p>
          <w:p w:rsidR="00F52542" w:rsidRPr="007A5570" w:rsidRDefault="00F52542" w:rsidP="00F52542">
            <w:pPr>
              <w:pStyle w:val="Default"/>
              <w:rPr>
                <w:rFonts w:ascii="Times New Roman" w:hAnsi="Times New Roman" w:cs="Times New Roman"/>
                <w:color w:val="auto"/>
                <w:sz w:val="20"/>
                <w:szCs w:val="20"/>
              </w:rPr>
            </w:pP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Tovar podliehajúci spotrebnej dani je oslobodený od platby spotrebnej dane, ak je určený na použitie:</w:t>
            </w:r>
          </w:p>
          <w:p w:rsidR="00F52542" w:rsidRPr="007A5570" w:rsidRDefault="00F52542" w:rsidP="00F52542">
            <w:pPr>
              <w:pStyle w:val="Default"/>
              <w:rPr>
                <w:rFonts w:ascii="Times New Roman" w:hAnsi="Times New Roman" w:cs="Times New Roman"/>
                <w:color w:val="auto"/>
                <w:sz w:val="20"/>
                <w:szCs w:val="20"/>
              </w:rPr>
            </w:pPr>
          </w:p>
          <w:p w:rsidR="0018008B" w:rsidRPr="007A5570" w:rsidRDefault="0018008B" w:rsidP="00F52542">
            <w:pPr>
              <w:pStyle w:val="Default"/>
              <w:rPr>
                <w:rFonts w:ascii="Times New Roman" w:hAnsi="Times New Roman" w:cs="Times New Roman"/>
                <w:color w:val="auto"/>
                <w:sz w:val="20"/>
                <w:szCs w:val="20"/>
              </w:rPr>
            </w:pP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v rámci diplomatických alebo konzulárnych vzťahov;</w:t>
            </w:r>
          </w:p>
          <w:p w:rsidR="0018008B" w:rsidRPr="007A5570" w:rsidRDefault="0018008B" w:rsidP="00F52542">
            <w:pPr>
              <w:pStyle w:val="Default"/>
              <w:rPr>
                <w:rFonts w:ascii="Times New Roman" w:hAnsi="Times New Roman" w:cs="Times New Roman"/>
                <w:color w:val="auto"/>
                <w:sz w:val="20"/>
                <w:szCs w:val="20"/>
              </w:rPr>
            </w:pPr>
          </w:p>
          <w:p w:rsidR="008A2223" w:rsidRPr="007A5570" w:rsidRDefault="008A2223" w:rsidP="00F52542">
            <w:pPr>
              <w:pStyle w:val="Default"/>
              <w:rPr>
                <w:rFonts w:ascii="Times New Roman" w:hAnsi="Times New Roman" w:cs="Times New Roman"/>
                <w:color w:val="auto"/>
                <w:sz w:val="20"/>
                <w:szCs w:val="20"/>
              </w:rPr>
            </w:pP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medzinárodnými organizáciami, ktoré sú uznané ako také orgánmi verejnej moci hostiteľského členského štátu, ako aj pre členov týchto organizácií, v rozsahu a za podmienok vymedzených medzinárodnými dohovormi o založení týchto organizácií alebo dohodami o sídle;</w:t>
            </w:r>
          </w:p>
          <w:p w:rsidR="0018008B" w:rsidRPr="007A5570" w:rsidRDefault="0018008B" w:rsidP="00F52542">
            <w:pPr>
              <w:pStyle w:val="Default"/>
              <w:rPr>
                <w:rFonts w:ascii="Times New Roman" w:hAnsi="Times New Roman" w:cs="Times New Roman"/>
                <w:color w:val="auto"/>
                <w:sz w:val="20"/>
                <w:szCs w:val="20"/>
              </w:rPr>
            </w:pPr>
          </w:p>
          <w:p w:rsidR="008658B7" w:rsidRPr="007A5570" w:rsidRDefault="008658B7" w:rsidP="00F52542">
            <w:pPr>
              <w:pStyle w:val="Default"/>
              <w:rPr>
                <w:rFonts w:ascii="Times New Roman" w:hAnsi="Times New Roman" w:cs="Times New Roman"/>
                <w:color w:val="auto"/>
                <w:sz w:val="20"/>
                <w:szCs w:val="20"/>
              </w:rPr>
            </w:pPr>
          </w:p>
          <w:p w:rsidR="008658B7" w:rsidRPr="007A5570" w:rsidRDefault="008658B7" w:rsidP="00F52542">
            <w:pPr>
              <w:pStyle w:val="Default"/>
              <w:rPr>
                <w:rFonts w:ascii="Times New Roman" w:hAnsi="Times New Roman" w:cs="Times New Roman"/>
                <w:color w:val="auto"/>
                <w:sz w:val="20"/>
                <w:szCs w:val="20"/>
              </w:rPr>
            </w:pPr>
          </w:p>
          <w:p w:rsidR="008658B7" w:rsidRPr="007A5570" w:rsidRDefault="008658B7" w:rsidP="00F52542">
            <w:pPr>
              <w:pStyle w:val="Default"/>
              <w:rPr>
                <w:rFonts w:ascii="Times New Roman" w:hAnsi="Times New Roman" w:cs="Times New Roman"/>
                <w:color w:val="auto"/>
                <w:sz w:val="20"/>
                <w:szCs w:val="20"/>
              </w:rPr>
            </w:pPr>
          </w:p>
          <w:p w:rsidR="008658B7" w:rsidRPr="007A5570" w:rsidRDefault="008658B7" w:rsidP="00F52542">
            <w:pPr>
              <w:pStyle w:val="Default"/>
              <w:rPr>
                <w:rFonts w:ascii="Times New Roman" w:hAnsi="Times New Roman" w:cs="Times New Roman"/>
                <w:color w:val="auto"/>
                <w:sz w:val="20"/>
                <w:szCs w:val="20"/>
              </w:rPr>
            </w:pPr>
          </w:p>
          <w:p w:rsidR="008658B7" w:rsidRPr="007A5570" w:rsidRDefault="008658B7" w:rsidP="00F52542">
            <w:pPr>
              <w:pStyle w:val="Default"/>
              <w:rPr>
                <w:rFonts w:ascii="Times New Roman" w:hAnsi="Times New Roman" w:cs="Times New Roman"/>
                <w:color w:val="auto"/>
                <w:sz w:val="20"/>
                <w:szCs w:val="20"/>
              </w:rPr>
            </w:pPr>
          </w:p>
          <w:p w:rsidR="008658B7" w:rsidRPr="007A5570" w:rsidRDefault="008658B7" w:rsidP="00F52542">
            <w:pPr>
              <w:pStyle w:val="Default"/>
              <w:rPr>
                <w:rFonts w:ascii="Times New Roman" w:hAnsi="Times New Roman" w:cs="Times New Roman"/>
                <w:color w:val="auto"/>
                <w:sz w:val="20"/>
                <w:szCs w:val="20"/>
              </w:rPr>
            </w:pPr>
          </w:p>
          <w:p w:rsidR="008658B7" w:rsidRPr="007A5570" w:rsidRDefault="008658B7" w:rsidP="00F52542">
            <w:pPr>
              <w:pStyle w:val="Default"/>
              <w:rPr>
                <w:rFonts w:ascii="Times New Roman" w:hAnsi="Times New Roman" w:cs="Times New Roman"/>
                <w:color w:val="auto"/>
                <w:sz w:val="20"/>
                <w:szCs w:val="20"/>
              </w:rPr>
            </w:pP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c) ozbrojenými silami akéhokoľvek iného členského štátu, než je členský štát, v ktorom vznikla daňová povinnosť, na použitie týmito ozbrojenými silami, pre civilných zamestnancov, ktorí ich sprevádzajú, alebo na zásobovanie ich bufetov alebo jedální, pokiaľ sa tieto ozbrojené sily podieľajú na obrannom úsilí vynakladanom na účely vykonávania činnosti Únie v rámci spoločnej bezpečnostnej a obrannej politiky;</w:t>
            </w: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3C121A" w:rsidRDefault="003C121A" w:rsidP="00F52542">
            <w:pPr>
              <w:pStyle w:val="Default"/>
              <w:rPr>
                <w:rFonts w:ascii="Times New Roman" w:hAnsi="Times New Roman" w:cs="Times New Roman"/>
                <w:color w:val="auto"/>
                <w:sz w:val="20"/>
                <w:szCs w:val="20"/>
              </w:rPr>
            </w:pPr>
          </w:p>
          <w:p w:rsidR="007022DD" w:rsidRPr="007A5570" w:rsidRDefault="007022DD" w:rsidP="00F52542">
            <w:pPr>
              <w:pStyle w:val="Default"/>
              <w:rPr>
                <w:rFonts w:ascii="Times New Roman" w:hAnsi="Times New Roman" w:cs="Times New Roman"/>
                <w:color w:val="auto"/>
                <w:sz w:val="20"/>
                <w:szCs w:val="20"/>
              </w:rPr>
            </w:pPr>
          </w:p>
          <w:p w:rsidR="0071489D"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d) ozbrojenými silami akéhokoľvek štátu, ktorý je zmluvnou stranou Severoatlantickej zmluvy, ale nie je členským štátom, v ktorom vznikla daňová povinnosť, na použitie týmito silami alebo civilnými zamestnancami, ktorí ich sprevádzajú, alebo na zásobov</w:t>
            </w:r>
            <w:r w:rsidR="00023FC0" w:rsidRPr="007A5570">
              <w:rPr>
                <w:rFonts w:ascii="Times New Roman" w:hAnsi="Times New Roman" w:cs="Times New Roman"/>
                <w:color w:val="auto"/>
                <w:sz w:val="20"/>
                <w:szCs w:val="20"/>
              </w:rPr>
              <w:t>anie ich bufetov alebo jedální;</w:t>
            </w:r>
          </w:p>
          <w:p w:rsidR="0071489D" w:rsidRPr="007A5570" w:rsidRDefault="0071489D" w:rsidP="00F52542">
            <w:pPr>
              <w:pStyle w:val="Default"/>
              <w:rPr>
                <w:rFonts w:ascii="Times New Roman" w:hAnsi="Times New Roman" w:cs="Times New Roman"/>
                <w:color w:val="auto"/>
                <w:sz w:val="20"/>
                <w:szCs w:val="20"/>
              </w:rPr>
            </w:pPr>
          </w:p>
          <w:p w:rsidR="00334113" w:rsidRPr="007A5570" w:rsidRDefault="00334113" w:rsidP="00F52542">
            <w:pPr>
              <w:pStyle w:val="Default"/>
              <w:rPr>
                <w:rFonts w:ascii="Times New Roman" w:hAnsi="Times New Roman" w:cs="Times New Roman"/>
                <w:color w:val="auto"/>
                <w:sz w:val="20"/>
                <w:szCs w:val="20"/>
              </w:rPr>
            </w:pP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e) ozbrojenými silami Spojeného kráľovstva umiestnenými na Cypre v súlade so Zmluvou o založení Cyperskej republiky zo 16. augusta 1960 na použitie týmito silami, civilnými zamestnancami, ktorí ich sprevádzajú, alebo na zásobov</w:t>
            </w:r>
            <w:r w:rsidR="00023FC0" w:rsidRPr="007A5570">
              <w:rPr>
                <w:rFonts w:ascii="Times New Roman" w:hAnsi="Times New Roman" w:cs="Times New Roman"/>
                <w:color w:val="auto"/>
                <w:sz w:val="20"/>
                <w:szCs w:val="20"/>
              </w:rPr>
              <w:t>anie ich bufetov alebo jedální;</w:t>
            </w: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f) na spotrebu podľa dohody uzatvorenej s tretími krajinami alebo medzinárodnými organizáciami, ak je takáto dohoda prípustná alebo oprávnená, pokiaľ ide o oslobodenie od dane z pridanej hodnoty.</w:t>
            </w: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C35A71"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Na oslobodenie od spotrebnej dane sa uplatňujú podmienky a obmedzenia stanovené hostiteľským členským štátom. Členské štáty môžu poskytnúť oslobodenie od spotrebnej dane prostredníctvom vrátenia spotrebnej dane.</w:t>
            </w:r>
          </w:p>
        </w:tc>
        <w:tc>
          <w:tcPr>
            <w:tcW w:w="567" w:type="dxa"/>
            <w:tcBorders>
              <w:top w:val="single" w:sz="4" w:space="0" w:color="auto"/>
              <w:left w:val="single" w:sz="4" w:space="0" w:color="auto"/>
              <w:bottom w:val="single" w:sz="4" w:space="0" w:color="auto"/>
              <w:right w:val="single" w:sz="12" w:space="0" w:color="auto"/>
            </w:tcBorders>
          </w:tcPr>
          <w:p w:rsidR="007022DD" w:rsidRDefault="007022DD" w:rsidP="007E4EFF">
            <w:pPr>
              <w:autoSpaceDE w:val="0"/>
              <w:autoSpaceDN w:val="0"/>
              <w:jc w:val="center"/>
              <w:rPr>
                <w:sz w:val="20"/>
                <w:szCs w:val="20"/>
              </w:rPr>
            </w:pPr>
          </w:p>
          <w:p w:rsidR="007022DD" w:rsidRDefault="007022DD" w:rsidP="007E4EFF">
            <w:pPr>
              <w:autoSpaceDE w:val="0"/>
              <w:autoSpaceDN w:val="0"/>
              <w:jc w:val="center"/>
              <w:rPr>
                <w:sz w:val="20"/>
                <w:szCs w:val="20"/>
              </w:rPr>
            </w:pPr>
          </w:p>
          <w:p w:rsidR="0018008B" w:rsidRPr="007A5570" w:rsidRDefault="00F90FBE" w:rsidP="007E4EFF">
            <w:pPr>
              <w:autoSpaceDE w:val="0"/>
              <w:autoSpaceDN w:val="0"/>
              <w:jc w:val="center"/>
              <w:rPr>
                <w:sz w:val="20"/>
                <w:szCs w:val="20"/>
              </w:rPr>
            </w:pPr>
            <w:r w:rsidRPr="007A5570">
              <w:rPr>
                <w:sz w:val="20"/>
                <w:szCs w:val="20"/>
              </w:rPr>
              <w:t>N</w:t>
            </w: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p>
          <w:p w:rsidR="009D6066" w:rsidRPr="007A5570" w:rsidRDefault="009D6066" w:rsidP="007E4EFF">
            <w:pPr>
              <w:autoSpaceDE w:val="0"/>
              <w:autoSpaceDN w:val="0"/>
              <w:jc w:val="center"/>
              <w:rPr>
                <w:sz w:val="20"/>
                <w:szCs w:val="20"/>
              </w:rPr>
            </w:pPr>
            <w:r w:rsidRPr="007A5570">
              <w:rPr>
                <w:sz w:val="20"/>
                <w:szCs w:val="20"/>
              </w:rPr>
              <w:t>D</w:t>
            </w:r>
          </w:p>
          <w:p w:rsidR="0018008B" w:rsidRPr="007A5570" w:rsidRDefault="0018008B" w:rsidP="007E4EFF">
            <w:pPr>
              <w:autoSpaceDE w:val="0"/>
              <w:autoSpaceDN w:val="0"/>
              <w:jc w:val="center"/>
              <w:rPr>
                <w:sz w:val="20"/>
                <w:szCs w:val="20"/>
              </w:rPr>
            </w:pPr>
          </w:p>
          <w:p w:rsidR="0018008B" w:rsidRPr="007A5570" w:rsidRDefault="0018008B" w:rsidP="007E4EFF">
            <w:pPr>
              <w:autoSpaceDE w:val="0"/>
              <w:autoSpaceDN w:val="0"/>
              <w:jc w:val="center"/>
              <w:rPr>
                <w:sz w:val="20"/>
                <w:szCs w:val="20"/>
              </w:rPr>
            </w:pPr>
          </w:p>
          <w:p w:rsidR="0018008B" w:rsidRPr="007A5570" w:rsidRDefault="0018008B" w:rsidP="007E4EFF">
            <w:pPr>
              <w:autoSpaceDE w:val="0"/>
              <w:autoSpaceDN w:val="0"/>
              <w:jc w:val="center"/>
              <w:rPr>
                <w:sz w:val="20"/>
                <w:szCs w:val="20"/>
              </w:rPr>
            </w:pPr>
          </w:p>
          <w:p w:rsidR="0018008B" w:rsidRPr="007A5570" w:rsidRDefault="0018008B"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tc>
        <w:tc>
          <w:tcPr>
            <w:tcW w:w="851" w:type="dxa"/>
            <w:tcBorders>
              <w:top w:val="single" w:sz="4" w:space="0" w:color="auto"/>
              <w:left w:val="nil"/>
              <w:bottom w:val="single" w:sz="4" w:space="0" w:color="auto"/>
              <w:right w:val="single" w:sz="4" w:space="0" w:color="auto"/>
            </w:tcBorders>
          </w:tcPr>
          <w:p w:rsidR="007022DD" w:rsidRDefault="007022DD" w:rsidP="0071589B">
            <w:pPr>
              <w:autoSpaceDE w:val="0"/>
              <w:autoSpaceDN w:val="0"/>
              <w:jc w:val="center"/>
              <w:rPr>
                <w:sz w:val="20"/>
                <w:szCs w:val="20"/>
              </w:rPr>
            </w:pPr>
          </w:p>
          <w:p w:rsidR="007022DD" w:rsidRDefault="007022DD" w:rsidP="0071589B">
            <w:pPr>
              <w:autoSpaceDE w:val="0"/>
              <w:autoSpaceDN w:val="0"/>
              <w:jc w:val="center"/>
              <w:rPr>
                <w:sz w:val="20"/>
                <w:szCs w:val="20"/>
              </w:rPr>
            </w:pPr>
          </w:p>
          <w:p w:rsidR="0018008B" w:rsidRPr="007A5570" w:rsidRDefault="00F90FBE" w:rsidP="0071589B">
            <w:pPr>
              <w:autoSpaceDE w:val="0"/>
              <w:autoSpaceDN w:val="0"/>
              <w:jc w:val="center"/>
              <w:rPr>
                <w:sz w:val="20"/>
                <w:szCs w:val="20"/>
              </w:rPr>
            </w:pPr>
            <w:r w:rsidRPr="007A5570">
              <w:rPr>
                <w:sz w:val="20"/>
                <w:szCs w:val="20"/>
              </w:rPr>
              <w:t>106/2004</w:t>
            </w: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8658B7" w:rsidRPr="007A5570" w:rsidRDefault="008658B7" w:rsidP="0071589B">
            <w:pPr>
              <w:autoSpaceDE w:val="0"/>
              <w:autoSpaceDN w:val="0"/>
              <w:jc w:val="center"/>
              <w:rPr>
                <w:sz w:val="20"/>
                <w:szCs w:val="20"/>
              </w:rPr>
            </w:pPr>
          </w:p>
          <w:p w:rsidR="008658B7" w:rsidRPr="007A5570" w:rsidRDefault="008658B7" w:rsidP="0071589B">
            <w:pPr>
              <w:autoSpaceDE w:val="0"/>
              <w:autoSpaceDN w:val="0"/>
              <w:jc w:val="center"/>
              <w:rPr>
                <w:sz w:val="20"/>
                <w:szCs w:val="20"/>
              </w:rPr>
            </w:pPr>
          </w:p>
          <w:p w:rsidR="008658B7" w:rsidRPr="007A5570" w:rsidRDefault="008658B7" w:rsidP="0071589B">
            <w:pPr>
              <w:autoSpaceDE w:val="0"/>
              <w:autoSpaceDN w:val="0"/>
              <w:jc w:val="center"/>
              <w:rPr>
                <w:sz w:val="20"/>
                <w:szCs w:val="20"/>
              </w:rPr>
            </w:pPr>
          </w:p>
          <w:p w:rsidR="008658B7" w:rsidRDefault="008658B7" w:rsidP="0071589B">
            <w:pPr>
              <w:autoSpaceDE w:val="0"/>
              <w:autoSpaceDN w:val="0"/>
              <w:jc w:val="center"/>
              <w:rPr>
                <w:sz w:val="20"/>
                <w:szCs w:val="20"/>
              </w:rPr>
            </w:pPr>
          </w:p>
          <w:p w:rsidR="007022DD" w:rsidRDefault="007022DD" w:rsidP="0071589B">
            <w:pPr>
              <w:autoSpaceDE w:val="0"/>
              <w:autoSpaceDN w:val="0"/>
              <w:jc w:val="center"/>
              <w:rPr>
                <w:sz w:val="20"/>
                <w:szCs w:val="20"/>
              </w:rPr>
            </w:pPr>
          </w:p>
          <w:p w:rsidR="007022DD" w:rsidRDefault="007022DD" w:rsidP="0071589B">
            <w:pPr>
              <w:autoSpaceDE w:val="0"/>
              <w:autoSpaceDN w:val="0"/>
              <w:jc w:val="center"/>
              <w:rPr>
                <w:sz w:val="20"/>
                <w:szCs w:val="20"/>
              </w:rPr>
            </w:pPr>
          </w:p>
          <w:p w:rsidR="007022DD" w:rsidRPr="007A5570" w:rsidRDefault="007022DD" w:rsidP="0071589B">
            <w:pPr>
              <w:autoSpaceDE w:val="0"/>
              <w:autoSpaceDN w:val="0"/>
              <w:jc w:val="center"/>
              <w:rPr>
                <w:sz w:val="20"/>
                <w:szCs w:val="20"/>
              </w:rPr>
            </w:pPr>
          </w:p>
          <w:p w:rsidR="008658B7" w:rsidRPr="007A5570" w:rsidRDefault="008658B7"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b/>
                <w:sz w:val="20"/>
                <w:szCs w:val="20"/>
              </w:rPr>
            </w:pPr>
            <w:r w:rsidRPr="007A5570">
              <w:rPr>
                <w:sz w:val="20"/>
                <w:szCs w:val="20"/>
              </w:rPr>
              <w:t xml:space="preserve">106/ 2004 a </w:t>
            </w:r>
            <w:r w:rsidRPr="007A5570">
              <w:rPr>
                <w:b/>
                <w:sz w:val="20"/>
                <w:szCs w:val="20"/>
              </w:rPr>
              <w:t>X/2020 Z. z.</w:t>
            </w:r>
          </w:p>
          <w:p w:rsidR="00153F7B" w:rsidRPr="007A5570" w:rsidRDefault="006106C5" w:rsidP="0071589B">
            <w:pPr>
              <w:autoSpaceDE w:val="0"/>
              <w:autoSpaceDN w:val="0"/>
              <w:jc w:val="center"/>
              <w:rPr>
                <w:b/>
                <w:sz w:val="20"/>
                <w:szCs w:val="20"/>
              </w:rPr>
            </w:pPr>
            <w:r w:rsidRPr="007A5570">
              <w:rPr>
                <w:b/>
                <w:sz w:val="20"/>
                <w:szCs w:val="20"/>
              </w:rPr>
              <w:t>čl. I</w:t>
            </w:r>
          </w:p>
          <w:p w:rsidR="00153F7B" w:rsidRPr="007A5570" w:rsidRDefault="00153F7B" w:rsidP="0071589B">
            <w:pPr>
              <w:autoSpaceDE w:val="0"/>
              <w:autoSpaceDN w:val="0"/>
              <w:jc w:val="center"/>
              <w:rPr>
                <w:b/>
                <w:sz w:val="20"/>
                <w:szCs w:val="20"/>
              </w:rPr>
            </w:pPr>
          </w:p>
          <w:p w:rsidR="00153F7B" w:rsidRPr="007A5570" w:rsidRDefault="00153F7B" w:rsidP="0071589B">
            <w:pPr>
              <w:autoSpaceDE w:val="0"/>
              <w:autoSpaceDN w:val="0"/>
              <w:jc w:val="center"/>
              <w:rPr>
                <w:b/>
                <w:sz w:val="20"/>
                <w:szCs w:val="20"/>
              </w:rPr>
            </w:pPr>
          </w:p>
          <w:p w:rsidR="00153F7B" w:rsidRPr="007A5570" w:rsidRDefault="00153F7B" w:rsidP="0071589B">
            <w:pPr>
              <w:autoSpaceDE w:val="0"/>
              <w:autoSpaceDN w:val="0"/>
              <w:jc w:val="center"/>
              <w:rPr>
                <w:b/>
                <w:sz w:val="20"/>
                <w:szCs w:val="20"/>
              </w:rPr>
            </w:pPr>
          </w:p>
          <w:p w:rsidR="00153F7B" w:rsidRPr="007A5570" w:rsidRDefault="00153F7B" w:rsidP="0071589B">
            <w:pPr>
              <w:autoSpaceDE w:val="0"/>
              <w:autoSpaceDN w:val="0"/>
              <w:jc w:val="center"/>
              <w:rPr>
                <w:sz w:val="20"/>
                <w:szCs w:val="20"/>
              </w:rPr>
            </w:pPr>
            <w:r w:rsidRPr="007A5570">
              <w:rPr>
                <w:sz w:val="20"/>
                <w:szCs w:val="20"/>
              </w:rPr>
              <w:t>106/2004</w:t>
            </w:r>
          </w:p>
          <w:p w:rsidR="00153F7B" w:rsidRPr="007A5570" w:rsidRDefault="00153F7B" w:rsidP="0071589B">
            <w:pPr>
              <w:autoSpaceDE w:val="0"/>
              <w:autoSpaceDN w:val="0"/>
              <w:jc w:val="center"/>
              <w:rPr>
                <w:b/>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53F7B" w:rsidRPr="007A5570" w:rsidRDefault="00153F7B" w:rsidP="0071589B">
            <w:pPr>
              <w:autoSpaceDE w:val="0"/>
              <w:autoSpaceDN w:val="0"/>
              <w:jc w:val="center"/>
              <w:rPr>
                <w:sz w:val="20"/>
                <w:szCs w:val="20"/>
              </w:rPr>
            </w:pPr>
          </w:p>
          <w:p w:rsidR="0018008B" w:rsidRPr="007A5570" w:rsidRDefault="0018008B" w:rsidP="0071589B">
            <w:pPr>
              <w:autoSpaceDE w:val="0"/>
              <w:autoSpaceDN w:val="0"/>
              <w:jc w:val="center"/>
              <w:rPr>
                <w:sz w:val="20"/>
                <w:szCs w:val="20"/>
              </w:rPr>
            </w:pPr>
          </w:p>
          <w:p w:rsidR="0018008B" w:rsidRPr="007A5570" w:rsidRDefault="0018008B" w:rsidP="0071589B">
            <w:pPr>
              <w:autoSpaceDE w:val="0"/>
              <w:autoSpaceDN w:val="0"/>
              <w:jc w:val="center"/>
              <w:rPr>
                <w:sz w:val="20"/>
                <w:szCs w:val="20"/>
              </w:rPr>
            </w:pPr>
          </w:p>
          <w:p w:rsidR="0018008B" w:rsidRPr="007A5570" w:rsidRDefault="0018008B" w:rsidP="0071589B">
            <w:pPr>
              <w:autoSpaceDE w:val="0"/>
              <w:autoSpaceDN w:val="0"/>
              <w:jc w:val="center"/>
              <w:rPr>
                <w:sz w:val="20"/>
                <w:szCs w:val="20"/>
              </w:rPr>
            </w:pPr>
          </w:p>
          <w:p w:rsidR="0018008B" w:rsidRPr="007A5570" w:rsidRDefault="0018008B" w:rsidP="0071589B">
            <w:pPr>
              <w:autoSpaceDE w:val="0"/>
              <w:autoSpaceDN w:val="0"/>
              <w:jc w:val="center"/>
              <w:rPr>
                <w:sz w:val="20"/>
                <w:szCs w:val="20"/>
              </w:rPr>
            </w:pPr>
          </w:p>
          <w:p w:rsidR="003C121A" w:rsidRPr="007A5570" w:rsidRDefault="003C121A" w:rsidP="0071589B">
            <w:pPr>
              <w:autoSpaceDE w:val="0"/>
              <w:autoSpaceDN w:val="0"/>
              <w:jc w:val="center"/>
              <w:rPr>
                <w:sz w:val="20"/>
                <w:szCs w:val="20"/>
              </w:rPr>
            </w:pPr>
          </w:p>
          <w:p w:rsidR="003C121A" w:rsidRPr="007A5570" w:rsidRDefault="003C121A" w:rsidP="0071589B">
            <w:pPr>
              <w:autoSpaceDE w:val="0"/>
              <w:autoSpaceDN w:val="0"/>
              <w:jc w:val="center"/>
              <w:rPr>
                <w:sz w:val="20"/>
                <w:szCs w:val="20"/>
              </w:rPr>
            </w:pPr>
          </w:p>
          <w:p w:rsidR="003C121A" w:rsidRPr="007A5570" w:rsidRDefault="003C121A" w:rsidP="0071589B">
            <w:pPr>
              <w:autoSpaceDE w:val="0"/>
              <w:autoSpaceDN w:val="0"/>
              <w:jc w:val="center"/>
              <w:rPr>
                <w:sz w:val="20"/>
                <w:szCs w:val="20"/>
              </w:rPr>
            </w:pPr>
          </w:p>
          <w:p w:rsidR="003C121A" w:rsidRPr="007A5570" w:rsidRDefault="003C121A" w:rsidP="0071589B">
            <w:pPr>
              <w:autoSpaceDE w:val="0"/>
              <w:autoSpaceDN w:val="0"/>
              <w:jc w:val="center"/>
              <w:rPr>
                <w:sz w:val="20"/>
                <w:szCs w:val="20"/>
              </w:rPr>
            </w:pPr>
          </w:p>
          <w:p w:rsidR="003C121A" w:rsidRPr="007A5570" w:rsidRDefault="003C121A" w:rsidP="0071589B">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658B7" w:rsidRPr="007A5570" w:rsidRDefault="008658B7" w:rsidP="0071589B">
            <w:pPr>
              <w:autoSpaceDE w:val="0"/>
              <w:autoSpaceDN w:val="0"/>
              <w:jc w:val="center"/>
              <w:rPr>
                <w:b/>
                <w:bCs/>
                <w:sz w:val="20"/>
                <w:szCs w:val="20"/>
              </w:rPr>
            </w:pPr>
          </w:p>
          <w:p w:rsidR="008A2223" w:rsidRPr="007A5570" w:rsidRDefault="008A2223" w:rsidP="0071589B">
            <w:pPr>
              <w:autoSpaceDE w:val="0"/>
              <w:autoSpaceDN w:val="0"/>
              <w:jc w:val="center"/>
              <w:rPr>
                <w:bCs/>
                <w:sz w:val="20"/>
                <w:szCs w:val="20"/>
              </w:rPr>
            </w:pPr>
          </w:p>
          <w:p w:rsidR="008658B7" w:rsidRPr="007A5570" w:rsidRDefault="008658B7" w:rsidP="0071589B">
            <w:pPr>
              <w:autoSpaceDE w:val="0"/>
              <w:autoSpaceDN w:val="0"/>
              <w:jc w:val="center"/>
              <w:rPr>
                <w:bCs/>
                <w:sz w:val="20"/>
                <w:szCs w:val="20"/>
              </w:rPr>
            </w:pPr>
            <w:r w:rsidRPr="007A5570">
              <w:rPr>
                <w:bCs/>
                <w:sz w:val="20"/>
                <w:szCs w:val="20"/>
              </w:rPr>
              <w:t>§33a ods. 1</w:t>
            </w:r>
          </w:p>
          <w:p w:rsidR="008658B7" w:rsidRPr="007A5570" w:rsidRDefault="008658B7" w:rsidP="0071589B">
            <w:pPr>
              <w:autoSpaceDE w:val="0"/>
              <w:autoSpaceDN w:val="0"/>
              <w:jc w:val="center"/>
              <w:rPr>
                <w:b/>
                <w:bCs/>
                <w:sz w:val="20"/>
                <w:szCs w:val="20"/>
              </w:rPr>
            </w:pPr>
          </w:p>
          <w:p w:rsidR="008658B7" w:rsidRPr="007A5570" w:rsidRDefault="008658B7" w:rsidP="0071589B">
            <w:pPr>
              <w:autoSpaceDE w:val="0"/>
              <w:autoSpaceDN w:val="0"/>
              <w:jc w:val="center"/>
              <w:rPr>
                <w:b/>
                <w:bCs/>
                <w:sz w:val="20"/>
                <w:szCs w:val="20"/>
              </w:rPr>
            </w:pPr>
          </w:p>
          <w:p w:rsidR="008658B7" w:rsidRPr="007A5570" w:rsidRDefault="008658B7" w:rsidP="0071589B">
            <w:pPr>
              <w:autoSpaceDE w:val="0"/>
              <w:autoSpaceDN w:val="0"/>
              <w:jc w:val="center"/>
              <w:rPr>
                <w:b/>
                <w:bCs/>
                <w:sz w:val="20"/>
                <w:szCs w:val="20"/>
              </w:rPr>
            </w:pPr>
          </w:p>
          <w:p w:rsidR="008658B7" w:rsidRPr="007A5570" w:rsidRDefault="008658B7" w:rsidP="0071589B">
            <w:pPr>
              <w:autoSpaceDE w:val="0"/>
              <w:autoSpaceDN w:val="0"/>
              <w:jc w:val="center"/>
              <w:rPr>
                <w:b/>
                <w:bCs/>
                <w:sz w:val="20"/>
                <w:szCs w:val="20"/>
              </w:rPr>
            </w:pPr>
          </w:p>
          <w:p w:rsidR="008A2223" w:rsidRPr="007A5570" w:rsidRDefault="008A2223" w:rsidP="0071589B">
            <w:pPr>
              <w:autoSpaceDE w:val="0"/>
              <w:autoSpaceDN w:val="0"/>
              <w:jc w:val="center"/>
              <w:rPr>
                <w:b/>
                <w:bCs/>
                <w:sz w:val="20"/>
                <w:szCs w:val="20"/>
              </w:rPr>
            </w:pPr>
          </w:p>
          <w:p w:rsidR="00153F7B" w:rsidRPr="007A5570" w:rsidRDefault="00F90FBE" w:rsidP="0071589B">
            <w:pPr>
              <w:autoSpaceDE w:val="0"/>
              <w:autoSpaceDN w:val="0"/>
              <w:jc w:val="center"/>
              <w:rPr>
                <w:b/>
                <w:bCs/>
                <w:sz w:val="20"/>
                <w:szCs w:val="20"/>
              </w:rPr>
            </w:pPr>
            <w:r w:rsidRPr="007A5570">
              <w:rPr>
                <w:b/>
                <w:bCs/>
                <w:sz w:val="20"/>
                <w:szCs w:val="20"/>
              </w:rPr>
              <w:t>§ 7</w:t>
            </w:r>
          </w:p>
          <w:p w:rsidR="008515D4" w:rsidRPr="007A5570" w:rsidRDefault="00966B9B" w:rsidP="0071589B">
            <w:pPr>
              <w:autoSpaceDE w:val="0"/>
              <w:autoSpaceDN w:val="0"/>
              <w:jc w:val="center"/>
              <w:rPr>
                <w:bCs/>
                <w:sz w:val="20"/>
                <w:szCs w:val="20"/>
              </w:rPr>
            </w:pPr>
            <w:r w:rsidRPr="007A5570">
              <w:rPr>
                <w:bCs/>
                <w:sz w:val="20"/>
                <w:szCs w:val="20"/>
              </w:rPr>
              <w:t>písm.</w:t>
            </w:r>
          </w:p>
          <w:p w:rsidR="0071489D" w:rsidRPr="007A5570" w:rsidRDefault="008515D4" w:rsidP="0071589B">
            <w:pPr>
              <w:autoSpaceDE w:val="0"/>
              <w:autoSpaceDN w:val="0"/>
              <w:jc w:val="center"/>
              <w:rPr>
                <w:b/>
                <w:bCs/>
                <w:sz w:val="20"/>
                <w:szCs w:val="20"/>
              </w:rPr>
            </w:pPr>
            <w:r w:rsidRPr="007A5570">
              <w:rPr>
                <w:bCs/>
                <w:sz w:val="20"/>
                <w:szCs w:val="20"/>
              </w:rPr>
              <w:t>g</w:t>
            </w:r>
          </w:p>
          <w:p w:rsidR="0071489D" w:rsidRPr="007A5570" w:rsidRDefault="0071489D" w:rsidP="0071589B">
            <w:pPr>
              <w:autoSpaceDE w:val="0"/>
              <w:autoSpaceDN w:val="0"/>
              <w:jc w:val="center"/>
              <w:rPr>
                <w:b/>
                <w:bCs/>
                <w:sz w:val="20"/>
                <w:szCs w:val="20"/>
              </w:rPr>
            </w:pPr>
          </w:p>
          <w:p w:rsidR="0071489D" w:rsidRPr="007A5570" w:rsidRDefault="0071489D" w:rsidP="0071589B">
            <w:pPr>
              <w:autoSpaceDE w:val="0"/>
              <w:autoSpaceDN w:val="0"/>
              <w:jc w:val="center"/>
              <w:rPr>
                <w:b/>
                <w:bCs/>
                <w:sz w:val="20"/>
                <w:szCs w:val="20"/>
              </w:rPr>
            </w:pPr>
          </w:p>
          <w:p w:rsidR="0018008B" w:rsidRPr="007A5570" w:rsidRDefault="0018008B" w:rsidP="0071589B">
            <w:pPr>
              <w:autoSpaceDE w:val="0"/>
              <w:autoSpaceDN w:val="0"/>
              <w:jc w:val="center"/>
              <w:rPr>
                <w:b/>
                <w:bCs/>
                <w:sz w:val="20"/>
                <w:szCs w:val="20"/>
              </w:rPr>
            </w:pPr>
          </w:p>
          <w:p w:rsidR="0018008B" w:rsidRPr="007A5570" w:rsidRDefault="0018008B" w:rsidP="0071589B">
            <w:pPr>
              <w:autoSpaceDE w:val="0"/>
              <w:autoSpaceDN w:val="0"/>
              <w:jc w:val="center"/>
              <w:rPr>
                <w:b/>
                <w:bCs/>
                <w:sz w:val="20"/>
                <w:szCs w:val="20"/>
              </w:rPr>
            </w:pPr>
          </w:p>
          <w:p w:rsidR="008515D4" w:rsidRPr="007A5570" w:rsidRDefault="008515D4" w:rsidP="0071589B">
            <w:pPr>
              <w:autoSpaceDE w:val="0"/>
              <w:autoSpaceDN w:val="0"/>
              <w:jc w:val="center"/>
              <w:rPr>
                <w:b/>
                <w:bCs/>
                <w:sz w:val="20"/>
                <w:szCs w:val="20"/>
              </w:rPr>
            </w:pPr>
          </w:p>
          <w:p w:rsidR="008515D4" w:rsidRPr="007A5570" w:rsidRDefault="008515D4" w:rsidP="0071589B">
            <w:pPr>
              <w:autoSpaceDE w:val="0"/>
              <w:autoSpaceDN w:val="0"/>
              <w:jc w:val="center"/>
              <w:rPr>
                <w:b/>
                <w:bCs/>
                <w:sz w:val="20"/>
                <w:szCs w:val="20"/>
              </w:rPr>
            </w:pPr>
          </w:p>
          <w:p w:rsidR="008515D4" w:rsidRPr="007A5570" w:rsidRDefault="008515D4" w:rsidP="0071589B">
            <w:pPr>
              <w:autoSpaceDE w:val="0"/>
              <w:autoSpaceDN w:val="0"/>
              <w:jc w:val="center"/>
              <w:rPr>
                <w:b/>
                <w:bCs/>
                <w:sz w:val="20"/>
                <w:szCs w:val="20"/>
              </w:rPr>
            </w:pPr>
          </w:p>
          <w:p w:rsidR="008515D4" w:rsidRPr="007A5570" w:rsidRDefault="008515D4" w:rsidP="0071589B">
            <w:pPr>
              <w:autoSpaceDE w:val="0"/>
              <w:autoSpaceDN w:val="0"/>
              <w:jc w:val="center"/>
              <w:rPr>
                <w:b/>
                <w:bCs/>
                <w:sz w:val="20"/>
                <w:szCs w:val="20"/>
              </w:rPr>
            </w:pPr>
          </w:p>
          <w:p w:rsidR="008515D4" w:rsidRPr="007A5570" w:rsidRDefault="008515D4" w:rsidP="0071589B">
            <w:pPr>
              <w:autoSpaceDE w:val="0"/>
              <w:autoSpaceDN w:val="0"/>
              <w:jc w:val="center"/>
              <w:rPr>
                <w:b/>
                <w:bCs/>
                <w:sz w:val="20"/>
                <w:szCs w:val="20"/>
              </w:rPr>
            </w:pPr>
          </w:p>
          <w:p w:rsidR="008515D4" w:rsidRPr="007A5570" w:rsidRDefault="008515D4" w:rsidP="0071589B">
            <w:pPr>
              <w:autoSpaceDE w:val="0"/>
              <w:autoSpaceDN w:val="0"/>
              <w:jc w:val="center"/>
              <w:rPr>
                <w:b/>
                <w:bCs/>
                <w:sz w:val="20"/>
                <w:szCs w:val="20"/>
              </w:rPr>
            </w:pPr>
            <w:r w:rsidRPr="007A5570">
              <w:rPr>
                <w:b/>
                <w:bCs/>
                <w:sz w:val="20"/>
                <w:szCs w:val="20"/>
              </w:rPr>
              <w:t>§ 7</w:t>
            </w:r>
            <w:r w:rsidRPr="007A5570">
              <w:rPr>
                <w:bCs/>
                <w:sz w:val="20"/>
                <w:szCs w:val="20"/>
              </w:rPr>
              <w:t xml:space="preserve"> písm. </w:t>
            </w:r>
            <w:r w:rsidR="00023FC0" w:rsidRPr="007A5570">
              <w:rPr>
                <w:bCs/>
                <w:sz w:val="20"/>
                <w:szCs w:val="20"/>
              </w:rPr>
              <w:t>h</w:t>
            </w:r>
          </w:p>
          <w:p w:rsidR="008515D4" w:rsidRPr="007A5570" w:rsidRDefault="008515D4" w:rsidP="0071589B">
            <w:pPr>
              <w:autoSpaceDE w:val="0"/>
              <w:autoSpaceDN w:val="0"/>
              <w:jc w:val="center"/>
              <w:rPr>
                <w:b/>
                <w:bCs/>
                <w:sz w:val="20"/>
                <w:szCs w:val="20"/>
              </w:rPr>
            </w:pPr>
          </w:p>
          <w:p w:rsidR="00023FC0" w:rsidRPr="007A5570" w:rsidRDefault="00023FC0" w:rsidP="0071589B">
            <w:pPr>
              <w:autoSpaceDE w:val="0"/>
              <w:autoSpaceDN w:val="0"/>
              <w:jc w:val="center"/>
              <w:rPr>
                <w:b/>
                <w:bCs/>
                <w:sz w:val="20"/>
                <w:szCs w:val="20"/>
              </w:rPr>
            </w:pPr>
          </w:p>
          <w:p w:rsidR="00023FC0" w:rsidRPr="007A5570" w:rsidRDefault="00023FC0" w:rsidP="0071589B">
            <w:pPr>
              <w:autoSpaceDE w:val="0"/>
              <w:autoSpaceDN w:val="0"/>
              <w:jc w:val="center"/>
              <w:rPr>
                <w:b/>
                <w:bCs/>
                <w:sz w:val="20"/>
                <w:szCs w:val="20"/>
              </w:rPr>
            </w:pPr>
          </w:p>
          <w:p w:rsidR="00023FC0" w:rsidRPr="007A5570" w:rsidRDefault="00023FC0" w:rsidP="0071589B">
            <w:pPr>
              <w:autoSpaceDE w:val="0"/>
              <w:autoSpaceDN w:val="0"/>
              <w:jc w:val="center"/>
              <w:rPr>
                <w:b/>
                <w:bCs/>
                <w:sz w:val="20"/>
                <w:szCs w:val="20"/>
              </w:rPr>
            </w:pPr>
          </w:p>
          <w:p w:rsidR="00023FC0" w:rsidRPr="007A5570" w:rsidRDefault="00023FC0" w:rsidP="0071589B">
            <w:pPr>
              <w:autoSpaceDE w:val="0"/>
              <w:autoSpaceDN w:val="0"/>
              <w:jc w:val="center"/>
              <w:rPr>
                <w:b/>
                <w:bCs/>
                <w:sz w:val="20"/>
                <w:szCs w:val="20"/>
              </w:rPr>
            </w:pPr>
          </w:p>
          <w:p w:rsidR="00023FC0" w:rsidRPr="007A5570" w:rsidRDefault="00023FC0" w:rsidP="0071589B">
            <w:pPr>
              <w:autoSpaceDE w:val="0"/>
              <w:autoSpaceDN w:val="0"/>
              <w:jc w:val="center"/>
              <w:rPr>
                <w:b/>
                <w:bCs/>
                <w:sz w:val="20"/>
                <w:szCs w:val="20"/>
              </w:rPr>
            </w:pPr>
          </w:p>
          <w:p w:rsidR="00023FC0" w:rsidRPr="007A5570" w:rsidRDefault="00023FC0" w:rsidP="0071589B">
            <w:pPr>
              <w:autoSpaceDE w:val="0"/>
              <w:autoSpaceDN w:val="0"/>
              <w:jc w:val="center"/>
              <w:rPr>
                <w:b/>
                <w:bCs/>
                <w:sz w:val="20"/>
                <w:szCs w:val="20"/>
              </w:rPr>
            </w:pPr>
            <w:r w:rsidRPr="007A5570">
              <w:rPr>
                <w:b/>
                <w:bCs/>
                <w:sz w:val="20"/>
                <w:szCs w:val="20"/>
              </w:rPr>
              <w:t xml:space="preserve">§ 7 </w:t>
            </w:r>
            <w:r w:rsidRPr="007A5570">
              <w:rPr>
                <w:bCs/>
                <w:sz w:val="20"/>
                <w:szCs w:val="20"/>
              </w:rPr>
              <w:t>písm.</w:t>
            </w:r>
          </w:p>
          <w:p w:rsidR="00023FC0" w:rsidRPr="007A5570" w:rsidRDefault="00023FC0" w:rsidP="0071589B">
            <w:pPr>
              <w:autoSpaceDE w:val="0"/>
              <w:autoSpaceDN w:val="0"/>
              <w:jc w:val="center"/>
              <w:rPr>
                <w:b/>
                <w:bCs/>
                <w:sz w:val="20"/>
                <w:szCs w:val="20"/>
              </w:rPr>
            </w:pPr>
            <w:r w:rsidRPr="007A5570">
              <w:rPr>
                <w:b/>
                <w:bCs/>
                <w:sz w:val="20"/>
                <w:szCs w:val="20"/>
              </w:rPr>
              <w:t>i</w:t>
            </w:r>
          </w:p>
          <w:p w:rsidR="008515D4" w:rsidRPr="007A5570" w:rsidRDefault="008515D4" w:rsidP="0071589B">
            <w:pPr>
              <w:autoSpaceDE w:val="0"/>
              <w:autoSpaceDN w:val="0"/>
              <w:jc w:val="center"/>
              <w:rPr>
                <w:b/>
                <w:bCs/>
                <w:sz w:val="20"/>
                <w:szCs w:val="20"/>
              </w:rPr>
            </w:pPr>
          </w:p>
          <w:p w:rsidR="008515D4" w:rsidRPr="007A5570" w:rsidRDefault="008515D4" w:rsidP="0071589B">
            <w:pPr>
              <w:autoSpaceDE w:val="0"/>
              <w:autoSpaceDN w:val="0"/>
              <w:jc w:val="center"/>
              <w:rPr>
                <w:b/>
                <w:bCs/>
                <w:sz w:val="20"/>
                <w:szCs w:val="20"/>
              </w:rPr>
            </w:pPr>
          </w:p>
          <w:p w:rsidR="008515D4" w:rsidRPr="007A5570" w:rsidRDefault="008515D4" w:rsidP="0071589B">
            <w:pPr>
              <w:autoSpaceDE w:val="0"/>
              <w:autoSpaceDN w:val="0"/>
              <w:jc w:val="center"/>
              <w:rPr>
                <w:b/>
                <w:bCs/>
                <w:sz w:val="20"/>
                <w:szCs w:val="20"/>
              </w:rPr>
            </w:pPr>
          </w:p>
          <w:p w:rsidR="0071489D" w:rsidRPr="007A5570" w:rsidRDefault="0071489D" w:rsidP="0071589B">
            <w:pPr>
              <w:autoSpaceDE w:val="0"/>
              <w:autoSpaceDN w:val="0"/>
              <w:jc w:val="center"/>
              <w:rPr>
                <w:b/>
                <w:bCs/>
                <w:sz w:val="20"/>
                <w:szCs w:val="20"/>
              </w:rPr>
            </w:pPr>
          </w:p>
          <w:p w:rsidR="0071489D" w:rsidRPr="007A5570" w:rsidRDefault="0071489D" w:rsidP="0071589B">
            <w:pPr>
              <w:autoSpaceDE w:val="0"/>
              <w:autoSpaceDN w:val="0"/>
              <w:jc w:val="center"/>
              <w:rPr>
                <w:b/>
                <w:bCs/>
                <w:sz w:val="20"/>
                <w:szCs w:val="20"/>
              </w:rPr>
            </w:pPr>
          </w:p>
          <w:p w:rsidR="009D6066" w:rsidRPr="007A5570" w:rsidRDefault="009D6066" w:rsidP="0071589B">
            <w:pPr>
              <w:autoSpaceDE w:val="0"/>
              <w:autoSpaceDN w:val="0"/>
              <w:jc w:val="center"/>
              <w:rPr>
                <w:b/>
                <w:bCs/>
                <w:sz w:val="20"/>
                <w:szCs w:val="20"/>
              </w:rPr>
            </w:pPr>
          </w:p>
          <w:p w:rsidR="009D6066" w:rsidRPr="007A5570" w:rsidRDefault="009D6066" w:rsidP="0071589B">
            <w:pPr>
              <w:autoSpaceDE w:val="0"/>
              <w:autoSpaceDN w:val="0"/>
              <w:jc w:val="center"/>
              <w:rPr>
                <w:b/>
                <w:bCs/>
                <w:sz w:val="20"/>
                <w:szCs w:val="20"/>
              </w:rPr>
            </w:pPr>
          </w:p>
          <w:p w:rsidR="009D6066" w:rsidRPr="007A5570" w:rsidRDefault="009D6066" w:rsidP="0071589B">
            <w:pPr>
              <w:autoSpaceDE w:val="0"/>
              <w:autoSpaceDN w:val="0"/>
              <w:jc w:val="center"/>
              <w:rPr>
                <w:b/>
                <w:bCs/>
                <w:sz w:val="20"/>
                <w:szCs w:val="20"/>
              </w:rPr>
            </w:pPr>
          </w:p>
          <w:p w:rsidR="0071489D" w:rsidRPr="007A5570" w:rsidRDefault="0071489D" w:rsidP="0071589B">
            <w:pPr>
              <w:autoSpaceDE w:val="0"/>
              <w:autoSpaceDN w:val="0"/>
              <w:jc w:val="center"/>
              <w:rPr>
                <w:b/>
                <w:bCs/>
                <w:sz w:val="20"/>
                <w:szCs w:val="20"/>
              </w:rPr>
            </w:pPr>
          </w:p>
          <w:p w:rsidR="009D6066" w:rsidRPr="007A5570" w:rsidRDefault="009D6066" w:rsidP="0071589B">
            <w:pPr>
              <w:autoSpaceDE w:val="0"/>
              <w:autoSpaceDN w:val="0"/>
              <w:jc w:val="center"/>
              <w:rPr>
                <w:b/>
                <w:bCs/>
                <w:sz w:val="20"/>
                <w:szCs w:val="20"/>
              </w:rPr>
            </w:pPr>
          </w:p>
          <w:p w:rsidR="0071489D" w:rsidRPr="007A5570" w:rsidRDefault="0071489D" w:rsidP="0071589B">
            <w:pPr>
              <w:autoSpaceDE w:val="0"/>
              <w:autoSpaceDN w:val="0"/>
              <w:jc w:val="center"/>
              <w:rPr>
                <w:b/>
                <w:bCs/>
                <w:sz w:val="20"/>
                <w:szCs w:val="20"/>
              </w:rPr>
            </w:pPr>
          </w:p>
          <w:p w:rsidR="00E51B55" w:rsidRPr="007A5570" w:rsidRDefault="00E51B55" w:rsidP="0071589B">
            <w:pPr>
              <w:autoSpaceDE w:val="0"/>
              <w:autoSpaceDN w:val="0"/>
              <w:jc w:val="center"/>
              <w:rPr>
                <w:bCs/>
                <w:sz w:val="20"/>
                <w:szCs w:val="20"/>
              </w:rPr>
            </w:pPr>
          </w:p>
          <w:p w:rsidR="005763C9" w:rsidRPr="007A5570" w:rsidRDefault="00023FC0" w:rsidP="0071589B">
            <w:pPr>
              <w:autoSpaceDE w:val="0"/>
              <w:autoSpaceDN w:val="0"/>
              <w:jc w:val="center"/>
              <w:rPr>
                <w:bCs/>
                <w:sz w:val="20"/>
                <w:szCs w:val="20"/>
              </w:rPr>
            </w:pPr>
            <w:r w:rsidRPr="007A5570">
              <w:rPr>
                <w:bCs/>
                <w:sz w:val="20"/>
                <w:szCs w:val="20"/>
              </w:rPr>
              <w:t>§ 8 ods. 2</w:t>
            </w:r>
          </w:p>
        </w:tc>
        <w:tc>
          <w:tcPr>
            <w:tcW w:w="5387" w:type="dxa"/>
            <w:tcBorders>
              <w:top w:val="single" w:sz="4" w:space="0" w:color="auto"/>
              <w:left w:val="single" w:sz="4" w:space="0" w:color="auto"/>
              <w:bottom w:val="single" w:sz="4" w:space="0" w:color="auto"/>
              <w:right w:val="single" w:sz="4" w:space="0" w:color="auto"/>
            </w:tcBorders>
          </w:tcPr>
          <w:p w:rsidR="008658B7" w:rsidRPr="007A5570" w:rsidRDefault="008658B7" w:rsidP="008658B7">
            <w:pPr>
              <w:jc w:val="left"/>
              <w:rPr>
                <w:sz w:val="20"/>
                <w:szCs w:val="20"/>
              </w:rPr>
            </w:pPr>
          </w:p>
          <w:p w:rsidR="008A2223" w:rsidRPr="007A5570" w:rsidRDefault="008A2223" w:rsidP="008A2223">
            <w:pPr>
              <w:rPr>
                <w:sz w:val="20"/>
                <w:szCs w:val="20"/>
              </w:rPr>
            </w:pPr>
          </w:p>
          <w:p w:rsidR="008658B7" w:rsidRPr="007A5570" w:rsidRDefault="008658B7" w:rsidP="008A2223">
            <w:pPr>
              <w:rPr>
                <w:sz w:val="20"/>
                <w:szCs w:val="20"/>
              </w:rPr>
            </w:pPr>
            <w:r w:rsidRPr="007A5570">
              <w:rPr>
                <w:sz w:val="20"/>
                <w:szCs w:val="20"/>
              </w:rPr>
              <w:t>Od dane sú oslobodené tabakové výrobky predávané v daňovom sklade na predaj tabakových výrobkov oslobodených od dane osobám iných štátov, ktoré požívajú výsady a imunity podľa medzinárodnej zmluvy, a to výlučne osobám iných štátov, ktoré požívajú výsady a imunity podľa medzinárodnej zmluvy</w:t>
            </w:r>
            <w:r w:rsidRPr="007A5570">
              <w:rPr>
                <w:bCs/>
                <w:sz w:val="20"/>
                <w:szCs w:val="20"/>
                <w:vertAlign w:val="superscript"/>
              </w:rPr>
              <w:t>8a</w:t>
            </w:r>
            <w:r w:rsidRPr="007A5570">
              <w:rPr>
                <w:bCs/>
                <w:sz w:val="20"/>
                <w:szCs w:val="20"/>
              </w:rPr>
              <w:t>)</w:t>
            </w:r>
            <w:r w:rsidRPr="007A5570">
              <w:rPr>
                <w:sz w:val="20"/>
                <w:szCs w:val="20"/>
              </w:rPr>
              <w:t xml:space="preserve"> (ďalej len „zahraničný zástupca"). </w:t>
            </w:r>
          </w:p>
          <w:p w:rsidR="008A2223" w:rsidRPr="007A5570" w:rsidRDefault="008A2223" w:rsidP="008A2223">
            <w:pPr>
              <w:rPr>
                <w:sz w:val="20"/>
                <w:szCs w:val="20"/>
              </w:rPr>
            </w:pPr>
          </w:p>
          <w:p w:rsidR="004A6A7C" w:rsidRPr="007A5570" w:rsidRDefault="00153F7B" w:rsidP="008A2223">
            <w:pPr>
              <w:autoSpaceDE w:val="0"/>
              <w:autoSpaceDN w:val="0"/>
              <w:adjustRightInd w:val="0"/>
              <w:rPr>
                <w:b/>
                <w:sz w:val="20"/>
                <w:szCs w:val="20"/>
              </w:rPr>
            </w:pPr>
            <w:r w:rsidRPr="007A5570">
              <w:rPr>
                <w:sz w:val="20"/>
                <w:szCs w:val="20"/>
                <w:shd w:val="clear" w:color="auto" w:fill="FFFFFF"/>
              </w:rPr>
              <w:t>Od dane sú oslobodené tabakové výrobky</w:t>
            </w:r>
          </w:p>
          <w:p w:rsidR="008515D4" w:rsidRPr="007A5570" w:rsidRDefault="00A768E6" w:rsidP="008A2223">
            <w:pPr>
              <w:autoSpaceDE w:val="0"/>
              <w:autoSpaceDN w:val="0"/>
              <w:adjustRightInd w:val="0"/>
              <w:rPr>
                <w:sz w:val="20"/>
                <w:szCs w:val="20"/>
              </w:rPr>
            </w:pPr>
            <w:r w:rsidRPr="007A5570">
              <w:rPr>
                <w:sz w:val="20"/>
                <w:szCs w:val="20"/>
              </w:rPr>
              <w:t xml:space="preserve">g) </w:t>
            </w:r>
            <w:r w:rsidR="008515D4" w:rsidRPr="007A5570">
              <w:rPr>
                <w:sz w:val="20"/>
                <w:szCs w:val="20"/>
              </w:rPr>
              <w:t>prepravené na daňové územie z iných členských štátov v pozastavení dane osobami uvedenými v § 33a ods. 2 alebo prepravené na daňové územie z iných členských štátov v pozastavení dane ozbrojenými silami iných štátov, ktoré sú stranami Severoatlantickej zmluvy, a ich civilnými zamestnancami, na použitie v súvislosti s aktivitami podľa medzinárodnej zmluvy, ktorá bola ratifikovaná a vyhlásená spôsobom ustanoveným zákonom (ďalej len „medzinárodná zmluva“);</w:t>
            </w:r>
            <w:r w:rsidR="008515D4" w:rsidRPr="007A5570">
              <w:rPr>
                <w:sz w:val="20"/>
                <w:szCs w:val="20"/>
                <w:vertAlign w:val="superscript"/>
              </w:rPr>
              <w:t>5</w:t>
            </w:r>
            <w:r w:rsidR="008515D4" w:rsidRPr="007A5570">
              <w:rPr>
                <w:sz w:val="20"/>
                <w:szCs w:val="20"/>
              </w:rPr>
              <w:t>) preprava tabakových výrobkov v pozastavení dane sa uskutoční podľa § 22 ods. 11,</w:t>
            </w:r>
          </w:p>
          <w:p w:rsidR="008A2223" w:rsidRPr="007A5570" w:rsidRDefault="008A2223" w:rsidP="008A2223">
            <w:pPr>
              <w:autoSpaceDE w:val="0"/>
              <w:autoSpaceDN w:val="0"/>
              <w:adjustRightInd w:val="0"/>
              <w:rPr>
                <w:b/>
                <w:sz w:val="20"/>
                <w:szCs w:val="20"/>
              </w:rPr>
            </w:pPr>
          </w:p>
          <w:p w:rsidR="00023FC0" w:rsidRPr="007A5570" w:rsidRDefault="00153F7B" w:rsidP="008A2223">
            <w:pPr>
              <w:autoSpaceDE w:val="0"/>
              <w:autoSpaceDN w:val="0"/>
              <w:adjustRightInd w:val="0"/>
              <w:rPr>
                <w:b/>
                <w:bCs/>
                <w:sz w:val="20"/>
                <w:szCs w:val="20"/>
              </w:rPr>
            </w:pPr>
            <w:r w:rsidRPr="007A5570">
              <w:rPr>
                <w:b/>
                <w:sz w:val="20"/>
                <w:szCs w:val="20"/>
              </w:rPr>
              <w:t>h) prepravené na daňové územie z iného členského štátu v pozastavení dane ozbrojenými silami iných členských štátov na použitie týmito ozbrojenými silami a ich civilnými zamestnancami pri obrannom úsilí v rámci spoločnej bezpečnostnej a obrannej politiky Európskej únie; preprava tabakových výrobkov v pozastavení dane sa uskutoční podľa § 22 ods. 11,</w:t>
            </w:r>
          </w:p>
          <w:p w:rsidR="00153F7B" w:rsidRPr="007A5570" w:rsidRDefault="00153F7B" w:rsidP="008A2223">
            <w:pPr>
              <w:pStyle w:val="Bezriadkovania"/>
              <w:rPr>
                <w:sz w:val="20"/>
                <w:szCs w:val="20"/>
              </w:rPr>
            </w:pPr>
          </w:p>
          <w:p w:rsidR="00023FC0" w:rsidRPr="007A5570" w:rsidRDefault="00023FC0" w:rsidP="008A2223">
            <w:pPr>
              <w:pStyle w:val="Bezriadkovania"/>
              <w:rPr>
                <w:bCs/>
                <w:sz w:val="20"/>
                <w:szCs w:val="20"/>
              </w:rPr>
            </w:pPr>
            <w:r w:rsidRPr="007A5570">
              <w:rPr>
                <w:sz w:val="20"/>
                <w:szCs w:val="20"/>
              </w:rPr>
              <w:t xml:space="preserve">dovezené na daňové územie z územia tretích štátov osobami uvedenými v </w:t>
            </w:r>
            <w:r w:rsidRPr="007A5570">
              <w:rPr>
                <w:bCs/>
                <w:sz w:val="20"/>
                <w:szCs w:val="20"/>
              </w:rPr>
              <w:t>§ 33a ods. 2</w:t>
            </w:r>
            <w:r w:rsidRPr="007A5570">
              <w:rPr>
                <w:sz w:val="20"/>
                <w:szCs w:val="20"/>
              </w:rPr>
              <w:t xml:space="preserve"> alebo dovezené na daňové územie z územia tretích štátov ozbrojenými silami iných štátov, ktoré sú stranami Severoatlantickej zmluvy, a ich civilnými zamestnancami </w:t>
            </w:r>
            <w:r w:rsidRPr="007A5570">
              <w:rPr>
                <w:sz w:val="20"/>
                <w:szCs w:val="20"/>
              </w:rPr>
              <w:lastRenderedPageBreak/>
              <w:t>na použitie v súvislosti s aktivitami podľa medzinárodnej zmluvy.</w:t>
            </w:r>
            <w:r w:rsidRPr="007A5570">
              <w:rPr>
                <w:bCs/>
                <w:sz w:val="20"/>
                <w:szCs w:val="20"/>
                <w:vertAlign w:val="superscript"/>
              </w:rPr>
              <w:t>5</w:t>
            </w:r>
            <w:r w:rsidRPr="007A5570">
              <w:rPr>
                <w:bCs/>
                <w:sz w:val="20"/>
                <w:szCs w:val="20"/>
              </w:rPr>
              <w:t>)</w:t>
            </w:r>
          </w:p>
          <w:p w:rsidR="00023FC0" w:rsidRPr="007A5570" w:rsidRDefault="00023FC0" w:rsidP="008A2223">
            <w:pPr>
              <w:pStyle w:val="Bezriadkovania"/>
              <w:rPr>
                <w:rFonts w:ascii="Helvetica" w:hAnsi="Helvetica" w:cs="Helvetica"/>
                <w:color w:val="494949"/>
                <w:sz w:val="20"/>
                <w:szCs w:val="20"/>
              </w:rPr>
            </w:pPr>
          </w:p>
          <w:p w:rsidR="009D6066" w:rsidRPr="007A5570" w:rsidRDefault="009D6066" w:rsidP="008A2223">
            <w:pPr>
              <w:pStyle w:val="Bezriadkovania"/>
              <w:rPr>
                <w:rFonts w:ascii="Helvetica" w:hAnsi="Helvetica" w:cs="Helvetica"/>
                <w:color w:val="494949"/>
                <w:sz w:val="20"/>
                <w:szCs w:val="20"/>
              </w:rPr>
            </w:pPr>
          </w:p>
          <w:p w:rsidR="009D6066" w:rsidRPr="007A5570" w:rsidRDefault="009D6066" w:rsidP="008A2223">
            <w:pPr>
              <w:pStyle w:val="Bezriadkovania"/>
              <w:rPr>
                <w:rFonts w:ascii="Helvetica" w:hAnsi="Helvetica" w:cs="Helvetica"/>
                <w:color w:val="494949"/>
                <w:sz w:val="20"/>
                <w:szCs w:val="20"/>
              </w:rPr>
            </w:pPr>
          </w:p>
          <w:p w:rsidR="009D6066" w:rsidRPr="007A5570" w:rsidRDefault="009D6066" w:rsidP="008A2223">
            <w:pPr>
              <w:pStyle w:val="Bezriadkovania"/>
              <w:rPr>
                <w:rFonts w:ascii="Helvetica" w:hAnsi="Helvetica" w:cs="Helvetica"/>
                <w:color w:val="494949"/>
                <w:sz w:val="20"/>
                <w:szCs w:val="20"/>
              </w:rPr>
            </w:pPr>
          </w:p>
          <w:p w:rsidR="00023FC0" w:rsidRPr="007A5570" w:rsidRDefault="00023FC0" w:rsidP="008A2223">
            <w:pPr>
              <w:pStyle w:val="Bezriadkovania"/>
              <w:rPr>
                <w:sz w:val="20"/>
                <w:szCs w:val="20"/>
              </w:rPr>
            </w:pPr>
          </w:p>
          <w:p w:rsidR="008A2223" w:rsidRPr="007A5570" w:rsidRDefault="008A2223" w:rsidP="008A2223">
            <w:pPr>
              <w:pStyle w:val="Bezriadkovania"/>
              <w:rPr>
                <w:sz w:val="20"/>
                <w:szCs w:val="20"/>
              </w:rPr>
            </w:pPr>
          </w:p>
          <w:p w:rsidR="008A2223" w:rsidRPr="007A5570" w:rsidRDefault="008A2223" w:rsidP="008A2223">
            <w:pPr>
              <w:pStyle w:val="Bezriadkovania"/>
              <w:rPr>
                <w:sz w:val="20"/>
                <w:szCs w:val="20"/>
              </w:rPr>
            </w:pPr>
          </w:p>
          <w:p w:rsidR="008A2223" w:rsidRPr="007A5570" w:rsidRDefault="008A2223" w:rsidP="008A2223">
            <w:pPr>
              <w:pStyle w:val="Bezriadkovania"/>
              <w:rPr>
                <w:sz w:val="20"/>
                <w:szCs w:val="20"/>
              </w:rPr>
            </w:pPr>
          </w:p>
          <w:p w:rsidR="00023FC0" w:rsidRPr="007A5570" w:rsidRDefault="00023FC0" w:rsidP="008A2223">
            <w:pPr>
              <w:pStyle w:val="Bezriadkovania"/>
              <w:rPr>
                <w:sz w:val="20"/>
                <w:szCs w:val="20"/>
              </w:rPr>
            </w:pPr>
            <w:r w:rsidRPr="007A5570">
              <w:rPr>
                <w:sz w:val="20"/>
                <w:szCs w:val="20"/>
              </w:rPr>
              <w:t xml:space="preserve">Od dane je oslobodený neobchodný dovoz tabakových výrobkov v osobnej batožine cestujúceho z územia tretích štátov najviac v množstve </w:t>
            </w:r>
          </w:p>
          <w:p w:rsidR="00023FC0" w:rsidRPr="007A5570" w:rsidRDefault="00023FC0" w:rsidP="008A2223">
            <w:pPr>
              <w:pStyle w:val="Bezriadkovania"/>
              <w:rPr>
                <w:sz w:val="20"/>
                <w:szCs w:val="20"/>
              </w:rPr>
            </w:pPr>
            <w:r w:rsidRPr="007A5570">
              <w:rPr>
                <w:sz w:val="20"/>
                <w:szCs w:val="20"/>
              </w:rPr>
              <w:t xml:space="preserve">a) 200 kusov cigariet na osobu, ak cestuje leteckou dopravou, a 40 kusov cigariet na osobu, ak cestuje inak ako leteckou dopravou, </w:t>
            </w:r>
          </w:p>
          <w:p w:rsidR="00023FC0" w:rsidRPr="007A5570" w:rsidRDefault="00023FC0" w:rsidP="008A2223">
            <w:pPr>
              <w:pStyle w:val="Bezriadkovania"/>
              <w:rPr>
                <w:sz w:val="20"/>
                <w:szCs w:val="20"/>
              </w:rPr>
            </w:pPr>
            <w:r w:rsidRPr="007A5570">
              <w:rPr>
                <w:sz w:val="20"/>
                <w:szCs w:val="20"/>
              </w:rPr>
              <w:t xml:space="preserve">b) 100 kusov </w:t>
            </w:r>
            <w:proofErr w:type="spellStart"/>
            <w:r w:rsidRPr="007A5570">
              <w:rPr>
                <w:sz w:val="20"/>
                <w:szCs w:val="20"/>
              </w:rPr>
              <w:t>cigariek</w:t>
            </w:r>
            <w:proofErr w:type="spellEnd"/>
            <w:r w:rsidRPr="007A5570">
              <w:rPr>
                <w:sz w:val="20"/>
                <w:szCs w:val="20"/>
              </w:rPr>
              <w:t xml:space="preserve"> na osobu, ak cestuje leteckou dopravou, a 20 kusov </w:t>
            </w:r>
            <w:proofErr w:type="spellStart"/>
            <w:r w:rsidRPr="007A5570">
              <w:rPr>
                <w:sz w:val="20"/>
                <w:szCs w:val="20"/>
              </w:rPr>
              <w:t>cigariek</w:t>
            </w:r>
            <w:proofErr w:type="spellEnd"/>
            <w:r w:rsidRPr="007A5570">
              <w:rPr>
                <w:sz w:val="20"/>
                <w:szCs w:val="20"/>
              </w:rPr>
              <w:t xml:space="preserve"> na osobu, ak cestuje inak ako leteckou dopravou, </w:t>
            </w:r>
          </w:p>
          <w:p w:rsidR="00023FC0" w:rsidRPr="007A5570" w:rsidRDefault="00023FC0" w:rsidP="008A2223">
            <w:pPr>
              <w:pStyle w:val="Bezriadkovania"/>
              <w:rPr>
                <w:sz w:val="20"/>
                <w:szCs w:val="20"/>
              </w:rPr>
            </w:pPr>
            <w:r w:rsidRPr="007A5570">
              <w:rPr>
                <w:sz w:val="20"/>
                <w:szCs w:val="20"/>
              </w:rPr>
              <w:t xml:space="preserve">c) 50 kusov cigár na osobu, ak cestuje leteckou dopravou, a 10 kusov cigár, ak cestuje inak ako leteckou dopravou, </w:t>
            </w:r>
          </w:p>
          <w:p w:rsidR="00023FC0" w:rsidRPr="007A5570" w:rsidRDefault="00023FC0" w:rsidP="008A2223">
            <w:pPr>
              <w:pStyle w:val="Bezriadkovania"/>
            </w:pPr>
            <w:r w:rsidRPr="007A5570">
              <w:rPr>
                <w:sz w:val="20"/>
                <w:szCs w:val="20"/>
              </w:rPr>
              <w:t>d) 250 gramov tabaku na fajčenie, ak cestuje leteckou dopravou, a 50 gramov tabaku na fajčenie, ak cestuje inak ako leteckou dopravou.</w:t>
            </w:r>
          </w:p>
        </w:tc>
        <w:tc>
          <w:tcPr>
            <w:tcW w:w="425" w:type="dxa"/>
            <w:tcBorders>
              <w:top w:val="single" w:sz="4" w:space="0" w:color="auto"/>
              <w:left w:val="single" w:sz="4" w:space="0" w:color="auto"/>
              <w:bottom w:val="single" w:sz="4" w:space="0" w:color="auto"/>
              <w:right w:val="single" w:sz="4" w:space="0" w:color="auto"/>
            </w:tcBorders>
          </w:tcPr>
          <w:p w:rsidR="00F90FBE" w:rsidRPr="007A5570" w:rsidRDefault="00F90FBE" w:rsidP="007E4EFF">
            <w:pPr>
              <w:autoSpaceDE w:val="0"/>
              <w:autoSpaceDN w:val="0"/>
              <w:jc w:val="center"/>
              <w:rPr>
                <w:sz w:val="20"/>
                <w:szCs w:val="20"/>
              </w:rPr>
            </w:pPr>
          </w:p>
          <w:p w:rsidR="00C35A71" w:rsidRPr="007A5570" w:rsidRDefault="00266C05" w:rsidP="007E4EFF">
            <w:pPr>
              <w:autoSpaceDE w:val="0"/>
              <w:autoSpaceDN w:val="0"/>
              <w:jc w:val="center"/>
              <w:rPr>
                <w:sz w:val="20"/>
                <w:szCs w:val="20"/>
              </w:rPr>
            </w:pPr>
            <w:r w:rsidRPr="007A5570">
              <w:rPr>
                <w:sz w:val="20"/>
                <w:szCs w:val="20"/>
              </w:rPr>
              <w:t>Ú</w:t>
            </w: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p w:rsidR="003C121A" w:rsidRPr="007A5570" w:rsidRDefault="003C121A" w:rsidP="007E4EFF">
            <w:pPr>
              <w:autoSpaceDE w:val="0"/>
              <w:autoSpaceDN w:val="0"/>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C35A71" w:rsidRPr="007A5570" w:rsidRDefault="00C35A71">
            <w:pPr>
              <w:pStyle w:val="Nadpis1"/>
              <w:rPr>
                <w:b w:val="0"/>
                <w:bCs w:val="0"/>
                <w:sz w:val="20"/>
                <w:szCs w:val="20"/>
              </w:rPr>
            </w:pPr>
          </w:p>
        </w:tc>
      </w:tr>
      <w:tr w:rsidR="00C35A71" w:rsidRPr="007A5570" w:rsidTr="00F71D2B">
        <w:tc>
          <w:tcPr>
            <w:tcW w:w="540" w:type="dxa"/>
            <w:tcBorders>
              <w:top w:val="single" w:sz="4" w:space="0" w:color="auto"/>
              <w:left w:val="single" w:sz="12" w:space="0" w:color="auto"/>
              <w:bottom w:val="single" w:sz="4" w:space="0" w:color="auto"/>
              <w:right w:val="single" w:sz="4" w:space="0" w:color="auto"/>
            </w:tcBorders>
          </w:tcPr>
          <w:p w:rsidR="00C35A71" w:rsidRPr="007A5570" w:rsidRDefault="00C35A71" w:rsidP="004924A0">
            <w:pPr>
              <w:autoSpaceDE w:val="0"/>
              <w:autoSpaceDN w:val="0"/>
              <w:jc w:val="center"/>
              <w:rPr>
                <w:sz w:val="20"/>
                <w:szCs w:val="20"/>
              </w:rPr>
            </w:pPr>
            <w:r w:rsidRPr="007A5570">
              <w:rPr>
                <w:sz w:val="20"/>
                <w:szCs w:val="20"/>
              </w:rPr>
              <w:t>Čl.12</w:t>
            </w:r>
          </w:p>
        </w:tc>
        <w:tc>
          <w:tcPr>
            <w:tcW w:w="6946" w:type="dxa"/>
            <w:gridSpan w:val="2"/>
            <w:tcBorders>
              <w:top w:val="single" w:sz="4" w:space="0" w:color="auto"/>
              <w:left w:val="single" w:sz="4" w:space="0" w:color="auto"/>
              <w:bottom w:val="single" w:sz="4" w:space="0" w:color="auto"/>
              <w:right w:val="single" w:sz="4" w:space="0" w:color="auto"/>
            </w:tcBorders>
          </w:tcPr>
          <w:p w:rsidR="00F52542" w:rsidRPr="007A5570" w:rsidRDefault="00F52542" w:rsidP="00F52542">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Osvedčenie o oslobodení od spotrebnej dane</w:t>
            </w:r>
          </w:p>
          <w:p w:rsidR="00F52542" w:rsidRPr="007A5570" w:rsidRDefault="00F52542" w:rsidP="00F52542">
            <w:pPr>
              <w:pStyle w:val="Default"/>
              <w:rPr>
                <w:rFonts w:ascii="Times New Roman" w:hAnsi="Times New Roman" w:cs="Times New Roman"/>
                <w:color w:val="auto"/>
                <w:sz w:val="20"/>
                <w:szCs w:val="20"/>
              </w:rPr>
            </w:pP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Tovar podliehajúci spotrebnej dani prepravovaný z územia jedného členského štátu na územie iného členského štátu v režime pozastavenia dane, na ktorý sa vzťahuje oslobodenie uvedené v článku 11 ods. 1, musí byť prepravovaný spolu s osvedčením o oslobodení od spotrebnej dane. V osvedčení o oslobodení od spotrebnej dane sa uvádza povaha a množstvo tovaru podliehajúceho spotrebnej dani, ktorý sa má dodať, hodnota tovaru a totožnosť príjemcu oslobodeného od spotrebnej dane a hostiteľského členského štátu, ktorý oslobodenie osvedčil.</w:t>
            </w:r>
          </w:p>
          <w:p w:rsidR="00F52542" w:rsidRPr="007A5570" w:rsidRDefault="00F52542" w:rsidP="00F52542">
            <w:pPr>
              <w:pStyle w:val="Default"/>
              <w:rPr>
                <w:rFonts w:ascii="Times New Roman" w:hAnsi="Times New Roman" w:cs="Times New Roman"/>
                <w:color w:val="auto"/>
                <w:sz w:val="20"/>
                <w:szCs w:val="20"/>
              </w:rPr>
            </w:pPr>
          </w:p>
          <w:p w:rsidR="00F53249" w:rsidRPr="007A5570" w:rsidRDefault="00F53249" w:rsidP="00F52542">
            <w:pPr>
              <w:pStyle w:val="Default"/>
              <w:rPr>
                <w:rFonts w:ascii="Times New Roman" w:hAnsi="Times New Roman" w:cs="Times New Roman"/>
                <w:color w:val="auto"/>
                <w:sz w:val="20"/>
                <w:szCs w:val="20"/>
              </w:rPr>
            </w:pPr>
          </w:p>
          <w:p w:rsidR="00F53249" w:rsidRPr="007A5570" w:rsidRDefault="00F53249" w:rsidP="00F52542">
            <w:pPr>
              <w:pStyle w:val="Default"/>
              <w:rPr>
                <w:rFonts w:ascii="Times New Roman" w:hAnsi="Times New Roman" w:cs="Times New Roman"/>
                <w:color w:val="auto"/>
                <w:sz w:val="20"/>
                <w:szCs w:val="20"/>
              </w:rPr>
            </w:pPr>
          </w:p>
          <w:p w:rsidR="00F53249" w:rsidRPr="007A5570" w:rsidRDefault="00F53249" w:rsidP="00F52542">
            <w:pPr>
              <w:pStyle w:val="Default"/>
              <w:rPr>
                <w:rFonts w:ascii="Times New Roman" w:hAnsi="Times New Roman" w:cs="Times New Roman"/>
                <w:color w:val="auto"/>
                <w:sz w:val="20"/>
                <w:szCs w:val="20"/>
              </w:rPr>
            </w:pPr>
          </w:p>
          <w:p w:rsidR="00F53249" w:rsidRPr="007A5570" w:rsidRDefault="00F53249" w:rsidP="00F52542">
            <w:pPr>
              <w:pStyle w:val="Default"/>
              <w:rPr>
                <w:rFonts w:ascii="Times New Roman" w:hAnsi="Times New Roman" w:cs="Times New Roman"/>
                <w:color w:val="auto"/>
                <w:sz w:val="20"/>
                <w:szCs w:val="20"/>
              </w:rPr>
            </w:pPr>
          </w:p>
          <w:p w:rsidR="00F53249" w:rsidRPr="007A5570" w:rsidRDefault="00F53249" w:rsidP="00F52542">
            <w:pPr>
              <w:pStyle w:val="Default"/>
              <w:rPr>
                <w:rFonts w:ascii="Times New Roman" w:hAnsi="Times New Roman" w:cs="Times New Roman"/>
                <w:color w:val="auto"/>
                <w:sz w:val="20"/>
                <w:szCs w:val="20"/>
              </w:rPr>
            </w:pPr>
          </w:p>
          <w:p w:rsidR="00F53249" w:rsidRPr="007A5570" w:rsidRDefault="00F53249" w:rsidP="00F52542">
            <w:pPr>
              <w:pStyle w:val="Default"/>
              <w:rPr>
                <w:rFonts w:ascii="Times New Roman" w:hAnsi="Times New Roman" w:cs="Times New Roman"/>
                <w:color w:val="auto"/>
                <w:sz w:val="20"/>
                <w:szCs w:val="20"/>
              </w:rPr>
            </w:pPr>
          </w:p>
          <w:p w:rsidR="006372C1" w:rsidRPr="007A5570" w:rsidRDefault="006372C1" w:rsidP="00F52542">
            <w:pPr>
              <w:pStyle w:val="Default"/>
              <w:rPr>
                <w:rFonts w:ascii="Times New Roman" w:hAnsi="Times New Roman" w:cs="Times New Roman"/>
                <w:color w:val="auto"/>
                <w:sz w:val="20"/>
                <w:szCs w:val="20"/>
              </w:rPr>
            </w:pPr>
          </w:p>
          <w:p w:rsidR="006372C1" w:rsidRPr="007A5570" w:rsidRDefault="006372C1" w:rsidP="00F52542">
            <w:pPr>
              <w:pStyle w:val="Default"/>
              <w:rPr>
                <w:rFonts w:ascii="Times New Roman" w:hAnsi="Times New Roman" w:cs="Times New Roman"/>
                <w:color w:val="auto"/>
                <w:sz w:val="20"/>
                <w:szCs w:val="20"/>
              </w:rPr>
            </w:pPr>
          </w:p>
          <w:p w:rsidR="006372C1" w:rsidRPr="007A5570" w:rsidRDefault="006372C1" w:rsidP="00F52542">
            <w:pPr>
              <w:pStyle w:val="Default"/>
              <w:rPr>
                <w:rFonts w:ascii="Times New Roman" w:hAnsi="Times New Roman" w:cs="Times New Roman"/>
                <w:color w:val="auto"/>
                <w:sz w:val="20"/>
                <w:szCs w:val="20"/>
              </w:rPr>
            </w:pPr>
          </w:p>
          <w:p w:rsidR="006372C1" w:rsidRPr="007A5570" w:rsidRDefault="006372C1" w:rsidP="00F52542">
            <w:pPr>
              <w:pStyle w:val="Default"/>
              <w:rPr>
                <w:rFonts w:ascii="Times New Roman" w:hAnsi="Times New Roman" w:cs="Times New Roman"/>
                <w:color w:val="auto"/>
                <w:sz w:val="20"/>
                <w:szCs w:val="20"/>
              </w:rPr>
            </w:pPr>
          </w:p>
          <w:p w:rsidR="006372C1" w:rsidRPr="007A5570" w:rsidRDefault="006372C1" w:rsidP="00F52542">
            <w:pPr>
              <w:pStyle w:val="Default"/>
              <w:rPr>
                <w:rFonts w:ascii="Times New Roman" w:hAnsi="Times New Roman" w:cs="Times New Roman"/>
                <w:color w:val="auto"/>
                <w:sz w:val="20"/>
                <w:szCs w:val="20"/>
              </w:rPr>
            </w:pPr>
          </w:p>
          <w:p w:rsidR="006372C1" w:rsidRPr="007A5570" w:rsidRDefault="006372C1" w:rsidP="00F52542">
            <w:pPr>
              <w:pStyle w:val="Default"/>
              <w:rPr>
                <w:rFonts w:ascii="Times New Roman" w:hAnsi="Times New Roman" w:cs="Times New Roman"/>
                <w:color w:val="auto"/>
                <w:sz w:val="20"/>
                <w:szCs w:val="20"/>
              </w:rPr>
            </w:pPr>
          </w:p>
          <w:p w:rsidR="006372C1" w:rsidRPr="007A5570" w:rsidRDefault="006372C1" w:rsidP="00F52542">
            <w:pPr>
              <w:pStyle w:val="Default"/>
              <w:rPr>
                <w:rFonts w:ascii="Times New Roman" w:hAnsi="Times New Roman" w:cs="Times New Roman"/>
                <w:color w:val="auto"/>
                <w:sz w:val="20"/>
                <w:szCs w:val="20"/>
              </w:rPr>
            </w:pPr>
          </w:p>
          <w:p w:rsidR="006372C1" w:rsidRPr="007A5570" w:rsidRDefault="006372C1" w:rsidP="00F52542">
            <w:pPr>
              <w:pStyle w:val="Default"/>
              <w:rPr>
                <w:rFonts w:ascii="Times New Roman" w:hAnsi="Times New Roman" w:cs="Times New Roman"/>
                <w:color w:val="auto"/>
                <w:sz w:val="20"/>
                <w:szCs w:val="20"/>
              </w:rPr>
            </w:pPr>
          </w:p>
          <w:p w:rsidR="00F53249" w:rsidRPr="007A5570" w:rsidRDefault="00F53249" w:rsidP="00F52542">
            <w:pPr>
              <w:pStyle w:val="Default"/>
              <w:rPr>
                <w:rFonts w:ascii="Times New Roman" w:hAnsi="Times New Roman" w:cs="Times New Roman"/>
                <w:color w:val="auto"/>
                <w:sz w:val="20"/>
                <w:szCs w:val="20"/>
              </w:rPr>
            </w:pPr>
          </w:p>
          <w:p w:rsidR="00F53249" w:rsidRPr="007A5570" w:rsidRDefault="00F53249" w:rsidP="00F52542">
            <w:pPr>
              <w:pStyle w:val="Default"/>
              <w:rPr>
                <w:rFonts w:ascii="Times New Roman" w:hAnsi="Times New Roman" w:cs="Times New Roman"/>
                <w:color w:val="auto"/>
                <w:sz w:val="20"/>
                <w:szCs w:val="20"/>
              </w:rPr>
            </w:pPr>
          </w:p>
          <w:p w:rsidR="00F53249" w:rsidRPr="007A5570" w:rsidRDefault="00F53249" w:rsidP="00F52542">
            <w:pPr>
              <w:pStyle w:val="Default"/>
              <w:rPr>
                <w:rFonts w:ascii="Times New Roman" w:hAnsi="Times New Roman" w:cs="Times New Roman"/>
                <w:color w:val="auto"/>
                <w:sz w:val="20"/>
                <w:szCs w:val="20"/>
              </w:rPr>
            </w:pPr>
          </w:p>
          <w:p w:rsidR="00F53249" w:rsidRPr="007A5570" w:rsidRDefault="00F53249" w:rsidP="00F52542">
            <w:pPr>
              <w:pStyle w:val="Default"/>
              <w:rPr>
                <w:rFonts w:ascii="Times New Roman" w:hAnsi="Times New Roman" w:cs="Times New Roman"/>
                <w:color w:val="auto"/>
                <w:sz w:val="20"/>
                <w:szCs w:val="20"/>
              </w:rPr>
            </w:pPr>
          </w:p>
          <w:p w:rsidR="00F53249" w:rsidRPr="007A5570" w:rsidRDefault="00F53249" w:rsidP="00F52542">
            <w:pPr>
              <w:pStyle w:val="Default"/>
              <w:rPr>
                <w:rFonts w:ascii="Times New Roman" w:hAnsi="Times New Roman" w:cs="Times New Roman"/>
                <w:color w:val="auto"/>
                <w:sz w:val="20"/>
                <w:szCs w:val="20"/>
              </w:rPr>
            </w:pPr>
          </w:p>
          <w:p w:rsidR="00F53249" w:rsidRPr="007A5570" w:rsidRDefault="00F53249" w:rsidP="00F52542">
            <w:pPr>
              <w:pStyle w:val="Default"/>
              <w:rPr>
                <w:rFonts w:ascii="Times New Roman" w:hAnsi="Times New Roman" w:cs="Times New Roman"/>
                <w:color w:val="auto"/>
                <w:sz w:val="20"/>
                <w:szCs w:val="20"/>
              </w:rPr>
            </w:pPr>
          </w:p>
          <w:p w:rsidR="00F53249" w:rsidRPr="007A5570" w:rsidRDefault="00F53249" w:rsidP="00F52542">
            <w:pPr>
              <w:pStyle w:val="Default"/>
              <w:rPr>
                <w:rFonts w:ascii="Times New Roman" w:hAnsi="Times New Roman" w:cs="Times New Roman"/>
                <w:color w:val="auto"/>
                <w:sz w:val="20"/>
                <w:szCs w:val="20"/>
              </w:rPr>
            </w:pPr>
          </w:p>
          <w:p w:rsidR="00F53249" w:rsidRPr="007A5570" w:rsidRDefault="00F53249" w:rsidP="00F52542">
            <w:pPr>
              <w:pStyle w:val="Default"/>
              <w:rPr>
                <w:rFonts w:ascii="Times New Roman" w:hAnsi="Times New Roman" w:cs="Times New Roman"/>
                <w:color w:val="auto"/>
                <w:sz w:val="20"/>
                <w:szCs w:val="20"/>
              </w:rPr>
            </w:pP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Členské štáty môžu použiť osvedčenie o oslobodení od spotrebnej dane uvedené v odseku 1 s cieľom pokryť iné oblasti nepriameho zdaňovania a zaistiť, aby bolo osvedčenie o oslobodení od spotrebnej dane zlučiteľné s podmienkami a obmedzeniami týkajúcimi sa udeľovania oslobodení od dane v ich vnútroštátnom práve.</w:t>
            </w:r>
          </w:p>
          <w:p w:rsidR="00F52542" w:rsidRPr="007A5570" w:rsidRDefault="00F52542" w:rsidP="00F52542">
            <w:pPr>
              <w:pStyle w:val="Default"/>
              <w:rPr>
                <w:rFonts w:ascii="Times New Roman" w:hAnsi="Times New Roman" w:cs="Times New Roman"/>
                <w:color w:val="auto"/>
                <w:sz w:val="20"/>
                <w:szCs w:val="20"/>
              </w:rPr>
            </w:pP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Komisia prijme vykonávacie akty, ktorými stanoví formulár, ktorý sa má používať pre osvedčenie o oslobodení od spotrebnej dane. Uvedené vykonávacie akty sa prijmú v súlade s postupom preskúmania uvedeným v článku 52 ods. 2.</w:t>
            </w:r>
          </w:p>
          <w:p w:rsidR="00F52542" w:rsidRPr="007A5570" w:rsidRDefault="00F52542" w:rsidP="00F52542">
            <w:pPr>
              <w:pStyle w:val="Default"/>
              <w:rPr>
                <w:rFonts w:ascii="Times New Roman" w:hAnsi="Times New Roman" w:cs="Times New Roman"/>
                <w:color w:val="auto"/>
                <w:sz w:val="20"/>
                <w:szCs w:val="20"/>
              </w:rPr>
            </w:pPr>
          </w:p>
          <w:p w:rsidR="00F52542"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4. Postup ustanovený v článkoch 20 až 27 sa neuplatňuje na prepravu tovaru podliehajúceho spotrebnej dani v režime pozastavenia dane určenú ozbrojeným silám uvedeným v článku 11 ods. 1 písm. d), ak sa na ňu vzťahuje postup priamo založený na Severoatlantickej zmluve.</w:t>
            </w:r>
          </w:p>
          <w:p w:rsidR="00F52542" w:rsidRPr="007A5570" w:rsidRDefault="00F52542" w:rsidP="00F52542">
            <w:pPr>
              <w:pStyle w:val="Default"/>
              <w:rPr>
                <w:rFonts w:ascii="Times New Roman" w:hAnsi="Times New Roman" w:cs="Times New Roman"/>
                <w:color w:val="auto"/>
                <w:sz w:val="20"/>
                <w:szCs w:val="20"/>
              </w:rPr>
            </w:pPr>
          </w:p>
          <w:p w:rsidR="00C35A71" w:rsidRPr="007A5570" w:rsidRDefault="00F52542" w:rsidP="00F52542">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Členské štáty však môžu ustanoviť, že postup uvedený v článkoch 20 až 27 sa použije pre takú prepravu, ktorá sa v celom rozsahu uskutočňuje v rámci ich územia alebo medzi územiami dotknutých členských štátov, ak sa na tom dohodnú.</w:t>
            </w:r>
          </w:p>
        </w:tc>
        <w:tc>
          <w:tcPr>
            <w:tcW w:w="567" w:type="dxa"/>
            <w:tcBorders>
              <w:top w:val="single" w:sz="4" w:space="0" w:color="auto"/>
              <w:left w:val="single" w:sz="4" w:space="0" w:color="auto"/>
              <w:bottom w:val="single" w:sz="4" w:space="0" w:color="auto"/>
              <w:right w:val="single" w:sz="12" w:space="0" w:color="auto"/>
            </w:tcBorders>
          </w:tcPr>
          <w:p w:rsidR="007E263E" w:rsidRPr="007A5570" w:rsidRDefault="007E263E" w:rsidP="007E4EFF">
            <w:pPr>
              <w:autoSpaceDE w:val="0"/>
              <w:autoSpaceDN w:val="0"/>
              <w:jc w:val="center"/>
              <w:rPr>
                <w:sz w:val="20"/>
                <w:szCs w:val="20"/>
              </w:rPr>
            </w:pPr>
          </w:p>
          <w:p w:rsidR="007E263E" w:rsidRPr="007A5570" w:rsidRDefault="007E263E" w:rsidP="007E4EFF">
            <w:pPr>
              <w:autoSpaceDE w:val="0"/>
              <w:autoSpaceDN w:val="0"/>
              <w:jc w:val="center"/>
              <w:rPr>
                <w:sz w:val="20"/>
                <w:szCs w:val="20"/>
              </w:rPr>
            </w:pPr>
          </w:p>
          <w:p w:rsidR="00C35A71" w:rsidRPr="007A5570" w:rsidRDefault="007E263E" w:rsidP="007E4EFF">
            <w:pPr>
              <w:autoSpaceDE w:val="0"/>
              <w:autoSpaceDN w:val="0"/>
              <w:jc w:val="center"/>
              <w:rPr>
                <w:sz w:val="20"/>
                <w:szCs w:val="20"/>
              </w:rPr>
            </w:pPr>
            <w:r w:rsidRPr="007A5570">
              <w:rPr>
                <w:sz w:val="20"/>
                <w:szCs w:val="20"/>
              </w:rPr>
              <w:t>N</w:t>
            </w: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p>
          <w:p w:rsidR="006372C1" w:rsidRPr="007A5570" w:rsidRDefault="006372C1" w:rsidP="007E4EFF">
            <w:pPr>
              <w:autoSpaceDE w:val="0"/>
              <w:autoSpaceDN w:val="0"/>
              <w:jc w:val="center"/>
              <w:rPr>
                <w:sz w:val="20"/>
                <w:szCs w:val="20"/>
              </w:rPr>
            </w:pPr>
            <w:r w:rsidRPr="007A5570">
              <w:rPr>
                <w:sz w:val="20"/>
                <w:szCs w:val="20"/>
              </w:rPr>
              <w:t>D</w:t>
            </w: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r w:rsidRPr="007A5570">
              <w:rPr>
                <w:sz w:val="20"/>
                <w:szCs w:val="20"/>
              </w:rPr>
              <w:t>N</w:t>
            </w: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7E263E" w:rsidRPr="007A5570" w:rsidRDefault="00433445" w:rsidP="007E4EFF">
            <w:pPr>
              <w:autoSpaceDE w:val="0"/>
              <w:autoSpaceDN w:val="0"/>
              <w:jc w:val="center"/>
              <w:rPr>
                <w:sz w:val="20"/>
                <w:szCs w:val="20"/>
              </w:rPr>
            </w:pPr>
            <w:r w:rsidRPr="007A5570">
              <w:rPr>
                <w:sz w:val="20"/>
                <w:szCs w:val="20"/>
              </w:rPr>
              <w:t>D</w:t>
            </w:r>
          </w:p>
          <w:p w:rsidR="007E263E" w:rsidRPr="007A5570" w:rsidRDefault="007E263E" w:rsidP="007E4EFF">
            <w:pPr>
              <w:autoSpaceDE w:val="0"/>
              <w:autoSpaceDN w:val="0"/>
              <w:jc w:val="center"/>
              <w:rPr>
                <w:sz w:val="20"/>
                <w:szCs w:val="20"/>
              </w:rPr>
            </w:pPr>
          </w:p>
          <w:p w:rsidR="007E263E" w:rsidRPr="007A5570" w:rsidRDefault="007E263E" w:rsidP="007E4EFF">
            <w:pPr>
              <w:autoSpaceDE w:val="0"/>
              <w:autoSpaceDN w:val="0"/>
              <w:jc w:val="center"/>
              <w:rPr>
                <w:sz w:val="20"/>
                <w:szCs w:val="20"/>
              </w:rPr>
            </w:pPr>
          </w:p>
          <w:p w:rsidR="007E263E" w:rsidRPr="007A5570" w:rsidRDefault="007E263E" w:rsidP="007E4EFF">
            <w:pPr>
              <w:autoSpaceDE w:val="0"/>
              <w:autoSpaceDN w:val="0"/>
              <w:jc w:val="center"/>
              <w:rPr>
                <w:sz w:val="20"/>
                <w:szCs w:val="20"/>
              </w:rPr>
            </w:pPr>
          </w:p>
        </w:tc>
        <w:tc>
          <w:tcPr>
            <w:tcW w:w="851" w:type="dxa"/>
            <w:tcBorders>
              <w:top w:val="single" w:sz="4" w:space="0" w:color="auto"/>
              <w:left w:val="nil"/>
              <w:bottom w:val="single" w:sz="4" w:space="0" w:color="auto"/>
              <w:right w:val="single" w:sz="4" w:space="0" w:color="auto"/>
            </w:tcBorders>
          </w:tcPr>
          <w:p w:rsidR="007E263E" w:rsidRPr="007A5570" w:rsidRDefault="007E263E" w:rsidP="0071589B">
            <w:pPr>
              <w:autoSpaceDE w:val="0"/>
              <w:autoSpaceDN w:val="0"/>
              <w:jc w:val="center"/>
              <w:rPr>
                <w:sz w:val="20"/>
                <w:szCs w:val="20"/>
              </w:rPr>
            </w:pPr>
          </w:p>
          <w:p w:rsidR="007E263E" w:rsidRPr="007A5570" w:rsidRDefault="007E263E" w:rsidP="0071589B">
            <w:pPr>
              <w:autoSpaceDE w:val="0"/>
              <w:autoSpaceDN w:val="0"/>
              <w:jc w:val="center"/>
              <w:rPr>
                <w:sz w:val="20"/>
                <w:szCs w:val="20"/>
              </w:rPr>
            </w:pPr>
          </w:p>
          <w:p w:rsidR="007E263E" w:rsidRPr="007A5570" w:rsidRDefault="006372C1" w:rsidP="0071589B">
            <w:pPr>
              <w:autoSpaceDE w:val="0"/>
              <w:autoSpaceDN w:val="0"/>
              <w:jc w:val="center"/>
              <w:rPr>
                <w:sz w:val="20"/>
                <w:szCs w:val="20"/>
              </w:rPr>
            </w:pPr>
            <w:r w:rsidRPr="007A5570">
              <w:rPr>
                <w:sz w:val="20"/>
                <w:szCs w:val="20"/>
              </w:rPr>
              <w:t>106/2004a</w:t>
            </w:r>
            <w:r w:rsidRPr="007A5570">
              <w:rPr>
                <w:b/>
                <w:sz w:val="20"/>
                <w:szCs w:val="20"/>
              </w:rPr>
              <w:t xml:space="preserve"> </w:t>
            </w:r>
            <w:r w:rsidR="006427F4" w:rsidRPr="007A5570">
              <w:rPr>
                <w:b/>
                <w:sz w:val="20"/>
                <w:szCs w:val="20"/>
              </w:rPr>
              <w:t>X/2020 Z. z.</w:t>
            </w:r>
          </w:p>
          <w:p w:rsidR="007E263E" w:rsidRPr="007A5570" w:rsidRDefault="006106C5" w:rsidP="0071589B">
            <w:pPr>
              <w:autoSpaceDE w:val="0"/>
              <w:autoSpaceDN w:val="0"/>
              <w:jc w:val="center"/>
              <w:rPr>
                <w:b/>
                <w:sz w:val="20"/>
                <w:szCs w:val="20"/>
              </w:rPr>
            </w:pPr>
            <w:r w:rsidRPr="007A5570">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7E263E" w:rsidRPr="007A5570" w:rsidRDefault="007E263E" w:rsidP="0071589B">
            <w:pPr>
              <w:autoSpaceDE w:val="0"/>
              <w:autoSpaceDN w:val="0"/>
              <w:jc w:val="center"/>
              <w:rPr>
                <w:bCs/>
                <w:sz w:val="20"/>
                <w:szCs w:val="20"/>
              </w:rPr>
            </w:pPr>
          </w:p>
          <w:p w:rsidR="00F53249" w:rsidRPr="007A5570" w:rsidRDefault="00F53249" w:rsidP="0071589B">
            <w:pPr>
              <w:autoSpaceDE w:val="0"/>
              <w:autoSpaceDN w:val="0"/>
              <w:jc w:val="center"/>
              <w:rPr>
                <w:bCs/>
                <w:sz w:val="20"/>
                <w:szCs w:val="20"/>
              </w:rPr>
            </w:pPr>
          </w:p>
          <w:p w:rsidR="007E263E" w:rsidRPr="007A5570" w:rsidRDefault="00F53249" w:rsidP="0071589B">
            <w:pPr>
              <w:autoSpaceDE w:val="0"/>
              <w:autoSpaceDN w:val="0"/>
              <w:jc w:val="center"/>
              <w:rPr>
                <w:sz w:val="20"/>
                <w:szCs w:val="20"/>
              </w:rPr>
            </w:pPr>
            <w:r w:rsidRPr="007A5570">
              <w:rPr>
                <w:bCs/>
                <w:sz w:val="20"/>
                <w:szCs w:val="20"/>
              </w:rPr>
              <w:t>§ 22 ods. 11</w:t>
            </w:r>
          </w:p>
        </w:tc>
        <w:tc>
          <w:tcPr>
            <w:tcW w:w="5387" w:type="dxa"/>
            <w:tcBorders>
              <w:top w:val="single" w:sz="4" w:space="0" w:color="auto"/>
              <w:left w:val="single" w:sz="4" w:space="0" w:color="auto"/>
              <w:bottom w:val="single" w:sz="4" w:space="0" w:color="auto"/>
              <w:right w:val="single" w:sz="4" w:space="0" w:color="auto"/>
            </w:tcBorders>
          </w:tcPr>
          <w:p w:rsidR="007E263E" w:rsidRPr="007A5570" w:rsidRDefault="007E263E" w:rsidP="007E263E">
            <w:pPr>
              <w:autoSpaceDE w:val="0"/>
              <w:autoSpaceDN w:val="0"/>
              <w:adjustRightInd w:val="0"/>
              <w:rPr>
                <w:sz w:val="20"/>
                <w:szCs w:val="20"/>
              </w:rPr>
            </w:pPr>
          </w:p>
          <w:p w:rsidR="00F53249" w:rsidRPr="007A5570" w:rsidRDefault="00F53249" w:rsidP="007E263E">
            <w:pPr>
              <w:autoSpaceDE w:val="0"/>
              <w:autoSpaceDN w:val="0"/>
              <w:adjustRightInd w:val="0"/>
              <w:rPr>
                <w:sz w:val="20"/>
                <w:szCs w:val="20"/>
              </w:rPr>
            </w:pPr>
          </w:p>
          <w:p w:rsidR="00F53249" w:rsidRPr="007A5570" w:rsidRDefault="006372C1" w:rsidP="007E263E">
            <w:pPr>
              <w:autoSpaceDE w:val="0"/>
              <w:autoSpaceDN w:val="0"/>
              <w:adjustRightInd w:val="0"/>
              <w:rPr>
                <w:b/>
                <w:sz w:val="20"/>
                <w:szCs w:val="20"/>
              </w:rPr>
            </w:pPr>
            <w:r w:rsidRPr="007A5570">
              <w:rPr>
                <w:sz w:val="20"/>
                <w:szCs w:val="20"/>
                <w:shd w:val="clear" w:color="auto" w:fill="FFFFFF"/>
              </w:rPr>
              <w:t xml:space="preserve">Preprava tabakových výrobkov v pozastavení dane z územia </w:t>
            </w:r>
            <w:r w:rsidR="00CF428B" w:rsidRPr="007A5570">
              <w:rPr>
                <w:b/>
                <w:sz w:val="20"/>
                <w:szCs w:val="20"/>
                <w:shd w:val="clear" w:color="auto" w:fill="FFFFFF"/>
              </w:rPr>
              <w:t>Európskej</w:t>
            </w:r>
            <w:r w:rsidR="00CF428B" w:rsidRPr="007A5570">
              <w:rPr>
                <w:sz w:val="20"/>
                <w:szCs w:val="20"/>
                <w:shd w:val="clear" w:color="auto" w:fill="FFFFFF"/>
              </w:rPr>
              <w:t xml:space="preserve"> </w:t>
            </w:r>
            <w:r w:rsidRPr="007A5570">
              <w:rPr>
                <w:sz w:val="20"/>
                <w:szCs w:val="20"/>
                <w:shd w:val="clear" w:color="auto" w:fill="FFFFFF"/>
              </w:rPr>
              <w:t>únie osobám uvedeným v </w:t>
            </w:r>
            <w:hyperlink r:id="rId8" w:anchor="paragraf-33a.odsek-2" w:tooltip="Odkaz na predpis alebo ustanovenie" w:history="1">
              <w:r w:rsidRPr="007A5570">
                <w:rPr>
                  <w:rStyle w:val="Hypertextovprepojenie"/>
                  <w:iCs/>
                  <w:color w:val="auto"/>
                  <w:sz w:val="20"/>
                  <w:szCs w:val="20"/>
                  <w:u w:val="none"/>
                  <w:shd w:val="clear" w:color="auto" w:fill="FFFFFF"/>
                </w:rPr>
                <w:t>§ 33a ods. 2</w:t>
              </w:r>
            </w:hyperlink>
            <w:r w:rsidRPr="007A5570">
              <w:rPr>
                <w:sz w:val="20"/>
                <w:szCs w:val="20"/>
                <w:shd w:val="clear" w:color="auto" w:fill="FFFFFF"/>
              </w:rPr>
              <w:t> alebo z daňového územia osobám uvedeným v </w:t>
            </w:r>
            <w:hyperlink r:id="rId9" w:anchor="paragraf-33a.odsek-15" w:tooltip="Odkaz na predpis alebo ustanovenie" w:history="1">
              <w:r w:rsidRPr="007A5570">
                <w:rPr>
                  <w:rStyle w:val="Hypertextovprepojenie"/>
                  <w:iCs/>
                  <w:color w:val="auto"/>
                  <w:sz w:val="20"/>
                  <w:szCs w:val="20"/>
                  <w:u w:val="none"/>
                  <w:shd w:val="clear" w:color="auto" w:fill="FFFFFF"/>
                </w:rPr>
                <w:t>§ 33a ods. 15</w:t>
              </w:r>
            </w:hyperlink>
            <w:r w:rsidRPr="007A5570">
              <w:rPr>
                <w:sz w:val="20"/>
                <w:szCs w:val="20"/>
                <w:shd w:val="clear" w:color="auto" w:fill="FFFFFF"/>
              </w:rPr>
              <w:t> sa uskutočňuje s elektronickým dokumentom a s osvedčením o oslobodení od spotrebnej dane vyhotoveným podľa vzoru a spôsobom ustanoveným v osobitnom predpise</w:t>
            </w:r>
            <w:hyperlink r:id="rId10" w:anchor="poznamky.poznamka-6" w:tooltip="Odkaz na predpis alebo ustanovenie" w:history="1">
              <w:r w:rsidRPr="007A5570">
                <w:rPr>
                  <w:rStyle w:val="Hypertextovprepojenie"/>
                  <w:iCs/>
                  <w:color w:val="auto"/>
                  <w:sz w:val="20"/>
                  <w:szCs w:val="20"/>
                  <w:u w:val="none"/>
                  <w:shd w:val="clear" w:color="auto" w:fill="FFFFFF"/>
                  <w:vertAlign w:val="superscript"/>
                </w:rPr>
                <w:t>6</w:t>
              </w:r>
              <w:r w:rsidRPr="007A5570">
                <w:rPr>
                  <w:rStyle w:val="Hypertextovprepojenie"/>
                  <w:iCs/>
                  <w:color w:val="auto"/>
                  <w:sz w:val="20"/>
                  <w:szCs w:val="20"/>
                  <w:u w:val="none"/>
                  <w:shd w:val="clear" w:color="auto" w:fill="FFFFFF"/>
                </w:rPr>
                <w:t>)</w:t>
              </w:r>
            </w:hyperlink>
            <w:r w:rsidRPr="007A5570">
              <w:rPr>
                <w:sz w:val="20"/>
                <w:szCs w:val="20"/>
                <w:shd w:val="clear" w:color="auto" w:fill="FFFFFF"/>
              </w:rPr>
              <w:t> (ďalej len „osvedčenie o oslobodení“).</w:t>
            </w:r>
            <w:r w:rsidR="006427F4" w:rsidRPr="007A5570">
              <w:rPr>
                <w:b/>
                <w:sz w:val="20"/>
                <w:szCs w:val="20"/>
              </w:rPr>
              <w:t>Preprava tabakových výrobkov v pozastavení dane z územia Európskej únie ozbrojeným silám iných členských štátov, ktoré sú stranami Severoatlantickej zmluvy a ich civilným zamestnancom, na použitie v súvislosti s aktivitami podľa medzinárodnej zmluvy,</w:t>
            </w:r>
            <w:r w:rsidR="006427F4" w:rsidRPr="007A5570">
              <w:rPr>
                <w:b/>
                <w:sz w:val="20"/>
                <w:szCs w:val="20"/>
                <w:vertAlign w:val="superscript"/>
              </w:rPr>
              <w:t>5</w:t>
            </w:r>
            <w:r w:rsidR="006427F4" w:rsidRPr="007A5570">
              <w:rPr>
                <w:b/>
                <w:sz w:val="20"/>
                <w:szCs w:val="20"/>
              </w:rPr>
              <w:t>) alebo z územia Európskej únie ozbrojeným silám iných členských štátov na použitie týmito ozbrojenými silami a ich civilnými zamestnancami pri obrannom úsilí v rámci spoločnej bezpečnostnej a obrannej politiky Európskej únie alebo z daňového územia ozbrojeným silám Slovenskej republiky a ich civilným zamestnancom, na použitie v súvislosti s aktivitami podľa  medzinárodnej zmluvy,</w:t>
            </w:r>
            <w:r w:rsidR="006427F4" w:rsidRPr="007A5570">
              <w:rPr>
                <w:b/>
                <w:sz w:val="20"/>
                <w:szCs w:val="20"/>
                <w:vertAlign w:val="superscript"/>
              </w:rPr>
              <w:t>5</w:t>
            </w:r>
            <w:r w:rsidR="006427F4" w:rsidRPr="007A5570">
              <w:rPr>
                <w:b/>
                <w:sz w:val="20"/>
                <w:szCs w:val="20"/>
              </w:rPr>
              <w:t xml:space="preserve">) na územie štátov, ktoré sú </w:t>
            </w:r>
            <w:r w:rsidR="006427F4" w:rsidRPr="007A5570">
              <w:rPr>
                <w:b/>
                <w:sz w:val="20"/>
                <w:szCs w:val="20"/>
              </w:rPr>
              <w:lastRenderedPageBreak/>
              <w:t>stranami Severoatlantickej zmluvy alebo z daňového územia ozbrojeným silám Slovenskej republiky na použitie týmito ozbrojenými silami a ich civilnými zamestnancami pri obrannom úsilí v rámci spoločnej bezpečnostnej a obrannej politiky Európskej únie, sa uskutočňuje s osvedčením o oslobodení.</w:t>
            </w:r>
            <w:r w:rsidRPr="007A5570">
              <w:rPr>
                <w:b/>
                <w:sz w:val="20"/>
                <w:szCs w:val="20"/>
              </w:rPr>
              <w:t xml:space="preserve"> </w:t>
            </w:r>
            <w:r w:rsidRPr="007A5570">
              <w:rPr>
                <w:sz w:val="20"/>
                <w:szCs w:val="20"/>
                <w:shd w:val="clear" w:color="auto" w:fill="FFFFFF"/>
              </w:rPr>
              <w:t>Po ukončení prepravy tabakových výrobkov v pozastavení dane osoby uvedené v </w:t>
            </w:r>
            <w:hyperlink r:id="rId11" w:anchor="paragraf-33a.odsek-2" w:tooltip="Odkaz na predpis alebo ustanovenie" w:history="1">
              <w:r w:rsidRPr="007A5570">
                <w:rPr>
                  <w:rStyle w:val="Hypertextovprepojenie"/>
                  <w:iCs/>
                  <w:color w:val="auto"/>
                  <w:sz w:val="20"/>
                  <w:szCs w:val="20"/>
                  <w:u w:val="none"/>
                  <w:shd w:val="clear" w:color="auto" w:fill="FFFFFF"/>
                </w:rPr>
                <w:t>§ 33a ods. 2</w:t>
              </w:r>
            </w:hyperlink>
            <w:r w:rsidRPr="007A5570">
              <w:rPr>
                <w:sz w:val="20"/>
                <w:szCs w:val="20"/>
                <w:shd w:val="clear" w:color="auto" w:fill="FFFFFF"/>
              </w:rPr>
              <w:t> bezodkladne informujú o prijatí tabakových výrobkov Colný úrad Bratislava, ktorý vyhotoví správu o prijatí, pričom postupuje primerane podľa osobitného predpisu;</w:t>
            </w:r>
            <w:hyperlink r:id="rId12" w:anchor="poznamky.poznamka-14b" w:tooltip="Odkaz na predpis alebo ustanovenie" w:history="1">
              <w:r w:rsidRPr="007A5570">
                <w:rPr>
                  <w:rStyle w:val="Hypertextovprepojenie"/>
                  <w:iCs/>
                  <w:color w:val="auto"/>
                  <w:sz w:val="20"/>
                  <w:szCs w:val="20"/>
                  <w:u w:val="none"/>
                  <w:shd w:val="clear" w:color="auto" w:fill="FFFFFF"/>
                  <w:vertAlign w:val="superscript"/>
                </w:rPr>
                <w:t>14b</w:t>
              </w:r>
              <w:r w:rsidRPr="007A5570">
                <w:rPr>
                  <w:rStyle w:val="Hypertextovprepojenie"/>
                  <w:iCs/>
                  <w:color w:val="auto"/>
                  <w:sz w:val="20"/>
                  <w:szCs w:val="20"/>
                  <w:u w:val="none"/>
                  <w:shd w:val="clear" w:color="auto" w:fill="FFFFFF"/>
                </w:rPr>
                <w:t>)</w:t>
              </w:r>
            </w:hyperlink>
            <w:r w:rsidRPr="007A5570">
              <w:rPr>
                <w:sz w:val="20"/>
                <w:szCs w:val="20"/>
                <w:shd w:val="clear" w:color="auto" w:fill="FFFFFF"/>
              </w:rPr>
              <w:t> Colný úrad Bratislava zašle správu o prijatí správcovi dane členského štátu odosielateľa (dodávateľa).</w:t>
            </w:r>
          </w:p>
          <w:p w:rsidR="00F53249" w:rsidRPr="007A5570" w:rsidRDefault="00F53249" w:rsidP="007E263E">
            <w:pPr>
              <w:autoSpaceDE w:val="0"/>
              <w:autoSpaceDN w:val="0"/>
              <w:adjustRightInd w:val="0"/>
              <w:rPr>
                <w:b/>
                <w:sz w:val="20"/>
                <w:szCs w:val="20"/>
              </w:rPr>
            </w:pPr>
          </w:p>
          <w:p w:rsidR="007E263E" w:rsidRPr="007A5570" w:rsidRDefault="007E263E" w:rsidP="007E263E">
            <w:pPr>
              <w:autoSpaceDE w:val="0"/>
              <w:autoSpaceDN w:val="0"/>
              <w:adjustRightInd w:val="0"/>
              <w:rPr>
                <w:sz w:val="20"/>
                <w:szCs w:val="20"/>
              </w:rPr>
            </w:pPr>
          </w:p>
          <w:p w:rsidR="007E263E" w:rsidRPr="007A5570" w:rsidRDefault="007E263E" w:rsidP="007E263E">
            <w:pPr>
              <w:autoSpaceDE w:val="0"/>
              <w:autoSpaceDN w:val="0"/>
              <w:adjustRightInd w:val="0"/>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C35A71" w:rsidRPr="007A5570" w:rsidRDefault="00C35A71" w:rsidP="007E4EFF">
            <w:pPr>
              <w:autoSpaceDE w:val="0"/>
              <w:autoSpaceDN w:val="0"/>
              <w:jc w:val="center"/>
              <w:rPr>
                <w:sz w:val="20"/>
                <w:szCs w:val="20"/>
              </w:rPr>
            </w:pPr>
          </w:p>
          <w:p w:rsidR="007E263E" w:rsidRPr="007A5570" w:rsidRDefault="007E263E" w:rsidP="007E4EFF">
            <w:pPr>
              <w:autoSpaceDE w:val="0"/>
              <w:autoSpaceDN w:val="0"/>
              <w:jc w:val="center"/>
              <w:rPr>
                <w:sz w:val="20"/>
                <w:szCs w:val="20"/>
              </w:rPr>
            </w:pPr>
          </w:p>
          <w:p w:rsidR="007E263E" w:rsidRPr="007A5570" w:rsidRDefault="007E263E" w:rsidP="007E4EFF">
            <w:pPr>
              <w:autoSpaceDE w:val="0"/>
              <w:autoSpaceDN w:val="0"/>
              <w:jc w:val="center"/>
              <w:rPr>
                <w:sz w:val="20"/>
                <w:szCs w:val="20"/>
              </w:rPr>
            </w:pPr>
            <w:r w:rsidRPr="007A5570">
              <w:rPr>
                <w:sz w:val="20"/>
                <w:szCs w:val="20"/>
              </w:rPr>
              <w:t>Ú</w:t>
            </w: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
          <w:p w:rsidR="00433445" w:rsidRPr="007A5570" w:rsidRDefault="00433445"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7E263E" w:rsidRPr="007A5570" w:rsidRDefault="007E263E" w:rsidP="007E4EFF">
            <w:pPr>
              <w:autoSpaceDE w:val="0"/>
              <w:autoSpaceDN w:val="0"/>
              <w:jc w:val="center"/>
              <w:rPr>
                <w:sz w:val="20"/>
                <w:szCs w:val="20"/>
              </w:rPr>
            </w:pPr>
          </w:p>
          <w:p w:rsidR="007E263E" w:rsidRPr="007A5570" w:rsidRDefault="007E263E" w:rsidP="007E4EFF">
            <w:pPr>
              <w:autoSpaceDE w:val="0"/>
              <w:autoSpaceDN w:val="0"/>
              <w:jc w:val="center"/>
              <w:rPr>
                <w:sz w:val="20"/>
                <w:szCs w:val="20"/>
              </w:rPr>
            </w:pPr>
          </w:p>
          <w:p w:rsidR="007E263E" w:rsidRPr="007A5570" w:rsidRDefault="007E263E" w:rsidP="007E4EFF">
            <w:pPr>
              <w:autoSpaceDE w:val="0"/>
              <w:autoSpaceDN w:val="0"/>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C35A71" w:rsidRPr="007A5570" w:rsidRDefault="00C35A71">
            <w:pPr>
              <w:pStyle w:val="Nadpis1"/>
              <w:rPr>
                <w:b w:val="0"/>
                <w:bCs w:val="0"/>
                <w:sz w:val="20"/>
                <w:szCs w:val="20"/>
              </w:rPr>
            </w:pPr>
          </w:p>
        </w:tc>
      </w:tr>
      <w:tr w:rsidR="00C35A71" w:rsidRPr="007A5570" w:rsidTr="00F71D2B">
        <w:tc>
          <w:tcPr>
            <w:tcW w:w="540" w:type="dxa"/>
            <w:tcBorders>
              <w:top w:val="single" w:sz="4" w:space="0" w:color="auto"/>
              <w:left w:val="single" w:sz="12" w:space="0" w:color="auto"/>
              <w:bottom w:val="single" w:sz="4" w:space="0" w:color="auto"/>
              <w:right w:val="single" w:sz="4" w:space="0" w:color="auto"/>
            </w:tcBorders>
          </w:tcPr>
          <w:p w:rsidR="00C35A71" w:rsidRPr="007A5570" w:rsidRDefault="00C35A71" w:rsidP="005701B5">
            <w:pPr>
              <w:autoSpaceDE w:val="0"/>
              <w:autoSpaceDN w:val="0"/>
              <w:rPr>
                <w:sz w:val="20"/>
                <w:szCs w:val="20"/>
              </w:rPr>
            </w:pPr>
            <w:r w:rsidRPr="007A5570">
              <w:rPr>
                <w:sz w:val="20"/>
                <w:szCs w:val="20"/>
              </w:rPr>
              <w:t>Čl.13</w:t>
            </w:r>
          </w:p>
        </w:tc>
        <w:tc>
          <w:tcPr>
            <w:tcW w:w="6946" w:type="dxa"/>
            <w:gridSpan w:val="2"/>
            <w:tcBorders>
              <w:top w:val="single" w:sz="4" w:space="0" w:color="auto"/>
              <w:left w:val="single" w:sz="4" w:space="0" w:color="auto"/>
              <w:bottom w:val="single" w:sz="4" w:space="0" w:color="auto"/>
              <w:right w:val="single" w:sz="4" w:space="0" w:color="auto"/>
            </w:tcBorders>
          </w:tcPr>
          <w:p w:rsidR="00F52542" w:rsidRPr="007A5570" w:rsidRDefault="00F52542" w:rsidP="005701B5">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Oslobodenie od platby spotrebnej dane pre pasažierov cestujúcich do tretích krajín alebo na tretie územia</w:t>
            </w:r>
          </w:p>
          <w:p w:rsidR="00F52542" w:rsidRPr="007A5570" w:rsidRDefault="00F52542" w:rsidP="005701B5">
            <w:pPr>
              <w:pStyle w:val="Default"/>
              <w:rPr>
                <w:rFonts w:ascii="Times New Roman" w:hAnsi="Times New Roman" w:cs="Times New Roman"/>
                <w:color w:val="auto"/>
                <w:sz w:val="20"/>
                <w:szCs w:val="20"/>
              </w:rPr>
            </w:pPr>
          </w:p>
          <w:p w:rsidR="00F52542" w:rsidRPr="007A5570" w:rsidRDefault="00F52542"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Členské štáty môžu oslobodiť od platby spotrebnej dane tovar podliehajúci spotrebnej dani predávaný v bezcolných predajniach, ktorý sa preváža v osobnej batožine cestujúcich na tretie územie alebo do tretej krajiny, ktorí cestujú leteckou alebo námornou dopravou.</w:t>
            </w:r>
          </w:p>
          <w:p w:rsidR="00F52542" w:rsidRPr="007A5570" w:rsidRDefault="00F52542" w:rsidP="005701B5">
            <w:pPr>
              <w:pStyle w:val="Default"/>
              <w:rPr>
                <w:rFonts w:ascii="Times New Roman" w:hAnsi="Times New Roman" w:cs="Times New Roman"/>
                <w:color w:val="auto"/>
                <w:sz w:val="20"/>
                <w:szCs w:val="20"/>
              </w:rPr>
            </w:pPr>
          </w:p>
          <w:p w:rsidR="00F52542" w:rsidRPr="007A5570" w:rsidRDefault="00F52542"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S tovarom poskytovaným na palube lietadla alebo lode počas leteckej alebo námornej dopravy na tretie územie alebo do tretej krajiny sa zaobchádza rovnako ako s tovarom predávaným v bezcolných predajniach.</w:t>
            </w:r>
          </w:p>
          <w:p w:rsidR="00F52542" w:rsidRPr="007A5570" w:rsidRDefault="00F52542" w:rsidP="005701B5">
            <w:pPr>
              <w:pStyle w:val="Default"/>
              <w:rPr>
                <w:rFonts w:ascii="Times New Roman" w:hAnsi="Times New Roman" w:cs="Times New Roman"/>
                <w:color w:val="auto"/>
                <w:sz w:val="20"/>
                <w:szCs w:val="20"/>
              </w:rPr>
            </w:pPr>
          </w:p>
          <w:p w:rsidR="00F52542" w:rsidRPr="007A5570" w:rsidRDefault="00F52542"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3. Členské štáty prijímajú potrebné opatrenia s cieľom zabezpečiť, aby sa oslobodenie od spotrebnej dane ustanovené v odsekoch 1 a 2 uplatňovalo spôsobom, ktorý umožní zamedziť všetkým možnostiam daňových únikov, vyhýbaniu sa daňovým povinnostiam alebo zneužitiu.</w:t>
            </w:r>
          </w:p>
          <w:p w:rsidR="00F52542" w:rsidRPr="007A5570" w:rsidRDefault="00F52542" w:rsidP="005701B5">
            <w:pPr>
              <w:pStyle w:val="Default"/>
              <w:rPr>
                <w:rFonts w:ascii="Times New Roman" w:hAnsi="Times New Roman" w:cs="Times New Roman"/>
                <w:color w:val="auto"/>
                <w:sz w:val="20"/>
                <w:szCs w:val="20"/>
              </w:rPr>
            </w:pPr>
          </w:p>
          <w:p w:rsidR="00F52542" w:rsidRPr="007A5570" w:rsidRDefault="00F52542"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4. Na účely tohto článku sa uplatňuje toto vymedzenie pojmov:</w:t>
            </w:r>
          </w:p>
          <w:p w:rsidR="00F52542" w:rsidRPr="007A5570" w:rsidRDefault="00F52542" w:rsidP="005701B5">
            <w:pPr>
              <w:pStyle w:val="Default"/>
              <w:rPr>
                <w:rFonts w:ascii="Times New Roman" w:hAnsi="Times New Roman" w:cs="Times New Roman"/>
                <w:color w:val="auto"/>
                <w:sz w:val="20"/>
                <w:szCs w:val="20"/>
              </w:rPr>
            </w:pPr>
          </w:p>
          <w:p w:rsidR="00F52542" w:rsidRPr="007A5570" w:rsidRDefault="00F52542"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„bezcolná predajňa“ je každé zariadenie umiestnené na letisku alebo v prístave, ktoré spĺňa podmienky stanovené príslušnými orgánmi členských štátov, najmä podľa odseku 3;</w:t>
            </w:r>
          </w:p>
          <w:p w:rsidR="00F52542" w:rsidRPr="007A5570" w:rsidRDefault="00F52542"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F52542" w:rsidRPr="007A5570" w:rsidRDefault="00F52542"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w:t>
            </w:r>
            <w:r w:rsidR="005701B5" w:rsidRPr="007A5570">
              <w:rPr>
                <w:rFonts w:ascii="Times New Roman" w:hAnsi="Times New Roman" w:cs="Times New Roman"/>
                <w:color w:val="auto"/>
                <w:sz w:val="20"/>
                <w:szCs w:val="20"/>
              </w:rPr>
              <w:t xml:space="preserve"> </w:t>
            </w:r>
            <w:r w:rsidRPr="007A5570">
              <w:rPr>
                <w:rFonts w:ascii="Times New Roman" w:hAnsi="Times New Roman" w:cs="Times New Roman"/>
                <w:color w:val="auto"/>
                <w:sz w:val="20"/>
                <w:szCs w:val="20"/>
              </w:rPr>
              <w:t>„cestujúci na tretie územie alebo do tretej krajiny“ je každý cestujúci, ktorý je držiteľom cestovného dokladu oprávňujúceho na leteckú alebo námornú prepravu, v ktorom sa uvádza, že konečným miestom určenia je letisko alebo prístav nachádzajúci sa na treťom území alebo v tretej krajine.</w:t>
            </w:r>
          </w:p>
          <w:p w:rsidR="00C35A71" w:rsidRPr="007A5570" w:rsidRDefault="00C35A71" w:rsidP="005701B5">
            <w:pPr>
              <w:pStyle w:val="Default"/>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12" w:space="0" w:color="auto"/>
            </w:tcBorders>
          </w:tcPr>
          <w:p w:rsidR="009E162F" w:rsidRPr="007A5570" w:rsidRDefault="009E162F" w:rsidP="007E4EFF">
            <w:pPr>
              <w:autoSpaceDE w:val="0"/>
              <w:autoSpaceDN w:val="0"/>
              <w:jc w:val="center"/>
              <w:rPr>
                <w:sz w:val="20"/>
                <w:szCs w:val="20"/>
              </w:rPr>
            </w:pPr>
            <w:r w:rsidRPr="007A5570">
              <w:rPr>
                <w:sz w:val="20"/>
                <w:szCs w:val="20"/>
              </w:rPr>
              <w:lastRenderedPageBreak/>
              <w:t>D</w:t>
            </w:r>
          </w:p>
          <w:p w:rsidR="009E162F" w:rsidRPr="007A5570" w:rsidRDefault="009E162F" w:rsidP="007E4EFF">
            <w:pPr>
              <w:autoSpaceDE w:val="0"/>
              <w:autoSpaceDN w:val="0"/>
              <w:jc w:val="center"/>
              <w:rPr>
                <w:sz w:val="20"/>
                <w:szCs w:val="20"/>
              </w:rPr>
            </w:pPr>
          </w:p>
          <w:p w:rsidR="009E162F" w:rsidRPr="007A5570" w:rsidRDefault="009E162F" w:rsidP="007E4EFF">
            <w:pPr>
              <w:autoSpaceDE w:val="0"/>
              <w:autoSpaceDN w:val="0"/>
              <w:jc w:val="center"/>
              <w:rPr>
                <w:sz w:val="20"/>
                <w:szCs w:val="20"/>
              </w:rPr>
            </w:pPr>
          </w:p>
          <w:p w:rsidR="009E162F" w:rsidRPr="007A5570" w:rsidRDefault="009E162F" w:rsidP="007E4EFF">
            <w:pPr>
              <w:autoSpaceDE w:val="0"/>
              <w:autoSpaceDN w:val="0"/>
              <w:jc w:val="center"/>
              <w:rPr>
                <w:sz w:val="20"/>
                <w:szCs w:val="20"/>
              </w:rPr>
            </w:pPr>
          </w:p>
          <w:p w:rsidR="009E162F" w:rsidRPr="007A5570" w:rsidRDefault="009E162F" w:rsidP="007E4EFF">
            <w:pPr>
              <w:autoSpaceDE w:val="0"/>
              <w:autoSpaceDN w:val="0"/>
              <w:jc w:val="center"/>
              <w:rPr>
                <w:sz w:val="20"/>
                <w:szCs w:val="20"/>
              </w:rPr>
            </w:pPr>
          </w:p>
          <w:p w:rsidR="00473DFD" w:rsidRPr="007A5570" w:rsidRDefault="00473DFD" w:rsidP="007E4EFF">
            <w:pPr>
              <w:autoSpaceDE w:val="0"/>
              <w:autoSpaceDN w:val="0"/>
              <w:jc w:val="center"/>
              <w:rPr>
                <w:sz w:val="20"/>
                <w:szCs w:val="20"/>
              </w:rPr>
            </w:pPr>
          </w:p>
          <w:p w:rsidR="00473DFD" w:rsidRPr="007A5570" w:rsidRDefault="00473DFD" w:rsidP="007E4EFF">
            <w:pPr>
              <w:autoSpaceDE w:val="0"/>
              <w:autoSpaceDN w:val="0"/>
              <w:jc w:val="center"/>
              <w:rPr>
                <w:sz w:val="20"/>
                <w:szCs w:val="20"/>
              </w:rPr>
            </w:pPr>
          </w:p>
          <w:p w:rsidR="00473DFD" w:rsidRPr="007A5570" w:rsidRDefault="00473DFD" w:rsidP="007E4EFF">
            <w:pPr>
              <w:autoSpaceDE w:val="0"/>
              <w:autoSpaceDN w:val="0"/>
              <w:jc w:val="center"/>
              <w:rPr>
                <w:sz w:val="20"/>
                <w:szCs w:val="20"/>
              </w:rPr>
            </w:pPr>
          </w:p>
          <w:p w:rsidR="00473DFD" w:rsidRPr="007A5570" w:rsidRDefault="00473DFD" w:rsidP="007E4EFF">
            <w:pPr>
              <w:autoSpaceDE w:val="0"/>
              <w:autoSpaceDN w:val="0"/>
              <w:jc w:val="center"/>
              <w:rPr>
                <w:sz w:val="20"/>
                <w:szCs w:val="20"/>
              </w:rPr>
            </w:pPr>
          </w:p>
          <w:p w:rsidR="00C35A71" w:rsidRPr="007A5570" w:rsidRDefault="00C35A71" w:rsidP="007E4EFF">
            <w:pPr>
              <w:autoSpaceDE w:val="0"/>
              <w:autoSpaceDN w:val="0"/>
              <w:jc w:val="center"/>
              <w:rPr>
                <w:sz w:val="20"/>
                <w:szCs w:val="20"/>
              </w:rPr>
            </w:pPr>
          </w:p>
        </w:tc>
        <w:tc>
          <w:tcPr>
            <w:tcW w:w="851" w:type="dxa"/>
            <w:tcBorders>
              <w:top w:val="single" w:sz="4" w:space="0" w:color="auto"/>
              <w:left w:val="nil"/>
              <w:bottom w:val="single" w:sz="4" w:space="0" w:color="auto"/>
              <w:right w:val="single" w:sz="4" w:space="0" w:color="auto"/>
            </w:tcBorders>
          </w:tcPr>
          <w:p w:rsidR="00C35A71" w:rsidRPr="007A5570" w:rsidRDefault="00057536" w:rsidP="0071589B">
            <w:pPr>
              <w:autoSpaceDE w:val="0"/>
              <w:autoSpaceDN w:val="0"/>
              <w:jc w:val="center"/>
              <w:rPr>
                <w:b/>
                <w:sz w:val="20"/>
                <w:szCs w:val="20"/>
              </w:rPr>
            </w:pPr>
            <w:r w:rsidRPr="007A5570">
              <w:rPr>
                <w:sz w:val="20"/>
                <w:szCs w:val="20"/>
              </w:rPr>
              <w:t>106/ 2004</w:t>
            </w:r>
            <w:r w:rsidR="00F138EA" w:rsidRPr="007A5570">
              <w:rPr>
                <w:sz w:val="20"/>
                <w:szCs w:val="20"/>
              </w:rPr>
              <w:t xml:space="preserve"> </w:t>
            </w:r>
            <w:r w:rsidR="00F138EA" w:rsidRPr="007A5570">
              <w:rPr>
                <w:b/>
                <w:sz w:val="20"/>
                <w:szCs w:val="20"/>
              </w:rPr>
              <w:t>a X/2020 Z. z.</w:t>
            </w:r>
          </w:p>
          <w:p w:rsidR="00F138EA" w:rsidRPr="007A5570" w:rsidRDefault="006106C5" w:rsidP="0071589B">
            <w:pPr>
              <w:autoSpaceDE w:val="0"/>
              <w:autoSpaceDN w:val="0"/>
              <w:jc w:val="center"/>
              <w:rPr>
                <w:b/>
                <w:sz w:val="20"/>
                <w:szCs w:val="20"/>
              </w:rPr>
            </w:pPr>
            <w:r w:rsidRPr="007A5570">
              <w:rPr>
                <w:b/>
                <w:sz w:val="20"/>
                <w:szCs w:val="20"/>
              </w:rPr>
              <w:t>čl. I</w:t>
            </w:r>
          </w:p>
          <w:p w:rsidR="00F138EA" w:rsidRPr="007A5570" w:rsidRDefault="00F138EA" w:rsidP="0071589B">
            <w:pPr>
              <w:autoSpaceDE w:val="0"/>
              <w:autoSpaceDN w:val="0"/>
              <w:jc w:val="center"/>
              <w:rPr>
                <w:b/>
                <w:sz w:val="20"/>
                <w:szCs w:val="20"/>
              </w:rPr>
            </w:pPr>
          </w:p>
          <w:p w:rsidR="00F138EA" w:rsidRPr="007A5570" w:rsidRDefault="00F138EA" w:rsidP="0071589B">
            <w:pPr>
              <w:autoSpaceDE w:val="0"/>
              <w:autoSpaceDN w:val="0"/>
              <w:jc w:val="center"/>
              <w:rPr>
                <w:b/>
                <w:sz w:val="20"/>
                <w:szCs w:val="20"/>
              </w:rPr>
            </w:pPr>
          </w:p>
          <w:p w:rsidR="00F138EA" w:rsidRPr="007A5570" w:rsidRDefault="00F138EA" w:rsidP="0071589B">
            <w:pPr>
              <w:autoSpaceDE w:val="0"/>
              <w:autoSpaceDN w:val="0"/>
              <w:jc w:val="center"/>
              <w:rPr>
                <w:b/>
                <w:sz w:val="20"/>
                <w:szCs w:val="20"/>
              </w:rPr>
            </w:pPr>
          </w:p>
          <w:p w:rsidR="00F138EA" w:rsidRPr="007A5570" w:rsidRDefault="00F138EA" w:rsidP="0071589B">
            <w:pPr>
              <w:autoSpaceDE w:val="0"/>
              <w:autoSpaceDN w:val="0"/>
              <w:jc w:val="center"/>
              <w:rPr>
                <w:b/>
                <w:sz w:val="20"/>
                <w:szCs w:val="20"/>
              </w:rPr>
            </w:pPr>
          </w:p>
          <w:p w:rsidR="00F138EA" w:rsidRPr="007A5570" w:rsidRDefault="00F138EA" w:rsidP="0071589B">
            <w:pPr>
              <w:autoSpaceDE w:val="0"/>
              <w:autoSpaceDN w:val="0"/>
              <w:jc w:val="center"/>
              <w:rPr>
                <w:b/>
                <w:sz w:val="20"/>
                <w:szCs w:val="20"/>
              </w:rPr>
            </w:pPr>
          </w:p>
          <w:p w:rsidR="00F138EA" w:rsidRPr="007A5570" w:rsidRDefault="00F138EA" w:rsidP="0071589B">
            <w:pPr>
              <w:autoSpaceDE w:val="0"/>
              <w:autoSpaceDN w:val="0"/>
              <w:jc w:val="center"/>
              <w:rPr>
                <w:b/>
                <w:sz w:val="20"/>
                <w:szCs w:val="20"/>
              </w:rPr>
            </w:pPr>
          </w:p>
          <w:p w:rsidR="005C0453" w:rsidRPr="007A5570" w:rsidRDefault="005C0453" w:rsidP="0071589B">
            <w:pPr>
              <w:autoSpaceDE w:val="0"/>
              <w:autoSpaceDN w:val="0"/>
              <w:jc w:val="center"/>
              <w:rPr>
                <w:sz w:val="20"/>
                <w:szCs w:val="20"/>
              </w:rPr>
            </w:pPr>
          </w:p>
          <w:p w:rsidR="00F138EA" w:rsidRPr="007A5570" w:rsidRDefault="00F138EA" w:rsidP="0071589B">
            <w:pPr>
              <w:autoSpaceDE w:val="0"/>
              <w:autoSpaceDN w:val="0"/>
              <w:jc w:val="center"/>
              <w:rPr>
                <w:b/>
                <w:sz w:val="20"/>
                <w:szCs w:val="20"/>
              </w:rPr>
            </w:pPr>
            <w:r w:rsidRPr="007A5570">
              <w:rPr>
                <w:sz w:val="20"/>
                <w:szCs w:val="20"/>
              </w:rPr>
              <w:lastRenderedPageBreak/>
              <w:t>106/ 2004</w:t>
            </w: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p w:rsidR="00C61587" w:rsidRPr="007A5570" w:rsidRDefault="00C61587" w:rsidP="0071589B">
            <w:pPr>
              <w:autoSpaceDE w:val="0"/>
              <w:autoSpaceDN w:val="0"/>
              <w:jc w:val="center"/>
              <w:rPr>
                <w:sz w:val="20"/>
                <w:szCs w:val="20"/>
              </w:rPr>
            </w:pPr>
          </w:p>
          <w:p w:rsidR="00C61587" w:rsidRPr="007A5570" w:rsidRDefault="00C61587" w:rsidP="0071589B">
            <w:pPr>
              <w:autoSpaceDE w:val="0"/>
              <w:autoSpaceDN w:val="0"/>
              <w:jc w:val="center"/>
              <w:rPr>
                <w:sz w:val="20"/>
                <w:szCs w:val="20"/>
              </w:rPr>
            </w:pPr>
          </w:p>
          <w:p w:rsidR="00AC0FF8" w:rsidRPr="007A5570" w:rsidRDefault="00AC0FF8" w:rsidP="0071589B">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57536" w:rsidRPr="007A5570" w:rsidRDefault="00057536" w:rsidP="0071589B">
            <w:pPr>
              <w:autoSpaceDE w:val="0"/>
              <w:autoSpaceDN w:val="0"/>
              <w:jc w:val="center"/>
              <w:rPr>
                <w:sz w:val="20"/>
                <w:szCs w:val="20"/>
              </w:rPr>
            </w:pPr>
            <w:r w:rsidRPr="007A5570">
              <w:rPr>
                <w:sz w:val="20"/>
                <w:szCs w:val="20"/>
              </w:rPr>
              <w:lastRenderedPageBreak/>
              <w:t>§ 33</w:t>
            </w:r>
          </w:p>
          <w:p w:rsidR="00C35A71" w:rsidRPr="007A5570" w:rsidRDefault="00C35A71"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p w:rsidR="005C0453" w:rsidRPr="007A5570" w:rsidRDefault="005C0453" w:rsidP="0071589B">
            <w:pPr>
              <w:autoSpaceDE w:val="0"/>
              <w:autoSpaceDN w:val="0"/>
              <w:jc w:val="center"/>
              <w:rPr>
                <w:sz w:val="20"/>
                <w:szCs w:val="20"/>
              </w:rPr>
            </w:pPr>
          </w:p>
          <w:p w:rsidR="005C0453" w:rsidRPr="007A5570" w:rsidRDefault="005C0453" w:rsidP="0071589B">
            <w:pPr>
              <w:autoSpaceDE w:val="0"/>
              <w:autoSpaceDN w:val="0"/>
              <w:jc w:val="center"/>
              <w:rPr>
                <w:sz w:val="20"/>
                <w:szCs w:val="20"/>
              </w:rPr>
            </w:pPr>
          </w:p>
          <w:p w:rsidR="000A0FA5" w:rsidRPr="007A5570" w:rsidRDefault="000A0FA5"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057536" w:rsidRPr="007A5570" w:rsidRDefault="00057536" w:rsidP="006234B7">
            <w:pPr>
              <w:pStyle w:val="Bezriadkovania"/>
              <w:rPr>
                <w:sz w:val="20"/>
                <w:szCs w:val="20"/>
              </w:rPr>
            </w:pPr>
            <w:r w:rsidRPr="007A5570">
              <w:rPr>
                <w:sz w:val="20"/>
                <w:szCs w:val="20"/>
              </w:rPr>
              <w:lastRenderedPageBreak/>
              <w:t>Osobitná úprava pozastavenia dane a oslobodenia od dane</w:t>
            </w:r>
          </w:p>
          <w:p w:rsidR="00962E31" w:rsidRPr="007A5570" w:rsidRDefault="00962E31" w:rsidP="006234B7">
            <w:pPr>
              <w:pStyle w:val="Bezriadkovania"/>
              <w:rPr>
                <w:sz w:val="20"/>
                <w:szCs w:val="20"/>
              </w:rPr>
            </w:pPr>
          </w:p>
          <w:p w:rsidR="00962E31" w:rsidRPr="007A5570" w:rsidRDefault="00962E31" w:rsidP="006234B7">
            <w:pPr>
              <w:pStyle w:val="Bezriadkovania"/>
              <w:rPr>
                <w:sz w:val="20"/>
                <w:szCs w:val="20"/>
              </w:rPr>
            </w:pPr>
          </w:p>
          <w:p w:rsidR="00C35A71" w:rsidRPr="007A5570" w:rsidRDefault="00727E5A" w:rsidP="006234B7">
            <w:pPr>
              <w:pStyle w:val="Bezriadkovania"/>
              <w:rPr>
                <w:sz w:val="20"/>
                <w:szCs w:val="20"/>
              </w:rPr>
            </w:pPr>
            <w:r w:rsidRPr="007A5570">
              <w:rPr>
                <w:sz w:val="20"/>
                <w:szCs w:val="20"/>
              </w:rPr>
              <w:t xml:space="preserve">(1) Od dane sú oslobodené tabakové výrobky predávané v tranzitnom priestore medzinárodných letísk a na palubách lietadiel výlučne fyzickým osobám, ktoré bezprostredne  opustia  územie </w:t>
            </w:r>
            <w:r w:rsidR="00902C36" w:rsidRPr="007A5570">
              <w:rPr>
                <w:sz w:val="20"/>
                <w:szCs w:val="20"/>
              </w:rPr>
              <w:t>Európskej</w:t>
            </w:r>
            <w:r w:rsidRPr="007A5570">
              <w:rPr>
                <w:sz w:val="20"/>
                <w:szCs w:val="20"/>
              </w:rPr>
              <w:t xml:space="preserve"> únie alebo opustia územie</w:t>
            </w:r>
            <w:r w:rsidR="00902C36" w:rsidRPr="007A5570">
              <w:rPr>
                <w:sz w:val="20"/>
                <w:szCs w:val="20"/>
              </w:rPr>
              <w:t xml:space="preserve"> Európskej</w:t>
            </w:r>
            <w:r w:rsidRPr="007A5570">
              <w:rPr>
                <w:sz w:val="20"/>
                <w:szCs w:val="20"/>
              </w:rPr>
              <w:t xml:space="preserve"> únie s medzipristátím v inom členskom  štáte,  ak  je  pri  medzipristátí  zamedzené opustenie tranzitného priestoru.</w:t>
            </w:r>
          </w:p>
          <w:p w:rsidR="00727E5A" w:rsidRPr="007A5570" w:rsidRDefault="00727E5A" w:rsidP="006234B7">
            <w:pPr>
              <w:pStyle w:val="Bezriadkovania"/>
              <w:rPr>
                <w:sz w:val="20"/>
                <w:szCs w:val="20"/>
              </w:rPr>
            </w:pPr>
          </w:p>
          <w:p w:rsidR="005C0453" w:rsidRPr="007A5570" w:rsidRDefault="005C0453" w:rsidP="006234B7">
            <w:pPr>
              <w:pStyle w:val="Bezriadkovania"/>
              <w:rPr>
                <w:sz w:val="20"/>
                <w:szCs w:val="20"/>
              </w:rPr>
            </w:pPr>
          </w:p>
          <w:p w:rsidR="005C0453" w:rsidRPr="007A5570" w:rsidRDefault="005C0453" w:rsidP="006234B7">
            <w:pPr>
              <w:pStyle w:val="Bezriadkovania"/>
              <w:rPr>
                <w:sz w:val="20"/>
                <w:szCs w:val="20"/>
              </w:rPr>
            </w:pPr>
          </w:p>
          <w:p w:rsidR="00727E5A" w:rsidRPr="007A5570" w:rsidRDefault="00727E5A" w:rsidP="006234B7">
            <w:pPr>
              <w:pStyle w:val="Bezriadkovania"/>
              <w:rPr>
                <w:sz w:val="20"/>
                <w:szCs w:val="20"/>
              </w:rPr>
            </w:pPr>
            <w:r w:rsidRPr="007A5570">
              <w:rPr>
                <w:sz w:val="20"/>
                <w:szCs w:val="20"/>
              </w:rPr>
              <w:lastRenderedPageBreak/>
              <w:t>(2) Tabakové výrobky oslobodené od dane smú byť predané osobám uvedeným v odseku 1 až po overení, že ich bezprostredné cieľové letisko je v treťom štáte. Osoba, ktorá uskutočňuje takýto predaj, je povinná zabezpečiť, aby na predajnom doklade bolo vyznačené meno a priezvisko fyzickej osoby, číslo letu, cieľové letisko kupujúceho, obchodný názov a cena tabakových výrobkov, prípadne ostatných tovarov podliehajúcich spotrebnej dani podľa osobitného predpisu.</w:t>
            </w:r>
            <w:r w:rsidRPr="007A5570">
              <w:rPr>
                <w:sz w:val="20"/>
                <w:szCs w:val="20"/>
                <w:vertAlign w:val="superscript"/>
              </w:rPr>
              <w:t>21</w:t>
            </w:r>
            <w:r w:rsidRPr="007A5570">
              <w:rPr>
                <w:sz w:val="20"/>
                <w:szCs w:val="20"/>
              </w:rPr>
              <w:t>)</w:t>
            </w:r>
          </w:p>
          <w:p w:rsidR="00962E31" w:rsidRPr="007A5570" w:rsidRDefault="00962E31" w:rsidP="006234B7">
            <w:pPr>
              <w:pStyle w:val="Bezriadkovania"/>
              <w:rPr>
                <w:sz w:val="20"/>
                <w:szCs w:val="20"/>
              </w:rPr>
            </w:pPr>
          </w:p>
          <w:p w:rsidR="00962E31" w:rsidRPr="007A5570" w:rsidRDefault="00962E31" w:rsidP="006234B7">
            <w:pPr>
              <w:pStyle w:val="Bezriadkovania"/>
              <w:rPr>
                <w:sz w:val="20"/>
                <w:szCs w:val="20"/>
              </w:rPr>
            </w:pPr>
            <w:r w:rsidRPr="007A5570">
              <w:rPr>
                <w:sz w:val="20"/>
                <w:szCs w:val="20"/>
              </w:rPr>
              <w:t>(3) Od dane sú oslobodené aj tabakové výrobky dodávané na paluby lietadiel určené výlučne na spotrebu cestujúcimi počas letu.</w:t>
            </w:r>
          </w:p>
          <w:p w:rsidR="00962E31" w:rsidRPr="007A5570" w:rsidRDefault="00962E31" w:rsidP="006234B7">
            <w:pPr>
              <w:pStyle w:val="Bezriadkovania"/>
              <w:rPr>
                <w:sz w:val="20"/>
                <w:szCs w:val="20"/>
              </w:rPr>
            </w:pPr>
          </w:p>
          <w:p w:rsidR="00962E31" w:rsidRPr="007A5570" w:rsidRDefault="00962E31" w:rsidP="006234B7">
            <w:pPr>
              <w:pStyle w:val="Bezriadkovania"/>
              <w:rPr>
                <w:sz w:val="20"/>
                <w:szCs w:val="20"/>
              </w:rPr>
            </w:pPr>
            <w:r w:rsidRPr="007A5570">
              <w:rPr>
                <w:sz w:val="20"/>
                <w:szCs w:val="20"/>
              </w:rPr>
              <w:t>(4) Fyzickým osobám, ktorých bezprostredné cieľové letisko je v inom členskom štáte, možno predávať tabakové výrobky len za cenu s daňou. Osoba, ktorá uskutočňuje takýto predaj, je povinná zabezpečiť, aby na predajnom doklade bolo vyznačené meno a priezvisko fyzickej osoby, číslo letu, cieľové letisko kupujúceho, obchodný názov a cena tabakových výrobkov, prípadne ostatných tovarov podliehajúcich spotrebnej dani podľa osobitného predpisu.</w:t>
            </w:r>
            <w:r w:rsidRPr="007A5570">
              <w:rPr>
                <w:sz w:val="20"/>
                <w:szCs w:val="20"/>
                <w:vertAlign w:val="superscript"/>
              </w:rPr>
              <w:t>21</w:t>
            </w:r>
            <w:r w:rsidRPr="007A5570">
              <w:rPr>
                <w:sz w:val="20"/>
                <w:szCs w:val="20"/>
              </w:rPr>
              <w:t>)</w:t>
            </w:r>
          </w:p>
          <w:p w:rsidR="00962E31" w:rsidRPr="007A5570" w:rsidRDefault="00962E31" w:rsidP="006234B7">
            <w:pPr>
              <w:pStyle w:val="Bezriadkovania"/>
              <w:rPr>
                <w:sz w:val="20"/>
                <w:szCs w:val="20"/>
              </w:rPr>
            </w:pPr>
          </w:p>
          <w:p w:rsidR="00962E31" w:rsidRPr="007A5570" w:rsidRDefault="00962E31" w:rsidP="006234B7">
            <w:pPr>
              <w:pStyle w:val="Bezriadkovania"/>
              <w:rPr>
                <w:sz w:val="20"/>
                <w:szCs w:val="20"/>
              </w:rPr>
            </w:pPr>
            <w:r w:rsidRPr="007A5570">
              <w:rPr>
                <w:sz w:val="20"/>
                <w:szCs w:val="20"/>
              </w:rPr>
              <w:t>(5) Osoba, ktorá chce uskutočňovať v tranzitnom priestore medzinárodných letísk a na palubách lietadiel predaj tabakových výrobkov oslobodených od dane alebo zásobovať paluby lietadiel tabakovými výrobkami, je povinná požiadať colný úrad o vydanie povolenia na prevádzkovanie daňového skladu v tranzitnom priestore medzinárodných letísk a na palubách lietadiel (ďalej len</w:t>
            </w:r>
          </w:p>
          <w:p w:rsidR="00962E31" w:rsidRPr="007A5570" w:rsidRDefault="00962E31" w:rsidP="006234B7">
            <w:pPr>
              <w:pStyle w:val="Bezriadkovania"/>
              <w:rPr>
                <w:sz w:val="20"/>
                <w:szCs w:val="20"/>
              </w:rPr>
            </w:pPr>
            <w:r w:rsidRPr="007A5570">
              <w:rPr>
                <w:sz w:val="20"/>
                <w:szCs w:val="20"/>
              </w:rPr>
              <w:t>„tranzitný daňový sklad"), pričom § 18 ods. 3 sa v tomto prípade nepoužije. Na žiadosť o vydanie povolenia na prevádzkovanie tranzitného daňového skladu a na povolenie na prevádzkovanie tranzitného daňového skladu sa použije § 19  primerane.  Ak  už  osoba  požiadala  o  vydanie  povolenia na prevádzkovanie tranzitného daňového skladu podľa osobitného  predpisu,</w:t>
            </w:r>
            <w:r w:rsidRPr="007A5570">
              <w:rPr>
                <w:sz w:val="20"/>
                <w:szCs w:val="20"/>
                <w:vertAlign w:val="superscript"/>
              </w:rPr>
              <w:t>21</w:t>
            </w:r>
            <w:r w:rsidRPr="007A5570">
              <w:rPr>
                <w:sz w:val="20"/>
                <w:szCs w:val="20"/>
              </w:rPr>
              <w:t>) možno  vydať jedno povolenie pre všetky tovary podliehajúce spotrebnej dani podľa osobitného predpisu.</w:t>
            </w:r>
            <w:r w:rsidRPr="007A5570">
              <w:rPr>
                <w:sz w:val="20"/>
                <w:szCs w:val="20"/>
                <w:vertAlign w:val="superscript"/>
              </w:rPr>
              <w:t>21</w:t>
            </w:r>
            <w:r w:rsidRPr="007A5570">
              <w:rPr>
                <w:sz w:val="20"/>
                <w:szCs w:val="20"/>
              </w:rPr>
              <w:t>)</w:t>
            </w:r>
          </w:p>
          <w:p w:rsidR="00962E31" w:rsidRPr="007A5570" w:rsidRDefault="00962E31" w:rsidP="006234B7">
            <w:pPr>
              <w:pStyle w:val="Bezriadkovania"/>
              <w:rPr>
                <w:sz w:val="20"/>
                <w:szCs w:val="20"/>
              </w:rPr>
            </w:pPr>
          </w:p>
          <w:p w:rsidR="00962E31" w:rsidRPr="007A5570" w:rsidRDefault="00962E31" w:rsidP="006234B7">
            <w:pPr>
              <w:pStyle w:val="Bezriadkovania"/>
              <w:rPr>
                <w:sz w:val="20"/>
                <w:szCs w:val="20"/>
              </w:rPr>
            </w:pPr>
            <w:r w:rsidRPr="007A5570">
              <w:rPr>
                <w:sz w:val="20"/>
                <w:szCs w:val="20"/>
              </w:rPr>
              <w:t>(6) Osoba podľa odseku 5 je povinná pred vydaním povolenia na prevádzkovanie tranzitného daňového skladu zložiť zábezpeku na daň vo výške dane pripadajúcej na priemerné  mesačné  množstvo predaných tabakových výrobkov alebo tabakových  výrobkov  dodaných  na  paluby  lietadiel. Ak už požiadala osoba o vydanie povolenia na prevádzkovanie tranzitného daňového skladu podľa osobitného predpisu,</w:t>
            </w:r>
            <w:r w:rsidRPr="007A5570">
              <w:rPr>
                <w:sz w:val="20"/>
                <w:szCs w:val="20"/>
                <w:vertAlign w:val="superscript"/>
              </w:rPr>
              <w:t>21</w:t>
            </w:r>
            <w:r w:rsidRPr="007A5570">
              <w:rPr>
                <w:sz w:val="20"/>
                <w:szCs w:val="20"/>
              </w:rPr>
              <w:t xml:space="preserve">) je povinná zložiť  zábezpeku  na  daň  vo  </w:t>
            </w:r>
            <w:r w:rsidRPr="007A5570">
              <w:rPr>
                <w:sz w:val="20"/>
                <w:szCs w:val="20"/>
              </w:rPr>
              <w:lastRenderedPageBreak/>
              <w:t>výške  dane  pripadajúcej na priemerné mesačné množstvo predaných tovarov uvedených v povolení na prevádzkovanie tranzitného daňového skladu. Na zloženie zábezpeky na daň sa použije § 20  primerane.</w:t>
            </w:r>
          </w:p>
          <w:p w:rsidR="00962E31" w:rsidRPr="007A5570" w:rsidRDefault="00962E31" w:rsidP="006234B7">
            <w:pPr>
              <w:pStyle w:val="Bezriadkovania"/>
              <w:rPr>
                <w:sz w:val="20"/>
                <w:szCs w:val="20"/>
              </w:rPr>
            </w:pPr>
          </w:p>
          <w:p w:rsidR="00962E31" w:rsidRPr="007A5570" w:rsidRDefault="00962E31" w:rsidP="006234B7">
            <w:pPr>
              <w:pStyle w:val="Bezriadkovania"/>
              <w:rPr>
                <w:sz w:val="20"/>
                <w:szCs w:val="20"/>
              </w:rPr>
            </w:pPr>
            <w:r w:rsidRPr="007A5570">
              <w:rPr>
                <w:sz w:val="20"/>
                <w:szCs w:val="20"/>
              </w:rPr>
              <w:t>(7) Colný úrad môže v povolení na prevádzkovanie tranzitného daňového skladu uviesť  podmienky na prevádzkovanie takéhoto skladu.</w:t>
            </w:r>
          </w:p>
          <w:p w:rsidR="00962E31" w:rsidRPr="007A5570" w:rsidRDefault="00962E31" w:rsidP="006234B7">
            <w:pPr>
              <w:pStyle w:val="Bezriadkovania"/>
              <w:rPr>
                <w:sz w:val="20"/>
                <w:szCs w:val="20"/>
              </w:rPr>
            </w:pPr>
          </w:p>
          <w:p w:rsidR="00962E31" w:rsidRPr="007A5570" w:rsidRDefault="00962E31" w:rsidP="006234B7">
            <w:pPr>
              <w:pStyle w:val="Bezriadkovania"/>
              <w:rPr>
                <w:sz w:val="20"/>
                <w:szCs w:val="20"/>
              </w:rPr>
            </w:pPr>
            <w:r w:rsidRPr="007A5570">
              <w:rPr>
                <w:sz w:val="20"/>
                <w:szCs w:val="20"/>
              </w:rPr>
              <w:t xml:space="preserve">(8) Preprava tabakových výrobkov </w:t>
            </w:r>
            <w:r w:rsidR="000A0FA5" w:rsidRPr="007A5570">
              <w:rPr>
                <w:sz w:val="20"/>
                <w:szCs w:val="20"/>
              </w:rPr>
              <w:t>prevádzkovateľ</w:t>
            </w:r>
            <w:r w:rsidR="00C61587" w:rsidRPr="007A5570">
              <w:rPr>
                <w:sz w:val="20"/>
                <w:szCs w:val="20"/>
              </w:rPr>
              <w:t>ovi tranzitného daňového skladu</w:t>
            </w:r>
            <w:r w:rsidRPr="007A5570">
              <w:rPr>
                <w:sz w:val="20"/>
                <w:szCs w:val="20"/>
              </w:rPr>
              <w:t xml:space="preserve"> sa uskutočňuje v pozastavení dane; na postup pri preprave tabakových výrobkov v pozastavení dane sa použijú § 21 a 22 primerane.</w:t>
            </w:r>
          </w:p>
          <w:p w:rsidR="00962E31" w:rsidRPr="007A5570" w:rsidRDefault="00962E31" w:rsidP="006234B7">
            <w:pPr>
              <w:pStyle w:val="Bezriadkovania"/>
              <w:rPr>
                <w:sz w:val="20"/>
                <w:szCs w:val="20"/>
              </w:rPr>
            </w:pPr>
          </w:p>
          <w:p w:rsidR="00962E31" w:rsidRPr="007A5570" w:rsidRDefault="00962E31" w:rsidP="006234B7">
            <w:pPr>
              <w:pStyle w:val="Bezriadkovania"/>
              <w:rPr>
                <w:sz w:val="20"/>
                <w:szCs w:val="20"/>
              </w:rPr>
            </w:pPr>
            <w:r w:rsidRPr="007A5570">
              <w:rPr>
                <w:sz w:val="20"/>
                <w:szCs w:val="20"/>
              </w:rPr>
              <w:t>(9) Prevádzkovateľ tranzitného daňového skladu je povinný viesť evidenciu</w:t>
            </w:r>
          </w:p>
          <w:p w:rsidR="00962E31" w:rsidRPr="007A5570" w:rsidRDefault="00962E31" w:rsidP="006234B7">
            <w:pPr>
              <w:pStyle w:val="Bezriadkovania"/>
              <w:rPr>
                <w:sz w:val="20"/>
                <w:szCs w:val="20"/>
              </w:rPr>
            </w:pPr>
            <w:r w:rsidRPr="007A5570">
              <w:rPr>
                <w:sz w:val="20"/>
                <w:szCs w:val="20"/>
              </w:rPr>
              <w:t>a) prijatých tabakových výrobkov,</w:t>
            </w:r>
          </w:p>
          <w:p w:rsidR="00962E31" w:rsidRPr="007A5570" w:rsidRDefault="00962E31" w:rsidP="006234B7">
            <w:pPr>
              <w:pStyle w:val="Bezriadkovania"/>
              <w:rPr>
                <w:sz w:val="20"/>
                <w:szCs w:val="20"/>
              </w:rPr>
            </w:pPr>
            <w:r w:rsidRPr="007A5570">
              <w:rPr>
                <w:sz w:val="20"/>
                <w:szCs w:val="20"/>
              </w:rPr>
              <w:t>b) vydaných tabakových výrobkov v členení na tabakové výrobky predané</w:t>
            </w:r>
          </w:p>
          <w:p w:rsidR="00962E31" w:rsidRPr="007A5570" w:rsidRDefault="00962E31" w:rsidP="006234B7">
            <w:pPr>
              <w:pStyle w:val="Bezriadkovania"/>
              <w:rPr>
                <w:sz w:val="20"/>
                <w:szCs w:val="20"/>
              </w:rPr>
            </w:pPr>
            <w:r w:rsidRPr="007A5570">
              <w:rPr>
                <w:sz w:val="20"/>
                <w:szCs w:val="20"/>
              </w:rPr>
              <w:t xml:space="preserve">    1. oslobodené od dane,</w:t>
            </w:r>
          </w:p>
          <w:p w:rsidR="00962E31" w:rsidRPr="007A5570" w:rsidRDefault="00962E31" w:rsidP="006234B7">
            <w:pPr>
              <w:pStyle w:val="Bezriadkovania"/>
              <w:rPr>
                <w:sz w:val="20"/>
                <w:szCs w:val="20"/>
              </w:rPr>
            </w:pPr>
            <w:r w:rsidRPr="007A5570">
              <w:rPr>
                <w:sz w:val="20"/>
                <w:szCs w:val="20"/>
              </w:rPr>
              <w:t xml:space="preserve">    2. so spotrebnou daňou,</w:t>
            </w:r>
          </w:p>
          <w:p w:rsidR="00962E31" w:rsidRPr="007A5570" w:rsidRDefault="00962E31" w:rsidP="006234B7">
            <w:pPr>
              <w:pStyle w:val="Bezriadkovania"/>
              <w:rPr>
                <w:sz w:val="20"/>
                <w:szCs w:val="20"/>
              </w:rPr>
            </w:pPr>
            <w:r w:rsidRPr="007A5570">
              <w:rPr>
                <w:sz w:val="20"/>
                <w:szCs w:val="20"/>
              </w:rPr>
              <w:t>c) stavu zásob tabakových výrobkov.</w:t>
            </w:r>
          </w:p>
          <w:p w:rsidR="00962E31" w:rsidRPr="007A5570" w:rsidRDefault="00962E31" w:rsidP="006234B7">
            <w:pPr>
              <w:pStyle w:val="Bezriadkovania"/>
              <w:rPr>
                <w:sz w:val="20"/>
                <w:szCs w:val="20"/>
              </w:rPr>
            </w:pPr>
          </w:p>
          <w:p w:rsidR="00962E31" w:rsidRPr="007A5570" w:rsidRDefault="00962E31" w:rsidP="006234B7">
            <w:pPr>
              <w:pStyle w:val="Bezriadkovania"/>
              <w:rPr>
                <w:sz w:val="20"/>
                <w:szCs w:val="20"/>
              </w:rPr>
            </w:pPr>
            <w:r w:rsidRPr="007A5570">
              <w:rPr>
                <w:sz w:val="20"/>
                <w:szCs w:val="20"/>
              </w:rPr>
              <w:t>(10) Na vedenie evidencie podľa odseku 9 sa vzťahuje § 34 ods. 4 rovnako a § 34 ods. 2 primerane.</w:t>
            </w:r>
          </w:p>
          <w:p w:rsidR="00962E31" w:rsidRPr="007A5570" w:rsidRDefault="00962E31" w:rsidP="006234B7">
            <w:pPr>
              <w:pStyle w:val="Bezriadkovania"/>
              <w:rPr>
                <w:sz w:val="20"/>
                <w:szCs w:val="20"/>
              </w:rPr>
            </w:pPr>
          </w:p>
          <w:p w:rsidR="00962E31" w:rsidRPr="007A5570" w:rsidRDefault="00962E31" w:rsidP="006234B7">
            <w:pPr>
              <w:pStyle w:val="Bezriadkovania"/>
              <w:rPr>
                <w:sz w:val="20"/>
                <w:szCs w:val="20"/>
              </w:rPr>
            </w:pPr>
            <w:r w:rsidRPr="007A5570">
              <w:rPr>
                <w:sz w:val="20"/>
                <w:szCs w:val="20"/>
              </w:rPr>
              <w:t>(11) Na zánik povolenia na prevádzkovanie tranzitného daňového skladu sa použije § 19 ods. 7 až 11 primerane.</w:t>
            </w:r>
          </w:p>
          <w:p w:rsidR="00962E31" w:rsidRPr="007A5570" w:rsidRDefault="00962E31" w:rsidP="006234B7">
            <w:pPr>
              <w:pStyle w:val="Bezriadkovania"/>
              <w:rPr>
                <w:sz w:val="20"/>
                <w:szCs w:val="20"/>
              </w:rPr>
            </w:pPr>
          </w:p>
          <w:p w:rsidR="00962E31" w:rsidRPr="007A5570" w:rsidRDefault="00962E31" w:rsidP="006234B7">
            <w:pPr>
              <w:pStyle w:val="Bezriadkovania"/>
            </w:pPr>
            <w:r w:rsidRPr="007A5570">
              <w:rPr>
                <w:sz w:val="20"/>
                <w:szCs w:val="20"/>
              </w:rPr>
              <w:t>(12) Ak sa zásoby tabakových výrobkov nepredajú alebo má uplynúť záručná lehota na spotrebu tabakových  výrobkov,  môže  prevádzkovateľ  tranzitného  daňového  skladu  tabakové  výrobky  s výnimkou cigariet uviesť do daňového voľného obehu na daňovom území len na základe písomného súhlasu colného úradu. Prevádzkovateľovi tranzitného daňového skladu vzniká daňová povinnosť dňom uvedenia tabakových výrobkov do daňového voľného obehu na daňovom území; na daňové priznanie a splatnosť dane sa použije § 13 ods. 1, 2, 5 a 6.</w:t>
            </w:r>
          </w:p>
        </w:tc>
        <w:tc>
          <w:tcPr>
            <w:tcW w:w="425" w:type="dxa"/>
            <w:tcBorders>
              <w:top w:val="single" w:sz="4" w:space="0" w:color="auto"/>
              <w:left w:val="single" w:sz="4" w:space="0" w:color="auto"/>
              <w:bottom w:val="single" w:sz="4" w:space="0" w:color="auto"/>
              <w:right w:val="single" w:sz="4" w:space="0" w:color="auto"/>
            </w:tcBorders>
          </w:tcPr>
          <w:p w:rsidR="00C35A71" w:rsidRPr="007A5570" w:rsidRDefault="00727E5A"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C35A71" w:rsidRPr="007A5570" w:rsidRDefault="00C35A71" w:rsidP="005701B5">
            <w:pPr>
              <w:pStyle w:val="Nadpis1"/>
              <w:jc w:val="both"/>
              <w:rPr>
                <w:b w:val="0"/>
                <w:bCs w:val="0"/>
                <w:sz w:val="20"/>
                <w:szCs w:val="20"/>
              </w:rPr>
            </w:pPr>
          </w:p>
        </w:tc>
      </w:tr>
      <w:tr w:rsidR="005701B5" w:rsidRPr="007A5570" w:rsidTr="00F71D2B">
        <w:tc>
          <w:tcPr>
            <w:tcW w:w="540" w:type="dxa"/>
            <w:tcBorders>
              <w:top w:val="single" w:sz="4" w:space="0" w:color="auto"/>
              <w:left w:val="single" w:sz="12" w:space="0" w:color="auto"/>
              <w:bottom w:val="single" w:sz="4" w:space="0" w:color="auto"/>
              <w:right w:val="single" w:sz="4" w:space="0" w:color="auto"/>
            </w:tcBorders>
          </w:tcPr>
          <w:p w:rsidR="005701B5" w:rsidRPr="007A5570" w:rsidRDefault="005701B5" w:rsidP="005701B5">
            <w:pPr>
              <w:autoSpaceDE w:val="0"/>
              <w:autoSpaceDN w:val="0"/>
              <w:rPr>
                <w:sz w:val="20"/>
                <w:szCs w:val="20"/>
              </w:rPr>
            </w:pPr>
            <w:r w:rsidRPr="007A5570">
              <w:rPr>
                <w:sz w:val="20"/>
                <w:szCs w:val="20"/>
              </w:rPr>
              <w:lastRenderedPageBreak/>
              <w:t>Čl.14</w:t>
            </w:r>
          </w:p>
        </w:tc>
        <w:tc>
          <w:tcPr>
            <w:tcW w:w="6946" w:type="dxa"/>
            <w:gridSpan w:val="2"/>
            <w:tcBorders>
              <w:top w:val="single" w:sz="4" w:space="0" w:color="auto"/>
              <w:left w:val="single" w:sz="4" w:space="0" w:color="auto"/>
              <w:bottom w:val="single" w:sz="4" w:space="0" w:color="auto"/>
              <w:right w:val="single" w:sz="4" w:space="0" w:color="auto"/>
            </w:tcBorders>
          </w:tcPr>
          <w:p w:rsidR="005701B5" w:rsidRPr="007A5570" w:rsidRDefault="005701B5" w:rsidP="005701B5">
            <w:pPr>
              <w:pStyle w:val="sti-art"/>
              <w:jc w:val="left"/>
              <w:rPr>
                <w:color w:val="000000"/>
                <w:sz w:val="20"/>
                <w:szCs w:val="20"/>
              </w:rPr>
            </w:pPr>
            <w:r w:rsidRPr="007A5570">
              <w:rPr>
                <w:color w:val="000000"/>
                <w:sz w:val="20"/>
                <w:szCs w:val="20"/>
              </w:rPr>
              <w:t>Všeobecné ustanovenia</w:t>
            </w:r>
          </w:p>
          <w:p w:rsidR="005701B5" w:rsidRPr="007A5570" w:rsidRDefault="005701B5" w:rsidP="005701B5">
            <w:pPr>
              <w:rPr>
                <w:color w:val="000000"/>
                <w:sz w:val="20"/>
                <w:szCs w:val="20"/>
              </w:rPr>
            </w:pPr>
            <w:r w:rsidRPr="007A5570">
              <w:rPr>
                <w:color w:val="000000"/>
                <w:sz w:val="20"/>
                <w:szCs w:val="20"/>
              </w:rPr>
              <w:t>1. Každý členský štát ustanovuje s výhradou tejto smernice vlastné pravidlá týkajúce sa výroby, spracovania, držby a skladovania tovaru podliehajúceho spotrebnej dani.</w:t>
            </w:r>
          </w:p>
          <w:p w:rsidR="005701B5" w:rsidRPr="007A5570" w:rsidRDefault="005701B5" w:rsidP="005701B5">
            <w:pPr>
              <w:rPr>
                <w:color w:val="000000"/>
                <w:sz w:val="20"/>
                <w:szCs w:val="20"/>
              </w:rPr>
            </w:pPr>
            <w:r w:rsidRPr="007A5570">
              <w:rPr>
                <w:color w:val="000000"/>
                <w:sz w:val="20"/>
                <w:szCs w:val="20"/>
              </w:rPr>
              <w:lastRenderedPageBreak/>
              <w:t>2. Výroba, spracovanie, držba a skladovanie tovaru podliehajúceho spotrebnej dani, z ktorého nebola zaplatená spotrebná daň, sa uskutočňujú v daňovom sklade.</w:t>
            </w:r>
          </w:p>
          <w:p w:rsidR="005701B5" w:rsidRPr="007A5570" w:rsidRDefault="005701B5" w:rsidP="005701B5">
            <w:pPr>
              <w:pStyle w:val="Default"/>
              <w:rPr>
                <w:rFonts w:ascii="Times New Roman" w:hAnsi="Times New Roman" w:cs="Times New Roman"/>
                <w:b/>
                <w:color w:val="auto"/>
                <w:sz w:val="20"/>
                <w:szCs w:val="20"/>
              </w:rPr>
            </w:pPr>
          </w:p>
        </w:tc>
        <w:tc>
          <w:tcPr>
            <w:tcW w:w="567" w:type="dxa"/>
            <w:tcBorders>
              <w:top w:val="single" w:sz="4" w:space="0" w:color="auto"/>
              <w:left w:val="single" w:sz="4" w:space="0" w:color="auto"/>
              <w:bottom w:val="single" w:sz="4" w:space="0" w:color="auto"/>
              <w:right w:val="single" w:sz="12" w:space="0" w:color="auto"/>
            </w:tcBorders>
          </w:tcPr>
          <w:p w:rsidR="005701B5" w:rsidRPr="007A5570" w:rsidRDefault="0061602B"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61602B" w:rsidRPr="007A5570" w:rsidRDefault="0061602B" w:rsidP="0071589B">
            <w:pPr>
              <w:autoSpaceDE w:val="0"/>
              <w:autoSpaceDN w:val="0"/>
              <w:jc w:val="center"/>
              <w:rPr>
                <w:sz w:val="20"/>
                <w:szCs w:val="20"/>
              </w:rPr>
            </w:pPr>
          </w:p>
          <w:p w:rsidR="006234B7" w:rsidRPr="007A5570" w:rsidRDefault="006234B7" w:rsidP="0071589B">
            <w:pPr>
              <w:autoSpaceDE w:val="0"/>
              <w:autoSpaceDN w:val="0"/>
              <w:jc w:val="center"/>
              <w:rPr>
                <w:sz w:val="20"/>
                <w:szCs w:val="20"/>
              </w:rPr>
            </w:pPr>
          </w:p>
          <w:p w:rsidR="005701B5" w:rsidRPr="007A5570" w:rsidRDefault="0061602B" w:rsidP="0071589B">
            <w:pPr>
              <w:autoSpaceDE w:val="0"/>
              <w:autoSpaceDN w:val="0"/>
              <w:jc w:val="center"/>
              <w:rPr>
                <w:sz w:val="20"/>
                <w:szCs w:val="20"/>
              </w:rPr>
            </w:pPr>
            <w:r w:rsidRPr="007A5570">
              <w:rPr>
                <w:sz w:val="20"/>
                <w:szCs w:val="20"/>
              </w:rPr>
              <w:t>106/ 2004</w:t>
            </w:r>
          </w:p>
        </w:tc>
        <w:tc>
          <w:tcPr>
            <w:tcW w:w="850" w:type="dxa"/>
            <w:tcBorders>
              <w:top w:val="single" w:sz="4" w:space="0" w:color="auto"/>
              <w:left w:val="single" w:sz="4" w:space="0" w:color="auto"/>
              <w:bottom w:val="single" w:sz="4" w:space="0" w:color="auto"/>
              <w:right w:val="single" w:sz="4" w:space="0" w:color="auto"/>
            </w:tcBorders>
          </w:tcPr>
          <w:p w:rsidR="0061602B" w:rsidRPr="007A5570" w:rsidRDefault="0061602B" w:rsidP="0071589B">
            <w:pPr>
              <w:autoSpaceDE w:val="0"/>
              <w:autoSpaceDN w:val="0"/>
              <w:jc w:val="center"/>
              <w:rPr>
                <w:bCs/>
                <w:sz w:val="20"/>
                <w:szCs w:val="20"/>
              </w:rPr>
            </w:pPr>
          </w:p>
          <w:p w:rsidR="006234B7" w:rsidRPr="007A5570" w:rsidRDefault="006234B7" w:rsidP="0071589B">
            <w:pPr>
              <w:autoSpaceDE w:val="0"/>
              <w:autoSpaceDN w:val="0"/>
              <w:jc w:val="center"/>
              <w:rPr>
                <w:bCs/>
                <w:sz w:val="20"/>
                <w:szCs w:val="20"/>
              </w:rPr>
            </w:pPr>
          </w:p>
          <w:p w:rsidR="0061602B" w:rsidRPr="007A5570" w:rsidRDefault="0061602B" w:rsidP="0071589B">
            <w:pPr>
              <w:autoSpaceDE w:val="0"/>
              <w:autoSpaceDN w:val="0"/>
              <w:jc w:val="center"/>
              <w:rPr>
                <w:bCs/>
                <w:sz w:val="20"/>
                <w:szCs w:val="20"/>
              </w:rPr>
            </w:pPr>
            <w:r w:rsidRPr="007A5570">
              <w:rPr>
                <w:bCs/>
                <w:sz w:val="20"/>
                <w:szCs w:val="20"/>
              </w:rPr>
              <w:t>§ 17</w:t>
            </w:r>
          </w:p>
          <w:p w:rsidR="0061602B" w:rsidRPr="007A5570" w:rsidRDefault="0061602B" w:rsidP="0071589B">
            <w:pPr>
              <w:autoSpaceDE w:val="0"/>
              <w:autoSpaceDN w:val="0"/>
              <w:jc w:val="center"/>
              <w:rPr>
                <w:bCs/>
                <w:sz w:val="20"/>
                <w:szCs w:val="20"/>
              </w:rPr>
            </w:pPr>
            <w:r w:rsidRPr="007A5570">
              <w:rPr>
                <w:bCs/>
                <w:sz w:val="20"/>
                <w:szCs w:val="20"/>
              </w:rPr>
              <w:t>ods. 1</w:t>
            </w:r>
          </w:p>
          <w:p w:rsidR="00374645" w:rsidRPr="007A5570" w:rsidRDefault="00374645" w:rsidP="0071589B">
            <w:pPr>
              <w:autoSpaceDE w:val="0"/>
              <w:autoSpaceDN w:val="0"/>
              <w:jc w:val="center"/>
              <w:rPr>
                <w:bCs/>
                <w:sz w:val="20"/>
                <w:szCs w:val="20"/>
              </w:rPr>
            </w:pPr>
          </w:p>
          <w:p w:rsidR="00374645" w:rsidRPr="007A5570" w:rsidRDefault="00374645" w:rsidP="0071589B">
            <w:pPr>
              <w:autoSpaceDE w:val="0"/>
              <w:autoSpaceDN w:val="0"/>
              <w:jc w:val="center"/>
              <w:rPr>
                <w:bCs/>
                <w:sz w:val="20"/>
                <w:szCs w:val="20"/>
              </w:rPr>
            </w:pPr>
          </w:p>
          <w:p w:rsidR="00374645" w:rsidRPr="007A5570" w:rsidRDefault="00374645" w:rsidP="0071589B">
            <w:pPr>
              <w:autoSpaceDE w:val="0"/>
              <w:autoSpaceDN w:val="0"/>
              <w:jc w:val="center"/>
              <w:rPr>
                <w:bCs/>
                <w:sz w:val="20"/>
                <w:szCs w:val="20"/>
              </w:rPr>
            </w:pPr>
          </w:p>
          <w:p w:rsidR="00374645" w:rsidRPr="007A5570" w:rsidRDefault="00374645" w:rsidP="0071589B">
            <w:pPr>
              <w:autoSpaceDE w:val="0"/>
              <w:autoSpaceDN w:val="0"/>
              <w:jc w:val="center"/>
              <w:rPr>
                <w:bCs/>
                <w:sz w:val="20"/>
                <w:szCs w:val="20"/>
              </w:rPr>
            </w:pPr>
          </w:p>
          <w:p w:rsidR="00374645" w:rsidRPr="007A5570" w:rsidRDefault="00374645" w:rsidP="0071589B">
            <w:pPr>
              <w:autoSpaceDE w:val="0"/>
              <w:autoSpaceDN w:val="0"/>
              <w:jc w:val="center"/>
              <w:rPr>
                <w:bCs/>
                <w:sz w:val="20"/>
                <w:szCs w:val="20"/>
              </w:rPr>
            </w:pPr>
            <w:r w:rsidRPr="007A5570">
              <w:rPr>
                <w:bCs/>
                <w:sz w:val="20"/>
                <w:szCs w:val="20"/>
              </w:rPr>
              <w:t>§ 18 ods.1</w:t>
            </w:r>
          </w:p>
          <w:p w:rsidR="005701B5" w:rsidRPr="007A5570" w:rsidRDefault="005701B5"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61602B" w:rsidRPr="007A5570" w:rsidRDefault="0061602B" w:rsidP="006A77D4">
            <w:pPr>
              <w:autoSpaceDE w:val="0"/>
              <w:autoSpaceDN w:val="0"/>
              <w:adjustRightInd w:val="0"/>
              <w:rPr>
                <w:sz w:val="20"/>
                <w:szCs w:val="20"/>
              </w:rPr>
            </w:pPr>
          </w:p>
          <w:p w:rsidR="006234B7" w:rsidRPr="007A5570" w:rsidRDefault="006234B7" w:rsidP="006A77D4">
            <w:pPr>
              <w:pStyle w:val="Bezriadkovania"/>
              <w:rPr>
                <w:sz w:val="20"/>
                <w:szCs w:val="20"/>
              </w:rPr>
            </w:pPr>
          </w:p>
          <w:p w:rsidR="005701B5" w:rsidRPr="007A5570" w:rsidRDefault="0061602B" w:rsidP="006A77D4">
            <w:pPr>
              <w:pStyle w:val="Bezriadkovania"/>
              <w:rPr>
                <w:sz w:val="20"/>
                <w:szCs w:val="20"/>
              </w:rPr>
            </w:pPr>
            <w:r w:rsidRPr="007A5570">
              <w:rPr>
                <w:sz w:val="20"/>
                <w:szCs w:val="20"/>
              </w:rPr>
              <w:t xml:space="preserve">Podnikom na výrobu tabakových výrobkov na účely tohto zákona je priestorovo ohraničené miesto nachádzajúce sa na daňovom území, zariadené príslušným technologickým zariadením určeným </w:t>
            </w:r>
            <w:r w:rsidRPr="007A5570">
              <w:rPr>
                <w:sz w:val="20"/>
                <w:szCs w:val="20"/>
              </w:rPr>
              <w:lastRenderedPageBreak/>
              <w:t>na výrobu tabakových výrobkov, v ktorom sa v rámci podnikania tabakové výrobky vyrábajú, spracúvajú, skladujú, prijímajú alebo odosielajú.</w:t>
            </w:r>
          </w:p>
          <w:p w:rsidR="0061602B" w:rsidRPr="007A5570" w:rsidRDefault="00374645" w:rsidP="006A77D4">
            <w:pPr>
              <w:pStyle w:val="Bezriadkovania"/>
            </w:pPr>
            <w:r w:rsidRPr="007A5570">
              <w:rPr>
                <w:sz w:val="20"/>
                <w:szCs w:val="20"/>
                <w:shd w:val="clear" w:color="auto" w:fill="FFFFFF"/>
              </w:rPr>
              <w:t>Skladom tabakových výrobkov na účely tohto zákona je priestorovo ohraničené miesto nachádzajúce sa na daňovom území, v ktorom sa v rámci podnikania tabakové výrobky prijímajú, skladujú alebo odosielajú.</w:t>
            </w:r>
          </w:p>
        </w:tc>
        <w:tc>
          <w:tcPr>
            <w:tcW w:w="425" w:type="dxa"/>
            <w:tcBorders>
              <w:top w:val="single" w:sz="4" w:space="0" w:color="auto"/>
              <w:left w:val="single" w:sz="4" w:space="0" w:color="auto"/>
              <w:bottom w:val="single" w:sz="4" w:space="0" w:color="auto"/>
              <w:right w:val="single" w:sz="4" w:space="0" w:color="auto"/>
            </w:tcBorders>
          </w:tcPr>
          <w:p w:rsidR="005701B5" w:rsidRPr="007A5570" w:rsidRDefault="0061602B"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5701B5" w:rsidRPr="007A5570" w:rsidRDefault="005701B5" w:rsidP="005701B5">
            <w:pPr>
              <w:pStyle w:val="Nadpis1"/>
              <w:jc w:val="both"/>
              <w:rPr>
                <w:b w:val="0"/>
                <w:bCs w:val="0"/>
                <w:sz w:val="20"/>
                <w:szCs w:val="20"/>
              </w:rPr>
            </w:pPr>
          </w:p>
        </w:tc>
      </w:tr>
      <w:tr w:rsidR="005701B5" w:rsidRPr="007A5570" w:rsidTr="00F71D2B">
        <w:tc>
          <w:tcPr>
            <w:tcW w:w="540" w:type="dxa"/>
            <w:tcBorders>
              <w:top w:val="single" w:sz="4" w:space="0" w:color="auto"/>
              <w:left w:val="single" w:sz="12" w:space="0" w:color="auto"/>
              <w:bottom w:val="single" w:sz="4" w:space="0" w:color="auto"/>
              <w:right w:val="single" w:sz="4" w:space="0" w:color="auto"/>
            </w:tcBorders>
          </w:tcPr>
          <w:p w:rsidR="005701B5" w:rsidRPr="007A5570" w:rsidRDefault="005701B5" w:rsidP="005701B5">
            <w:pPr>
              <w:autoSpaceDE w:val="0"/>
              <w:autoSpaceDN w:val="0"/>
              <w:rPr>
                <w:sz w:val="20"/>
                <w:szCs w:val="20"/>
              </w:rPr>
            </w:pPr>
            <w:r w:rsidRPr="007A5570">
              <w:rPr>
                <w:sz w:val="20"/>
                <w:szCs w:val="20"/>
              </w:rPr>
              <w:t>Čl.15</w:t>
            </w:r>
          </w:p>
        </w:tc>
        <w:tc>
          <w:tcPr>
            <w:tcW w:w="6946" w:type="dxa"/>
            <w:gridSpan w:val="2"/>
            <w:tcBorders>
              <w:top w:val="single" w:sz="4" w:space="0" w:color="auto"/>
              <w:left w:val="single" w:sz="4" w:space="0" w:color="auto"/>
              <w:bottom w:val="single" w:sz="4" w:space="0" w:color="auto"/>
              <w:right w:val="single" w:sz="4" w:space="0" w:color="auto"/>
            </w:tcBorders>
          </w:tcPr>
          <w:p w:rsidR="005701B5" w:rsidRPr="007A5570" w:rsidRDefault="005701B5" w:rsidP="005701B5">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Podmienky na povolenie oprávneného prevádzkovateľa daňového skladu</w:t>
            </w:r>
          </w:p>
          <w:p w:rsidR="005701B5" w:rsidRPr="007A5570" w:rsidRDefault="005701B5" w:rsidP="005701B5">
            <w:pPr>
              <w:pStyle w:val="Default"/>
              <w:rPr>
                <w:rFonts w:ascii="Times New Roman" w:hAnsi="Times New Roman" w:cs="Times New Roman"/>
                <w:b/>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1.Otvorenie a prevádzkovanie daňového skladu oprávneným prevádzkovateľom daňového skladu podlieha povoleniu zo strany príslušných orgánov členského štátu, v ktorom sa daňový sklad nachádza.</w:t>
            </w:r>
          </w:p>
          <w:p w:rsidR="005701B5" w:rsidRPr="007A5570" w:rsidRDefault="005701B5" w:rsidP="005701B5">
            <w:pPr>
              <w:pStyle w:val="Default"/>
              <w:rPr>
                <w:rFonts w:ascii="Times New Roman" w:hAnsi="Times New Roman" w:cs="Times New Roman"/>
                <w:color w:val="auto"/>
                <w:sz w:val="20"/>
                <w:szCs w:val="20"/>
              </w:rPr>
            </w:pPr>
          </w:p>
          <w:p w:rsidR="002A4532" w:rsidRPr="007A5570" w:rsidRDefault="002A4532" w:rsidP="005701B5">
            <w:pPr>
              <w:pStyle w:val="Default"/>
              <w:rPr>
                <w:rFonts w:ascii="Times New Roman" w:hAnsi="Times New Roman" w:cs="Times New Roman"/>
                <w:color w:val="auto"/>
                <w:sz w:val="20"/>
                <w:szCs w:val="20"/>
              </w:rPr>
            </w:pPr>
          </w:p>
          <w:p w:rsidR="002A4532" w:rsidRPr="007A5570" w:rsidRDefault="002A4532" w:rsidP="005701B5">
            <w:pPr>
              <w:pStyle w:val="Default"/>
              <w:rPr>
                <w:rFonts w:ascii="Times New Roman" w:hAnsi="Times New Roman" w:cs="Times New Roman"/>
                <w:color w:val="auto"/>
                <w:sz w:val="20"/>
                <w:szCs w:val="20"/>
              </w:rPr>
            </w:pPr>
          </w:p>
          <w:p w:rsidR="002A4532" w:rsidRPr="007A5570" w:rsidRDefault="002A4532"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Toto povolenie musí spĺňať podmienky, ktoré majú orgány právo ustanoviť na účely zamedzenia všetkým možnostiam daňových únikov alebo zneužitia dane.</w:t>
            </w:r>
          </w:p>
          <w:p w:rsidR="005701B5" w:rsidRPr="007A5570" w:rsidRDefault="005701B5"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FA0383" w:rsidRDefault="00FA0383" w:rsidP="005701B5">
            <w:pPr>
              <w:pStyle w:val="Default"/>
              <w:rPr>
                <w:rFonts w:ascii="Times New Roman" w:hAnsi="Times New Roman" w:cs="Times New Roman"/>
                <w:color w:val="auto"/>
                <w:sz w:val="20"/>
                <w:szCs w:val="20"/>
              </w:rPr>
            </w:pPr>
          </w:p>
          <w:p w:rsidR="00CD06CB" w:rsidRDefault="00CD06CB" w:rsidP="005701B5">
            <w:pPr>
              <w:pStyle w:val="Default"/>
              <w:rPr>
                <w:rFonts w:ascii="Times New Roman" w:hAnsi="Times New Roman" w:cs="Times New Roman"/>
                <w:color w:val="auto"/>
                <w:sz w:val="20"/>
                <w:szCs w:val="20"/>
              </w:rPr>
            </w:pPr>
          </w:p>
          <w:p w:rsidR="00CD06CB" w:rsidRPr="007A5570" w:rsidRDefault="00CD06CB" w:rsidP="005701B5">
            <w:pPr>
              <w:pStyle w:val="Default"/>
              <w:rPr>
                <w:rFonts w:ascii="Times New Roman" w:hAnsi="Times New Roman" w:cs="Times New Roman"/>
                <w:color w:val="auto"/>
                <w:sz w:val="20"/>
                <w:szCs w:val="20"/>
              </w:rPr>
            </w:pPr>
          </w:p>
          <w:p w:rsidR="00FA0383" w:rsidRPr="007A5570" w:rsidRDefault="00FA0383"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Oprávnený prevádzkovateľ daňového skladu je povinný:</w:t>
            </w:r>
          </w:p>
          <w:p w:rsidR="005701B5" w:rsidRPr="007A5570" w:rsidRDefault="005701B5"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v prípade potreby zložiť zábezpeku na krytie rizika spojeného s výrobou, spracovaním, držbou a skladovaním tovaru podliehajúceho spotrebnej dani;</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dodržiavať požiadavky stanovené členským štátom, na ktorého území sa daňový sklad nachádza;</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B22177" w:rsidRPr="007A5570" w:rsidRDefault="00B22177" w:rsidP="005701B5">
            <w:pPr>
              <w:pStyle w:val="Default"/>
              <w:rPr>
                <w:rFonts w:ascii="Times New Roman" w:hAnsi="Times New Roman" w:cs="Times New Roman"/>
                <w:color w:val="auto"/>
                <w:sz w:val="20"/>
                <w:szCs w:val="20"/>
              </w:rPr>
            </w:pPr>
          </w:p>
          <w:p w:rsidR="006A77D4" w:rsidRPr="007A5570" w:rsidRDefault="006A77D4" w:rsidP="005701B5">
            <w:pPr>
              <w:pStyle w:val="Default"/>
              <w:rPr>
                <w:rFonts w:ascii="Times New Roman" w:hAnsi="Times New Roman" w:cs="Times New Roman"/>
                <w:color w:val="auto"/>
                <w:sz w:val="20"/>
                <w:szCs w:val="20"/>
              </w:rPr>
            </w:pPr>
          </w:p>
          <w:p w:rsidR="006A77D4" w:rsidRPr="007A5570" w:rsidRDefault="006A77D4" w:rsidP="005701B5">
            <w:pPr>
              <w:pStyle w:val="Default"/>
              <w:rPr>
                <w:rFonts w:ascii="Times New Roman" w:hAnsi="Times New Roman" w:cs="Times New Roman"/>
                <w:color w:val="auto"/>
                <w:sz w:val="20"/>
                <w:szCs w:val="20"/>
              </w:rPr>
            </w:pPr>
          </w:p>
          <w:p w:rsidR="006A77D4" w:rsidRPr="007A5570" w:rsidRDefault="006A77D4" w:rsidP="005701B5">
            <w:pPr>
              <w:pStyle w:val="Default"/>
              <w:rPr>
                <w:rFonts w:ascii="Times New Roman" w:hAnsi="Times New Roman" w:cs="Times New Roman"/>
                <w:color w:val="auto"/>
                <w:sz w:val="20"/>
                <w:szCs w:val="20"/>
              </w:rPr>
            </w:pPr>
          </w:p>
          <w:p w:rsidR="006A77D4" w:rsidRPr="007A5570" w:rsidRDefault="006A77D4" w:rsidP="005701B5">
            <w:pPr>
              <w:pStyle w:val="Default"/>
              <w:rPr>
                <w:rFonts w:ascii="Times New Roman" w:hAnsi="Times New Roman" w:cs="Times New Roman"/>
                <w:color w:val="auto"/>
                <w:sz w:val="20"/>
                <w:szCs w:val="20"/>
              </w:rPr>
            </w:pPr>
          </w:p>
          <w:p w:rsidR="006A77D4" w:rsidRPr="007A5570" w:rsidRDefault="006A77D4"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c) viesť za každý daňový sklad evidenciu stavu zásob a prepravy tovaru podliehajúceho spotrebnej dani;</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20233D" w:rsidRPr="007A5570" w:rsidRDefault="0020233D" w:rsidP="005701B5">
            <w:pPr>
              <w:pStyle w:val="Default"/>
              <w:rPr>
                <w:rFonts w:ascii="Times New Roman" w:hAnsi="Times New Roman" w:cs="Times New Roman"/>
                <w:color w:val="auto"/>
                <w:sz w:val="20"/>
                <w:szCs w:val="20"/>
              </w:rPr>
            </w:pPr>
          </w:p>
          <w:p w:rsidR="0020233D" w:rsidRPr="007A5570" w:rsidRDefault="0020233D"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d) po ukončení prepravy zaevidovať vo svojom daňovom sklade a zaevidovať vo svojom účtovníctve tovar podliehajúci spotrebnej dani prepravovaný v režime pozastavenia dane s výnimkou prípadu, keď sa uplatňuje článok 16 ods. 4;</w:t>
            </w:r>
          </w:p>
          <w:p w:rsidR="000771A5" w:rsidRPr="007A5570" w:rsidRDefault="000771A5"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e) dať súhlas na všetky monitorovania a kontroly zásob.</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7E488F" w:rsidRPr="007A5570" w:rsidRDefault="007E488F" w:rsidP="005701B5">
            <w:pPr>
              <w:pStyle w:val="Default"/>
              <w:rPr>
                <w:rFonts w:ascii="Times New Roman" w:hAnsi="Times New Roman" w:cs="Times New Roman"/>
                <w:color w:val="auto"/>
                <w:sz w:val="20"/>
                <w:szCs w:val="20"/>
              </w:rPr>
            </w:pPr>
          </w:p>
          <w:p w:rsidR="007E488F" w:rsidRPr="007A5570" w:rsidRDefault="007E488F" w:rsidP="005701B5">
            <w:pPr>
              <w:pStyle w:val="Default"/>
              <w:rPr>
                <w:rFonts w:ascii="Times New Roman" w:hAnsi="Times New Roman" w:cs="Times New Roman"/>
                <w:color w:val="auto"/>
                <w:sz w:val="20"/>
                <w:szCs w:val="20"/>
              </w:rPr>
            </w:pPr>
          </w:p>
          <w:p w:rsidR="007E488F" w:rsidRPr="007A5570" w:rsidRDefault="007E488F" w:rsidP="005701B5">
            <w:pPr>
              <w:pStyle w:val="Default"/>
              <w:rPr>
                <w:rFonts w:ascii="Times New Roman" w:hAnsi="Times New Roman" w:cs="Times New Roman"/>
                <w:color w:val="auto"/>
                <w:sz w:val="20"/>
                <w:szCs w:val="20"/>
              </w:rPr>
            </w:pPr>
          </w:p>
          <w:p w:rsidR="007E488F" w:rsidRPr="007A5570" w:rsidRDefault="007E488F" w:rsidP="005701B5">
            <w:pPr>
              <w:pStyle w:val="Default"/>
              <w:rPr>
                <w:rFonts w:ascii="Times New Roman" w:hAnsi="Times New Roman" w:cs="Times New Roman"/>
                <w:color w:val="auto"/>
                <w:sz w:val="20"/>
                <w:szCs w:val="20"/>
              </w:rPr>
            </w:pPr>
          </w:p>
          <w:p w:rsidR="007E488F" w:rsidRPr="007A5570" w:rsidRDefault="007E488F" w:rsidP="005701B5">
            <w:pPr>
              <w:pStyle w:val="Default"/>
              <w:rPr>
                <w:rFonts w:ascii="Times New Roman" w:hAnsi="Times New Roman" w:cs="Times New Roman"/>
                <w:color w:val="auto"/>
                <w:sz w:val="20"/>
                <w:szCs w:val="20"/>
              </w:rPr>
            </w:pPr>
          </w:p>
          <w:p w:rsidR="007E488F" w:rsidRPr="007A5570" w:rsidRDefault="007E488F" w:rsidP="005701B5">
            <w:pPr>
              <w:pStyle w:val="Default"/>
              <w:rPr>
                <w:rFonts w:ascii="Times New Roman" w:hAnsi="Times New Roman" w:cs="Times New Roman"/>
                <w:color w:val="auto"/>
                <w:sz w:val="20"/>
                <w:szCs w:val="20"/>
              </w:rPr>
            </w:pPr>
          </w:p>
          <w:p w:rsidR="007E488F" w:rsidRPr="007A5570" w:rsidRDefault="007E488F" w:rsidP="005701B5">
            <w:pPr>
              <w:pStyle w:val="Default"/>
              <w:rPr>
                <w:rFonts w:ascii="Times New Roman" w:hAnsi="Times New Roman" w:cs="Times New Roman"/>
                <w:color w:val="auto"/>
                <w:sz w:val="20"/>
                <w:szCs w:val="20"/>
              </w:rPr>
            </w:pPr>
          </w:p>
          <w:p w:rsidR="007E488F" w:rsidRPr="007A5570" w:rsidRDefault="007E488F" w:rsidP="005701B5">
            <w:pPr>
              <w:pStyle w:val="Default"/>
              <w:rPr>
                <w:rFonts w:ascii="Times New Roman" w:hAnsi="Times New Roman" w:cs="Times New Roman"/>
                <w:color w:val="auto"/>
                <w:sz w:val="20"/>
                <w:szCs w:val="20"/>
              </w:rPr>
            </w:pPr>
          </w:p>
          <w:p w:rsidR="007E488F" w:rsidRPr="007A5570" w:rsidRDefault="007E488F" w:rsidP="005701B5">
            <w:pPr>
              <w:pStyle w:val="Default"/>
              <w:rPr>
                <w:rFonts w:ascii="Times New Roman" w:hAnsi="Times New Roman" w:cs="Times New Roman"/>
                <w:color w:val="auto"/>
                <w:sz w:val="20"/>
                <w:szCs w:val="20"/>
              </w:rPr>
            </w:pPr>
          </w:p>
          <w:p w:rsidR="00B67ED1" w:rsidRPr="007A5570" w:rsidRDefault="00B67ED1"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Podmienky týkajúce sa zábezpeky uvedenej v prvom </w:t>
            </w:r>
            <w:proofErr w:type="spellStart"/>
            <w:r w:rsidRPr="007A5570">
              <w:rPr>
                <w:rFonts w:ascii="Times New Roman" w:hAnsi="Times New Roman" w:cs="Times New Roman"/>
                <w:color w:val="auto"/>
                <w:sz w:val="20"/>
                <w:szCs w:val="20"/>
              </w:rPr>
              <w:t>pododseku</w:t>
            </w:r>
            <w:proofErr w:type="spellEnd"/>
            <w:r w:rsidRPr="007A5570">
              <w:rPr>
                <w:rFonts w:ascii="Times New Roman" w:hAnsi="Times New Roman" w:cs="Times New Roman"/>
                <w:color w:val="auto"/>
                <w:sz w:val="20"/>
                <w:szCs w:val="20"/>
              </w:rPr>
              <w:t xml:space="preserve"> písm. a) ustanovujú príslušné orgány členského štátu, v ktorom je daňový sklad povolený.</w:t>
            </w:r>
          </w:p>
        </w:tc>
        <w:tc>
          <w:tcPr>
            <w:tcW w:w="567" w:type="dxa"/>
            <w:tcBorders>
              <w:top w:val="single" w:sz="4" w:space="0" w:color="auto"/>
              <w:left w:val="single" w:sz="4" w:space="0" w:color="auto"/>
              <w:bottom w:val="single" w:sz="4" w:space="0" w:color="auto"/>
              <w:right w:val="single" w:sz="12" w:space="0" w:color="auto"/>
            </w:tcBorders>
          </w:tcPr>
          <w:p w:rsidR="005701B5" w:rsidRPr="007A5570" w:rsidRDefault="0061602B" w:rsidP="007E4EFF">
            <w:pPr>
              <w:autoSpaceDE w:val="0"/>
              <w:autoSpaceDN w:val="0"/>
              <w:jc w:val="center"/>
              <w:rPr>
                <w:sz w:val="20"/>
                <w:szCs w:val="20"/>
              </w:rPr>
            </w:pPr>
            <w:r w:rsidRPr="007A5570">
              <w:rPr>
                <w:sz w:val="20"/>
                <w:szCs w:val="20"/>
              </w:rPr>
              <w:lastRenderedPageBreak/>
              <w:t>N</w:t>
            </w: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tc>
        <w:tc>
          <w:tcPr>
            <w:tcW w:w="851" w:type="dxa"/>
            <w:tcBorders>
              <w:top w:val="single" w:sz="4" w:space="0" w:color="auto"/>
              <w:left w:val="nil"/>
              <w:bottom w:val="single" w:sz="4" w:space="0" w:color="auto"/>
              <w:right w:val="single" w:sz="4" w:space="0" w:color="auto"/>
            </w:tcBorders>
          </w:tcPr>
          <w:p w:rsidR="002A4532" w:rsidRPr="007A5570" w:rsidRDefault="002A4532" w:rsidP="0071589B">
            <w:pPr>
              <w:autoSpaceDE w:val="0"/>
              <w:autoSpaceDN w:val="0"/>
              <w:jc w:val="center"/>
              <w:rPr>
                <w:sz w:val="20"/>
                <w:szCs w:val="20"/>
              </w:rPr>
            </w:pPr>
          </w:p>
          <w:p w:rsidR="002A4532" w:rsidRPr="007A5570" w:rsidRDefault="002A4532" w:rsidP="0071589B">
            <w:pPr>
              <w:autoSpaceDE w:val="0"/>
              <w:autoSpaceDN w:val="0"/>
              <w:jc w:val="center"/>
              <w:rPr>
                <w:sz w:val="20"/>
                <w:szCs w:val="20"/>
              </w:rPr>
            </w:pPr>
          </w:p>
          <w:p w:rsidR="005701B5" w:rsidRPr="007A5570" w:rsidRDefault="0061602B" w:rsidP="0071589B">
            <w:pPr>
              <w:autoSpaceDE w:val="0"/>
              <w:autoSpaceDN w:val="0"/>
              <w:jc w:val="center"/>
              <w:rPr>
                <w:sz w:val="20"/>
                <w:szCs w:val="20"/>
              </w:rPr>
            </w:pPr>
            <w:r w:rsidRPr="007A5570">
              <w:rPr>
                <w:sz w:val="20"/>
                <w:szCs w:val="20"/>
              </w:rPr>
              <w:t>106/ 2004</w:t>
            </w: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40FB4" w:rsidRPr="007A5570" w:rsidRDefault="00440FB4" w:rsidP="0071589B">
            <w:pPr>
              <w:autoSpaceDE w:val="0"/>
              <w:autoSpaceDN w:val="0"/>
              <w:jc w:val="center"/>
              <w:rPr>
                <w:sz w:val="20"/>
                <w:szCs w:val="20"/>
              </w:rPr>
            </w:pPr>
            <w:r w:rsidRPr="007A5570">
              <w:rPr>
                <w:sz w:val="20"/>
                <w:szCs w:val="20"/>
              </w:rPr>
              <w:t xml:space="preserve">106/ 2004 a </w:t>
            </w:r>
            <w:r w:rsidRPr="007A5570">
              <w:rPr>
                <w:b/>
                <w:sz w:val="20"/>
                <w:szCs w:val="20"/>
              </w:rPr>
              <w:t>X/2020 Z. z.</w:t>
            </w:r>
          </w:p>
          <w:p w:rsidR="00422098" w:rsidRPr="007A5570" w:rsidRDefault="006106C5" w:rsidP="0071589B">
            <w:pPr>
              <w:autoSpaceDE w:val="0"/>
              <w:autoSpaceDN w:val="0"/>
              <w:jc w:val="center"/>
              <w:rPr>
                <w:b/>
                <w:sz w:val="20"/>
                <w:szCs w:val="20"/>
              </w:rPr>
            </w:pPr>
            <w:r w:rsidRPr="007A5570">
              <w:rPr>
                <w:b/>
                <w:sz w:val="20"/>
                <w:szCs w:val="20"/>
              </w:rPr>
              <w:t>čl. I</w:t>
            </w:r>
          </w:p>
          <w:p w:rsidR="0068658D" w:rsidRPr="007A5570" w:rsidRDefault="0068658D" w:rsidP="0071589B">
            <w:pPr>
              <w:autoSpaceDE w:val="0"/>
              <w:autoSpaceDN w:val="0"/>
              <w:jc w:val="center"/>
              <w:rPr>
                <w:sz w:val="20"/>
                <w:szCs w:val="20"/>
              </w:rPr>
            </w:pPr>
          </w:p>
          <w:p w:rsidR="0068658D" w:rsidRPr="007A5570" w:rsidRDefault="0068658D" w:rsidP="0071589B">
            <w:pPr>
              <w:autoSpaceDE w:val="0"/>
              <w:autoSpaceDN w:val="0"/>
              <w:jc w:val="center"/>
              <w:rPr>
                <w:sz w:val="20"/>
                <w:szCs w:val="20"/>
              </w:rPr>
            </w:pPr>
          </w:p>
          <w:p w:rsidR="0068658D" w:rsidRPr="007A5570" w:rsidRDefault="0068658D" w:rsidP="0071589B">
            <w:pPr>
              <w:autoSpaceDE w:val="0"/>
              <w:autoSpaceDN w:val="0"/>
              <w:jc w:val="center"/>
              <w:rPr>
                <w:sz w:val="20"/>
                <w:szCs w:val="20"/>
              </w:rPr>
            </w:pPr>
          </w:p>
          <w:p w:rsidR="0068658D" w:rsidRPr="007A5570" w:rsidRDefault="0068658D" w:rsidP="0071589B">
            <w:pPr>
              <w:autoSpaceDE w:val="0"/>
              <w:autoSpaceDN w:val="0"/>
              <w:jc w:val="center"/>
              <w:rPr>
                <w:sz w:val="20"/>
                <w:szCs w:val="20"/>
              </w:rPr>
            </w:pPr>
          </w:p>
          <w:p w:rsidR="0068658D" w:rsidRPr="007A5570" w:rsidRDefault="0068658D" w:rsidP="0071589B">
            <w:pPr>
              <w:autoSpaceDE w:val="0"/>
              <w:autoSpaceDN w:val="0"/>
              <w:jc w:val="center"/>
              <w:rPr>
                <w:sz w:val="20"/>
                <w:szCs w:val="20"/>
              </w:rPr>
            </w:pPr>
          </w:p>
          <w:p w:rsidR="002A4532" w:rsidRPr="007A5570" w:rsidRDefault="002A4532" w:rsidP="0071589B">
            <w:pPr>
              <w:autoSpaceDE w:val="0"/>
              <w:autoSpaceDN w:val="0"/>
              <w:jc w:val="center"/>
              <w:rPr>
                <w:sz w:val="20"/>
                <w:szCs w:val="20"/>
              </w:rPr>
            </w:pPr>
          </w:p>
          <w:p w:rsidR="002A4532" w:rsidRPr="007A5570" w:rsidRDefault="002A4532" w:rsidP="0071589B">
            <w:pPr>
              <w:autoSpaceDE w:val="0"/>
              <w:autoSpaceDN w:val="0"/>
              <w:jc w:val="center"/>
              <w:rPr>
                <w:sz w:val="20"/>
                <w:szCs w:val="20"/>
              </w:rPr>
            </w:pPr>
          </w:p>
          <w:p w:rsidR="002A4532" w:rsidRDefault="002A4532" w:rsidP="0071589B">
            <w:pPr>
              <w:autoSpaceDE w:val="0"/>
              <w:autoSpaceDN w:val="0"/>
              <w:jc w:val="center"/>
              <w:rPr>
                <w:sz w:val="20"/>
                <w:szCs w:val="20"/>
              </w:rPr>
            </w:pPr>
          </w:p>
          <w:p w:rsidR="00CD06CB" w:rsidRDefault="00CD06CB" w:rsidP="0071589B">
            <w:pPr>
              <w:autoSpaceDE w:val="0"/>
              <w:autoSpaceDN w:val="0"/>
              <w:jc w:val="center"/>
              <w:rPr>
                <w:sz w:val="20"/>
                <w:szCs w:val="20"/>
              </w:rPr>
            </w:pPr>
          </w:p>
          <w:p w:rsidR="00CD06CB" w:rsidRPr="007A5570" w:rsidRDefault="00CD06CB" w:rsidP="0071589B">
            <w:pPr>
              <w:autoSpaceDE w:val="0"/>
              <w:autoSpaceDN w:val="0"/>
              <w:jc w:val="center"/>
              <w:rPr>
                <w:sz w:val="20"/>
                <w:szCs w:val="20"/>
              </w:rPr>
            </w:pPr>
          </w:p>
          <w:p w:rsidR="002A4532" w:rsidRPr="007A5570" w:rsidRDefault="002A4532" w:rsidP="0071589B">
            <w:pPr>
              <w:autoSpaceDE w:val="0"/>
              <w:autoSpaceDN w:val="0"/>
              <w:jc w:val="center"/>
              <w:rPr>
                <w:sz w:val="20"/>
                <w:szCs w:val="20"/>
              </w:rPr>
            </w:pPr>
          </w:p>
          <w:p w:rsidR="00422098" w:rsidRPr="007A5570" w:rsidRDefault="00440FB4" w:rsidP="0071589B">
            <w:pPr>
              <w:autoSpaceDE w:val="0"/>
              <w:autoSpaceDN w:val="0"/>
              <w:jc w:val="center"/>
              <w:rPr>
                <w:sz w:val="20"/>
                <w:szCs w:val="20"/>
              </w:rPr>
            </w:pPr>
            <w:r w:rsidRPr="007A5570">
              <w:rPr>
                <w:sz w:val="20"/>
                <w:szCs w:val="20"/>
              </w:rPr>
              <w:t>106/ 2004</w:t>
            </w: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p w:rsidR="00422098" w:rsidRPr="007A5570" w:rsidRDefault="00422098" w:rsidP="0071589B">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A4532" w:rsidRPr="007A5570" w:rsidRDefault="002A4532" w:rsidP="0071589B">
            <w:pPr>
              <w:autoSpaceDE w:val="0"/>
              <w:autoSpaceDN w:val="0"/>
              <w:jc w:val="center"/>
              <w:rPr>
                <w:bCs/>
                <w:sz w:val="20"/>
                <w:szCs w:val="20"/>
              </w:rPr>
            </w:pPr>
          </w:p>
          <w:p w:rsidR="002A4532" w:rsidRPr="007A5570" w:rsidRDefault="002A4532" w:rsidP="0071589B">
            <w:pPr>
              <w:autoSpaceDE w:val="0"/>
              <w:autoSpaceDN w:val="0"/>
              <w:jc w:val="center"/>
              <w:rPr>
                <w:bCs/>
                <w:sz w:val="20"/>
                <w:szCs w:val="20"/>
              </w:rPr>
            </w:pPr>
          </w:p>
          <w:p w:rsidR="00440FB4" w:rsidRPr="007A5570" w:rsidRDefault="00440FB4" w:rsidP="0071589B">
            <w:pPr>
              <w:autoSpaceDE w:val="0"/>
              <w:autoSpaceDN w:val="0"/>
              <w:jc w:val="center"/>
              <w:rPr>
                <w:bCs/>
                <w:sz w:val="20"/>
                <w:szCs w:val="20"/>
              </w:rPr>
            </w:pPr>
            <w:r w:rsidRPr="007A5570">
              <w:rPr>
                <w:bCs/>
                <w:sz w:val="20"/>
                <w:szCs w:val="20"/>
              </w:rPr>
              <w:t>§ 17</w:t>
            </w:r>
          </w:p>
          <w:p w:rsidR="00440FB4" w:rsidRPr="007A5570" w:rsidRDefault="00440FB4" w:rsidP="0071589B">
            <w:pPr>
              <w:autoSpaceDE w:val="0"/>
              <w:autoSpaceDN w:val="0"/>
              <w:jc w:val="center"/>
              <w:rPr>
                <w:bCs/>
                <w:sz w:val="20"/>
                <w:szCs w:val="20"/>
              </w:rPr>
            </w:pPr>
            <w:r w:rsidRPr="007A5570">
              <w:rPr>
                <w:bCs/>
                <w:sz w:val="20"/>
                <w:szCs w:val="20"/>
              </w:rPr>
              <w:t>ods. 2</w:t>
            </w:r>
          </w:p>
          <w:p w:rsidR="00440FB4" w:rsidRPr="007A5570" w:rsidRDefault="00440FB4" w:rsidP="0071589B">
            <w:pPr>
              <w:autoSpaceDE w:val="0"/>
              <w:autoSpaceDN w:val="0"/>
              <w:jc w:val="center"/>
              <w:rPr>
                <w:sz w:val="20"/>
                <w:szCs w:val="20"/>
              </w:rPr>
            </w:pPr>
          </w:p>
          <w:p w:rsidR="00440FB4" w:rsidRPr="007A5570" w:rsidRDefault="00440FB4" w:rsidP="0071589B">
            <w:pPr>
              <w:autoSpaceDE w:val="0"/>
              <w:autoSpaceDN w:val="0"/>
              <w:jc w:val="center"/>
              <w:rPr>
                <w:sz w:val="20"/>
                <w:szCs w:val="20"/>
              </w:rPr>
            </w:pPr>
          </w:p>
          <w:p w:rsidR="00440FB4" w:rsidRPr="007A5570" w:rsidRDefault="00440FB4" w:rsidP="0071589B">
            <w:pPr>
              <w:autoSpaceDE w:val="0"/>
              <w:autoSpaceDN w:val="0"/>
              <w:jc w:val="center"/>
              <w:rPr>
                <w:sz w:val="20"/>
                <w:szCs w:val="20"/>
              </w:rPr>
            </w:pPr>
            <w:r w:rsidRPr="007A5570">
              <w:rPr>
                <w:sz w:val="20"/>
                <w:szCs w:val="20"/>
              </w:rPr>
              <w:t>§ 18 ods.2</w:t>
            </w:r>
          </w:p>
          <w:p w:rsidR="00440FB4" w:rsidRPr="007A5570" w:rsidRDefault="00440FB4" w:rsidP="0071589B">
            <w:pPr>
              <w:autoSpaceDE w:val="0"/>
              <w:autoSpaceDN w:val="0"/>
              <w:jc w:val="center"/>
              <w:rPr>
                <w:sz w:val="20"/>
                <w:szCs w:val="20"/>
              </w:rPr>
            </w:pPr>
          </w:p>
          <w:p w:rsidR="00B22177" w:rsidRPr="007A5570" w:rsidRDefault="0061602B" w:rsidP="0071589B">
            <w:pPr>
              <w:autoSpaceDE w:val="0"/>
              <w:autoSpaceDN w:val="0"/>
              <w:jc w:val="center"/>
              <w:rPr>
                <w:sz w:val="20"/>
                <w:szCs w:val="20"/>
              </w:rPr>
            </w:pPr>
            <w:r w:rsidRPr="007A5570">
              <w:rPr>
                <w:sz w:val="20"/>
                <w:szCs w:val="20"/>
              </w:rPr>
              <w:t>§ 19</w:t>
            </w:r>
            <w:r w:rsidR="00B22177" w:rsidRPr="007A5570">
              <w:rPr>
                <w:sz w:val="20"/>
                <w:szCs w:val="20"/>
              </w:rPr>
              <w:t xml:space="preserve"> ods.1</w:t>
            </w: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r w:rsidRPr="007A5570">
              <w:rPr>
                <w:sz w:val="20"/>
                <w:szCs w:val="20"/>
              </w:rPr>
              <w:t>ods.2</w:t>
            </w: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CD06CB" w:rsidRDefault="00CD06CB" w:rsidP="0071589B">
            <w:pPr>
              <w:autoSpaceDE w:val="0"/>
              <w:autoSpaceDN w:val="0"/>
              <w:jc w:val="center"/>
              <w:rPr>
                <w:sz w:val="20"/>
                <w:szCs w:val="20"/>
              </w:rPr>
            </w:pPr>
          </w:p>
          <w:p w:rsidR="00B22177" w:rsidRPr="007A5570" w:rsidRDefault="0068658D" w:rsidP="0071589B">
            <w:pPr>
              <w:autoSpaceDE w:val="0"/>
              <w:autoSpaceDN w:val="0"/>
              <w:jc w:val="center"/>
              <w:rPr>
                <w:sz w:val="20"/>
                <w:szCs w:val="20"/>
              </w:rPr>
            </w:pPr>
            <w:r w:rsidRPr="007A5570">
              <w:rPr>
                <w:sz w:val="20"/>
                <w:szCs w:val="20"/>
              </w:rPr>
              <w:t>ods. 3</w:t>
            </w: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r w:rsidRPr="007A5570">
              <w:rPr>
                <w:sz w:val="20"/>
                <w:szCs w:val="20"/>
              </w:rPr>
              <w:t>§ 20</w:t>
            </w:r>
          </w:p>
          <w:p w:rsidR="00B22177" w:rsidRPr="007A5570" w:rsidRDefault="00B22177" w:rsidP="0071589B">
            <w:pPr>
              <w:autoSpaceDE w:val="0"/>
              <w:autoSpaceDN w:val="0"/>
              <w:jc w:val="center"/>
              <w:rPr>
                <w:sz w:val="20"/>
                <w:szCs w:val="20"/>
              </w:rPr>
            </w:pPr>
            <w:r w:rsidRPr="007A5570">
              <w:rPr>
                <w:sz w:val="20"/>
                <w:szCs w:val="20"/>
              </w:rPr>
              <w:t>ods.2</w:t>
            </w:r>
          </w:p>
          <w:p w:rsidR="007E488F" w:rsidRPr="007A5570" w:rsidRDefault="007E488F" w:rsidP="0071589B">
            <w:pPr>
              <w:autoSpaceDE w:val="0"/>
              <w:autoSpaceDN w:val="0"/>
              <w:jc w:val="center"/>
              <w:rPr>
                <w:sz w:val="20"/>
                <w:szCs w:val="20"/>
              </w:rPr>
            </w:pPr>
          </w:p>
          <w:p w:rsidR="007E488F" w:rsidRPr="007A5570" w:rsidRDefault="007E488F" w:rsidP="0071589B">
            <w:pPr>
              <w:autoSpaceDE w:val="0"/>
              <w:autoSpaceDN w:val="0"/>
              <w:jc w:val="center"/>
              <w:rPr>
                <w:sz w:val="20"/>
                <w:szCs w:val="20"/>
              </w:rPr>
            </w:pPr>
          </w:p>
          <w:p w:rsidR="007E488F" w:rsidRPr="007A5570" w:rsidRDefault="007E488F" w:rsidP="0071589B">
            <w:pPr>
              <w:autoSpaceDE w:val="0"/>
              <w:autoSpaceDN w:val="0"/>
              <w:jc w:val="center"/>
              <w:rPr>
                <w:sz w:val="20"/>
                <w:szCs w:val="20"/>
              </w:rPr>
            </w:pPr>
          </w:p>
          <w:p w:rsidR="007E488F" w:rsidRPr="007A5570" w:rsidRDefault="007E488F" w:rsidP="0071589B">
            <w:pPr>
              <w:autoSpaceDE w:val="0"/>
              <w:autoSpaceDN w:val="0"/>
              <w:jc w:val="center"/>
              <w:rPr>
                <w:sz w:val="20"/>
                <w:szCs w:val="20"/>
              </w:rPr>
            </w:pPr>
          </w:p>
          <w:p w:rsidR="007E488F" w:rsidRPr="007A5570" w:rsidRDefault="007E488F" w:rsidP="0071589B">
            <w:pPr>
              <w:autoSpaceDE w:val="0"/>
              <w:autoSpaceDN w:val="0"/>
              <w:jc w:val="center"/>
              <w:rPr>
                <w:sz w:val="20"/>
                <w:szCs w:val="20"/>
              </w:rPr>
            </w:pPr>
          </w:p>
          <w:p w:rsidR="007E488F" w:rsidRPr="007A5570" w:rsidRDefault="007E488F" w:rsidP="0071589B">
            <w:pPr>
              <w:autoSpaceDE w:val="0"/>
              <w:autoSpaceDN w:val="0"/>
              <w:jc w:val="center"/>
              <w:rPr>
                <w:sz w:val="20"/>
                <w:szCs w:val="20"/>
              </w:rPr>
            </w:pPr>
          </w:p>
          <w:p w:rsidR="007E488F" w:rsidRPr="007A5570" w:rsidRDefault="007E488F" w:rsidP="0071589B">
            <w:pPr>
              <w:autoSpaceDE w:val="0"/>
              <w:autoSpaceDN w:val="0"/>
              <w:jc w:val="center"/>
              <w:rPr>
                <w:sz w:val="20"/>
                <w:szCs w:val="20"/>
              </w:rPr>
            </w:pPr>
          </w:p>
          <w:p w:rsidR="007E488F" w:rsidRPr="007A5570" w:rsidRDefault="007E488F" w:rsidP="0071589B">
            <w:pPr>
              <w:autoSpaceDE w:val="0"/>
              <w:autoSpaceDN w:val="0"/>
              <w:jc w:val="center"/>
              <w:rPr>
                <w:sz w:val="20"/>
                <w:szCs w:val="20"/>
              </w:rPr>
            </w:pPr>
          </w:p>
          <w:p w:rsidR="007E488F" w:rsidRPr="007A5570" w:rsidRDefault="007E488F" w:rsidP="0071589B">
            <w:pPr>
              <w:autoSpaceDE w:val="0"/>
              <w:autoSpaceDN w:val="0"/>
              <w:jc w:val="center"/>
              <w:rPr>
                <w:sz w:val="20"/>
                <w:szCs w:val="20"/>
              </w:rPr>
            </w:pPr>
            <w:r w:rsidRPr="007A5570">
              <w:rPr>
                <w:sz w:val="20"/>
                <w:szCs w:val="20"/>
              </w:rPr>
              <w:t>ods.3</w:t>
            </w: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r w:rsidRPr="007A5570">
              <w:rPr>
                <w:sz w:val="20"/>
                <w:szCs w:val="20"/>
              </w:rPr>
              <w:lastRenderedPageBreak/>
              <w:t>§ 19 ods.4</w:t>
            </w: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Default="00851C4F" w:rsidP="0071589B">
            <w:pPr>
              <w:autoSpaceDE w:val="0"/>
              <w:autoSpaceDN w:val="0"/>
              <w:jc w:val="center"/>
              <w:rPr>
                <w:sz w:val="20"/>
                <w:szCs w:val="20"/>
              </w:rPr>
            </w:pPr>
          </w:p>
          <w:p w:rsidR="002A4532" w:rsidRPr="007A5570" w:rsidRDefault="002A4532"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r w:rsidRPr="007A5570">
              <w:rPr>
                <w:sz w:val="20"/>
                <w:szCs w:val="20"/>
              </w:rPr>
              <w:t>ods.7</w:t>
            </w: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r w:rsidRPr="007A5570">
              <w:rPr>
                <w:sz w:val="20"/>
                <w:szCs w:val="20"/>
              </w:rPr>
              <w:t>ods.8</w:t>
            </w:r>
          </w:p>
          <w:p w:rsidR="00851C4F" w:rsidRPr="007A5570" w:rsidRDefault="00851C4F"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B22177" w:rsidRPr="007A5570" w:rsidRDefault="00B22177" w:rsidP="0071589B">
            <w:pPr>
              <w:autoSpaceDE w:val="0"/>
              <w:autoSpaceDN w:val="0"/>
              <w:jc w:val="center"/>
              <w:rPr>
                <w:sz w:val="20"/>
                <w:szCs w:val="20"/>
              </w:rPr>
            </w:pPr>
          </w:p>
          <w:p w:rsidR="005701B5" w:rsidRPr="007A5570" w:rsidRDefault="005701B5" w:rsidP="0071589B">
            <w:pPr>
              <w:autoSpaceDE w:val="0"/>
              <w:autoSpaceDN w:val="0"/>
              <w:jc w:val="center"/>
              <w:rPr>
                <w:sz w:val="20"/>
                <w:szCs w:val="20"/>
              </w:rPr>
            </w:pPr>
          </w:p>
          <w:p w:rsidR="00FA0383" w:rsidRPr="007A5570" w:rsidRDefault="00FA0383" w:rsidP="0071589B">
            <w:pPr>
              <w:autoSpaceDE w:val="0"/>
              <w:autoSpaceDN w:val="0"/>
              <w:jc w:val="center"/>
              <w:rPr>
                <w:sz w:val="20"/>
                <w:szCs w:val="20"/>
              </w:rPr>
            </w:pPr>
          </w:p>
          <w:p w:rsidR="00FA0383" w:rsidRPr="007A5570" w:rsidRDefault="00FA0383" w:rsidP="0071589B">
            <w:pPr>
              <w:autoSpaceDE w:val="0"/>
              <w:autoSpaceDN w:val="0"/>
              <w:jc w:val="center"/>
              <w:rPr>
                <w:sz w:val="20"/>
                <w:szCs w:val="20"/>
              </w:rPr>
            </w:pPr>
          </w:p>
          <w:p w:rsidR="00FA0383" w:rsidRPr="007A5570" w:rsidRDefault="00FA0383" w:rsidP="0071589B">
            <w:pPr>
              <w:autoSpaceDE w:val="0"/>
              <w:autoSpaceDN w:val="0"/>
              <w:jc w:val="center"/>
              <w:rPr>
                <w:sz w:val="20"/>
                <w:szCs w:val="20"/>
              </w:rPr>
            </w:pPr>
          </w:p>
          <w:p w:rsidR="00851C4F" w:rsidRPr="007A5570" w:rsidRDefault="00851C4F" w:rsidP="0071589B">
            <w:pPr>
              <w:autoSpaceDE w:val="0"/>
              <w:autoSpaceDN w:val="0"/>
              <w:jc w:val="center"/>
              <w:rPr>
                <w:sz w:val="20"/>
                <w:szCs w:val="20"/>
              </w:rPr>
            </w:pPr>
            <w:r w:rsidRPr="007A5570">
              <w:rPr>
                <w:sz w:val="20"/>
                <w:szCs w:val="20"/>
              </w:rPr>
              <w:t>ods.9</w:t>
            </w:r>
          </w:p>
          <w:p w:rsidR="00FA0383" w:rsidRPr="007A5570" w:rsidRDefault="00FA0383" w:rsidP="0071589B">
            <w:pPr>
              <w:autoSpaceDE w:val="0"/>
              <w:autoSpaceDN w:val="0"/>
              <w:jc w:val="center"/>
              <w:rPr>
                <w:sz w:val="20"/>
                <w:szCs w:val="20"/>
              </w:rPr>
            </w:pPr>
          </w:p>
          <w:p w:rsidR="00FA0383" w:rsidRPr="007A5570" w:rsidRDefault="00FA0383" w:rsidP="0071589B">
            <w:pPr>
              <w:autoSpaceDE w:val="0"/>
              <w:autoSpaceDN w:val="0"/>
              <w:jc w:val="center"/>
              <w:rPr>
                <w:sz w:val="20"/>
                <w:szCs w:val="20"/>
              </w:rPr>
            </w:pPr>
          </w:p>
          <w:p w:rsidR="00FA0383" w:rsidRPr="007A5570" w:rsidRDefault="00FA0383" w:rsidP="0071589B">
            <w:pPr>
              <w:autoSpaceDE w:val="0"/>
              <w:autoSpaceDN w:val="0"/>
              <w:jc w:val="center"/>
              <w:rPr>
                <w:sz w:val="20"/>
                <w:szCs w:val="20"/>
              </w:rPr>
            </w:pPr>
          </w:p>
          <w:p w:rsidR="00FB7DB4" w:rsidRPr="007A5570" w:rsidRDefault="00FB7DB4" w:rsidP="0071589B">
            <w:pPr>
              <w:autoSpaceDE w:val="0"/>
              <w:autoSpaceDN w:val="0"/>
              <w:jc w:val="center"/>
              <w:rPr>
                <w:sz w:val="20"/>
                <w:szCs w:val="20"/>
              </w:rPr>
            </w:pPr>
          </w:p>
          <w:p w:rsidR="002A4532" w:rsidRPr="007A5570" w:rsidRDefault="002A4532" w:rsidP="0071589B">
            <w:pPr>
              <w:autoSpaceDE w:val="0"/>
              <w:autoSpaceDN w:val="0"/>
              <w:jc w:val="center"/>
              <w:rPr>
                <w:sz w:val="20"/>
                <w:szCs w:val="20"/>
              </w:rPr>
            </w:pPr>
          </w:p>
          <w:p w:rsidR="007E4EFF" w:rsidRPr="007A5570" w:rsidRDefault="007E4EFF" w:rsidP="0071589B">
            <w:pPr>
              <w:autoSpaceDE w:val="0"/>
              <w:autoSpaceDN w:val="0"/>
              <w:jc w:val="center"/>
              <w:rPr>
                <w:sz w:val="20"/>
                <w:szCs w:val="20"/>
              </w:rPr>
            </w:pPr>
          </w:p>
          <w:p w:rsidR="00FA0383" w:rsidRPr="007A5570" w:rsidRDefault="00D13386" w:rsidP="0071589B">
            <w:pPr>
              <w:autoSpaceDE w:val="0"/>
              <w:autoSpaceDN w:val="0"/>
              <w:jc w:val="center"/>
              <w:rPr>
                <w:sz w:val="20"/>
                <w:szCs w:val="20"/>
              </w:rPr>
            </w:pPr>
            <w:r w:rsidRPr="007A5570">
              <w:rPr>
                <w:sz w:val="20"/>
                <w:szCs w:val="20"/>
              </w:rPr>
              <w:t>34 ods.1 písm. f</w:t>
            </w:r>
          </w:p>
          <w:p w:rsidR="000771A5" w:rsidRPr="007A5570" w:rsidRDefault="000771A5" w:rsidP="0071589B">
            <w:pPr>
              <w:autoSpaceDE w:val="0"/>
              <w:autoSpaceDN w:val="0"/>
              <w:jc w:val="center"/>
              <w:rPr>
                <w:sz w:val="20"/>
                <w:szCs w:val="20"/>
              </w:rPr>
            </w:pPr>
          </w:p>
          <w:p w:rsidR="00FB7DB4" w:rsidRPr="007A5570" w:rsidRDefault="00FB7DB4" w:rsidP="0071589B">
            <w:pPr>
              <w:autoSpaceDE w:val="0"/>
              <w:autoSpaceDN w:val="0"/>
              <w:jc w:val="center"/>
              <w:rPr>
                <w:sz w:val="20"/>
                <w:szCs w:val="20"/>
              </w:rPr>
            </w:pPr>
          </w:p>
          <w:p w:rsidR="007E4EFF" w:rsidRPr="007A5570" w:rsidRDefault="007E4EFF" w:rsidP="0071589B">
            <w:pPr>
              <w:autoSpaceDE w:val="0"/>
              <w:autoSpaceDN w:val="0"/>
              <w:jc w:val="center"/>
              <w:rPr>
                <w:sz w:val="20"/>
                <w:szCs w:val="20"/>
              </w:rPr>
            </w:pPr>
          </w:p>
          <w:p w:rsidR="000771A5" w:rsidRPr="007A5570" w:rsidRDefault="000771A5" w:rsidP="0071589B">
            <w:pPr>
              <w:autoSpaceDE w:val="0"/>
              <w:autoSpaceDN w:val="0"/>
              <w:jc w:val="center"/>
              <w:rPr>
                <w:sz w:val="20"/>
                <w:szCs w:val="20"/>
              </w:rPr>
            </w:pPr>
            <w:r w:rsidRPr="007A5570">
              <w:rPr>
                <w:sz w:val="20"/>
                <w:szCs w:val="20"/>
              </w:rPr>
              <w:t>ods.4</w:t>
            </w:r>
          </w:p>
          <w:p w:rsidR="00FB7DB4" w:rsidRPr="007A5570" w:rsidRDefault="00FB7DB4" w:rsidP="0071589B">
            <w:pPr>
              <w:autoSpaceDE w:val="0"/>
              <w:autoSpaceDN w:val="0"/>
              <w:jc w:val="center"/>
              <w:rPr>
                <w:sz w:val="20"/>
                <w:szCs w:val="20"/>
              </w:rPr>
            </w:pPr>
          </w:p>
          <w:p w:rsidR="002A4532" w:rsidRPr="007A5570" w:rsidRDefault="002A4532" w:rsidP="0071589B">
            <w:pPr>
              <w:autoSpaceDE w:val="0"/>
              <w:autoSpaceDN w:val="0"/>
              <w:jc w:val="center"/>
              <w:rPr>
                <w:sz w:val="20"/>
                <w:szCs w:val="20"/>
              </w:rPr>
            </w:pPr>
          </w:p>
          <w:p w:rsidR="002A4532" w:rsidRPr="007A5570" w:rsidRDefault="002A4532" w:rsidP="0071589B">
            <w:pPr>
              <w:autoSpaceDE w:val="0"/>
              <w:autoSpaceDN w:val="0"/>
              <w:jc w:val="center"/>
              <w:rPr>
                <w:sz w:val="20"/>
                <w:szCs w:val="20"/>
              </w:rPr>
            </w:pPr>
          </w:p>
          <w:p w:rsidR="002A4532" w:rsidRPr="007A5570" w:rsidRDefault="002A4532" w:rsidP="0071589B">
            <w:pPr>
              <w:autoSpaceDE w:val="0"/>
              <w:autoSpaceDN w:val="0"/>
              <w:jc w:val="center"/>
              <w:rPr>
                <w:sz w:val="20"/>
                <w:szCs w:val="20"/>
              </w:rPr>
            </w:pPr>
            <w:r w:rsidRPr="007A5570">
              <w:rPr>
                <w:sz w:val="20"/>
                <w:szCs w:val="20"/>
              </w:rPr>
              <w:t>§ 35 ods.1 písm. d</w:t>
            </w:r>
          </w:p>
          <w:p w:rsidR="00EF2F8A" w:rsidRPr="007A5570" w:rsidRDefault="00EF2F8A" w:rsidP="0071589B">
            <w:pPr>
              <w:autoSpaceDE w:val="0"/>
              <w:autoSpaceDN w:val="0"/>
              <w:jc w:val="center"/>
              <w:rPr>
                <w:sz w:val="20"/>
                <w:szCs w:val="20"/>
              </w:rPr>
            </w:pPr>
          </w:p>
          <w:p w:rsidR="00EF2F8A" w:rsidRDefault="00EF2F8A" w:rsidP="0071589B">
            <w:pPr>
              <w:autoSpaceDE w:val="0"/>
              <w:autoSpaceDN w:val="0"/>
              <w:jc w:val="center"/>
              <w:rPr>
                <w:sz w:val="20"/>
                <w:szCs w:val="20"/>
              </w:rPr>
            </w:pPr>
          </w:p>
          <w:p w:rsidR="00194910" w:rsidRPr="007A5570" w:rsidRDefault="00194910" w:rsidP="0071589B">
            <w:pPr>
              <w:autoSpaceDE w:val="0"/>
              <w:autoSpaceDN w:val="0"/>
              <w:jc w:val="center"/>
              <w:rPr>
                <w:sz w:val="20"/>
                <w:szCs w:val="20"/>
              </w:rPr>
            </w:pPr>
          </w:p>
          <w:p w:rsidR="00EF2F8A" w:rsidRPr="007A5570" w:rsidRDefault="000771A5" w:rsidP="0071589B">
            <w:pPr>
              <w:autoSpaceDE w:val="0"/>
              <w:autoSpaceDN w:val="0"/>
              <w:jc w:val="center"/>
              <w:rPr>
                <w:sz w:val="20"/>
                <w:szCs w:val="20"/>
              </w:rPr>
            </w:pPr>
            <w:r w:rsidRPr="007A5570">
              <w:rPr>
                <w:sz w:val="20"/>
                <w:szCs w:val="20"/>
              </w:rPr>
              <w:lastRenderedPageBreak/>
              <w:t>ods.2</w:t>
            </w:r>
          </w:p>
          <w:p w:rsidR="00EF2F8A" w:rsidRPr="007A5570" w:rsidRDefault="00EF2F8A" w:rsidP="0071589B">
            <w:pPr>
              <w:autoSpaceDE w:val="0"/>
              <w:autoSpaceDN w:val="0"/>
              <w:jc w:val="center"/>
              <w:rPr>
                <w:sz w:val="20"/>
                <w:szCs w:val="20"/>
              </w:rPr>
            </w:pPr>
          </w:p>
          <w:p w:rsidR="00EF2F8A" w:rsidRPr="007A5570" w:rsidRDefault="00EF2F8A" w:rsidP="0071589B">
            <w:pPr>
              <w:autoSpaceDE w:val="0"/>
              <w:autoSpaceDN w:val="0"/>
              <w:jc w:val="center"/>
              <w:rPr>
                <w:sz w:val="20"/>
                <w:szCs w:val="20"/>
              </w:rPr>
            </w:pPr>
          </w:p>
          <w:p w:rsidR="00EF2F8A" w:rsidRPr="007A5570" w:rsidRDefault="00EF2F8A" w:rsidP="0071589B">
            <w:pPr>
              <w:autoSpaceDE w:val="0"/>
              <w:autoSpaceDN w:val="0"/>
              <w:jc w:val="center"/>
              <w:rPr>
                <w:sz w:val="20"/>
                <w:szCs w:val="20"/>
              </w:rPr>
            </w:pPr>
          </w:p>
          <w:p w:rsidR="000771A5" w:rsidRPr="007A5570" w:rsidRDefault="000771A5" w:rsidP="0071589B">
            <w:pPr>
              <w:autoSpaceDE w:val="0"/>
              <w:autoSpaceDN w:val="0"/>
              <w:jc w:val="center"/>
              <w:rPr>
                <w:sz w:val="20"/>
                <w:szCs w:val="20"/>
              </w:rPr>
            </w:pPr>
            <w:r w:rsidRPr="007A5570">
              <w:rPr>
                <w:sz w:val="20"/>
                <w:szCs w:val="20"/>
              </w:rPr>
              <w:t>§ 39 ods.1</w:t>
            </w:r>
          </w:p>
          <w:p w:rsidR="000771A5" w:rsidRPr="007A5570" w:rsidRDefault="000771A5" w:rsidP="0071589B">
            <w:pPr>
              <w:autoSpaceDE w:val="0"/>
              <w:autoSpaceDN w:val="0"/>
              <w:jc w:val="center"/>
              <w:rPr>
                <w:sz w:val="20"/>
                <w:szCs w:val="20"/>
              </w:rPr>
            </w:pPr>
          </w:p>
          <w:p w:rsidR="00EF2F8A" w:rsidRPr="007A5570" w:rsidRDefault="00EF2F8A" w:rsidP="0071589B">
            <w:pPr>
              <w:autoSpaceDE w:val="0"/>
              <w:autoSpaceDN w:val="0"/>
              <w:jc w:val="center"/>
              <w:rPr>
                <w:sz w:val="20"/>
                <w:szCs w:val="20"/>
              </w:rPr>
            </w:pPr>
          </w:p>
          <w:p w:rsidR="00EF2F8A" w:rsidRPr="007A5570" w:rsidRDefault="00EF2F8A" w:rsidP="0071589B">
            <w:pPr>
              <w:autoSpaceDE w:val="0"/>
              <w:autoSpaceDN w:val="0"/>
              <w:jc w:val="center"/>
              <w:rPr>
                <w:sz w:val="20"/>
                <w:szCs w:val="20"/>
              </w:rPr>
            </w:pPr>
          </w:p>
          <w:p w:rsidR="000771A5" w:rsidRPr="007A5570" w:rsidRDefault="000771A5" w:rsidP="0071589B">
            <w:pPr>
              <w:autoSpaceDE w:val="0"/>
              <w:autoSpaceDN w:val="0"/>
              <w:jc w:val="center"/>
              <w:rPr>
                <w:sz w:val="20"/>
                <w:szCs w:val="20"/>
              </w:rPr>
            </w:pPr>
            <w:r w:rsidRPr="007A5570">
              <w:rPr>
                <w:sz w:val="20"/>
                <w:szCs w:val="20"/>
              </w:rPr>
              <w:t>ods.3 písm.</w:t>
            </w:r>
            <w:r w:rsidR="00E51B55" w:rsidRPr="007A5570">
              <w:rPr>
                <w:sz w:val="20"/>
                <w:szCs w:val="20"/>
              </w:rPr>
              <w:t xml:space="preserve"> </w:t>
            </w:r>
            <w:r w:rsidRPr="007A5570">
              <w:rPr>
                <w:sz w:val="20"/>
                <w:szCs w:val="20"/>
              </w:rPr>
              <w:t>b</w:t>
            </w:r>
          </w:p>
          <w:p w:rsidR="00D13386" w:rsidRPr="007A5570" w:rsidRDefault="00D13386" w:rsidP="0071589B">
            <w:pPr>
              <w:autoSpaceDE w:val="0"/>
              <w:autoSpaceDN w:val="0"/>
              <w:jc w:val="center"/>
              <w:rPr>
                <w:sz w:val="20"/>
                <w:szCs w:val="20"/>
              </w:rPr>
            </w:pPr>
          </w:p>
          <w:p w:rsidR="00D13386" w:rsidRPr="007A5570" w:rsidRDefault="00D13386" w:rsidP="0071589B">
            <w:pPr>
              <w:autoSpaceDE w:val="0"/>
              <w:autoSpaceDN w:val="0"/>
              <w:jc w:val="center"/>
              <w:rPr>
                <w:sz w:val="20"/>
                <w:szCs w:val="20"/>
              </w:rPr>
            </w:pPr>
          </w:p>
          <w:p w:rsidR="00D13386" w:rsidRPr="007A5570" w:rsidRDefault="00D13386" w:rsidP="0071589B">
            <w:pPr>
              <w:autoSpaceDE w:val="0"/>
              <w:autoSpaceDN w:val="0"/>
              <w:jc w:val="center"/>
              <w:rPr>
                <w:sz w:val="20"/>
                <w:szCs w:val="20"/>
              </w:rPr>
            </w:pPr>
          </w:p>
          <w:p w:rsidR="00B67ED1" w:rsidRPr="007A5570" w:rsidRDefault="00B67ED1" w:rsidP="0071589B">
            <w:pPr>
              <w:autoSpaceDE w:val="0"/>
              <w:autoSpaceDN w:val="0"/>
              <w:jc w:val="center"/>
              <w:rPr>
                <w:sz w:val="20"/>
                <w:szCs w:val="20"/>
              </w:rPr>
            </w:pPr>
          </w:p>
          <w:p w:rsidR="00EF2F8A" w:rsidRPr="007A5570" w:rsidRDefault="00EF2F8A" w:rsidP="0071589B">
            <w:pPr>
              <w:autoSpaceDE w:val="0"/>
              <w:autoSpaceDN w:val="0"/>
              <w:jc w:val="center"/>
              <w:rPr>
                <w:sz w:val="20"/>
                <w:szCs w:val="20"/>
              </w:rPr>
            </w:pPr>
          </w:p>
          <w:p w:rsidR="00FA0383" w:rsidRPr="007A5570" w:rsidRDefault="00B67ED1" w:rsidP="0071589B">
            <w:pPr>
              <w:autoSpaceDE w:val="0"/>
              <w:autoSpaceDN w:val="0"/>
              <w:jc w:val="center"/>
              <w:rPr>
                <w:sz w:val="20"/>
                <w:szCs w:val="20"/>
              </w:rPr>
            </w:pPr>
            <w:r w:rsidRPr="007A5570">
              <w:rPr>
                <w:sz w:val="20"/>
                <w:szCs w:val="20"/>
              </w:rPr>
              <w:t>§ 20 ods. 1 až 18</w:t>
            </w:r>
          </w:p>
          <w:p w:rsidR="00FA0383" w:rsidRPr="007A5570" w:rsidRDefault="00FA0383"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2A4532" w:rsidRPr="007A5570" w:rsidRDefault="002A4532" w:rsidP="00FA0383">
            <w:pPr>
              <w:autoSpaceDE w:val="0"/>
              <w:autoSpaceDN w:val="0"/>
              <w:adjustRightInd w:val="0"/>
              <w:rPr>
                <w:sz w:val="20"/>
                <w:szCs w:val="20"/>
                <w:shd w:val="clear" w:color="auto" w:fill="FFFFFF"/>
              </w:rPr>
            </w:pPr>
          </w:p>
          <w:p w:rsidR="002A4532" w:rsidRPr="007A5570" w:rsidRDefault="002A4532" w:rsidP="00FA0383">
            <w:pPr>
              <w:autoSpaceDE w:val="0"/>
              <w:autoSpaceDN w:val="0"/>
              <w:adjustRightInd w:val="0"/>
              <w:rPr>
                <w:sz w:val="20"/>
                <w:szCs w:val="20"/>
                <w:shd w:val="clear" w:color="auto" w:fill="FFFFFF"/>
              </w:rPr>
            </w:pPr>
          </w:p>
          <w:p w:rsidR="00440FB4" w:rsidRPr="007A5570" w:rsidRDefault="00440FB4" w:rsidP="006A77D4">
            <w:pPr>
              <w:autoSpaceDE w:val="0"/>
              <w:autoSpaceDN w:val="0"/>
              <w:adjustRightInd w:val="0"/>
              <w:rPr>
                <w:b/>
                <w:sz w:val="20"/>
                <w:szCs w:val="20"/>
              </w:rPr>
            </w:pPr>
            <w:r w:rsidRPr="007A5570">
              <w:rPr>
                <w:sz w:val="20"/>
                <w:szCs w:val="20"/>
                <w:shd w:val="clear" w:color="auto" w:fill="FFFFFF"/>
              </w:rPr>
              <w:t>Osoba, ktorá má v predmete podnikania výrobu tabakových výrobkov a chce prevádzkovať podnik na výrobu tabakových výrobkov v pozastavení dane, musí mať povolenie na prevádzkovanie daňového skladu.</w:t>
            </w:r>
          </w:p>
          <w:p w:rsidR="00440FB4" w:rsidRPr="007A5570" w:rsidRDefault="00440FB4" w:rsidP="006A77D4">
            <w:pPr>
              <w:autoSpaceDE w:val="0"/>
              <w:autoSpaceDN w:val="0"/>
              <w:adjustRightInd w:val="0"/>
              <w:rPr>
                <w:b/>
                <w:sz w:val="20"/>
                <w:szCs w:val="20"/>
              </w:rPr>
            </w:pPr>
            <w:r w:rsidRPr="007A5570">
              <w:rPr>
                <w:sz w:val="20"/>
                <w:szCs w:val="20"/>
                <w:shd w:val="clear" w:color="auto" w:fill="FFFFFF"/>
              </w:rPr>
              <w:t>Osoba, ktorá chce prevádzkovať sklad tabakových výrobkov v pozastavení dane, musí mať povolenie na prevádzkovanie daňového skladu.</w:t>
            </w:r>
          </w:p>
          <w:p w:rsidR="0061602B" w:rsidRPr="007A5570" w:rsidRDefault="0061602B" w:rsidP="002A4532">
            <w:pPr>
              <w:pStyle w:val="Bezriadkovania"/>
              <w:rPr>
                <w:sz w:val="20"/>
                <w:szCs w:val="20"/>
              </w:rPr>
            </w:pPr>
            <w:r w:rsidRPr="007A5570">
              <w:rPr>
                <w:sz w:val="20"/>
                <w:szCs w:val="20"/>
              </w:rPr>
              <w:t>Povolenie na prevádzkovanie daňového skladu</w:t>
            </w:r>
          </w:p>
          <w:p w:rsidR="0061602B" w:rsidRPr="007A5570" w:rsidRDefault="0061602B" w:rsidP="002A4532">
            <w:pPr>
              <w:pStyle w:val="Bezriadkovania"/>
              <w:rPr>
                <w:sz w:val="20"/>
                <w:szCs w:val="20"/>
              </w:rPr>
            </w:pPr>
            <w:r w:rsidRPr="007A5570">
              <w:rPr>
                <w:sz w:val="20"/>
                <w:szCs w:val="20"/>
              </w:rPr>
              <w:t>(1) Osoba,  ktorá  chce   prevádzkovať   daňový   sklad,   musí   požiadať   colný   úrad   o registráciu a vydanie povolenia na prevádzkovanie daňového skladu. Žiadosť musí obsahovať okrem údajov uvedených v osobitnom predpise</w:t>
            </w:r>
            <w:r w:rsidRPr="007A5570">
              <w:rPr>
                <w:sz w:val="20"/>
                <w:szCs w:val="20"/>
                <w:vertAlign w:val="superscript"/>
              </w:rPr>
              <w:t>25d</w:t>
            </w:r>
            <w:r w:rsidRPr="007A5570">
              <w:rPr>
                <w:sz w:val="20"/>
                <w:szCs w:val="20"/>
              </w:rPr>
              <w:t>)</w:t>
            </w:r>
          </w:p>
          <w:p w:rsidR="0061602B" w:rsidRPr="007A5570" w:rsidRDefault="0061602B" w:rsidP="002A4532">
            <w:pPr>
              <w:pStyle w:val="Bezriadkovania"/>
              <w:rPr>
                <w:sz w:val="20"/>
                <w:szCs w:val="20"/>
              </w:rPr>
            </w:pPr>
            <w:r w:rsidRPr="007A5570">
              <w:rPr>
                <w:sz w:val="20"/>
                <w:szCs w:val="20"/>
              </w:rPr>
              <w:t>a) obchodný názov a presné vymedzenie tabakového výrobku vyrábaného, spracúvaného, prijímaného, skladovaného a odosielaného (§ 4 ods. 2),</w:t>
            </w:r>
          </w:p>
          <w:p w:rsidR="0061602B" w:rsidRPr="007A5570" w:rsidRDefault="0061602B" w:rsidP="002A4532">
            <w:pPr>
              <w:pStyle w:val="Bezriadkovania"/>
              <w:rPr>
                <w:sz w:val="20"/>
                <w:szCs w:val="20"/>
              </w:rPr>
            </w:pPr>
            <w:r w:rsidRPr="007A5570">
              <w:rPr>
                <w:sz w:val="20"/>
                <w:szCs w:val="20"/>
              </w:rPr>
              <w:t>b) predpokladaný ročný objem  výroby  a predaja  tabakových  výrobkov  v príslušnej  mernej  jednotke, ak ide o podnik na výrobu tabakových výrobkov, alebo predpokladaný ročný objem skladovania a predaja tabakových výrobkov v príslušnej mernej jednotke, ak ide  o  sklad  tabakových výrobkov.</w:t>
            </w:r>
          </w:p>
          <w:p w:rsidR="0061602B" w:rsidRPr="007A5570" w:rsidRDefault="0061602B" w:rsidP="002A4532">
            <w:pPr>
              <w:pStyle w:val="Bezriadkovania"/>
              <w:rPr>
                <w:sz w:val="20"/>
                <w:szCs w:val="20"/>
              </w:rPr>
            </w:pPr>
          </w:p>
          <w:p w:rsidR="0061602B" w:rsidRPr="007A5570" w:rsidRDefault="0061602B" w:rsidP="002A4532">
            <w:pPr>
              <w:pStyle w:val="Bezriadkovania"/>
              <w:rPr>
                <w:sz w:val="20"/>
                <w:szCs w:val="20"/>
              </w:rPr>
            </w:pPr>
            <w:r w:rsidRPr="007A5570">
              <w:rPr>
                <w:sz w:val="20"/>
                <w:szCs w:val="20"/>
              </w:rPr>
              <w:t>(2) Prílohami k žiadosti sú:</w:t>
            </w:r>
          </w:p>
          <w:p w:rsidR="0061602B" w:rsidRPr="007A5570" w:rsidRDefault="0061602B" w:rsidP="002A4532">
            <w:pPr>
              <w:pStyle w:val="Bezriadkovania"/>
              <w:rPr>
                <w:sz w:val="20"/>
                <w:szCs w:val="20"/>
              </w:rPr>
            </w:pPr>
            <w:r w:rsidRPr="007A5570">
              <w:rPr>
                <w:sz w:val="20"/>
                <w:szCs w:val="20"/>
              </w:rPr>
              <w:t>a) doklad preukazujúci oprávnenie na podnikanie nie starší ako 30 dní alebo jeho  osvedčená kópia, ak je žiadateľom osoba, ktorá nemá sídlo alebo trvalý pobyt na daňovom území, alebo doklad preukazujúci, že právnická osoba nie je zriadená alebo založená na podnikateľské účely, nie starší ako 30 dní alebo jeho osvedčená kópia,</w:t>
            </w:r>
          </w:p>
          <w:p w:rsidR="0061602B" w:rsidRPr="007A5570" w:rsidRDefault="000468D8" w:rsidP="002A4532">
            <w:pPr>
              <w:pStyle w:val="Bezriadkovania"/>
              <w:rPr>
                <w:sz w:val="20"/>
                <w:szCs w:val="20"/>
              </w:rPr>
            </w:pPr>
            <w:r w:rsidRPr="007A5570">
              <w:rPr>
                <w:sz w:val="20"/>
                <w:szCs w:val="20"/>
              </w:rPr>
              <w:t>b) technická  dokumentácia,  stručný  opis  činnosti  a opis  výrobných  a skladovacích  priestorov  s pripojeným náčrtom, spôsob zabezpečenia tabakových výrobkov pred neoprávneným vniknutím do týchto priestorov a spôsob zabezpečenia tabakových výrobkov pred neoprávneným použitím,</w:t>
            </w:r>
          </w:p>
          <w:p w:rsidR="000468D8" w:rsidRPr="007A5570" w:rsidRDefault="000468D8" w:rsidP="002A4532">
            <w:pPr>
              <w:pStyle w:val="Bezriadkovania"/>
              <w:rPr>
                <w:sz w:val="20"/>
                <w:szCs w:val="20"/>
              </w:rPr>
            </w:pPr>
            <w:r w:rsidRPr="007A5570">
              <w:rPr>
                <w:sz w:val="20"/>
                <w:szCs w:val="20"/>
              </w:rPr>
              <w:lastRenderedPageBreak/>
              <w:t>c) technologický opis postupu výroby, zoznam spracovávaných základných surovín a materiálov, ktoré sú súčasťou tabakového výrobku, a zoznam výrobkov, ktoré sa majú vyrobiť,</w:t>
            </w:r>
          </w:p>
          <w:p w:rsidR="000468D8" w:rsidRPr="007A5570" w:rsidRDefault="000468D8" w:rsidP="002A4532">
            <w:pPr>
              <w:pStyle w:val="Bezriadkovania"/>
              <w:rPr>
                <w:sz w:val="20"/>
                <w:szCs w:val="20"/>
              </w:rPr>
            </w:pPr>
            <w:r w:rsidRPr="007A5570">
              <w:rPr>
                <w:sz w:val="20"/>
                <w:szCs w:val="20"/>
              </w:rPr>
              <w:t>d) zoznam majetkovo prepojených osôb a personálne prepojených osôb so žiadateľom,</w:t>
            </w:r>
          </w:p>
          <w:p w:rsidR="000468D8" w:rsidRPr="007A5570" w:rsidRDefault="0068658D" w:rsidP="002A4532">
            <w:pPr>
              <w:pStyle w:val="Bezriadkovania"/>
              <w:rPr>
                <w:sz w:val="20"/>
                <w:szCs w:val="20"/>
              </w:rPr>
            </w:pPr>
            <w:r w:rsidRPr="007A5570">
              <w:rPr>
                <w:sz w:val="20"/>
                <w:szCs w:val="20"/>
              </w:rPr>
              <w:t>e</w:t>
            </w:r>
            <w:r w:rsidR="000468D8" w:rsidRPr="007A5570">
              <w:rPr>
                <w:sz w:val="20"/>
                <w:szCs w:val="20"/>
              </w:rPr>
              <w:t>) rozhodnutie regionálneho úradu verejného zdravotníctva;</w:t>
            </w:r>
            <w:r w:rsidR="000468D8" w:rsidRPr="007A5570">
              <w:rPr>
                <w:sz w:val="20"/>
                <w:szCs w:val="20"/>
                <w:vertAlign w:val="superscript"/>
              </w:rPr>
              <w:t>12b</w:t>
            </w:r>
            <w:r w:rsidR="000468D8" w:rsidRPr="007A5570">
              <w:rPr>
                <w:sz w:val="20"/>
                <w:szCs w:val="20"/>
              </w:rPr>
              <w:t>) to sa nevzťahuje na žiadosť na prevádzkovanie skladu tabakových výrobkov podľa § 18,</w:t>
            </w:r>
          </w:p>
          <w:p w:rsidR="000468D8" w:rsidRPr="007A5570" w:rsidRDefault="0068658D" w:rsidP="002A4532">
            <w:pPr>
              <w:pStyle w:val="Bezriadkovania"/>
              <w:rPr>
                <w:sz w:val="20"/>
                <w:szCs w:val="20"/>
              </w:rPr>
            </w:pPr>
            <w:r w:rsidRPr="007A5570">
              <w:rPr>
                <w:sz w:val="20"/>
                <w:szCs w:val="20"/>
              </w:rPr>
              <w:t>f</w:t>
            </w:r>
            <w:r w:rsidR="000468D8" w:rsidRPr="007A5570">
              <w:rPr>
                <w:sz w:val="20"/>
                <w:szCs w:val="20"/>
              </w:rPr>
              <w:t>) odborné stanovisko právnickej osoby oprávnenej overovať plnenie požiadaviek bezpečnosti technických zariadení</w:t>
            </w:r>
            <w:r w:rsidR="000468D8" w:rsidRPr="007A5570">
              <w:rPr>
                <w:sz w:val="20"/>
                <w:szCs w:val="20"/>
                <w:vertAlign w:val="superscript"/>
              </w:rPr>
              <w:t>12c</w:t>
            </w:r>
            <w:r w:rsidR="000468D8" w:rsidRPr="007A5570">
              <w:rPr>
                <w:sz w:val="20"/>
                <w:szCs w:val="20"/>
              </w:rPr>
              <w:t>) to sa nevzťahuje na žiadosť na prevádzkovanie skladu tabakových výrobkov podľa § 18,</w:t>
            </w:r>
          </w:p>
          <w:p w:rsidR="000468D8" w:rsidRPr="007A5570" w:rsidRDefault="0068658D" w:rsidP="002A4532">
            <w:pPr>
              <w:pStyle w:val="Bezriadkovania"/>
              <w:rPr>
                <w:sz w:val="20"/>
                <w:szCs w:val="20"/>
              </w:rPr>
            </w:pPr>
            <w:r w:rsidRPr="007A5570">
              <w:rPr>
                <w:sz w:val="20"/>
                <w:szCs w:val="20"/>
              </w:rPr>
              <w:t>g</w:t>
            </w:r>
            <w:r w:rsidR="000468D8" w:rsidRPr="007A5570">
              <w:rPr>
                <w:sz w:val="20"/>
                <w:szCs w:val="20"/>
              </w:rPr>
              <w:t>) údaje potrebné na vyžiadanie výpisu z registra trestov</w:t>
            </w:r>
            <w:r w:rsidR="000468D8" w:rsidRPr="007A5570">
              <w:rPr>
                <w:sz w:val="20"/>
                <w:szCs w:val="20"/>
                <w:vertAlign w:val="superscript"/>
              </w:rPr>
              <w:t>8aaa</w:t>
            </w:r>
            <w:r w:rsidR="000468D8" w:rsidRPr="007A5570">
              <w:rPr>
                <w:sz w:val="20"/>
                <w:szCs w:val="20"/>
              </w:rPr>
              <w:t>)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4 písm. f).</w:t>
            </w:r>
          </w:p>
          <w:p w:rsidR="000468D8" w:rsidRPr="007A5570" w:rsidRDefault="000468D8" w:rsidP="00FA0383">
            <w:pPr>
              <w:autoSpaceDE w:val="0"/>
              <w:autoSpaceDN w:val="0"/>
              <w:adjustRightInd w:val="0"/>
              <w:rPr>
                <w:sz w:val="20"/>
                <w:szCs w:val="20"/>
              </w:rPr>
            </w:pPr>
          </w:p>
          <w:p w:rsidR="000468D8" w:rsidRPr="007A5570" w:rsidRDefault="000468D8" w:rsidP="00FA0383">
            <w:pPr>
              <w:autoSpaceDE w:val="0"/>
              <w:autoSpaceDN w:val="0"/>
              <w:adjustRightInd w:val="0"/>
              <w:rPr>
                <w:sz w:val="20"/>
                <w:szCs w:val="20"/>
              </w:rPr>
            </w:pPr>
            <w:r w:rsidRPr="007A5570">
              <w:rPr>
                <w:sz w:val="20"/>
                <w:szCs w:val="20"/>
              </w:rPr>
              <w:t>(3) Žiadateľ  je   povinný   na   požiadanie   colného   úradu   upresniť   údaje   uvedené   v  žiadosti   a v prílohách k nej.</w:t>
            </w:r>
          </w:p>
          <w:p w:rsidR="000468D8" w:rsidRPr="007A5570" w:rsidRDefault="000468D8" w:rsidP="002A4532">
            <w:pPr>
              <w:pStyle w:val="Bezriadkovania"/>
              <w:rPr>
                <w:sz w:val="20"/>
                <w:szCs w:val="20"/>
              </w:rPr>
            </w:pPr>
          </w:p>
          <w:p w:rsidR="0068658D" w:rsidRPr="007A5570" w:rsidRDefault="00D13386" w:rsidP="002A4532">
            <w:pPr>
              <w:pStyle w:val="Bezriadkovania"/>
              <w:rPr>
                <w:sz w:val="20"/>
                <w:szCs w:val="20"/>
              </w:rPr>
            </w:pPr>
            <w:r w:rsidRPr="007A5570">
              <w:rPr>
                <w:sz w:val="20"/>
                <w:szCs w:val="20"/>
              </w:rPr>
              <w:t xml:space="preserve"> </w:t>
            </w:r>
          </w:p>
          <w:p w:rsidR="00B22177" w:rsidRPr="007A5570" w:rsidRDefault="00B22177" w:rsidP="002A4532">
            <w:pPr>
              <w:pStyle w:val="Bezriadkovania"/>
              <w:rPr>
                <w:sz w:val="20"/>
                <w:szCs w:val="20"/>
              </w:rPr>
            </w:pPr>
            <w:r w:rsidRPr="007A5570">
              <w:rPr>
                <w:sz w:val="20"/>
                <w:szCs w:val="20"/>
              </w:rPr>
              <w:t>(2)</w:t>
            </w:r>
            <w:r w:rsidR="00D13386" w:rsidRPr="007A5570">
              <w:rPr>
                <w:sz w:val="20"/>
                <w:szCs w:val="20"/>
              </w:rPr>
              <w:t xml:space="preserve"> </w:t>
            </w:r>
            <w:r w:rsidRPr="007A5570">
              <w:rPr>
                <w:sz w:val="20"/>
                <w:szCs w:val="20"/>
              </w:rPr>
              <w:t>Osoba, ktorá chce prevádzkovať daňový sklad, pred vydaním povolenia na prevádzkovanie daňového skladu, je povinná zložiť zábezpeku na daň vo výške dane pripadajúcej na priemerné mesačné množstvo tabakových výrobkov, ktoré predpokladá uviesť do daňového voľného obehu za obdobie 12 po sebe nasledujúcich kalendárnych mesiacov, pričom do výšky zábezpeky na daň sa započíta aj daň pripadajúca na množstvo tabakových výrobkov, ktoré predpokladá uviesť do daňového voľného obehu na účely oslobodené od dane.</w:t>
            </w:r>
          </w:p>
          <w:p w:rsidR="00B22177" w:rsidRPr="007A5570" w:rsidRDefault="007E488F" w:rsidP="002A4532">
            <w:pPr>
              <w:pStyle w:val="Bezriadkovania"/>
              <w:rPr>
                <w:sz w:val="20"/>
                <w:szCs w:val="20"/>
                <w:shd w:val="clear" w:color="auto" w:fill="FFFFFF"/>
              </w:rPr>
            </w:pPr>
            <w:r w:rsidRPr="007A5570">
              <w:rPr>
                <w:sz w:val="20"/>
                <w:szCs w:val="20"/>
              </w:rPr>
              <w:br/>
            </w:r>
            <w:r w:rsidRPr="007A5570">
              <w:rPr>
                <w:sz w:val="20"/>
                <w:szCs w:val="20"/>
                <w:shd w:val="clear" w:color="auto" w:fill="FFFFFF"/>
              </w:rPr>
              <w:t>Prevádzkovateľ daňového skladu je povinný mať zloženú zábezpeku na daň vo výške dane pripadajúcej na priemerné mesačné množstvo tabakových výrobkov, ktoré uviedol do daňového voľného obehu za obdobie predchádzajúcich 12 po sebe nasledujúcich kalendárnych mesiacov, pričom do výšky zábezpeky na daň sa započíta aj daň pripadajúca na množstvo tabakových výrobkov, ktoré uviedol do daňového voľného obehu na účely oslobodené od dane.</w:t>
            </w:r>
          </w:p>
          <w:p w:rsidR="007E488F" w:rsidRPr="007A5570" w:rsidRDefault="007E488F" w:rsidP="002A4532">
            <w:pPr>
              <w:pStyle w:val="Bezriadkovania"/>
              <w:rPr>
                <w:sz w:val="20"/>
                <w:szCs w:val="20"/>
              </w:rPr>
            </w:pPr>
          </w:p>
          <w:p w:rsidR="000468D8" w:rsidRPr="007A5570" w:rsidRDefault="000468D8" w:rsidP="002A4532">
            <w:pPr>
              <w:pStyle w:val="Bezriadkovania"/>
              <w:rPr>
                <w:sz w:val="20"/>
                <w:szCs w:val="20"/>
              </w:rPr>
            </w:pPr>
            <w:r w:rsidRPr="007A5570">
              <w:rPr>
                <w:sz w:val="20"/>
                <w:szCs w:val="20"/>
              </w:rPr>
              <w:lastRenderedPageBreak/>
              <w:t>(4) Žiadateľ musí spĺňať aj tieto podmienky:</w:t>
            </w:r>
          </w:p>
          <w:p w:rsidR="00842808" w:rsidRPr="007A5570" w:rsidRDefault="00FA0383" w:rsidP="002A4532">
            <w:pPr>
              <w:pStyle w:val="Bezriadkovania"/>
              <w:rPr>
                <w:sz w:val="20"/>
                <w:szCs w:val="20"/>
              </w:rPr>
            </w:pPr>
            <w:r w:rsidRPr="007A5570">
              <w:rPr>
                <w:sz w:val="20"/>
                <w:szCs w:val="20"/>
              </w:rPr>
              <w:t>a) vedie účtovníctvo podľa osobitného predpisu,</w:t>
            </w:r>
            <w:r w:rsidRPr="007A5570">
              <w:rPr>
                <w:sz w:val="20"/>
                <w:szCs w:val="20"/>
                <w:vertAlign w:val="superscript"/>
              </w:rPr>
              <w:t>8</w:t>
            </w:r>
            <w:r w:rsidRPr="007A5570">
              <w:rPr>
                <w:sz w:val="20"/>
                <w:szCs w:val="20"/>
              </w:rPr>
              <w:t>)</w:t>
            </w:r>
          </w:p>
          <w:p w:rsidR="00FA0383" w:rsidRPr="007A5570" w:rsidRDefault="00FA0383" w:rsidP="002A4532">
            <w:pPr>
              <w:pStyle w:val="Bezriadkovania"/>
              <w:rPr>
                <w:sz w:val="20"/>
                <w:szCs w:val="20"/>
              </w:rPr>
            </w:pPr>
            <w:r w:rsidRPr="007A5570">
              <w:rPr>
                <w:sz w:val="20"/>
                <w:szCs w:val="20"/>
              </w:rPr>
              <w:t>b) zložil zábezpeku na daň podľa § 20,</w:t>
            </w:r>
          </w:p>
          <w:p w:rsidR="00FA0383" w:rsidRPr="007A5570" w:rsidRDefault="00FA0383" w:rsidP="002A4532">
            <w:pPr>
              <w:pStyle w:val="Bezriadkovania"/>
              <w:rPr>
                <w:sz w:val="20"/>
                <w:szCs w:val="20"/>
              </w:rPr>
            </w:pPr>
            <w:r w:rsidRPr="007A5570">
              <w:rPr>
                <w:sz w:val="20"/>
                <w:szCs w:val="20"/>
              </w:rPr>
              <w:t>c) nemá nedoplatky voči colnému úradu ani daňovému úradu,</w:t>
            </w:r>
          </w:p>
          <w:p w:rsidR="00FA0383" w:rsidRPr="007A5570" w:rsidRDefault="00FA0383" w:rsidP="002A4532">
            <w:pPr>
              <w:pStyle w:val="Bezriadkovania"/>
              <w:rPr>
                <w:sz w:val="20"/>
                <w:szCs w:val="20"/>
              </w:rPr>
            </w:pPr>
            <w:r w:rsidRPr="007A5570">
              <w:rPr>
                <w:sz w:val="20"/>
                <w:szCs w:val="20"/>
              </w:rPr>
              <w:t>d) nemá voči colnému úradu nedoplatky na dani, ani osoba, ktorá je personálne prepojená alebo  majetkovo prepojená so žiadateľom alebo osoba, ktorá bola personálne prepojená alebo majetkovo prepojená so žiadateľom v priebehu desiatich rokov pred podaním žiadosti a ani osoba, ktorá zanikla a ktorá by sa považovala za osobu personálne prepojenú alebo majetkovo prepojenú so žiadateľom nemala v priebehu desiatich rokov pred dňom podania žiadosti nedoplatky na dani, ktoré neboli do zániku tejto osoby uhradené; to sa vzťahuje aj  na nedoplatky na dani, ktoré boli postúpené na tretiu osobu podľa osobitných predpisov,</w:t>
            </w:r>
            <w:r w:rsidRPr="007A5570">
              <w:rPr>
                <w:sz w:val="20"/>
                <w:szCs w:val="20"/>
                <w:vertAlign w:val="superscript"/>
              </w:rPr>
              <w:t>13</w:t>
            </w:r>
            <w:r w:rsidRPr="007A5570">
              <w:rPr>
                <w:sz w:val="20"/>
                <w:szCs w:val="20"/>
              </w:rPr>
              <w:t>)</w:t>
            </w:r>
          </w:p>
          <w:p w:rsidR="00FA0383" w:rsidRPr="007A5570" w:rsidRDefault="00FA0383" w:rsidP="002A4532">
            <w:pPr>
              <w:pStyle w:val="Bezriadkovania"/>
              <w:rPr>
                <w:sz w:val="20"/>
                <w:szCs w:val="20"/>
              </w:rPr>
            </w:pPr>
            <w:r w:rsidRPr="007A5570">
              <w:rPr>
                <w:sz w:val="20"/>
                <w:szCs w:val="20"/>
              </w:rPr>
              <w:t>e) nemá evidované nedoplatky na poistnom na sociálne poistenie a zdravotná poisťovňa neeviduje voči nemu pohľadávky po splatnosti podľa osobitných predpisov,</w:t>
            </w:r>
            <w:r w:rsidRPr="007A5570">
              <w:rPr>
                <w:sz w:val="20"/>
                <w:szCs w:val="20"/>
                <w:vertAlign w:val="superscript"/>
              </w:rPr>
              <w:t>7</w:t>
            </w:r>
            <w:r w:rsidRPr="007A5570">
              <w:rPr>
                <w:sz w:val="20"/>
                <w:szCs w:val="20"/>
              </w:rPr>
              <w:t>)</w:t>
            </w:r>
          </w:p>
          <w:p w:rsidR="00FA0383" w:rsidRPr="007A5570" w:rsidRDefault="00FA0383" w:rsidP="002A4532">
            <w:pPr>
              <w:pStyle w:val="Bezriadkovania"/>
              <w:rPr>
                <w:sz w:val="20"/>
                <w:szCs w:val="20"/>
              </w:rPr>
            </w:pPr>
            <w:r w:rsidRPr="007A5570">
              <w:rPr>
                <w:sz w:val="20"/>
                <w:szCs w:val="20"/>
              </w:rPr>
              <w:t>f) nebol právoplatne odsúdený za úmyselný trestný čin; to sa vzťahuje aj na zodpovedného zástupcu a fyzické osoby, ktoré sú členmi riadiacich alebo kontrolných orgánov žiadateľa,</w:t>
            </w:r>
          </w:p>
          <w:p w:rsidR="00FA0383" w:rsidRPr="007A5570" w:rsidRDefault="00FA0383" w:rsidP="002A4532">
            <w:pPr>
              <w:pStyle w:val="Bezriadkovania"/>
              <w:rPr>
                <w:sz w:val="20"/>
                <w:szCs w:val="20"/>
              </w:rPr>
            </w:pPr>
            <w:r w:rsidRPr="007A5570">
              <w:rPr>
                <w:sz w:val="20"/>
                <w:szCs w:val="20"/>
              </w:rPr>
              <w:t>g) nie je v likvidácii ani na neho nie je právoplatne vyhlásený konkurz alebo povolené vyrovnanie, alebo potvrdené nútené vyrovnanie, alebo povolená reštrukturalizácia.</w:t>
            </w:r>
          </w:p>
          <w:p w:rsidR="0061602B" w:rsidRPr="007A5570" w:rsidRDefault="0061602B" w:rsidP="002A4532">
            <w:pPr>
              <w:pStyle w:val="Bezriadkovania"/>
              <w:rPr>
                <w:sz w:val="20"/>
                <w:szCs w:val="20"/>
              </w:rPr>
            </w:pPr>
          </w:p>
          <w:p w:rsidR="00FA0383" w:rsidRPr="007A5570" w:rsidRDefault="00422098" w:rsidP="002A4532">
            <w:pPr>
              <w:pStyle w:val="Bezriadkovania"/>
              <w:rPr>
                <w:sz w:val="20"/>
                <w:szCs w:val="20"/>
              </w:rPr>
            </w:pPr>
            <w:r w:rsidRPr="007A5570">
              <w:rPr>
                <w:sz w:val="20"/>
                <w:szCs w:val="20"/>
              </w:rPr>
              <w:t xml:space="preserve">(7) </w:t>
            </w:r>
            <w:r w:rsidR="00FA0383" w:rsidRPr="007A5570">
              <w:rPr>
                <w:sz w:val="20"/>
                <w:szCs w:val="20"/>
              </w:rPr>
              <w:t>Povolenie na prevádzkovanie daňového skladu zaniká</w:t>
            </w:r>
          </w:p>
          <w:p w:rsidR="00422098" w:rsidRPr="007A5570" w:rsidRDefault="00422098" w:rsidP="002A4532">
            <w:pPr>
              <w:pStyle w:val="Bezriadkovania"/>
              <w:rPr>
                <w:sz w:val="20"/>
                <w:szCs w:val="20"/>
              </w:rPr>
            </w:pPr>
            <w:r w:rsidRPr="007A5570">
              <w:rPr>
                <w:sz w:val="20"/>
                <w:szCs w:val="20"/>
              </w:rPr>
              <w:t>a) dňom podania žiadosti o výmaz z obchodného registra alebo obdobného registra alebo dňom podania  žiadosti  o zrušenie  živnostenského  oprávnenia,  alebo  dňom  podania  oznámenia    o skončení podnikania,</w:t>
            </w:r>
          </w:p>
          <w:p w:rsidR="00422098" w:rsidRPr="007A5570" w:rsidRDefault="00422098" w:rsidP="002A4532">
            <w:pPr>
              <w:pStyle w:val="Bezriadkovania"/>
              <w:rPr>
                <w:sz w:val="20"/>
                <w:szCs w:val="20"/>
              </w:rPr>
            </w:pPr>
            <w:r w:rsidRPr="007A5570">
              <w:rPr>
                <w:sz w:val="20"/>
                <w:szCs w:val="20"/>
              </w:rPr>
              <w:t>b) dňom úmrtia prevádzkovateľa daňového skladu alebo dňom nadobudnutia právoplatnosti rozhodnutia súdu o vyhlásení prevádzkovateľa daňového skladu za mŕtveho, ak je prevádzkovateľom daňového skladu fyzická osoba,</w:t>
            </w:r>
          </w:p>
          <w:p w:rsidR="00422098" w:rsidRPr="007A5570" w:rsidRDefault="00422098" w:rsidP="002A4532">
            <w:pPr>
              <w:pStyle w:val="Bezriadkovania"/>
              <w:rPr>
                <w:sz w:val="20"/>
                <w:szCs w:val="20"/>
              </w:rPr>
            </w:pPr>
            <w:r w:rsidRPr="007A5570">
              <w:rPr>
                <w:sz w:val="20"/>
                <w:szCs w:val="20"/>
              </w:rPr>
              <w:t>c) dňom nadobudnutia právoplatnosti rozhodnutia súdu o vyhlásení konkurzu, o zamietnutí návrhu na vyhlásenie konkurzu pre nedostatok majetku alebo o zrušení konkurzu pre nedostatok majetku alebo dňom, keď bolo potvrdené nútené vyrovnanie alebo povolené vyrovnanie, alebo bola povolená reštrukturalizácia,</w:t>
            </w:r>
          </w:p>
          <w:p w:rsidR="00422098" w:rsidRPr="007A5570" w:rsidRDefault="00422098" w:rsidP="002A4532">
            <w:pPr>
              <w:pStyle w:val="Bezriadkovania"/>
              <w:rPr>
                <w:sz w:val="20"/>
                <w:szCs w:val="20"/>
              </w:rPr>
            </w:pPr>
            <w:r w:rsidRPr="007A5570">
              <w:rPr>
                <w:sz w:val="20"/>
                <w:szCs w:val="20"/>
              </w:rPr>
              <w:t>d) desiatym dňom odo dňa uplynutia lehoty na</w:t>
            </w:r>
          </w:p>
          <w:p w:rsidR="00422098" w:rsidRPr="007A5570" w:rsidRDefault="00422098" w:rsidP="002A4532">
            <w:pPr>
              <w:pStyle w:val="Bezriadkovania"/>
              <w:rPr>
                <w:sz w:val="20"/>
                <w:szCs w:val="20"/>
              </w:rPr>
            </w:pPr>
            <w:r w:rsidRPr="007A5570">
              <w:rPr>
                <w:sz w:val="20"/>
                <w:szCs w:val="20"/>
              </w:rPr>
              <w:t>1. doplnenie zábezpeky na daň podľa</w:t>
            </w:r>
            <w:r w:rsidR="007E4EFF" w:rsidRPr="007A5570">
              <w:rPr>
                <w:sz w:val="20"/>
                <w:szCs w:val="20"/>
              </w:rPr>
              <w:t xml:space="preserve"> § 20 ods. 6 písm. b) a c)     </w:t>
            </w:r>
            <w:r w:rsidRPr="007A5570">
              <w:rPr>
                <w:sz w:val="20"/>
                <w:szCs w:val="20"/>
              </w:rPr>
              <w:t>vo výške určenej colný</w:t>
            </w:r>
            <w:r w:rsidR="007E4EFF" w:rsidRPr="007A5570">
              <w:rPr>
                <w:sz w:val="20"/>
                <w:szCs w:val="20"/>
              </w:rPr>
              <w:t xml:space="preserve">m úradom, ak zábezpeka na daň </w:t>
            </w:r>
            <w:r w:rsidRPr="007A5570">
              <w:rPr>
                <w:sz w:val="20"/>
                <w:szCs w:val="20"/>
              </w:rPr>
              <w:t>nebola doplnená v lehote podľa § 20,</w:t>
            </w:r>
          </w:p>
          <w:p w:rsidR="007E4EFF" w:rsidRPr="007A5570" w:rsidRDefault="00422098" w:rsidP="002A4532">
            <w:pPr>
              <w:pStyle w:val="Bezriadkovania"/>
              <w:rPr>
                <w:sz w:val="20"/>
                <w:szCs w:val="20"/>
              </w:rPr>
            </w:pPr>
            <w:r w:rsidRPr="007A5570">
              <w:rPr>
                <w:sz w:val="20"/>
                <w:szCs w:val="20"/>
              </w:rPr>
              <w:lastRenderedPageBreak/>
              <w:t>2. zloženie alebo doplne</w:t>
            </w:r>
            <w:r w:rsidR="007E4EFF" w:rsidRPr="007A5570">
              <w:rPr>
                <w:sz w:val="20"/>
                <w:szCs w:val="20"/>
              </w:rPr>
              <w:t xml:space="preserve">nie zábezpeky na daň podľa § 20 </w:t>
            </w:r>
            <w:r w:rsidRPr="007A5570">
              <w:rPr>
                <w:sz w:val="20"/>
                <w:szCs w:val="20"/>
              </w:rPr>
              <w:t>ods. 16 vo výške určenej colným úrad</w:t>
            </w:r>
            <w:r w:rsidR="007E4EFF" w:rsidRPr="007A5570">
              <w:rPr>
                <w:sz w:val="20"/>
                <w:szCs w:val="20"/>
              </w:rPr>
              <w:t xml:space="preserve">om, ak zábezpeka na </w:t>
            </w:r>
            <w:r w:rsidRPr="007A5570">
              <w:rPr>
                <w:sz w:val="20"/>
                <w:szCs w:val="20"/>
              </w:rPr>
              <w:t>daň</w:t>
            </w:r>
            <w:r w:rsidR="007E4EFF" w:rsidRPr="007A5570">
              <w:rPr>
                <w:sz w:val="20"/>
                <w:szCs w:val="20"/>
              </w:rPr>
              <w:t xml:space="preserve"> nebola zložená alebo doplnená,</w:t>
            </w:r>
          </w:p>
          <w:p w:rsidR="00422098" w:rsidRPr="007A5570" w:rsidRDefault="00422098" w:rsidP="002A4532">
            <w:pPr>
              <w:pStyle w:val="Bezriadkovania"/>
              <w:rPr>
                <w:sz w:val="20"/>
                <w:szCs w:val="20"/>
              </w:rPr>
            </w:pPr>
            <w:r w:rsidRPr="007A5570">
              <w:rPr>
                <w:sz w:val="20"/>
                <w:szCs w:val="20"/>
              </w:rPr>
              <w:t>3. doplnenie zábezpeky na da</w:t>
            </w:r>
            <w:r w:rsidR="007E4EFF" w:rsidRPr="007A5570">
              <w:rPr>
                <w:sz w:val="20"/>
                <w:szCs w:val="20"/>
              </w:rPr>
              <w:t xml:space="preserve">ň podľa § 20a, ak zábezpeka na </w:t>
            </w:r>
            <w:r w:rsidRPr="007A5570">
              <w:rPr>
                <w:sz w:val="20"/>
                <w:szCs w:val="20"/>
              </w:rPr>
              <w:t>daň nebola doplnená v</w:t>
            </w:r>
            <w:r w:rsidR="007E4EFF" w:rsidRPr="007A5570">
              <w:rPr>
                <w:sz w:val="20"/>
                <w:szCs w:val="20"/>
              </w:rPr>
              <w:t xml:space="preserve"> lehote určenej colným úradom </w:t>
            </w:r>
            <w:r w:rsidRPr="007A5570">
              <w:rPr>
                <w:sz w:val="20"/>
                <w:szCs w:val="20"/>
              </w:rPr>
              <w:t>podľa § 20a ods. 2,</w:t>
            </w:r>
          </w:p>
          <w:p w:rsidR="00422098" w:rsidRPr="007A5570" w:rsidRDefault="00422098" w:rsidP="002A4532">
            <w:pPr>
              <w:pStyle w:val="Bezriadkovania"/>
              <w:rPr>
                <w:sz w:val="20"/>
                <w:szCs w:val="20"/>
              </w:rPr>
            </w:pPr>
            <w:r w:rsidRPr="007A5570">
              <w:rPr>
                <w:sz w:val="20"/>
                <w:szCs w:val="20"/>
              </w:rPr>
              <w:t>e) dňom odňatia povolenia na prevádzkovanie daňového skladu colným úradom,</w:t>
            </w:r>
          </w:p>
          <w:p w:rsidR="00422098" w:rsidRPr="007A5570" w:rsidRDefault="00422098" w:rsidP="002A4532">
            <w:pPr>
              <w:pStyle w:val="Bezriadkovania"/>
              <w:rPr>
                <w:sz w:val="20"/>
                <w:szCs w:val="20"/>
              </w:rPr>
            </w:pPr>
            <w:r w:rsidRPr="007A5570">
              <w:rPr>
                <w:sz w:val="20"/>
                <w:szCs w:val="20"/>
              </w:rPr>
              <w:t>f) dňom výmazu z obchodného registra alebo obdobného registra alebo dňom zrušenia živnostenského oprávnenia za podmienok ustanovených osobitnými predpismi,</w:t>
            </w:r>
            <w:r w:rsidRPr="007A5570">
              <w:rPr>
                <w:sz w:val="20"/>
                <w:szCs w:val="20"/>
                <w:vertAlign w:val="superscript"/>
              </w:rPr>
              <w:t>13a</w:t>
            </w:r>
            <w:r w:rsidRPr="007A5570">
              <w:rPr>
                <w:sz w:val="20"/>
                <w:szCs w:val="20"/>
              </w:rPr>
              <w:t>) ak osoba nepodala žiadosť podľa písmena a).</w:t>
            </w:r>
          </w:p>
          <w:p w:rsidR="00422098" w:rsidRPr="007A5570" w:rsidRDefault="00422098" w:rsidP="002A4532">
            <w:pPr>
              <w:pStyle w:val="Bezriadkovania"/>
              <w:rPr>
                <w:sz w:val="20"/>
                <w:szCs w:val="20"/>
              </w:rPr>
            </w:pPr>
            <w:r w:rsidRPr="007A5570">
              <w:rPr>
                <w:sz w:val="20"/>
                <w:szCs w:val="20"/>
              </w:rPr>
              <w:t>(8) Colný úrad povolenie na prevádzkovanie daňového skladu odníme, ak prevádzkovateľ daňového skladu</w:t>
            </w:r>
          </w:p>
          <w:p w:rsidR="00422098" w:rsidRPr="007A5570" w:rsidRDefault="00422098" w:rsidP="002A4532">
            <w:pPr>
              <w:pStyle w:val="Bezriadkovania"/>
              <w:rPr>
                <w:sz w:val="20"/>
                <w:szCs w:val="20"/>
              </w:rPr>
            </w:pPr>
            <w:r w:rsidRPr="007A5570">
              <w:rPr>
                <w:sz w:val="20"/>
                <w:szCs w:val="20"/>
              </w:rPr>
              <w:t>a) vstúpi do likvidácie,</w:t>
            </w:r>
          </w:p>
          <w:p w:rsidR="00422098" w:rsidRPr="007A5570" w:rsidRDefault="00422098" w:rsidP="002A4532">
            <w:pPr>
              <w:pStyle w:val="Bezriadkovania"/>
              <w:rPr>
                <w:sz w:val="20"/>
                <w:szCs w:val="20"/>
              </w:rPr>
            </w:pPr>
            <w:r w:rsidRPr="007A5570">
              <w:rPr>
                <w:sz w:val="20"/>
                <w:szCs w:val="20"/>
              </w:rPr>
              <w:t>b) prestal spĺňať niektorú z podmienok uvedených v odseku 4 písm. a) až f),</w:t>
            </w:r>
          </w:p>
          <w:p w:rsidR="00422098" w:rsidRPr="007A5570" w:rsidRDefault="00422098" w:rsidP="002A4532">
            <w:pPr>
              <w:pStyle w:val="Bezriadkovania"/>
              <w:rPr>
                <w:sz w:val="20"/>
                <w:szCs w:val="20"/>
              </w:rPr>
            </w:pPr>
            <w:r w:rsidRPr="007A5570">
              <w:rPr>
                <w:sz w:val="20"/>
                <w:szCs w:val="20"/>
              </w:rPr>
              <w:t>c) porušuje povinnosti podľa  tohto  zákona  a uloženie  pokuty  a ani  výzvy  colného  úradu  neviedli k náprave,</w:t>
            </w:r>
          </w:p>
          <w:p w:rsidR="00422098" w:rsidRPr="007A5570" w:rsidRDefault="00422098" w:rsidP="002A4532">
            <w:pPr>
              <w:pStyle w:val="Bezriadkovania"/>
              <w:rPr>
                <w:sz w:val="20"/>
                <w:szCs w:val="20"/>
              </w:rPr>
            </w:pPr>
            <w:r w:rsidRPr="007A5570">
              <w:rPr>
                <w:sz w:val="20"/>
                <w:szCs w:val="20"/>
              </w:rPr>
              <w:t>d) požiada o odňatie povolenia na prevádzkovanie daňového skladu.</w:t>
            </w:r>
          </w:p>
          <w:p w:rsidR="00422098" w:rsidRPr="007A5570" w:rsidRDefault="00422098" w:rsidP="002A4532">
            <w:pPr>
              <w:pStyle w:val="Bezriadkovania"/>
              <w:rPr>
                <w:sz w:val="20"/>
                <w:szCs w:val="20"/>
              </w:rPr>
            </w:pPr>
            <w:r w:rsidRPr="007A5570">
              <w:rPr>
                <w:sz w:val="20"/>
                <w:szCs w:val="20"/>
              </w:rPr>
              <w:t>(9) Colný úrad môže odňať povolenie na prevádzkovanie daňového skladu, ak prevádzkovateľ daňového skladu počas obdobia presahujúceho 12 po sebe nasledujúcich kalendárnych mesiacov nevyrába, nespracúva, neskladuje, neprijíma alebo neodosiela tabakové výrobky, pričom prihliada na závažnosť dôvodov.</w:t>
            </w:r>
          </w:p>
          <w:p w:rsidR="007E4EFF" w:rsidRPr="007A5570" w:rsidRDefault="007E4EFF" w:rsidP="002A4532">
            <w:pPr>
              <w:pStyle w:val="Bezriadkovania"/>
              <w:rPr>
                <w:sz w:val="20"/>
                <w:szCs w:val="20"/>
              </w:rPr>
            </w:pPr>
          </w:p>
          <w:p w:rsidR="00D13386" w:rsidRPr="007A5570" w:rsidRDefault="00D13386" w:rsidP="002A4532">
            <w:pPr>
              <w:pStyle w:val="Bezriadkovania"/>
              <w:rPr>
                <w:sz w:val="20"/>
                <w:szCs w:val="20"/>
                <w:shd w:val="clear" w:color="auto" w:fill="FFFFFF"/>
              </w:rPr>
            </w:pPr>
            <w:r w:rsidRPr="007A5570">
              <w:rPr>
                <w:sz w:val="20"/>
                <w:szCs w:val="20"/>
                <w:shd w:val="clear" w:color="auto" w:fill="FFFFFF"/>
              </w:rPr>
              <w:t>Prevádzkovateľ podniku na výrobu tabakových výrobkov (</w:t>
            </w:r>
            <w:hyperlink r:id="rId13" w:anchor="paragraf-17.odsek-1" w:tooltip="Odkaz na predpis alebo ustanovenie" w:history="1">
              <w:r w:rsidRPr="007A5570">
                <w:rPr>
                  <w:rStyle w:val="Hypertextovprepojenie"/>
                  <w:iCs/>
                  <w:color w:val="auto"/>
                  <w:sz w:val="20"/>
                  <w:szCs w:val="20"/>
                  <w:u w:val="none"/>
                  <w:shd w:val="clear" w:color="auto" w:fill="FFFFFF"/>
                </w:rPr>
                <w:t>§ 17 ods. 1</w:t>
              </w:r>
            </w:hyperlink>
            <w:r w:rsidRPr="007A5570">
              <w:rPr>
                <w:sz w:val="20"/>
                <w:szCs w:val="20"/>
                <w:shd w:val="clear" w:color="auto" w:fill="FFFFFF"/>
              </w:rPr>
              <w:t>) je povinný viesť evidenciu</w:t>
            </w:r>
          </w:p>
          <w:p w:rsidR="00D13386" w:rsidRPr="007A5570" w:rsidRDefault="00D13386" w:rsidP="002A4532">
            <w:pPr>
              <w:pStyle w:val="Bezriadkovania"/>
              <w:rPr>
                <w:sz w:val="20"/>
                <w:szCs w:val="20"/>
              </w:rPr>
            </w:pPr>
            <w:r w:rsidRPr="007A5570">
              <w:rPr>
                <w:sz w:val="20"/>
                <w:szCs w:val="20"/>
                <w:shd w:val="clear" w:color="auto" w:fill="FFFFFF"/>
              </w:rPr>
              <w:t>f) stavu zásob tabakových výrobkov a základných surovín a materiálov použitých pri výrobe tabakových výrobkov.</w:t>
            </w:r>
          </w:p>
          <w:p w:rsidR="007E4EFF" w:rsidRPr="007A5570" w:rsidRDefault="007E4EFF" w:rsidP="002A4532">
            <w:pPr>
              <w:pStyle w:val="Bezriadkovania"/>
              <w:rPr>
                <w:sz w:val="20"/>
                <w:szCs w:val="20"/>
                <w:shd w:val="clear" w:color="auto" w:fill="FFFFFF"/>
              </w:rPr>
            </w:pPr>
          </w:p>
          <w:p w:rsidR="00D13386" w:rsidRPr="007A5570" w:rsidRDefault="000771A5" w:rsidP="002A4532">
            <w:pPr>
              <w:pStyle w:val="Bezriadkovania"/>
              <w:rPr>
                <w:sz w:val="20"/>
                <w:szCs w:val="20"/>
                <w:shd w:val="clear" w:color="auto" w:fill="FFFFFF"/>
              </w:rPr>
            </w:pPr>
            <w:r w:rsidRPr="007A5570">
              <w:rPr>
                <w:sz w:val="20"/>
                <w:szCs w:val="20"/>
                <w:shd w:val="clear" w:color="auto" w:fill="FFFFFF"/>
              </w:rPr>
              <w:t>Zápisy v evidencii (odsek 1) sa musia vykonať denne, najneskôr nasledujúci pracovný deň po vzniku udalosti.</w:t>
            </w:r>
          </w:p>
          <w:p w:rsidR="00FB7DB4" w:rsidRPr="007A5570" w:rsidRDefault="00FB7DB4" w:rsidP="002A4532">
            <w:pPr>
              <w:pStyle w:val="Bezriadkovania"/>
              <w:rPr>
                <w:sz w:val="20"/>
                <w:szCs w:val="20"/>
                <w:shd w:val="clear" w:color="auto" w:fill="FFFFFF"/>
              </w:rPr>
            </w:pPr>
          </w:p>
          <w:p w:rsidR="002A4532" w:rsidRPr="007A5570" w:rsidRDefault="002A4532" w:rsidP="002A4532">
            <w:pPr>
              <w:pStyle w:val="Bezriadkovania"/>
              <w:rPr>
                <w:sz w:val="20"/>
                <w:szCs w:val="20"/>
                <w:shd w:val="clear" w:color="auto" w:fill="FFFFFF"/>
              </w:rPr>
            </w:pPr>
          </w:p>
          <w:p w:rsidR="000771A5" w:rsidRPr="007A5570" w:rsidRDefault="000771A5" w:rsidP="002A4532">
            <w:pPr>
              <w:pStyle w:val="Bezriadkovania"/>
              <w:rPr>
                <w:sz w:val="20"/>
                <w:szCs w:val="20"/>
                <w:shd w:val="clear" w:color="auto" w:fill="FFFFFF"/>
              </w:rPr>
            </w:pPr>
            <w:r w:rsidRPr="007A5570">
              <w:rPr>
                <w:sz w:val="20"/>
                <w:szCs w:val="20"/>
                <w:shd w:val="clear" w:color="auto" w:fill="FFFFFF"/>
              </w:rPr>
              <w:t>Prevádzkovateľ skladu tabakových výrobkov, ktorý je daňovým skladom, je povinný viesť evidenciu</w:t>
            </w:r>
          </w:p>
          <w:p w:rsidR="000771A5" w:rsidRPr="007A5570" w:rsidRDefault="00FB7DB4" w:rsidP="002A4532">
            <w:pPr>
              <w:pStyle w:val="Bezriadkovania"/>
              <w:rPr>
                <w:sz w:val="20"/>
                <w:szCs w:val="20"/>
                <w:shd w:val="clear" w:color="auto" w:fill="FFFFFF"/>
              </w:rPr>
            </w:pPr>
            <w:r w:rsidRPr="007A5570">
              <w:rPr>
                <w:sz w:val="20"/>
                <w:szCs w:val="20"/>
                <w:shd w:val="clear" w:color="auto" w:fill="FFFFFF"/>
              </w:rPr>
              <w:t xml:space="preserve">d) </w:t>
            </w:r>
            <w:r w:rsidR="000771A5" w:rsidRPr="007A5570">
              <w:rPr>
                <w:sz w:val="20"/>
                <w:szCs w:val="20"/>
                <w:shd w:val="clear" w:color="auto" w:fill="FFFFFF"/>
              </w:rPr>
              <w:t>stavu zásob tabakových výrobkov.</w:t>
            </w:r>
          </w:p>
          <w:p w:rsidR="00EF2F8A" w:rsidRPr="007A5570" w:rsidRDefault="00EF2F8A" w:rsidP="002A4532">
            <w:pPr>
              <w:pStyle w:val="Bezriadkovania"/>
              <w:rPr>
                <w:sz w:val="20"/>
                <w:szCs w:val="20"/>
                <w:shd w:val="clear" w:color="auto" w:fill="FFFFFF"/>
              </w:rPr>
            </w:pPr>
          </w:p>
          <w:p w:rsidR="00EF2F8A" w:rsidRPr="007A5570" w:rsidRDefault="00EF2F8A" w:rsidP="002A4532">
            <w:pPr>
              <w:pStyle w:val="Bezriadkovania"/>
              <w:rPr>
                <w:sz w:val="20"/>
                <w:szCs w:val="20"/>
                <w:shd w:val="clear" w:color="auto" w:fill="FFFFFF"/>
              </w:rPr>
            </w:pPr>
          </w:p>
          <w:p w:rsidR="000771A5" w:rsidRPr="007A5570" w:rsidRDefault="000771A5" w:rsidP="002A4532">
            <w:pPr>
              <w:pStyle w:val="Bezriadkovania"/>
              <w:rPr>
                <w:sz w:val="20"/>
                <w:szCs w:val="20"/>
                <w:shd w:val="clear" w:color="auto" w:fill="FFFFFF"/>
              </w:rPr>
            </w:pPr>
            <w:r w:rsidRPr="007A5570">
              <w:rPr>
                <w:sz w:val="20"/>
                <w:szCs w:val="20"/>
                <w:shd w:val="clear" w:color="auto" w:fill="FFFFFF"/>
              </w:rPr>
              <w:lastRenderedPageBreak/>
              <w:t>Na vedenie evidencie podľa odseku 1 sa vzťahuje </w:t>
            </w:r>
            <w:hyperlink r:id="rId14" w:anchor="paragraf-34.odsek-3" w:tooltip="Odkaz na predpis alebo ustanovenie" w:history="1">
              <w:r w:rsidRPr="007A5570">
                <w:rPr>
                  <w:rStyle w:val="Hypertextovprepojenie"/>
                  <w:iCs/>
                  <w:color w:val="auto"/>
                  <w:sz w:val="20"/>
                  <w:szCs w:val="20"/>
                  <w:u w:val="none"/>
                  <w:shd w:val="clear" w:color="auto" w:fill="FFFFFF"/>
                </w:rPr>
                <w:t>§ 34 ods. 3 a 4</w:t>
              </w:r>
            </w:hyperlink>
            <w:r w:rsidRPr="007A5570">
              <w:rPr>
                <w:sz w:val="20"/>
                <w:szCs w:val="20"/>
                <w:shd w:val="clear" w:color="auto" w:fill="FFFFFF"/>
              </w:rPr>
              <w:t> rovnako a </w:t>
            </w:r>
            <w:hyperlink r:id="rId15" w:anchor="paragraf-34.odsek-2" w:tooltip="Odkaz na predpis alebo ustanovenie" w:history="1">
              <w:r w:rsidRPr="007A5570">
                <w:rPr>
                  <w:rStyle w:val="Hypertextovprepojenie"/>
                  <w:iCs/>
                  <w:color w:val="auto"/>
                  <w:sz w:val="20"/>
                  <w:szCs w:val="20"/>
                  <w:u w:val="none"/>
                  <w:shd w:val="clear" w:color="auto" w:fill="FFFFFF"/>
                </w:rPr>
                <w:t>§ 34 ods. 2</w:t>
              </w:r>
            </w:hyperlink>
            <w:r w:rsidRPr="007A5570">
              <w:rPr>
                <w:sz w:val="20"/>
                <w:szCs w:val="20"/>
                <w:shd w:val="clear" w:color="auto" w:fill="FFFFFF"/>
              </w:rPr>
              <w:t> primerane.</w:t>
            </w:r>
          </w:p>
          <w:p w:rsidR="002A4532" w:rsidRPr="007A5570" w:rsidRDefault="002A4532" w:rsidP="002A4532">
            <w:pPr>
              <w:pStyle w:val="Bezriadkovania"/>
              <w:rPr>
                <w:sz w:val="20"/>
                <w:szCs w:val="20"/>
                <w:shd w:val="clear" w:color="auto" w:fill="FFFFFF"/>
              </w:rPr>
            </w:pPr>
          </w:p>
          <w:p w:rsidR="00EF2F8A" w:rsidRPr="007A5570" w:rsidRDefault="00EF2F8A" w:rsidP="002A4532">
            <w:pPr>
              <w:pStyle w:val="Bezriadkovania"/>
              <w:rPr>
                <w:sz w:val="20"/>
                <w:szCs w:val="20"/>
              </w:rPr>
            </w:pPr>
          </w:p>
          <w:p w:rsidR="000771A5" w:rsidRPr="007A5570" w:rsidRDefault="000771A5" w:rsidP="002A4532">
            <w:pPr>
              <w:pStyle w:val="Bezriadkovania"/>
              <w:rPr>
                <w:sz w:val="20"/>
                <w:szCs w:val="20"/>
              </w:rPr>
            </w:pPr>
            <w:r w:rsidRPr="007A5570">
              <w:rPr>
                <w:sz w:val="20"/>
                <w:szCs w:val="20"/>
              </w:rPr>
              <w:t>Colný úrad vykonáva daňový dozor, ktorým je výkon dozoru nad držbou a pohybom tabakových výrobkov, tabakovej suroviny alebo bezdymového tabakového výrobku, tlačou a nakladaním s kontrolnými známkami, a tiež daňovú kontrolu.</w:t>
            </w:r>
            <w:hyperlink r:id="rId16" w:anchor="poznamky.poznamka-22" w:tooltip="Odkaz na predpis alebo ustanovenie" w:history="1">
              <w:r w:rsidRPr="007A5570">
                <w:rPr>
                  <w:i/>
                  <w:iCs/>
                  <w:sz w:val="20"/>
                  <w:szCs w:val="20"/>
                  <w:vertAlign w:val="superscript"/>
                </w:rPr>
                <w:t>22</w:t>
              </w:r>
              <w:r w:rsidRPr="007A5570">
                <w:rPr>
                  <w:i/>
                  <w:iCs/>
                  <w:sz w:val="20"/>
                  <w:szCs w:val="20"/>
                </w:rPr>
                <w:t>)</w:t>
              </w:r>
            </w:hyperlink>
          </w:p>
          <w:p w:rsidR="00EF2F8A" w:rsidRPr="007A5570" w:rsidRDefault="00EF2F8A" w:rsidP="002A4532">
            <w:pPr>
              <w:pStyle w:val="Bezriadkovania"/>
              <w:rPr>
                <w:sz w:val="20"/>
                <w:szCs w:val="20"/>
              </w:rPr>
            </w:pPr>
          </w:p>
          <w:p w:rsidR="000771A5" w:rsidRPr="007A5570" w:rsidRDefault="000771A5" w:rsidP="002A4532">
            <w:pPr>
              <w:pStyle w:val="Bezriadkovania"/>
              <w:rPr>
                <w:sz w:val="20"/>
                <w:szCs w:val="20"/>
              </w:rPr>
            </w:pPr>
            <w:r w:rsidRPr="007A5570">
              <w:rPr>
                <w:sz w:val="20"/>
                <w:szCs w:val="20"/>
              </w:rPr>
              <w:t>Colný úrad pri daňovom dozore a daňovej kontrole je oprávnený</w:t>
            </w:r>
          </w:p>
          <w:p w:rsidR="00FB7DB4" w:rsidRPr="007A5570" w:rsidRDefault="000771A5" w:rsidP="002A4532">
            <w:pPr>
              <w:pStyle w:val="Bezriadkovania"/>
              <w:rPr>
                <w:sz w:val="20"/>
                <w:szCs w:val="20"/>
              </w:rPr>
            </w:pPr>
            <w:r w:rsidRPr="007A5570">
              <w:rPr>
                <w:sz w:val="20"/>
                <w:szCs w:val="20"/>
              </w:rPr>
              <w:t xml:space="preserve">b)zisťovať stav zásob tabakových výrobkov, tabakovej suroviny alebo bezdymového tabakového výrobku a tovarov, ktoré sú určené alebo môžu byť použité pri výrobe tabakových výrobkov, tabakovej suroviny alebo bezdymového tabakového výrobku, a nariadiť </w:t>
            </w:r>
            <w:r w:rsidR="00B67ED1" w:rsidRPr="007A5570">
              <w:rPr>
                <w:sz w:val="20"/>
                <w:szCs w:val="20"/>
              </w:rPr>
              <w:t>vykonanie príslušnej inventúry,</w:t>
            </w:r>
          </w:p>
          <w:p w:rsidR="002A4532" w:rsidRPr="007A5570" w:rsidRDefault="002A4532" w:rsidP="002A4532">
            <w:pPr>
              <w:pStyle w:val="Bezriadkovania"/>
              <w:rPr>
                <w:sz w:val="20"/>
                <w:szCs w:val="20"/>
              </w:rPr>
            </w:pPr>
          </w:p>
          <w:p w:rsidR="00B67ED1" w:rsidRPr="007A5570" w:rsidRDefault="00B67ED1" w:rsidP="002A4532">
            <w:pPr>
              <w:pStyle w:val="Bezriadkovania"/>
              <w:rPr>
                <w:sz w:val="20"/>
                <w:szCs w:val="20"/>
              </w:rPr>
            </w:pPr>
            <w:r w:rsidRPr="007A5570">
              <w:rPr>
                <w:sz w:val="20"/>
                <w:szCs w:val="20"/>
              </w:rPr>
              <w:t>(1) Zložením zábezpeky na daň sa na účely tohto zákona rozumie</w:t>
            </w:r>
          </w:p>
          <w:p w:rsidR="00B67ED1" w:rsidRPr="007A5570" w:rsidRDefault="00B67ED1" w:rsidP="002A4532">
            <w:pPr>
              <w:pStyle w:val="Bezriadkovania"/>
              <w:rPr>
                <w:sz w:val="20"/>
                <w:szCs w:val="20"/>
              </w:rPr>
            </w:pPr>
            <w:r w:rsidRPr="007A5570">
              <w:rPr>
                <w:sz w:val="20"/>
                <w:szCs w:val="20"/>
              </w:rPr>
              <w:t xml:space="preserve">a) vklad peňažných prostriedkov na účet colného úradu, pričom colnému úradu nevzniká povinnosť vyplatiť žiadateľovi úrok, </w:t>
            </w:r>
          </w:p>
          <w:p w:rsidR="00B67ED1" w:rsidRPr="007A5570" w:rsidRDefault="00B67ED1" w:rsidP="002A4532">
            <w:pPr>
              <w:pStyle w:val="Bezriadkovania"/>
              <w:rPr>
                <w:sz w:val="20"/>
                <w:szCs w:val="20"/>
              </w:rPr>
            </w:pPr>
            <w:r w:rsidRPr="007A5570">
              <w:rPr>
                <w:sz w:val="20"/>
                <w:szCs w:val="20"/>
              </w:rPr>
              <w:t>b) banková záruka</w:t>
            </w:r>
            <w:r w:rsidRPr="007A5570">
              <w:rPr>
                <w:bCs/>
                <w:sz w:val="20"/>
                <w:szCs w:val="20"/>
                <w:vertAlign w:val="superscript"/>
              </w:rPr>
              <w:t>14</w:t>
            </w:r>
            <w:r w:rsidRPr="007A5570">
              <w:rPr>
                <w:bCs/>
                <w:sz w:val="20"/>
                <w:szCs w:val="20"/>
              </w:rPr>
              <w:t>)</w:t>
            </w:r>
            <w:r w:rsidRPr="007A5570">
              <w:rPr>
                <w:sz w:val="20"/>
                <w:szCs w:val="20"/>
              </w:rPr>
              <w:t xml:space="preserve"> poskytnutá bankou v prospech colného úradu; bankovú záruku colný úrad neprijme, ak záručná listina obsahuje výhrady banky. </w:t>
            </w:r>
          </w:p>
          <w:p w:rsidR="00B67ED1" w:rsidRPr="007A5570" w:rsidRDefault="00B67ED1" w:rsidP="002A4532">
            <w:pPr>
              <w:pStyle w:val="Bezriadkovania"/>
              <w:rPr>
                <w:sz w:val="20"/>
                <w:szCs w:val="20"/>
              </w:rPr>
            </w:pPr>
            <w:r w:rsidRPr="007A5570">
              <w:rPr>
                <w:sz w:val="20"/>
                <w:szCs w:val="20"/>
              </w:rPr>
              <w:t xml:space="preserve">(2) Osoba, ktorá chce prevádzkovať daňový sklad, pred vydaním povolenia na prevádzkovanie daňového skladu, je povinná zložiť zábezpeku na daň vo výške dane pripadajúcej na priemerné mesačné množstvo tabakových výrobkov, ktoré predpokladá uviesť do daňového voľného obehu za obdobie 12 po sebe nasledujúcich kalendárnych mesiacov, pričom do výšky zábezpeky na daň sa započíta aj daň pripadajúca na množstvo tabakových výrobkov, ktoré predpokladá uviesť do daňového voľného obehu na účely oslobodené od dane. </w:t>
            </w:r>
          </w:p>
          <w:p w:rsidR="00B67ED1" w:rsidRPr="007A5570" w:rsidRDefault="00B67ED1" w:rsidP="002A4532">
            <w:pPr>
              <w:pStyle w:val="Bezriadkovania"/>
              <w:rPr>
                <w:sz w:val="20"/>
                <w:szCs w:val="20"/>
              </w:rPr>
            </w:pPr>
            <w:r w:rsidRPr="007A5570">
              <w:rPr>
                <w:sz w:val="20"/>
                <w:szCs w:val="20"/>
              </w:rPr>
              <w:t xml:space="preserve">(3) Prevádzkovateľ daňového skladu je povinný mať zloženú zábezpeku na daň vo výške dane pripadajúcej na priemerné mesačné množstvo tabakových výrobkov, ktoré uviedol do daňového voľného obehu za obdobie predchádzajúcich 12 po sebe nasledujúcich kalendárnych mesiacov, pričom do výšky zábezpeky na daň sa započíta aj daň pripadajúca na množstvo tabakových výrobkov, ktoré uviedol do daňového voľného obehu na účely oslobodené od dane. </w:t>
            </w:r>
          </w:p>
          <w:p w:rsidR="00B67ED1" w:rsidRPr="007A5570" w:rsidRDefault="00B67ED1" w:rsidP="002A4532">
            <w:pPr>
              <w:pStyle w:val="Bezriadkovania"/>
              <w:rPr>
                <w:sz w:val="20"/>
                <w:szCs w:val="20"/>
              </w:rPr>
            </w:pPr>
            <w:r w:rsidRPr="007A5570">
              <w:rPr>
                <w:sz w:val="20"/>
                <w:szCs w:val="20"/>
              </w:rPr>
              <w:t xml:space="preserve">(4) Osoba podľa odseku 2 a prevádzkovateľ daňového skladu podľa odseku 3 sú povinní zložiť zábezpeku na daň za všetky daňové sklady, ktoré chcú prevádzkovať; ustanovenia </w:t>
            </w:r>
            <w:r w:rsidRPr="007A5570">
              <w:rPr>
                <w:bCs/>
                <w:sz w:val="20"/>
                <w:szCs w:val="20"/>
              </w:rPr>
              <w:t>§ 21 a 22</w:t>
            </w:r>
            <w:r w:rsidRPr="007A5570">
              <w:rPr>
                <w:sz w:val="20"/>
                <w:szCs w:val="20"/>
              </w:rPr>
              <w:t xml:space="preserve"> tým nie sú dotknuté. </w:t>
            </w:r>
          </w:p>
          <w:p w:rsidR="00B67ED1" w:rsidRPr="007A5570" w:rsidRDefault="00B67ED1" w:rsidP="002A4532">
            <w:pPr>
              <w:pStyle w:val="Bezriadkovania"/>
              <w:rPr>
                <w:sz w:val="20"/>
                <w:szCs w:val="20"/>
              </w:rPr>
            </w:pPr>
            <w:r w:rsidRPr="007A5570">
              <w:rPr>
                <w:sz w:val="20"/>
                <w:szCs w:val="20"/>
              </w:rPr>
              <w:lastRenderedPageBreak/>
              <w:t xml:space="preserve">(5) Ak colný úrad povolenie na prevádzkovanie daňového skladu nevydá, bezodkladne vráti osobe podľa odseku 2 zloženú zábezpeku na daň. </w:t>
            </w:r>
          </w:p>
          <w:p w:rsidR="00B67ED1" w:rsidRPr="007A5570" w:rsidRDefault="00B67ED1" w:rsidP="002A4532">
            <w:pPr>
              <w:pStyle w:val="Bezriadkovania"/>
              <w:rPr>
                <w:sz w:val="20"/>
                <w:szCs w:val="20"/>
              </w:rPr>
            </w:pPr>
            <w:r w:rsidRPr="007A5570">
              <w:rPr>
                <w:sz w:val="20"/>
                <w:szCs w:val="20"/>
              </w:rPr>
              <w:t xml:space="preserve">(6) Prevádzkovateľ daňového skladu je povinný sledovať výšku zloženej zábezpeky na daň a upraviť zloženú zábezpeku na daň </w:t>
            </w:r>
          </w:p>
          <w:p w:rsidR="00B67ED1" w:rsidRPr="007A5570" w:rsidRDefault="00B67ED1" w:rsidP="002A4532">
            <w:pPr>
              <w:pStyle w:val="Bezriadkovania"/>
              <w:rPr>
                <w:sz w:val="20"/>
                <w:szCs w:val="20"/>
              </w:rPr>
            </w:pPr>
            <w:r w:rsidRPr="007A5570">
              <w:rPr>
                <w:sz w:val="20"/>
                <w:szCs w:val="20"/>
              </w:rPr>
              <w:t xml:space="preserve">a) pred začatím prepravy tabakových výrobkov v pozastavení dane, ak výška zloženej zábezpeky na daň podľa odseku 3 nezodpovedá výške dane pripadajúcej na množstvo tabakových výrobkov, ktoré má prepravovať v pozastavení dane vrátane množstva tabakových výrobkov oslobodených od dane, okrem zábezpeky na daň na prepravu tabakových výrobkov v pozastavení dane, ktorú skladá registrovaný odosielateľ, dopravca alebo príjemca, </w:t>
            </w:r>
          </w:p>
          <w:p w:rsidR="00B67ED1" w:rsidRPr="007A5570" w:rsidRDefault="00B67ED1" w:rsidP="002A4532">
            <w:pPr>
              <w:pStyle w:val="Bezriadkovania"/>
              <w:rPr>
                <w:sz w:val="20"/>
                <w:szCs w:val="20"/>
              </w:rPr>
            </w:pPr>
            <w:r w:rsidRPr="007A5570">
              <w:rPr>
                <w:sz w:val="20"/>
                <w:szCs w:val="20"/>
              </w:rPr>
              <w:t xml:space="preserve">b) ak daň pripadajúca na množstvo tabakových výrobkov uvedených do daňového voľného obehu za predchádzajúci kalendárny mesiac vrátane množstva tabakových výrobkov oslobodených od dane prevyšuje o viac ako 20 % daň, ktorá pripadá na množstvo tabakových výrobkov, na ktoré je zložená zábezpeka na daň, prevádzkovateľ daňového skladu je povinný zvýšiť zábezpeku na daň o sumu dane, ktorá prevyšuje zloženú zábezpeku na daň, a to v lehote do desiatich pracovných dní odo dňa vzniku tejto skutočnosti; to neplatí, ak colný úrad rozhodol o upustení od povinnosti zložiť zábezpeku na daň (ďalej len „upustenie od zábezpeky“) úplne, pričom ak rozhodol o upustení od zábezpeky čiastočne, prevádzkovateľ daňového skladu je povinný zvýšiť zábezpeku na daň vo výške zodpovedajúcej upusteniu od zábezpeky, </w:t>
            </w:r>
          </w:p>
          <w:p w:rsidR="00B67ED1" w:rsidRPr="007A5570" w:rsidRDefault="00B67ED1" w:rsidP="002A4532">
            <w:pPr>
              <w:pStyle w:val="Bezriadkovania"/>
              <w:rPr>
                <w:sz w:val="20"/>
                <w:szCs w:val="20"/>
              </w:rPr>
            </w:pPr>
            <w:r w:rsidRPr="007A5570">
              <w:rPr>
                <w:sz w:val="20"/>
                <w:szCs w:val="20"/>
              </w:rPr>
              <w:t xml:space="preserve">c) do desiatich pracovných dní odo dňa oznámenia podľa odseku 7, a to o sumu, ktorú colný úrad použil na úhradu dane. </w:t>
            </w:r>
          </w:p>
          <w:p w:rsidR="00B67ED1" w:rsidRPr="007A5570" w:rsidRDefault="00B67ED1" w:rsidP="002A4532">
            <w:pPr>
              <w:pStyle w:val="Bezriadkovania"/>
              <w:rPr>
                <w:sz w:val="20"/>
                <w:szCs w:val="20"/>
              </w:rPr>
            </w:pPr>
            <w:r w:rsidRPr="007A5570">
              <w:rPr>
                <w:sz w:val="20"/>
                <w:szCs w:val="20"/>
              </w:rPr>
              <w:t xml:space="preserve">(7) Ak daň nie je zaplatená v lehote splatnosti ustanovenej týmto zákonom, colný úrad zábezpeku na daň použije na úhradu dane a oznámi túto skutočnosť prevádzkovateľovi daňového skladu. </w:t>
            </w:r>
          </w:p>
          <w:p w:rsidR="00B67ED1" w:rsidRPr="007A5570" w:rsidRDefault="00B67ED1" w:rsidP="002A4532">
            <w:pPr>
              <w:pStyle w:val="Bezriadkovania"/>
              <w:rPr>
                <w:sz w:val="20"/>
                <w:szCs w:val="20"/>
              </w:rPr>
            </w:pPr>
            <w:r w:rsidRPr="007A5570">
              <w:rPr>
                <w:sz w:val="20"/>
                <w:szCs w:val="20"/>
              </w:rPr>
              <w:t>(8) Prevádzkovateľ daňového skladu môže požiadať colný úrad alebo s písomným súhlasom colného úradu banku, ktorá poskytla bankovú záruku,</w:t>
            </w:r>
            <w:r w:rsidRPr="007A5570">
              <w:rPr>
                <w:bCs/>
                <w:sz w:val="20"/>
                <w:szCs w:val="20"/>
                <w:vertAlign w:val="superscript"/>
              </w:rPr>
              <w:t>14</w:t>
            </w:r>
            <w:r w:rsidRPr="007A5570">
              <w:rPr>
                <w:bCs/>
                <w:sz w:val="20"/>
                <w:szCs w:val="20"/>
              </w:rPr>
              <w:t>)</w:t>
            </w:r>
            <w:r w:rsidRPr="007A5570">
              <w:rPr>
                <w:sz w:val="20"/>
                <w:szCs w:val="20"/>
              </w:rPr>
              <w:t xml:space="preserve"> o zníženie zloženej zábezpeky na daň. Žiadosť o zníženie zloženej zábezpeky na daň môže prevádzkovateľ daňového skladu predložiť colnému úradu, ak zložená zábezpeka na daň je vyššia o viac ako 20 % ako je súčet dane pripadajúcej na priemerné mesačné množstvo tabakových výrobkov uvedených do daňového voľného obehu vrátane množstva tabakových výrobkov oslobodených od dane a dane pripadajúcej na priemerné mesačné množstvo stavu zásob tabakových výrobkov, ktoré mal prevádzkovateľ daňového skladu v stave zásob k poslednému dňu </w:t>
            </w:r>
            <w:r w:rsidRPr="007A5570">
              <w:rPr>
                <w:sz w:val="20"/>
                <w:szCs w:val="20"/>
              </w:rPr>
              <w:lastRenderedPageBreak/>
              <w:t xml:space="preserve">kalendárneho mesiaca za obdobie predchádzajúcich 12 po sebe nasledujúcich kalendárnych mesiacov, pričom toto prevýšenie trvá najmenej tri po sebe nasledujúce kalendárne mesiace pred podaním žiadosti o zníženie zloženej zábezpeky na daň a trvá aj v čase podania žiadosti o zníženie zloženej zábezpeky na daň. </w:t>
            </w:r>
          </w:p>
          <w:p w:rsidR="00B67ED1" w:rsidRPr="007A5570" w:rsidRDefault="00B67ED1" w:rsidP="002A4532">
            <w:pPr>
              <w:pStyle w:val="Bezriadkovania"/>
              <w:rPr>
                <w:sz w:val="20"/>
                <w:szCs w:val="20"/>
              </w:rPr>
            </w:pPr>
            <w:r w:rsidRPr="007A5570">
              <w:rPr>
                <w:sz w:val="20"/>
                <w:szCs w:val="20"/>
              </w:rPr>
              <w:t xml:space="preserve">(9) Colný úrad o žiadosti podľa odseku 8 rozhodne do 15 pracovných dní odo dňa jej podania a príslušný rozdiel môže vrátiť s prihliadnutím na stav zásob tabakových výrobkov, a to do piatich pracovných dní odo dňa nadobudnutia právoplatnosti rozhodnutia o znížení zábezpeky na daň. </w:t>
            </w:r>
          </w:p>
          <w:p w:rsidR="00B67ED1" w:rsidRPr="007A5570" w:rsidRDefault="00B67ED1" w:rsidP="002A4532">
            <w:pPr>
              <w:pStyle w:val="Bezriadkovania"/>
              <w:rPr>
                <w:sz w:val="20"/>
                <w:szCs w:val="20"/>
              </w:rPr>
            </w:pPr>
            <w:r w:rsidRPr="007A5570">
              <w:rPr>
                <w:sz w:val="20"/>
                <w:szCs w:val="20"/>
              </w:rPr>
              <w:t>(10) Prevádzkovateľ daňového skladu môže požiadať colný úrad o upustenie od zábezpeky</w:t>
            </w:r>
          </w:p>
          <w:p w:rsidR="00B67ED1" w:rsidRPr="007A5570" w:rsidRDefault="00B67ED1" w:rsidP="002A4532">
            <w:pPr>
              <w:pStyle w:val="Bezriadkovania"/>
              <w:rPr>
                <w:sz w:val="20"/>
                <w:szCs w:val="20"/>
              </w:rPr>
            </w:pPr>
            <w:r w:rsidRPr="007A5570">
              <w:rPr>
                <w:sz w:val="20"/>
                <w:szCs w:val="20"/>
              </w:rPr>
              <w:t xml:space="preserve">a) úplne, ak je prevádzkovateľ daňového skladu daňovo spoľahlivý najmenej 24 po sebe nasledujúcich kalendárnych mesiacov pred podaním žiadosti o upustenie od zábezpeky, </w:t>
            </w:r>
          </w:p>
          <w:p w:rsidR="00B67ED1" w:rsidRPr="007A5570" w:rsidRDefault="00B67ED1" w:rsidP="002A4532">
            <w:pPr>
              <w:pStyle w:val="Bezriadkovania"/>
              <w:rPr>
                <w:sz w:val="20"/>
                <w:szCs w:val="20"/>
              </w:rPr>
            </w:pPr>
            <w:r w:rsidRPr="007A5570">
              <w:rPr>
                <w:sz w:val="20"/>
                <w:szCs w:val="20"/>
              </w:rPr>
              <w:t xml:space="preserve">b) čiastočne vo výške 50 %, ak je prevádzkovateľ daňového skladu daňovo spoľahlivý najmenej 12 po sebe nasledujúcich kalendárnych mesiacov pred podaním žiadosti o upustenie od zábezpeky. </w:t>
            </w:r>
          </w:p>
          <w:p w:rsidR="00B67ED1" w:rsidRPr="007A5570" w:rsidRDefault="00B67ED1" w:rsidP="002A4532">
            <w:pPr>
              <w:pStyle w:val="Bezriadkovania"/>
              <w:rPr>
                <w:sz w:val="20"/>
                <w:szCs w:val="20"/>
              </w:rPr>
            </w:pPr>
            <w:r w:rsidRPr="007A5570">
              <w:rPr>
                <w:sz w:val="20"/>
                <w:szCs w:val="20"/>
              </w:rPr>
              <w:t xml:space="preserve">(11) Colný úrad žiadosť podľa odseku 10 posúdi, a ak je prevádzkovateľ daňového skladu daňovo spoľahlivý, colný úrad rozhodne o úplnom alebo čiastočnom upustení od zábezpeky do 60 dní odo dňa podania tejto žiadosti a určí lehotu platnosti tohto rozhodnutia, a to najviac na dva roky odo dňa nadobudnutia právoplatnosti rozhodnutia o upustení od zábezpeky; ustanovenia </w:t>
            </w:r>
            <w:r w:rsidRPr="007A5570">
              <w:rPr>
                <w:bCs/>
                <w:sz w:val="20"/>
                <w:szCs w:val="20"/>
              </w:rPr>
              <w:t>§ 21 a 22</w:t>
            </w:r>
            <w:r w:rsidRPr="007A5570">
              <w:rPr>
                <w:sz w:val="20"/>
                <w:szCs w:val="20"/>
              </w:rPr>
              <w:t xml:space="preserve"> tým nie sú dotknuté. Ak colný úrad rozhodne o neupustení od zábezpeky, novú žiadosť o upustenie od zábezpeky môže prevádzkovateľ daňového skladu podať najskôr po uplynutí jedného roka odo dňa nadobudnutia právoplatnosti tohto rozhodnutia. </w:t>
            </w:r>
          </w:p>
          <w:p w:rsidR="00B67ED1" w:rsidRPr="007A5570" w:rsidRDefault="00B67ED1" w:rsidP="002A4532">
            <w:pPr>
              <w:pStyle w:val="Bezriadkovania"/>
              <w:rPr>
                <w:sz w:val="20"/>
                <w:szCs w:val="20"/>
              </w:rPr>
            </w:pPr>
            <w:r w:rsidRPr="007A5570">
              <w:rPr>
                <w:sz w:val="20"/>
                <w:szCs w:val="20"/>
              </w:rPr>
              <w:t xml:space="preserve">(12) Prevádzkovateľ daňového skladu, ktorému colný úrad na základe žiadosti rozhodol o upustení od zábezpeky a ktorý chce, aby mu bolo povolené upustenie od zábezpeky na ďalšie obdobie, je povinný požiadať colný úrad o upustenie od zábezpeky najneskôr 60 dní pred uplynutím doby platnosti rozhodnutia o upustení od zábezpeky. </w:t>
            </w:r>
          </w:p>
          <w:p w:rsidR="00B67ED1" w:rsidRPr="007A5570" w:rsidRDefault="00B67ED1" w:rsidP="002A4532">
            <w:pPr>
              <w:pStyle w:val="Bezriadkovania"/>
              <w:rPr>
                <w:sz w:val="20"/>
                <w:szCs w:val="20"/>
              </w:rPr>
            </w:pPr>
            <w:r w:rsidRPr="007A5570">
              <w:rPr>
                <w:sz w:val="20"/>
                <w:szCs w:val="20"/>
              </w:rPr>
              <w:t xml:space="preserve">(13) Na účely tohto zákona sa za daňovo spoľahlivého považuje prevádzkovateľ daňového skladu, ktorý </w:t>
            </w:r>
          </w:p>
          <w:p w:rsidR="00B67ED1" w:rsidRPr="007A5570" w:rsidRDefault="00B67ED1" w:rsidP="002A4532">
            <w:pPr>
              <w:pStyle w:val="Bezriadkovania"/>
              <w:rPr>
                <w:sz w:val="20"/>
                <w:szCs w:val="20"/>
              </w:rPr>
            </w:pPr>
            <w:r w:rsidRPr="007A5570">
              <w:rPr>
                <w:sz w:val="20"/>
                <w:szCs w:val="20"/>
              </w:rPr>
              <w:t xml:space="preserve">a) je vlastníkom technologického zariadenia na výrobu tabakových výrobkov, ak je žiadateľom o upustenie od zábezpeky prevádzkovateľ daňového skladu, ktorý je podnikom na výrobu tabakových výrobkov; na účely tohto zákona sa za vlastníctvo </w:t>
            </w:r>
            <w:r w:rsidRPr="007A5570">
              <w:rPr>
                <w:sz w:val="20"/>
                <w:szCs w:val="20"/>
              </w:rPr>
              <w:lastRenderedPageBreak/>
              <w:t xml:space="preserve">technologického zariadenia považuje i jeho držba na základe zmluvy o kúpe prenajatej veci, </w:t>
            </w:r>
          </w:p>
          <w:p w:rsidR="00B67ED1" w:rsidRPr="007A5570" w:rsidRDefault="00B67ED1" w:rsidP="002A4532">
            <w:pPr>
              <w:pStyle w:val="Bezriadkovania"/>
              <w:rPr>
                <w:sz w:val="20"/>
                <w:szCs w:val="20"/>
              </w:rPr>
            </w:pPr>
            <w:r w:rsidRPr="007A5570">
              <w:rPr>
                <w:sz w:val="20"/>
                <w:szCs w:val="20"/>
              </w:rPr>
              <w:t>b) vykazuje stabilnú finančnú situáciu; na účely tohto zákona sa stabilnou finančnou situáciou rozumie, ak prevádzkovateľ daňového skladu vykazuje na základe súvahy z riadnej účtovnej závierky kladný rozdiel medzi majetkom a záväzkami,</w:t>
            </w:r>
            <w:r w:rsidRPr="007A5570">
              <w:rPr>
                <w:bCs/>
                <w:sz w:val="20"/>
                <w:szCs w:val="20"/>
                <w:vertAlign w:val="superscript"/>
              </w:rPr>
              <w:t>8</w:t>
            </w:r>
            <w:r w:rsidRPr="007A5570">
              <w:rPr>
                <w:bCs/>
                <w:sz w:val="20"/>
                <w:szCs w:val="20"/>
              </w:rPr>
              <w:t>)</w:t>
            </w:r>
          </w:p>
          <w:p w:rsidR="00B67ED1" w:rsidRPr="007A5570" w:rsidRDefault="00B67ED1" w:rsidP="002A4532">
            <w:pPr>
              <w:pStyle w:val="Bezriadkovania"/>
              <w:rPr>
                <w:sz w:val="20"/>
                <w:szCs w:val="20"/>
              </w:rPr>
            </w:pPr>
            <w:r w:rsidRPr="007A5570">
              <w:rPr>
                <w:sz w:val="20"/>
                <w:szCs w:val="20"/>
              </w:rPr>
              <w:t xml:space="preserve">c) dodržuje podmienky podľa </w:t>
            </w:r>
            <w:r w:rsidRPr="007A5570">
              <w:rPr>
                <w:bCs/>
                <w:sz w:val="20"/>
                <w:szCs w:val="20"/>
              </w:rPr>
              <w:t>§ 19 ods. 4</w:t>
            </w:r>
            <w:r w:rsidRPr="007A5570">
              <w:rPr>
                <w:sz w:val="20"/>
                <w:szCs w:val="20"/>
              </w:rPr>
              <w:t xml:space="preserve"> najmenej 24 po sebe nasledujúcich kalendárnych mesiacov pred podaním žiadosti o úplné upustenie od zábezpeky alebo 12 po sebe nasledujúcich kalendárnych mesiacov pred podaním žiadosti o čiastočné upustenie od zábezpeky a tieto podmienky dodržuje aj v čase posudzovania tejto žiadosti a počas celého obdobia platnosti rozhodnutia o upustení od zloženia zábezpeky; na účely posúdenia žiadosti o úplné alebo čiastočné upustenie od zábezpeky sa za nedoplatok nepovažuje, ak omeškanie platby nepresiahne 15 dní po lehote jej splatnosti, </w:t>
            </w:r>
          </w:p>
          <w:p w:rsidR="00B67ED1" w:rsidRPr="007A5570" w:rsidRDefault="00B67ED1" w:rsidP="002A4532">
            <w:pPr>
              <w:pStyle w:val="Bezriadkovania"/>
              <w:rPr>
                <w:sz w:val="20"/>
                <w:szCs w:val="20"/>
              </w:rPr>
            </w:pPr>
            <w:r w:rsidRPr="007A5570">
              <w:rPr>
                <w:sz w:val="20"/>
                <w:szCs w:val="20"/>
              </w:rPr>
              <w:t xml:space="preserve">d) sa nedopustil správneho deliktu podľa </w:t>
            </w:r>
            <w:hyperlink r:id="rId17" w:anchor="paragraf-41.odsek-1.pismeno-a" w:tooltip="Odkaz na predpis alebo ustanovenie" w:history="1">
              <w:r w:rsidRPr="007A5570">
                <w:rPr>
                  <w:rStyle w:val="Hypertextovprepojenie"/>
                  <w:bCs/>
                  <w:color w:val="auto"/>
                  <w:sz w:val="20"/>
                  <w:szCs w:val="20"/>
                  <w:u w:val="none"/>
                </w:rPr>
                <w:t>§ 41 ods. 1 písm. a)</w:t>
              </w:r>
            </w:hyperlink>
            <w:r w:rsidRPr="007A5570">
              <w:rPr>
                <w:sz w:val="20"/>
                <w:szCs w:val="20"/>
              </w:rPr>
              <w:t xml:space="preserve">, </w:t>
            </w:r>
            <w:hyperlink r:id="rId18" w:anchor="paragraf-41.odsek-1.pismeno-b" w:tooltip="Odkaz na predpis alebo ustanovenie" w:history="1">
              <w:r w:rsidRPr="007A5570">
                <w:rPr>
                  <w:rStyle w:val="Hypertextovprepojenie"/>
                  <w:bCs/>
                  <w:color w:val="auto"/>
                  <w:sz w:val="20"/>
                  <w:szCs w:val="20"/>
                  <w:u w:val="none"/>
                </w:rPr>
                <w:t>b)</w:t>
              </w:r>
            </w:hyperlink>
            <w:r w:rsidRPr="007A5570">
              <w:rPr>
                <w:sz w:val="20"/>
                <w:szCs w:val="20"/>
              </w:rPr>
              <w:t xml:space="preserve">, </w:t>
            </w:r>
            <w:hyperlink r:id="rId19" w:anchor="paragraf-41.odsek-1.pismeno-e" w:tooltip="Odkaz na predpis alebo ustanovenie" w:history="1">
              <w:r w:rsidRPr="007A5570">
                <w:rPr>
                  <w:rStyle w:val="Hypertextovprepojenie"/>
                  <w:bCs/>
                  <w:color w:val="auto"/>
                  <w:sz w:val="20"/>
                  <w:szCs w:val="20"/>
                  <w:u w:val="none"/>
                </w:rPr>
                <w:t>e)</w:t>
              </w:r>
            </w:hyperlink>
            <w:r w:rsidRPr="007A5570">
              <w:rPr>
                <w:sz w:val="20"/>
                <w:szCs w:val="20"/>
              </w:rPr>
              <w:t xml:space="preserve"> alebo </w:t>
            </w:r>
            <w:hyperlink r:id="rId20" w:anchor="paragraf-41.odsek-1.pismeno-m" w:tooltip="Odkaz na predpis alebo ustanovenie" w:history="1">
              <w:r w:rsidRPr="007A5570">
                <w:rPr>
                  <w:rStyle w:val="Hypertextovprepojenie"/>
                  <w:bCs/>
                  <w:color w:val="auto"/>
                  <w:sz w:val="20"/>
                  <w:szCs w:val="20"/>
                  <w:u w:val="none"/>
                </w:rPr>
                <w:t>písm. m)</w:t>
              </w:r>
            </w:hyperlink>
            <w:r w:rsidRPr="007A5570">
              <w:rPr>
                <w:sz w:val="20"/>
                <w:szCs w:val="20"/>
              </w:rPr>
              <w:t xml:space="preserve">, </w:t>
            </w:r>
          </w:p>
          <w:p w:rsidR="00B67ED1" w:rsidRPr="007A5570" w:rsidRDefault="00B67ED1" w:rsidP="002A4532">
            <w:pPr>
              <w:pStyle w:val="Bezriadkovania"/>
              <w:rPr>
                <w:sz w:val="20"/>
                <w:szCs w:val="20"/>
              </w:rPr>
            </w:pPr>
            <w:r w:rsidRPr="007A5570">
              <w:rPr>
                <w:sz w:val="20"/>
                <w:szCs w:val="20"/>
              </w:rPr>
              <w:t xml:space="preserve">1. najmenej 24 po sebe nasledujúcich kalendárnych mesiacov pred podaním žiadosti o úplné upustenie od zábezpeky, </w:t>
            </w:r>
          </w:p>
          <w:p w:rsidR="00B67ED1" w:rsidRPr="007A5570" w:rsidRDefault="00B67ED1" w:rsidP="002A4532">
            <w:pPr>
              <w:pStyle w:val="Bezriadkovania"/>
              <w:rPr>
                <w:sz w:val="20"/>
                <w:szCs w:val="20"/>
              </w:rPr>
            </w:pPr>
            <w:r w:rsidRPr="007A5570">
              <w:rPr>
                <w:sz w:val="20"/>
                <w:szCs w:val="20"/>
              </w:rPr>
              <w:t xml:space="preserve">2. najmenej 12 po sebe nasledujúcich kalendárnych mesiacov pred podaním žiadosti o čiastočné upustenie od zábezpeky. </w:t>
            </w:r>
          </w:p>
          <w:p w:rsidR="00B67ED1" w:rsidRPr="007A5570" w:rsidRDefault="00B67ED1" w:rsidP="002A4532">
            <w:pPr>
              <w:pStyle w:val="Bezriadkovania"/>
              <w:rPr>
                <w:sz w:val="20"/>
                <w:szCs w:val="20"/>
              </w:rPr>
            </w:pPr>
            <w:r w:rsidRPr="007A5570">
              <w:rPr>
                <w:sz w:val="20"/>
                <w:szCs w:val="20"/>
              </w:rPr>
              <w:t xml:space="preserve">(14) Prílohou k žiadosti podľa odseku 10 je: doklad preukazujúci vlastníctvo technologického zariadenia na výrobu tabakových výrobkov alebo zmluva o kúpe prenajatej veci, ak má prevádzkovateľ daňového skladu technologické zariadenie na výrobu tabakových výrobkov v držbe na základe zmluvy o kúpe prenajatej veci. </w:t>
            </w:r>
          </w:p>
          <w:p w:rsidR="00B67ED1" w:rsidRPr="007A5570" w:rsidRDefault="00B67ED1" w:rsidP="002A4532">
            <w:pPr>
              <w:pStyle w:val="Bezriadkovania"/>
              <w:rPr>
                <w:sz w:val="20"/>
                <w:szCs w:val="20"/>
              </w:rPr>
            </w:pPr>
            <w:r w:rsidRPr="007A5570">
              <w:rPr>
                <w:sz w:val="20"/>
                <w:szCs w:val="20"/>
              </w:rPr>
              <w:t xml:space="preserve">(15) Prevádzkovateľ daňového skladu je povinný na požiadanie colného úradu spresniť údaje uvedené v žiadosti podľa odseku 10 a v prílohách k žiadosti podľa odseku 14. </w:t>
            </w:r>
          </w:p>
          <w:p w:rsidR="00B67ED1" w:rsidRPr="007A5570" w:rsidRDefault="00B67ED1" w:rsidP="002A4532">
            <w:pPr>
              <w:pStyle w:val="Bezriadkovania"/>
              <w:rPr>
                <w:sz w:val="20"/>
                <w:szCs w:val="20"/>
              </w:rPr>
            </w:pPr>
            <w:r w:rsidRPr="007A5570">
              <w:rPr>
                <w:sz w:val="20"/>
                <w:szCs w:val="20"/>
              </w:rPr>
              <w:t xml:space="preserve">(16) Colný úrad vyzve prevádzkovateľa daňového skladu, ktorému čiastočne alebo úplne upustil od zábezpeky podľa odseku 11, aby zábezpeku na daň zložil alebo ju doplnil v určenej lehote, ktorá nesmie byť kratšia ako 15 dní a dlhšia ako 30 dní, ak zistil, že </w:t>
            </w:r>
          </w:p>
          <w:p w:rsidR="00B67ED1" w:rsidRPr="007A5570" w:rsidRDefault="00B67ED1" w:rsidP="002A4532">
            <w:pPr>
              <w:pStyle w:val="Bezriadkovania"/>
              <w:rPr>
                <w:sz w:val="20"/>
                <w:szCs w:val="20"/>
              </w:rPr>
            </w:pPr>
            <w:r w:rsidRPr="007A5570">
              <w:rPr>
                <w:sz w:val="20"/>
                <w:szCs w:val="20"/>
              </w:rPr>
              <w:t>a) prevádzkovateľ daňového skladu má</w:t>
            </w:r>
          </w:p>
          <w:p w:rsidR="00B67ED1" w:rsidRPr="007A5570" w:rsidRDefault="00B67ED1" w:rsidP="002A4532">
            <w:pPr>
              <w:pStyle w:val="Bezriadkovania"/>
              <w:rPr>
                <w:sz w:val="20"/>
                <w:szCs w:val="20"/>
              </w:rPr>
            </w:pPr>
            <w:r w:rsidRPr="007A5570">
              <w:rPr>
                <w:sz w:val="20"/>
                <w:szCs w:val="20"/>
              </w:rPr>
              <w:t>1. evidované nedoplatky voči colnému úradu alebo daňovému úradu viac ako päť dní,</w:t>
            </w:r>
          </w:p>
          <w:p w:rsidR="00B67ED1" w:rsidRPr="007A5570" w:rsidRDefault="00B67ED1" w:rsidP="002A4532">
            <w:pPr>
              <w:pStyle w:val="Bezriadkovania"/>
              <w:rPr>
                <w:sz w:val="20"/>
                <w:szCs w:val="20"/>
              </w:rPr>
            </w:pPr>
            <w:r w:rsidRPr="007A5570">
              <w:rPr>
                <w:sz w:val="20"/>
                <w:szCs w:val="20"/>
              </w:rPr>
              <w:t>2. evidované nedoplatky na poistnom na sociálne poistenie a zdravotná poisťovňa eviduje voči nemu pohľadávky po splatnosti podľa osobitných predpisov,</w:t>
            </w:r>
            <w:r w:rsidRPr="007A5570">
              <w:rPr>
                <w:bCs/>
                <w:sz w:val="20"/>
                <w:szCs w:val="20"/>
                <w:vertAlign w:val="superscript"/>
              </w:rPr>
              <w:t>7</w:t>
            </w:r>
            <w:r w:rsidRPr="007A5570">
              <w:rPr>
                <w:bCs/>
                <w:sz w:val="20"/>
                <w:szCs w:val="20"/>
              </w:rPr>
              <w:t>)</w:t>
            </w:r>
          </w:p>
          <w:p w:rsidR="00B67ED1" w:rsidRPr="007A5570" w:rsidRDefault="00B67ED1" w:rsidP="002A4532">
            <w:pPr>
              <w:pStyle w:val="Bezriadkovania"/>
              <w:rPr>
                <w:sz w:val="20"/>
                <w:szCs w:val="20"/>
              </w:rPr>
            </w:pPr>
            <w:r w:rsidRPr="007A5570">
              <w:rPr>
                <w:sz w:val="20"/>
                <w:szCs w:val="20"/>
              </w:rPr>
              <w:lastRenderedPageBreak/>
              <w:t xml:space="preserve">b) nastali iné okolnosti, na základe ktorých možno odôvodnene predpokladať, že prevádzkovateľ daňového skladu nesplní riadne a včas svoju povinnosť zaplatiť daň podľa tohto zákona. </w:t>
            </w:r>
          </w:p>
          <w:p w:rsidR="00B67ED1" w:rsidRPr="007A5570" w:rsidRDefault="00B67ED1" w:rsidP="002A4532">
            <w:pPr>
              <w:pStyle w:val="Bezriadkovania"/>
              <w:rPr>
                <w:sz w:val="20"/>
                <w:szCs w:val="20"/>
              </w:rPr>
            </w:pPr>
            <w:r w:rsidRPr="007A5570">
              <w:rPr>
                <w:sz w:val="20"/>
                <w:szCs w:val="20"/>
              </w:rPr>
              <w:t xml:space="preserve">(17) Ak colný úrad určil lehotu na zloženie alebo doplnenie zábezpeky na daň, prevádzkovateľ daňového skladu je povinný zábezpeku na daň zložiť alebo doplniť v lehote a vo výške určenej colným úradom. </w:t>
            </w:r>
          </w:p>
          <w:p w:rsidR="00B67ED1" w:rsidRPr="007A5570" w:rsidRDefault="00B67ED1" w:rsidP="002A4532">
            <w:pPr>
              <w:pStyle w:val="Bezriadkovania"/>
            </w:pPr>
            <w:r w:rsidRPr="007A5570">
              <w:rPr>
                <w:sz w:val="20"/>
                <w:szCs w:val="20"/>
              </w:rPr>
              <w:t>(18) Doručením výzvy podľa odseku 16 rozhodnutie o úplnom alebo čiastočnom upustení od zábezpeky vydané colným úradom podľa odseku 11 zaniká. Novú žiadosť o upustenie od zábezpeky môže prevádzkovateľ daňového skladu podať najskôr po uplynutí jedného roka odo dňa zloženia alebo doplnenia zábezpeky na základe výzvy colného úradu podľa odseku 16.</w:t>
            </w:r>
          </w:p>
        </w:tc>
        <w:tc>
          <w:tcPr>
            <w:tcW w:w="425" w:type="dxa"/>
            <w:tcBorders>
              <w:top w:val="single" w:sz="4" w:space="0" w:color="auto"/>
              <w:left w:val="single" w:sz="4" w:space="0" w:color="auto"/>
              <w:bottom w:val="single" w:sz="4" w:space="0" w:color="auto"/>
              <w:right w:val="single" w:sz="4" w:space="0" w:color="auto"/>
            </w:tcBorders>
          </w:tcPr>
          <w:p w:rsidR="005701B5" w:rsidRPr="007A5570" w:rsidRDefault="0061602B" w:rsidP="007E4EFF">
            <w:pPr>
              <w:autoSpaceDE w:val="0"/>
              <w:autoSpaceDN w:val="0"/>
              <w:jc w:val="center"/>
              <w:rPr>
                <w:sz w:val="20"/>
                <w:szCs w:val="20"/>
              </w:rPr>
            </w:pPr>
            <w:r w:rsidRPr="007A5570">
              <w:rPr>
                <w:sz w:val="20"/>
                <w:szCs w:val="20"/>
              </w:rPr>
              <w:lastRenderedPageBreak/>
              <w:t>Ú</w:t>
            </w: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p w:rsidR="00422098" w:rsidRPr="007A5570" w:rsidRDefault="00422098" w:rsidP="007E4EFF">
            <w:pPr>
              <w:autoSpaceDE w:val="0"/>
              <w:autoSpaceDN w:val="0"/>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5701B5" w:rsidRPr="007A5570" w:rsidRDefault="005701B5" w:rsidP="005701B5">
            <w:pPr>
              <w:pStyle w:val="Nadpis1"/>
              <w:jc w:val="both"/>
              <w:rPr>
                <w:b w:val="0"/>
                <w:bCs w:val="0"/>
                <w:sz w:val="20"/>
                <w:szCs w:val="20"/>
              </w:rPr>
            </w:pPr>
          </w:p>
        </w:tc>
      </w:tr>
      <w:tr w:rsidR="005701B5" w:rsidRPr="007A5570" w:rsidTr="00F71D2B">
        <w:tc>
          <w:tcPr>
            <w:tcW w:w="540" w:type="dxa"/>
            <w:tcBorders>
              <w:top w:val="single" w:sz="4" w:space="0" w:color="auto"/>
              <w:left w:val="single" w:sz="12" w:space="0" w:color="auto"/>
              <w:bottom w:val="single" w:sz="4" w:space="0" w:color="auto"/>
              <w:right w:val="single" w:sz="4" w:space="0" w:color="auto"/>
            </w:tcBorders>
          </w:tcPr>
          <w:p w:rsidR="005701B5" w:rsidRPr="007A5570" w:rsidRDefault="005701B5" w:rsidP="005701B5">
            <w:pPr>
              <w:autoSpaceDE w:val="0"/>
              <w:autoSpaceDN w:val="0"/>
              <w:rPr>
                <w:sz w:val="20"/>
                <w:szCs w:val="20"/>
              </w:rPr>
            </w:pPr>
            <w:r w:rsidRPr="007A5570">
              <w:rPr>
                <w:sz w:val="20"/>
                <w:szCs w:val="20"/>
              </w:rPr>
              <w:lastRenderedPageBreak/>
              <w:t>Čl.16</w:t>
            </w:r>
          </w:p>
        </w:tc>
        <w:tc>
          <w:tcPr>
            <w:tcW w:w="6946" w:type="dxa"/>
            <w:gridSpan w:val="2"/>
            <w:tcBorders>
              <w:top w:val="single" w:sz="4" w:space="0" w:color="auto"/>
              <w:left w:val="single" w:sz="4" w:space="0" w:color="auto"/>
              <w:bottom w:val="single" w:sz="4" w:space="0" w:color="auto"/>
              <w:right w:val="single" w:sz="4" w:space="0" w:color="auto"/>
            </w:tcBorders>
          </w:tcPr>
          <w:p w:rsidR="005701B5" w:rsidRPr="007A5570" w:rsidRDefault="005701B5" w:rsidP="005701B5">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Všeobecné ustanovenia pre miesto odoslania a určenia prepravy</w:t>
            </w:r>
          </w:p>
          <w:p w:rsidR="005701B5" w:rsidRPr="007A5570" w:rsidRDefault="005701B5"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Tovar podliehajúci spotrebnej dani sa môže prepravovať v režime pozastavenia dane na území Únie, a to aj cez tretiu krajinu alebo tretie územie medzi týmito miestami:</w:t>
            </w:r>
          </w:p>
          <w:p w:rsidR="005701B5" w:rsidRPr="007A5570" w:rsidRDefault="005701B5"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z daňového skladu:</w:t>
            </w:r>
          </w:p>
          <w:p w:rsidR="005701B5" w:rsidRPr="007A5570" w:rsidRDefault="005701B5"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i) do iného daňového skladu;</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ii) registrovanému príjemcovi;</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D3214F" w:rsidRPr="007A5570" w:rsidRDefault="00D3214F" w:rsidP="005701B5">
            <w:pPr>
              <w:pStyle w:val="Default"/>
              <w:rPr>
                <w:rFonts w:ascii="Times New Roman" w:hAnsi="Times New Roman" w:cs="Times New Roman"/>
                <w:color w:val="auto"/>
                <w:sz w:val="20"/>
                <w:szCs w:val="20"/>
              </w:rPr>
            </w:pPr>
          </w:p>
          <w:p w:rsidR="00D3214F" w:rsidRPr="007A5570" w:rsidRDefault="00D3214F" w:rsidP="005701B5">
            <w:pPr>
              <w:pStyle w:val="Default"/>
              <w:rPr>
                <w:rFonts w:ascii="Times New Roman" w:hAnsi="Times New Roman" w:cs="Times New Roman"/>
                <w:color w:val="auto"/>
                <w:sz w:val="20"/>
                <w:szCs w:val="20"/>
              </w:rPr>
            </w:pPr>
          </w:p>
          <w:p w:rsidR="00D3214F" w:rsidRPr="007A5570" w:rsidRDefault="00D3214F" w:rsidP="005701B5">
            <w:pPr>
              <w:pStyle w:val="Default"/>
              <w:rPr>
                <w:rFonts w:ascii="Times New Roman" w:hAnsi="Times New Roman" w:cs="Times New Roman"/>
                <w:color w:val="auto"/>
                <w:sz w:val="20"/>
                <w:szCs w:val="20"/>
              </w:rPr>
            </w:pPr>
          </w:p>
          <w:p w:rsidR="00D3214F" w:rsidRPr="007A5570" w:rsidRDefault="00D3214F" w:rsidP="005701B5">
            <w:pPr>
              <w:pStyle w:val="Default"/>
              <w:rPr>
                <w:rFonts w:ascii="Times New Roman" w:hAnsi="Times New Roman" w:cs="Times New Roman"/>
                <w:color w:val="auto"/>
                <w:sz w:val="20"/>
                <w:szCs w:val="20"/>
              </w:rPr>
            </w:pPr>
          </w:p>
          <w:p w:rsidR="00D3214F" w:rsidRPr="007A5570" w:rsidRDefault="00D3214F" w:rsidP="005701B5">
            <w:pPr>
              <w:pStyle w:val="Default"/>
              <w:rPr>
                <w:rFonts w:ascii="Times New Roman" w:hAnsi="Times New Roman" w:cs="Times New Roman"/>
                <w:color w:val="auto"/>
                <w:sz w:val="20"/>
                <w:szCs w:val="20"/>
              </w:rPr>
            </w:pPr>
          </w:p>
          <w:p w:rsidR="00D3214F" w:rsidRPr="007A5570" w:rsidRDefault="00D3214F" w:rsidP="005701B5">
            <w:pPr>
              <w:pStyle w:val="Default"/>
              <w:rPr>
                <w:rFonts w:ascii="Times New Roman" w:hAnsi="Times New Roman" w:cs="Times New Roman"/>
                <w:color w:val="auto"/>
                <w:sz w:val="20"/>
                <w:szCs w:val="20"/>
              </w:rPr>
            </w:pPr>
          </w:p>
          <w:p w:rsidR="00D3214F" w:rsidRPr="007A5570" w:rsidRDefault="00D3214F" w:rsidP="005701B5">
            <w:pPr>
              <w:pStyle w:val="Default"/>
              <w:rPr>
                <w:rFonts w:ascii="Times New Roman" w:hAnsi="Times New Roman" w:cs="Times New Roman"/>
                <w:color w:val="auto"/>
                <w:sz w:val="20"/>
                <w:szCs w:val="20"/>
              </w:rPr>
            </w:pPr>
          </w:p>
          <w:p w:rsidR="00D3214F" w:rsidRPr="007A5570" w:rsidRDefault="00D3214F" w:rsidP="005701B5">
            <w:pPr>
              <w:pStyle w:val="Default"/>
              <w:rPr>
                <w:rFonts w:ascii="Times New Roman" w:hAnsi="Times New Roman" w:cs="Times New Roman"/>
                <w:color w:val="auto"/>
                <w:sz w:val="20"/>
                <w:szCs w:val="20"/>
              </w:rPr>
            </w:pPr>
          </w:p>
          <w:p w:rsidR="00D3214F" w:rsidRPr="007A5570" w:rsidRDefault="00D3214F" w:rsidP="005701B5">
            <w:pPr>
              <w:pStyle w:val="Default"/>
              <w:rPr>
                <w:rFonts w:ascii="Times New Roman" w:hAnsi="Times New Roman" w:cs="Times New Roman"/>
                <w:color w:val="auto"/>
                <w:sz w:val="20"/>
                <w:szCs w:val="20"/>
              </w:rPr>
            </w:pPr>
          </w:p>
          <w:p w:rsidR="00D3214F" w:rsidRPr="007A5570" w:rsidRDefault="00D3214F" w:rsidP="005701B5">
            <w:pPr>
              <w:pStyle w:val="Default"/>
              <w:rPr>
                <w:rFonts w:ascii="Times New Roman" w:hAnsi="Times New Roman" w:cs="Times New Roman"/>
                <w:color w:val="auto"/>
                <w:sz w:val="20"/>
                <w:szCs w:val="20"/>
              </w:rPr>
            </w:pPr>
          </w:p>
          <w:p w:rsidR="00D3214F" w:rsidRPr="007A5570" w:rsidRDefault="00D3214F" w:rsidP="005701B5">
            <w:pPr>
              <w:pStyle w:val="Default"/>
              <w:rPr>
                <w:rFonts w:ascii="Times New Roman" w:hAnsi="Times New Roman" w:cs="Times New Roman"/>
                <w:color w:val="auto"/>
                <w:sz w:val="20"/>
                <w:szCs w:val="20"/>
              </w:rPr>
            </w:pPr>
          </w:p>
          <w:p w:rsidR="00D3214F" w:rsidRPr="007A5570" w:rsidRDefault="00D3214F" w:rsidP="005701B5">
            <w:pPr>
              <w:pStyle w:val="Default"/>
              <w:rPr>
                <w:rFonts w:ascii="Times New Roman" w:hAnsi="Times New Roman" w:cs="Times New Roman"/>
                <w:color w:val="auto"/>
                <w:sz w:val="20"/>
                <w:szCs w:val="20"/>
              </w:rPr>
            </w:pPr>
          </w:p>
          <w:p w:rsidR="00D3214F" w:rsidRPr="007A5570" w:rsidRDefault="00D3214F" w:rsidP="005701B5">
            <w:pPr>
              <w:pStyle w:val="Default"/>
              <w:rPr>
                <w:rFonts w:ascii="Times New Roman" w:hAnsi="Times New Roman" w:cs="Times New Roman"/>
                <w:color w:val="auto"/>
                <w:sz w:val="20"/>
                <w:szCs w:val="20"/>
              </w:rPr>
            </w:pPr>
          </w:p>
          <w:p w:rsidR="00D3214F" w:rsidRPr="007A5570" w:rsidRDefault="00D3214F" w:rsidP="005701B5">
            <w:pPr>
              <w:pStyle w:val="Default"/>
              <w:rPr>
                <w:rFonts w:ascii="Times New Roman" w:hAnsi="Times New Roman" w:cs="Times New Roman"/>
                <w:color w:val="auto"/>
                <w:sz w:val="20"/>
                <w:szCs w:val="20"/>
              </w:rPr>
            </w:pPr>
          </w:p>
          <w:p w:rsidR="00D3214F" w:rsidRPr="007A5570" w:rsidRDefault="00D3214F" w:rsidP="005701B5">
            <w:pPr>
              <w:pStyle w:val="Default"/>
              <w:rPr>
                <w:rFonts w:ascii="Times New Roman" w:hAnsi="Times New Roman" w:cs="Times New Roman"/>
                <w:color w:val="auto"/>
                <w:sz w:val="20"/>
                <w:szCs w:val="20"/>
              </w:rPr>
            </w:pPr>
          </w:p>
          <w:p w:rsidR="00755F0A" w:rsidRPr="007A5570" w:rsidRDefault="00755F0A" w:rsidP="005701B5">
            <w:pPr>
              <w:pStyle w:val="Default"/>
              <w:rPr>
                <w:rFonts w:ascii="Times New Roman" w:hAnsi="Times New Roman" w:cs="Times New Roman"/>
                <w:color w:val="auto"/>
                <w:sz w:val="20"/>
                <w:szCs w:val="20"/>
              </w:rPr>
            </w:pPr>
          </w:p>
          <w:p w:rsidR="000B1943" w:rsidRPr="007A5570" w:rsidRDefault="000B1943"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iii) na miesto, v ktorom tovar podliehajúci spotrebnej dani opúšťa územie Únie, ako sa uvádza v článku 25 ods. 1;</w:t>
            </w:r>
          </w:p>
          <w:p w:rsidR="00234B4D" w:rsidRPr="007A5570" w:rsidRDefault="00234B4D"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iv) príjemcovi uvedenému v článku 11 ods. 1, ak je tovar odosielaný z územia iného členského štátu;</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v) na colný úrad výstupu, ak je to stanovené článkom 329 ods. 5 vykonávacieho nariadenia (EÚ) 2015/2447, ktorý je zároveň colným úradom odoslania pre colný režim vonkajší tranzit, ak je to stanovené článkom 189 ods. 4 delegovaného nariadenia (EÚ) 2015/2446;</w:t>
            </w:r>
          </w:p>
          <w:p w:rsidR="00234B4D" w:rsidRPr="007A5570" w:rsidRDefault="001B5402"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z miesta dovozu do jedného z miest určenia uvedených v písmene a), ak tovar odosiela registrovaný odosielateľ.</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Na účely tohto článku je „miesto dovozu“ miesto, kde je tovar prepustený do voľného obehu v súlade s článkom 201 nariadenia (EÚ) č. 952/2013.</w:t>
            </w:r>
          </w:p>
          <w:p w:rsidR="00EC1BDB" w:rsidRPr="007A5570" w:rsidRDefault="00EC1BDB"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S výnimkou prípadov, keď sa dovoz uskutočňuje vnútri daňového skladu, sa tovar podliehajúci spotrebnej dani môže prepraviť z miesta dovozu v režime pozastavenia dane, len ak príslušným orgánom členského štátu dovozu poskytne deklarant alebo iná osoba, ktorá sa priamo alebo nepriamo podieľa na vykonávaní colných formalít v súlade s článkom 15 nariadenia (EÚ) č. 952/2013, tieto náležitosti:</w:t>
            </w:r>
          </w:p>
          <w:p w:rsidR="005701B5" w:rsidRPr="007A5570" w:rsidRDefault="005701B5"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jedinečné číslo pre spotrebnú daň podľa článku 19 ods. 2 písm. a) nariadenia Rady (EÚ) č. 389/2012 (15), ktoré identifikuje registrovaného odosielateľa na prepravu;</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jedinečné číslo pre spotrebnú daň podľa článku 19 ods. 2 písm. a) nariadenia (EÚ) č. 389/2012, ktoré identifikuje príjemcu, ktorému sa tovar odosiela;</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c) prípadne, dôkaz o tom, že sa dovezený tovar má odoslať z územia členského štátu dovozu na územie iného členského štátu.</w:t>
            </w:r>
          </w:p>
          <w:p w:rsidR="00DB1231" w:rsidRPr="007A5570" w:rsidRDefault="00DB1231" w:rsidP="005701B5">
            <w:pPr>
              <w:pStyle w:val="Default"/>
              <w:rPr>
                <w:rFonts w:ascii="Times New Roman" w:hAnsi="Times New Roman" w:cs="Times New Roman"/>
                <w:color w:val="auto"/>
                <w:sz w:val="20"/>
                <w:szCs w:val="20"/>
              </w:rPr>
            </w:pPr>
          </w:p>
          <w:p w:rsidR="00C10155" w:rsidRPr="007A5570" w:rsidRDefault="00C10155" w:rsidP="005701B5">
            <w:pPr>
              <w:pStyle w:val="Default"/>
              <w:rPr>
                <w:rFonts w:ascii="Times New Roman" w:hAnsi="Times New Roman" w:cs="Times New Roman"/>
                <w:color w:val="auto"/>
                <w:sz w:val="20"/>
                <w:szCs w:val="20"/>
              </w:rPr>
            </w:pPr>
          </w:p>
          <w:p w:rsidR="00C10155" w:rsidRPr="007A5570" w:rsidRDefault="00C10155"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Členské štáty môžu stanoviť, aby sa dôkaz uvedený v odseku 2 písm. c) príslušným orgánom uvádzal len na požiadanie.</w:t>
            </w:r>
          </w:p>
          <w:p w:rsidR="00EC1BDB" w:rsidRPr="007A5570" w:rsidRDefault="00EC1BDB"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4. Odchylne od odseku 1 písm. a) bodov i) a ii) a odseku 1 písm. b) tohto článku môže členský štát určenia za podmienok, ktoré stanoví, povoliť prepravu tovaru podliehajúceho spotrebnej dani v režime pozastavenia dane do miesta priamej dodávky, ktoré sa nachádza na jeho území, ak toto miesto určil oprávnený prevádzkovateľ daňového skladu v členskom štáte určenia alebo iný registrovaný príjemca, než registrovaný príjemca s oprávnením obmedzeným v súlade s článkom 18 ods. 3.</w:t>
            </w:r>
          </w:p>
          <w:p w:rsidR="005701B5" w:rsidRPr="007A5570" w:rsidRDefault="005701B5"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Tento oprávnený prevádzkovateľ daňového skladu alebo tento registrovaný príjemca sú naďalej zodpovední za predloženie správy o prijatí uvedenej v článku 24 ods. 1.</w:t>
            </w:r>
          </w:p>
          <w:p w:rsidR="005701B5" w:rsidRPr="007A5570" w:rsidRDefault="005701B5"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5. Odseky 1, 2 a 4 sa tiež vzťahujú na prepravu tovaru podliehajúceho spotrebnej dani s nulovou sadzbou, ktorý nebol uvedený do daňového voľného obehu.</w:t>
            </w:r>
          </w:p>
        </w:tc>
        <w:tc>
          <w:tcPr>
            <w:tcW w:w="567" w:type="dxa"/>
            <w:tcBorders>
              <w:top w:val="single" w:sz="4" w:space="0" w:color="auto"/>
              <w:left w:val="single" w:sz="4" w:space="0" w:color="auto"/>
              <w:bottom w:val="single" w:sz="4" w:space="0" w:color="auto"/>
              <w:right w:val="single" w:sz="12" w:space="0" w:color="auto"/>
            </w:tcBorders>
          </w:tcPr>
          <w:p w:rsidR="005701B5" w:rsidRPr="007A5570" w:rsidRDefault="00972500" w:rsidP="007E4EFF">
            <w:pPr>
              <w:autoSpaceDE w:val="0"/>
              <w:autoSpaceDN w:val="0"/>
              <w:jc w:val="center"/>
              <w:rPr>
                <w:sz w:val="20"/>
                <w:szCs w:val="20"/>
              </w:rPr>
            </w:pPr>
            <w:r w:rsidRPr="007A5570">
              <w:rPr>
                <w:sz w:val="20"/>
                <w:szCs w:val="20"/>
              </w:rPr>
              <w:lastRenderedPageBreak/>
              <w:t>N</w:t>
            </w: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DB1231" w:rsidRPr="007A5570" w:rsidRDefault="00DB1231"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r w:rsidRPr="007A5570">
              <w:rPr>
                <w:sz w:val="20"/>
                <w:szCs w:val="20"/>
              </w:rPr>
              <w:t>D</w:t>
            </w:r>
          </w:p>
          <w:p w:rsidR="00027731" w:rsidRPr="007A5570" w:rsidRDefault="00027731" w:rsidP="007E4EFF">
            <w:pPr>
              <w:autoSpaceDE w:val="0"/>
              <w:autoSpaceDN w:val="0"/>
              <w:jc w:val="center"/>
              <w:rPr>
                <w:sz w:val="20"/>
                <w:szCs w:val="20"/>
              </w:rPr>
            </w:pPr>
          </w:p>
          <w:p w:rsidR="00027731" w:rsidRPr="007A5570" w:rsidRDefault="00027731" w:rsidP="007E4EFF">
            <w:pPr>
              <w:autoSpaceDE w:val="0"/>
              <w:autoSpaceDN w:val="0"/>
              <w:jc w:val="center"/>
              <w:rPr>
                <w:sz w:val="20"/>
                <w:szCs w:val="20"/>
              </w:rPr>
            </w:pPr>
          </w:p>
          <w:p w:rsidR="00027731" w:rsidRPr="007A5570" w:rsidRDefault="00027731" w:rsidP="007E4EFF">
            <w:pPr>
              <w:autoSpaceDE w:val="0"/>
              <w:autoSpaceDN w:val="0"/>
              <w:jc w:val="center"/>
              <w:rPr>
                <w:sz w:val="20"/>
                <w:szCs w:val="20"/>
              </w:rPr>
            </w:pPr>
          </w:p>
          <w:p w:rsidR="00027731" w:rsidRPr="007A5570" w:rsidRDefault="00027731" w:rsidP="007E4EFF">
            <w:pPr>
              <w:autoSpaceDE w:val="0"/>
              <w:autoSpaceDN w:val="0"/>
              <w:jc w:val="center"/>
              <w:rPr>
                <w:sz w:val="20"/>
                <w:szCs w:val="20"/>
              </w:rPr>
            </w:pPr>
          </w:p>
          <w:p w:rsidR="00027731" w:rsidRPr="007A5570" w:rsidRDefault="00027731" w:rsidP="007E4EFF">
            <w:pPr>
              <w:autoSpaceDE w:val="0"/>
              <w:autoSpaceDN w:val="0"/>
              <w:jc w:val="center"/>
              <w:rPr>
                <w:sz w:val="20"/>
                <w:szCs w:val="20"/>
              </w:rPr>
            </w:pPr>
          </w:p>
          <w:p w:rsidR="00027731" w:rsidRPr="007A5570" w:rsidRDefault="00027731" w:rsidP="007E4EFF">
            <w:pPr>
              <w:autoSpaceDE w:val="0"/>
              <w:autoSpaceDN w:val="0"/>
              <w:jc w:val="center"/>
              <w:rPr>
                <w:sz w:val="20"/>
                <w:szCs w:val="20"/>
              </w:rPr>
            </w:pPr>
          </w:p>
          <w:p w:rsidR="00027731" w:rsidRPr="007A5570" w:rsidRDefault="00027731" w:rsidP="007E4EFF">
            <w:pPr>
              <w:autoSpaceDE w:val="0"/>
              <w:autoSpaceDN w:val="0"/>
              <w:jc w:val="center"/>
              <w:rPr>
                <w:sz w:val="20"/>
                <w:szCs w:val="20"/>
              </w:rPr>
            </w:pPr>
          </w:p>
          <w:p w:rsidR="00027731" w:rsidRPr="007A5570" w:rsidRDefault="00027731" w:rsidP="007E4EFF">
            <w:pPr>
              <w:autoSpaceDE w:val="0"/>
              <w:autoSpaceDN w:val="0"/>
              <w:jc w:val="center"/>
              <w:rPr>
                <w:sz w:val="20"/>
                <w:szCs w:val="20"/>
              </w:rPr>
            </w:pPr>
          </w:p>
          <w:p w:rsidR="00C10155" w:rsidRPr="007A5570" w:rsidRDefault="00C10155" w:rsidP="007E4EFF">
            <w:pPr>
              <w:autoSpaceDE w:val="0"/>
              <w:autoSpaceDN w:val="0"/>
              <w:jc w:val="center"/>
              <w:rPr>
                <w:sz w:val="20"/>
                <w:szCs w:val="20"/>
              </w:rPr>
            </w:pPr>
          </w:p>
          <w:p w:rsidR="00C10155" w:rsidRPr="007A5570" w:rsidRDefault="00C10155" w:rsidP="007E4EFF">
            <w:pPr>
              <w:autoSpaceDE w:val="0"/>
              <w:autoSpaceDN w:val="0"/>
              <w:jc w:val="center"/>
              <w:rPr>
                <w:sz w:val="20"/>
                <w:szCs w:val="20"/>
              </w:rPr>
            </w:pPr>
          </w:p>
          <w:p w:rsidR="00C10155" w:rsidRPr="007A5570" w:rsidRDefault="00C10155" w:rsidP="007E4EFF">
            <w:pPr>
              <w:autoSpaceDE w:val="0"/>
              <w:autoSpaceDN w:val="0"/>
              <w:jc w:val="center"/>
              <w:rPr>
                <w:sz w:val="20"/>
                <w:szCs w:val="20"/>
              </w:rPr>
            </w:pPr>
          </w:p>
          <w:p w:rsidR="00C10155" w:rsidRPr="007A5570" w:rsidRDefault="00C10155" w:rsidP="007E4EFF">
            <w:pPr>
              <w:autoSpaceDE w:val="0"/>
              <w:autoSpaceDN w:val="0"/>
              <w:jc w:val="center"/>
              <w:rPr>
                <w:sz w:val="20"/>
                <w:szCs w:val="20"/>
              </w:rPr>
            </w:pPr>
          </w:p>
          <w:p w:rsidR="00C10155" w:rsidRPr="007A5570" w:rsidRDefault="00C10155" w:rsidP="007E4EFF">
            <w:pPr>
              <w:autoSpaceDE w:val="0"/>
              <w:autoSpaceDN w:val="0"/>
              <w:jc w:val="center"/>
              <w:rPr>
                <w:sz w:val="20"/>
                <w:szCs w:val="20"/>
              </w:rPr>
            </w:pPr>
          </w:p>
          <w:p w:rsidR="00027731" w:rsidRPr="007A5570" w:rsidRDefault="00027731"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8A1CC0" w:rsidRPr="007A5570" w:rsidRDefault="008A1CC0" w:rsidP="007E4EFF">
            <w:pPr>
              <w:autoSpaceDE w:val="0"/>
              <w:autoSpaceDN w:val="0"/>
              <w:jc w:val="center"/>
              <w:rPr>
                <w:sz w:val="20"/>
                <w:szCs w:val="20"/>
              </w:rPr>
            </w:pPr>
          </w:p>
        </w:tc>
        <w:tc>
          <w:tcPr>
            <w:tcW w:w="851" w:type="dxa"/>
            <w:tcBorders>
              <w:top w:val="single" w:sz="4" w:space="0" w:color="auto"/>
              <w:left w:val="nil"/>
              <w:bottom w:val="single" w:sz="4" w:space="0" w:color="auto"/>
              <w:right w:val="single" w:sz="4" w:space="0" w:color="auto"/>
            </w:tcBorders>
          </w:tcPr>
          <w:p w:rsidR="00D3214F" w:rsidRPr="007A5570" w:rsidRDefault="00D3214F" w:rsidP="0071589B">
            <w:pPr>
              <w:autoSpaceDE w:val="0"/>
              <w:autoSpaceDN w:val="0"/>
              <w:jc w:val="center"/>
              <w:rPr>
                <w:sz w:val="20"/>
                <w:szCs w:val="20"/>
              </w:rPr>
            </w:pPr>
          </w:p>
          <w:p w:rsidR="00D3214F" w:rsidRPr="007A5570" w:rsidRDefault="00D3214F" w:rsidP="0071589B">
            <w:pPr>
              <w:autoSpaceDE w:val="0"/>
              <w:autoSpaceDN w:val="0"/>
              <w:jc w:val="center"/>
              <w:rPr>
                <w:sz w:val="20"/>
                <w:szCs w:val="20"/>
              </w:rPr>
            </w:pPr>
          </w:p>
          <w:p w:rsidR="005701B5" w:rsidRPr="007A5570" w:rsidRDefault="00972500" w:rsidP="0071589B">
            <w:pPr>
              <w:autoSpaceDE w:val="0"/>
              <w:autoSpaceDN w:val="0"/>
              <w:jc w:val="center"/>
              <w:rPr>
                <w:b/>
                <w:sz w:val="20"/>
                <w:szCs w:val="20"/>
              </w:rPr>
            </w:pPr>
            <w:r w:rsidRPr="007A5570">
              <w:rPr>
                <w:sz w:val="20"/>
                <w:szCs w:val="20"/>
              </w:rPr>
              <w:t>106/ 2004</w:t>
            </w:r>
            <w:r w:rsidR="00BA2878" w:rsidRPr="007A5570">
              <w:rPr>
                <w:sz w:val="20"/>
                <w:szCs w:val="20"/>
              </w:rPr>
              <w:t xml:space="preserve"> a </w:t>
            </w:r>
            <w:r w:rsidR="00BA2878" w:rsidRPr="007A5570">
              <w:rPr>
                <w:b/>
                <w:sz w:val="20"/>
                <w:szCs w:val="20"/>
              </w:rPr>
              <w:t>X/2020 Z. z.</w:t>
            </w:r>
          </w:p>
          <w:p w:rsidR="004F10EC" w:rsidRPr="007A5570" w:rsidRDefault="006106C5" w:rsidP="0071589B">
            <w:pPr>
              <w:autoSpaceDE w:val="0"/>
              <w:autoSpaceDN w:val="0"/>
              <w:jc w:val="center"/>
              <w:rPr>
                <w:b/>
                <w:sz w:val="20"/>
                <w:szCs w:val="20"/>
              </w:rPr>
            </w:pPr>
            <w:r w:rsidRPr="007A5570">
              <w:rPr>
                <w:b/>
                <w:sz w:val="20"/>
                <w:szCs w:val="20"/>
              </w:rPr>
              <w:t>čl. I</w:t>
            </w: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4F10EC" w:rsidRPr="007A5570" w:rsidRDefault="004F10EC"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Default="00DA16D5" w:rsidP="0071589B">
            <w:pPr>
              <w:autoSpaceDE w:val="0"/>
              <w:autoSpaceDN w:val="0"/>
              <w:jc w:val="center"/>
              <w:rPr>
                <w:sz w:val="20"/>
                <w:szCs w:val="20"/>
              </w:rPr>
            </w:pPr>
          </w:p>
          <w:p w:rsidR="00194910" w:rsidRPr="007A5570" w:rsidRDefault="00194910" w:rsidP="0071589B">
            <w:pPr>
              <w:autoSpaceDE w:val="0"/>
              <w:autoSpaceDN w:val="0"/>
              <w:jc w:val="center"/>
              <w:rPr>
                <w:sz w:val="20"/>
                <w:szCs w:val="20"/>
              </w:rPr>
            </w:pPr>
          </w:p>
          <w:p w:rsidR="001B5402" w:rsidRPr="007A5570" w:rsidRDefault="001B5402" w:rsidP="0071589B">
            <w:pPr>
              <w:autoSpaceDE w:val="0"/>
              <w:autoSpaceDN w:val="0"/>
              <w:jc w:val="center"/>
              <w:rPr>
                <w:sz w:val="20"/>
                <w:szCs w:val="20"/>
              </w:rPr>
            </w:pPr>
          </w:p>
          <w:p w:rsidR="00C10155" w:rsidRPr="007A5570" w:rsidRDefault="00C1015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r w:rsidRPr="007A5570">
              <w:rPr>
                <w:sz w:val="20"/>
                <w:szCs w:val="20"/>
              </w:rPr>
              <w:t>106/ 2004</w:t>
            </w:r>
          </w:p>
          <w:p w:rsidR="00CC014B" w:rsidRPr="007A5570" w:rsidRDefault="00CC014B" w:rsidP="0071589B">
            <w:pPr>
              <w:autoSpaceDE w:val="0"/>
              <w:autoSpaceDN w:val="0"/>
              <w:jc w:val="center"/>
              <w:rPr>
                <w:sz w:val="20"/>
                <w:szCs w:val="20"/>
              </w:rPr>
            </w:pPr>
          </w:p>
          <w:p w:rsidR="00CC014B" w:rsidRPr="007A5570" w:rsidRDefault="00CC014B" w:rsidP="0071589B">
            <w:pPr>
              <w:autoSpaceDE w:val="0"/>
              <w:autoSpaceDN w:val="0"/>
              <w:jc w:val="center"/>
              <w:rPr>
                <w:sz w:val="20"/>
                <w:szCs w:val="20"/>
              </w:rPr>
            </w:pPr>
          </w:p>
          <w:p w:rsidR="00CC014B" w:rsidRPr="007A5570" w:rsidRDefault="00CC014B" w:rsidP="0071589B">
            <w:pPr>
              <w:autoSpaceDE w:val="0"/>
              <w:autoSpaceDN w:val="0"/>
              <w:jc w:val="center"/>
              <w:rPr>
                <w:sz w:val="20"/>
                <w:szCs w:val="20"/>
              </w:rPr>
            </w:pPr>
          </w:p>
          <w:p w:rsidR="00CC014B" w:rsidRPr="007A5570" w:rsidRDefault="00CC014B" w:rsidP="0071589B">
            <w:pPr>
              <w:autoSpaceDE w:val="0"/>
              <w:autoSpaceDN w:val="0"/>
              <w:jc w:val="center"/>
              <w:rPr>
                <w:sz w:val="20"/>
                <w:szCs w:val="20"/>
              </w:rPr>
            </w:pPr>
          </w:p>
          <w:p w:rsidR="00CC014B" w:rsidRPr="007A5570" w:rsidRDefault="00CC014B" w:rsidP="0071589B">
            <w:pPr>
              <w:autoSpaceDE w:val="0"/>
              <w:autoSpaceDN w:val="0"/>
              <w:jc w:val="center"/>
              <w:rPr>
                <w:sz w:val="20"/>
                <w:szCs w:val="20"/>
              </w:rPr>
            </w:pPr>
          </w:p>
          <w:p w:rsidR="00CC014B" w:rsidRPr="007A5570" w:rsidRDefault="00CC014B" w:rsidP="0071589B">
            <w:pPr>
              <w:autoSpaceDE w:val="0"/>
              <w:autoSpaceDN w:val="0"/>
              <w:jc w:val="center"/>
              <w:rPr>
                <w:sz w:val="20"/>
                <w:szCs w:val="20"/>
              </w:rPr>
            </w:pPr>
          </w:p>
          <w:p w:rsidR="00CC014B" w:rsidRPr="007A5570" w:rsidRDefault="00CC014B" w:rsidP="0071589B">
            <w:pPr>
              <w:autoSpaceDE w:val="0"/>
              <w:autoSpaceDN w:val="0"/>
              <w:jc w:val="center"/>
              <w:rPr>
                <w:sz w:val="20"/>
                <w:szCs w:val="20"/>
              </w:rPr>
            </w:pPr>
          </w:p>
          <w:p w:rsidR="00CC014B" w:rsidRPr="007A5570" w:rsidRDefault="00CC014B" w:rsidP="0071589B">
            <w:pPr>
              <w:autoSpaceDE w:val="0"/>
              <w:autoSpaceDN w:val="0"/>
              <w:jc w:val="center"/>
              <w:rPr>
                <w:sz w:val="20"/>
                <w:szCs w:val="20"/>
              </w:rPr>
            </w:pPr>
          </w:p>
          <w:p w:rsidR="00CC014B" w:rsidRPr="007A5570" w:rsidRDefault="00CC014B" w:rsidP="0071589B">
            <w:pPr>
              <w:autoSpaceDE w:val="0"/>
              <w:autoSpaceDN w:val="0"/>
              <w:jc w:val="center"/>
              <w:rPr>
                <w:sz w:val="20"/>
                <w:szCs w:val="20"/>
              </w:rPr>
            </w:pPr>
          </w:p>
          <w:p w:rsidR="00CC014B" w:rsidRPr="007A5570" w:rsidRDefault="00CC014B" w:rsidP="0071589B">
            <w:pPr>
              <w:autoSpaceDE w:val="0"/>
              <w:autoSpaceDN w:val="0"/>
              <w:jc w:val="center"/>
              <w:rPr>
                <w:sz w:val="20"/>
                <w:szCs w:val="20"/>
              </w:rPr>
            </w:pPr>
          </w:p>
          <w:p w:rsidR="00CC014B" w:rsidRPr="007A5570" w:rsidRDefault="00CC014B" w:rsidP="0071589B">
            <w:pPr>
              <w:autoSpaceDE w:val="0"/>
              <w:autoSpaceDN w:val="0"/>
              <w:jc w:val="center"/>
              <w:rPr>
                <w:b/>
                <w:sz w:val="20"/>
                <w:szCs w:val="20"/>
              </w:rPr>
            </w:pPr>
            <w:r w:rsidRPr="007A5570">
              <w:rPr>
                <w:sz w:val="20"/>
                <w:szCs w:val="20"/>
              </w:rPr>
              <w:t xml:space="preserve">106/ 2004 a </w:t>
            </w:r>
            <w:r w:rsidRPr="007A5570">
              <w:rPr>
                <w:b/>
                <w:sz w:val="20"/>
                <w:szCs w:val="20"/>
              </w:rPr>
              <w:t>X/2020 Z. z.</w:t>
            </w:r>
          </w:p>
          <w:p w:rsidR="00CC014B" w:rsidRPr="007A5570" w:rsidRDefault="00CC014B" w:rsidP="0071589B">
            <w:pPr>
              <w:autoSpaceDE w:val="0"/>
              <w:autoSpaceDN w:val="0"/>
              <w:jc w:val="center"/>
              <w:rPr>
                <w:b/>
                <w:sz w:val="20"/>
                <w:szCs w:val="20"/>
              </w:rPr>
            </w:pPr>
            <w:r w:rsidRPr="007A5570">
              <w:rPr>
                <w:b/>
                <w:sz w:val="20"/>
                <w:szCs w:val="20"/>
              </w:rPr>
              <w:t>čl. I</w:t>
            </w:r>
          </w:p>
          <w:p w:rsidR="00CC014B" w:rsidRPr="007A5570" w:rsidRDefault="00CC014B" w:rsidP="0071589B">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701B5" w:rsidRPr="007A5570" w:rsidRDefault="005701B5" w:rsidP="0071589B">
            <w:pPr>
              <w:autoSpaceDE w:val="0"/>
              <w:autoSpaceDN w:val="0"/>
              <w:jc w:val="center"/>
              <w:rPr>
                <w:sz w:val="20"/>
                <w:szCs w:val="20"/>
              </w:rPr>
            </w:pPr>
          </w:p>
          <w:p w:rsidR="000F0C88" w:rsidRPr="007A5570" w:rsidRDefault="000F0C88" w:rsidP="000B1943">
            <w:pPr>
              <w:pStyle w:val="Bezriadkovania"/>
            </w:pPr>
          </w:p>
          <w:p w:rsidR="00DD347A" w:rsidRPr="007A5570" w:rsidRDefault="000F0C88" w:rsidP="0071589B">
            <w:pPr>
              <w:autoSpaceDE w:val="0"/>
              <w:autoSpaceDN w:val="0"/>
              <w:jc w:val="center"/>
              <w:rPr>
                <w:sz w:val="20"/>
                <w:szCs w:val="20"/>
              </w:rPr>
            </w:pPr>
            <w:r w:rsidRPr="007A5570">
              <w:rPr>
                <w:sz w:val="20"/>
                <w:szCs w:val="20"/>
              </w:rPr>
              <w:t>§ 22</w:t>
            </w:r>
          </w:p>
          <w:p w:rsidR="002E42D9" w:rsidRPr="007A5570" w:rsidRDefault="000F0C88" w:rsidP="0071589B">
            <w:pPr>
              <w:autoSpaceDE w:val="0"/>
              <w:autoSpaceDN w:val="0"/>
              <w:jc w:val="center"/>
              <w:rPr>
                <w:sz w:val="20"/>
                <w:szCs w:val="20"/>
              </w:rPr>
            </w:pPr>
            <w:r w:rsidRPr="007A5570">
              <w:rPr>
                <w:sz w:val="20"/>
                <w:szCs w:val="20"/>
              </w:rPr>
              <w:t>ods. 1</w:t>
            </w:r>
          </w:p>
          <w:p w:rsidR="002E42D9" w:rsidRPr="007A5570" w:rsidRDefault="002E42D9" w:rsidP="0071589B">
            <w:pPr>
              <w:autoSpaceDE w:val="0"/>
              <w:autoSpaceDN w:val="0"/>
              <w:jc w:val="center"/>
              <w:rPr>
                <w:sz w:val="20"/>
                <w:szCs w:val="20"/>
              </w:rPr>
            </w:pPr>
          </w:p>
          <w:p w:rsidR="002E42D9" w:rsidRPr="007A5570" w:rsidRDefault="002E42D9" w:rsidP="0071589B">
            <w:pPr>
              <w:autoSpaceDE w:val="0"/>
              <w:autoSpaceDN w:val="0"/>
              <w:jc w:val="center"/>
              <w:rPr>
                <w:sz w:val="20"/>
                <w:szCs w:val="20"/>
              </w:rPr>
            </w:pPr>
          </w:p>
          <w:p w:rsidR="002E42D9" w:rsidRPr="007A5570" w:rsidRDefault="002E42D9" w:rsidP="0071589B">
            <w:pPr>
              <w:autoSpaceDE w:val="0"/>
              <w:autoSpaceDN w:val="0"/>
              <w:jc w:val="center"/>
              <w:rPr>
                <w:sz w:val="20"/>
                <w:szCs w:val="20"/>
              </w:rPr>
            </w:pPr>
          </w:p>
          <w:p w:rsidR="002E42D9" w:rsidRPr="007A5570" w:rsidRDefault="002E42D9" w:rsidP="0071589B">
            <w:pPr>
              <w:autoSpaceDE w:val="0"/>
              <w:autoSpaceDN w:val="0"/>
              <w:jc w:val="center"/>
              <w:rPr>
                <w:sz w:val="20"/>
                <w:szCs w:val="20"/>
              </w:rPr>
            </w:pPr>
          </w:p>
          <w:p w:rsidR="002E42D9" w:rsidRPr="007A5570" w:rsidRDefault="002E42D9" w:rsidP="0071589B">
            <w:pPr>
              <w:autoSpaceDE w:val="0"/>
              <w:autoSpaceDN w:val="0"/>
              <w:jc w:val="center"/>
              <w:rPr>
                <w:sz w:val="20"/>
                <w:szCs w:val="20"/>
              </w:rPr>
            </w:pPr>
          </w:p>
          <w:p w:rsidR="002E42D9" w:rsidRPr="007A5570" w:rsidRDefault="002E42D9" w:rsidP="0071589B">
            <w:pPr>
              <w:autoSpaceDE w:val="0"/>
              <w:autoSpaceDN w:val="0"/>
              <w:jc w:val="center"/>
              <w:rPr>
                <w:sz w:val="20"/>
                <w:szCs w:val="20"/>
              </w:rPr>
            </w:pPr>
          </w:p>
          <w:p w:rsidR="002E42D9" w:rsidRPr="007A5570" w:rsidRDefault="002E42D9" w:rsidP="0071589B">
            <w:pPr>
              <w:autoSpaceDE w:val="0"/>
              <w:autoSpaceDN w:val="0"/>
              <w:jc w:val="center"/>
              <w:rPr>
                <w:sz w:val="20"/>
                <w:szCs w:val="20"/>
              </w:rPr>
            </w:pPr>
          </w:p>
          <w:p w:rsidR="002E42D9" w:rsidRPr="007A5570" w:rsidRDefault="002E42D9" w:rsidP="0071589B">
            <w:pPr>
              <w:autoSpaceDE w:val="0"/>
              <w:autoSpaceDN w:val="0"/>
              <w:jc w:val="center"/>
              <w:rPr>
                <w:sz w:val="20"/>
                <w:szCs w:val="20"/>
              </w:rPr>
            </w:pPr>
          </w:p>
          <w:p w:rsidR="002E42D9" w:rsidRPr="007A5570" w:rsidRDefault="002E42D9" w:rsidP="0071589B">
            <w:pPr>
              <w:autoSpaceDE w:val="0"/>
              <w:autoSpaceDN w:val="0"/>
              <w:jc w:val="center"/>
              <w:rPr>
                <w:sz w:val="20"/>
                <w:szCs w:val="20"/>
              </w:rPr>
            </w:pPr>
          </w:p>
          <w:p w:rsidR="002E42D9" w:rsidRPr="007A5570" w:rsidRDefault="002E42D9" w:rsidP="0071589B">
            <w:pPr>
              <w:autoSpaceDE w:val="0"/>
              <w:autoSpaceDN w:val="0"/>
              <w:jc w:val="center"/>
              <w:rPr>
                <w:sz w:val="20"/>
                <w:szCs w:val="20"/>
              </w:rPr>
            </w:pPr>
          </w:p>
          <w:p w:rsidR="002E42D9" w:rsidRPr="007A5570" w:rsidRDefault="002E42D9"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C10155" w:rsidRPr="007A5570" w:rsidRDefault="00C10155" w:rsidP="0071589B">
            <w:pPr>
              <w:autoSpaceDE w:val="0"/>
              <w:autoSpaceDN w:val="0"/>
              <w:jc w:val="center"/>
              <w:rPr>
                <w:sz w:val="20"/>
                <w:szCs w:val="20"/>
              </w:rPr>
            </w:pPr>
          </w:p>
          <w:p w:rsidR="00234B4D" w:rsidRPr="007A5570" w:rsidRDefault="00591C48" w:rsidP="0071589B">
            <w:pPr>
              <w:autoSpaceDE w:val="0"/>
              <w:autoSpaceDN w:val="0"/>
              <w:jc w:val="center"/>
              <w:rPr>
                <w:sz w:val="20"/>
                <w:szCs w:val="20"/>
              </w:rPr>
            </w:pPr>
            <w:r w:rsidRPr="007A5570">
              <w:rPr>
                <w:sz w:val="20"/>
                <w:szCs w:val="20"/>
              </w:rPr>
              <w:lastRenderedPageBreak/>
              <w:t>§ 28 ods.1</w:t>
            </w:r>
          </w:p>
          <w:p w:rsidR="00234B4D" w:rsidRPr="007A5570" w:rsidRDefault="00234B4D"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591C48" w:rsidRPr="007A5570" w:rsidRDefault="00591C48" w:rsidP="0071589B">
            <w:pPr>
              <w:autoSpaceDE w:val="0"/>
              <w:autoSpaceDN w:val="0"/>
              <w:jc w:val="center"/>
              <w:rPr>
                <w:sz w:val="20"/>
                <w:szCs w:val="20"/>
              </w:rPr>
            </w:pPr>
          </w:p>
          <w:p w:rsidR="00591C48" w:rsidRPr="007A5570" w:rsidRDefault="00591C48"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p>
          <w:p w:rsidR="00591C48" w:rsidRPr="007A5570" w:rsidRDefault="00591C48" w:rsidP="0071589B">
            <w:pPr>
              <w:autoSpaceDE w:val="0"/>
              <w:autoSpaceDN w:val="0"/>
              <w:jc w:val="center"/>
              <w:rPr>
                <w:sz w:val="20"/>
                <w:szCs w:val="20"/>
              </w:rPr>
            </w:pPr>
          </w:p>
          <w:p w:rsidR="00591C48" w:rsidRPr="007A5570" w:rsidRDefault="00591C48" w:rsidP="0071589B">
            <w:pPr>
              <w:autoSpaceDE w:val="0"/>
              <w:autoSpaceDN w:val="0"/>
              <w:jc w:val="center"/>
              <w:rPr>
                <w:sz w:val="20"/>
                <w:szCs w:val="20"/>
              </w:rPr>
            </w:pPr>
          </w:p>
          <w:p w:rsidR="001B5402" w:rsidRPr="007A5570" w:rsidRDefault="001B5402" w:rsidP="0071589B">
            <w:pPr>
              <w:autoSpaceDE w:val="0"/>
              <w:autoSpaceDN w:val="0"/>
              <w:jc w:val="center"/>
              <w:rPr>
                <w:sz w:val="20"/>
                <w:szCs w:val="20"/>
              </w:rPr>
            </w:pPr>
          </w:p>
          <w:p w:rsidR="00234B4D" w:rsidRPr="007A5570" w:rsidRDefault="00234B4D" w:rsidP="0071589B">
            <w:pPr>
              <w:autoSpaceDE w:val="0"/>
              <w:autoSpaceDN w:val="0"/>
              <w:jc w:val="center"/>
              <w:rPr>
                <w:sz w:val="20"/>
                <w:szCs w:val="20"/>
              </w:rPr>
            </w:pPr>
            <w:r w:rsidRPr="007A5570">
              <w:rPr>
                <w:sz w:val="20"/>
                <w:szCs w:val="20"/>
              </w:rPr>
              <w:t>§ 27 ods. 1</w:t>
            </w:r>
          </w:p>
          <w:p w:rsidR="00EC1BDB" w:rsidRPr="007A5570" w:rsidRDefault="00EC1BDB" w:rsidP="0071589B">
            <w:pPr>
              <w:autoSpaceDE w:val="0"/>
              <w:autoSpaceDN w:val="0"/>
              <w:jc w:val="center"/>
              <w:rPr>
                <w:sz w:val="20"/>
                <w:szCs w:val="20"/>
              </w:rPr>
            </w:pPr>
          </w:p>
          <w:p w:rsidR="00EC1BDB" w:rsidRPr="007A5570" w:rsidRDefault="00EC1BDB" w:rsidP="0071589B">
            <w:pPr>
              <w:autoSpaceDE w:val="0"/>
              <w:autoSpaceDN w:val="0"/>
              <w:jc w:val="center"/>
              <w:rPr>
                <w:sz w:val="20"/>
                <w:szCs w:val="20"/>
              </w:rPr>
            </w:pPr>
          </w:p>
          <w:p w:rsidR="00EC1BDB" w:rsidRPr="007A5570" w:rsidRDefault="00EC1BDB" w:rsidP="0071589B">
            <w:pPr>
              <w:autoSpaceDE w:val="0"/>
              <w:autoSpaceDN w:val="0"/>
              <w:jc w:val="center"/>
              <w:rPr>
                <w:sz w:val="20"/>
                <w:szCs w:val="20"/>
              </w:rPr>
            </w:pPr>
          </w:p>
          <w:p w:rsidR="00EC1BDB" w:rsidRPr="007A5570" w:rsidRDefault="00EC1BDB" w:rsidP="0071589B">
            <w:pPr>
              <w:autoSpaceDE w:val="0"/>
              <w:autoSpaceDN w:val="0"/>
              <w:jc w:val="center"/>
              <w:rPr>
                <w:sz w:val="20"/>
                <w:szCs w:val="20"/>
              </w:rPr>
            </w:pPr>
          </w:p>
          <w:p w:rsidR="00EC1BDB" w:rsidRPr="007A5570" w:rsidRDefault="00EC1BDB" w:rsidP="0071589B">
            <w:pPr>
              <w:autoSpaceDE w:val="0"/>
              <w:autoSpaceDN w:val="0"/>
              <w:jc w:val="center"/>
              <w:rPr>
                <w:sz w:val="20"/>
                <w:szCs w:val="20"/>
              </w:rPr>
            </w:pPr>
            <w:r w:rsidRPr="007A5570">
              <w:rPr>
                <w:sz w:val="20"/>
                <w:szCs w:val="20"/>
              </w:rPr>
              <w:t>§ 27 ods. 2</w:t>
            </w:r>
          </w:p>
          <w:p w:rsidR="00EC1BDB" w:rsidRPr="007A5570" w:rsidRDefault="00EC1BDB" w:rsidP="0071589B">
            <w:pPr>
              <w:autoSpaceDE w:val="0"/>
              <w:autoSpaceDN w:val="0"/>
              <w:jc w:val="center"/>
              <w:rPr>
                <w:sz w:val="20"/>
                <w:szCs w:val="20"/>
              </w:rPr>
            </w:pPr>
          </w:p>
          <w:p w:rsidR="00EC1BDB" w:rsidRPr="007A5570" w:rsidRDefault="00EC1BDB" w:rsidP="0071589B">
            <w:pPr>
              <w:autoSpaceDE w:val="0"/>
              <w:autoSpaceDN w:val="0"/>
              <w:jc w:val="center"/>
              <w:rPr>
                <w:sz w:val="20"/>
                <w:szCs w:val="20"/>
              </w:rPr>
            </w:pPr>
          </w:p>
          <w:p w:rsidR="00EC1BDB" w:rsidRPr="007A5570" w:rsidRDefault="00EC1BDB" w:rsidP="0071589B">
            <w:pPr>
              <w:autoSpaceDE w:val="0"/>
              <w:autoSpaceDN w:val="0"/>
              <w:jc w:val="center"/>
              <w:rPr>
                <w:sz w:val="20"/>
                <w:szCs w:val="20"/>
              </w:rPr>
            </w:pPr>
          </w:p>
          <w:p w:rsidR="001B5402" w:rsidRPr="007A5570" w:rsidRDefault="001B5402" w:rsidP="0071589B">
            <w:pPr>
              <w:autoSpaceDE w:val="0"/>
              <w:autoSpaceDN w:val="0"/>
              <w:jc w:val="center"/>
              <w:rPr>
                <w:sz w:val="20"/>
                <w:szCs w:val="20"/>
              </w:rPr>
            </w:pPr>
          </w:p>
          <w:p w:rsidR="00EC1BDB" w:rsidRPr="007A5570" w:rsidRDefault="00EC1BDB" w:rsidP="0071589B">
            <w:pPr>
              <w:autoSpaceDE w:val="0"/>
              <w:autoSpaceDN w:val="0"/>
              <w:jc w:val="center"/>
              <w:rPr>
                <w:sz w:val="20"/>
                <w:szCs w:val="20"/>
              </w:rPr>
            </w:pPr>
            <w:r w:rsidRPr="007A5570">
              <w:rPr>
                <w:sz w:val="20"/>
                <w:szCs w:val="20"/>
              </w:rPr>
              <w:t>§27 ods. 3</w:t>
            </w:r>
          </w:p>
        </w:tc>
        <w:tc>
          <w:tcPr>
            <w:tcW w:w="5387" w:type="dxa"/>
            <w:tcBorders>
              <w:top w:val="single" w:sz="4" w:space="0" w:color="auto"/>
              <w:left w:val="single" w:sz="4" w:space="0" w:color="auto"/>
              <w:bottom w:val="single" w:sz="4" w:space="0" w:color="auto"/>
              <w:right w:val="single" w:sz="4" w:space="0" w:color="auto"/>
            </w:tcBorders>
          </w:tcPr>
          <w:p w:rsidR="000F0C88" w:rsidRPr="007A5570" w:rsidRDefault="000F0C88" w:rsidP="000F0C88">
            <w:pPr>
              <w:jc w:val="left"/>
              <w:rPr>
                <w:rFonts w:ascii="Helvetica" w:hAnsi="Helvetica" w:cs="Helvetica"/>
                <w:color w:val="494949"/>
                <w:sz w:val="21"/>
                <w:szCs w:val="21"/>
              </w:rPr>
            </w:pPr>
          </w:p>
          <w:p w:rsidR="001B5402" w:rsidRPr="007A5570" w:rsidRDefault="001B5402" w:rsidP="005B6C77">
            <w:pPr>
              <w:rPr>
                <w:sz w:val="20"/>
                <w:szCs w:val="20"/>
              </w:rPr>
            </w:pPr>
          </w:p>
          <w:p w:rsidR="000F0C88" w:rsidRPr="007A5570" w:rsidRDefault="000F0C88" w:rsidP="005B6C77">
            <w:pPr>
              <w:rPr>
                <w:sz w:val="20"/>
                <w:szCs w:val="20"/>
              </w:rPr>
            </w:pPr>
            <w:r w:rsidRPr="007A5570">
              <w:rPr>
                <w:sz w:val="20"/>
                <w:szCs w:val="20"/>
              </w:rPr>
              <w:t xml:space="preserve">Tabakové výrobky v pozastavení dane je možné prepravovať na území </w:t>
            </w:r>
            <w:r w:rsidR="00902C36" w:rsidRPr="007A5570">
              <w:rPr>
                <w:b/>
                <w:sz w:val="20"/>
                <w:szCs w:val="20"/>
              </w:rPr>
              <w:t>Európskej</w:t>
            </w:r>
            <w:r w:rsidR="00902C36" w:rsidRPr="007A5570">
              <w:rPr>
                <w:sz w:val="20"/>
                <w:szCs w:val="20"/>
              </w:rPr>
              <w:t xml:space="preserve"> </w:t>
            </w:r>
            <w:r w:rsidRPr="007A5570">
              <w:rPr>
                <w:sz w:val="20"/>
                <w:szCs w:val="20"/>
              </w:rPr>
              <w:t>únie len</w:t>
            </w:r>
          </w:p>
          <w:p w:rsidR="000F0C88" w:rsidRPr="007A5570" w:rsidRDefault="000F0C88" w:rsidP="005B6C77">
            <w:pPr>
              <w:rPr>
                <w:sz w:val="20"/>
                <w:szCs w:val="20"/>
              </w:rPr>
            </w:pPr>
            <w:r w:rsidRPr="007A5570">
              <w:rPr>
                <w:sz w:val="20"/>
                <w:szCs w:val="20"/>
              </w:rPr>
              <w:t>a) z daňového skladu na daňovom území alebo z miesta dovozu (</w:t>
            </w:r>
            <w:r w:rsidRPr="007A5570">
              <w:rPr>
                <w:bCs/>
                <w:sz w:val="20"/>
                <w:szCs w:val="20"/>
              </w:rPr>
              <w:t>§ 27</w:t>
            </w:r>
            <w:r w:rsidRPr="007A5570">
              <w:rPr>
                <w:sz w:val="20"/>
                <w:szCs w:val="20"/>
              </w:rPr>
              <w:t xml:space="preserve">), ak tabakové výrobky odosiela registrovaný odosielateľ na daňovom území do daňového skladu, alebo oprávnenému príjemcovi v inom členskom štáte, alebo slovenskému zástupcovi podľa </w:t>
            </w:r>
            <w:r w:rsidRPr="007A5570">
              <w:rPr>
                <w:bCs/>
                <w:sz w:val="20"/>
                <w:szCs w:val="20"/>
              </w:rPr>
              <w:t>§ 33a ods. 15</w:t>
            </w:r>
            <w:r w:rsidRPr="007A5570">
              <w:rPr>
                <w:sz w:val="20"/>
                <w:szCs w:val="20"/>
              </w:rPr>
              <w:t>, alebo ozbrojeným silám Slovenskej republiky a ich civilným zamestnancom, na použitie v súvislosti s aktivitami podľa medzinárodnej zmluvy</w:t>
            </w:r>
            <w:r w:rsidRPr="007A5570">
              <w:rPr>
                <w:bCs/>
                <w:sz w:val="20"/>
                <w:szCs w:val="20"/>
                <w:vertAlign w:val="superscript"/>
              </w:rPr>
              <w:t>5</w:t>
            </w:r>
            <w:r w:rsidRPr="007A5570">
              <w:rPr>
                <w:bCs/>
                <w:sz w:val="20"/>
                <w:szCs w:val="20"/>
              </w:rPr>
              <w:t>)</w:t>
            </w:r>
            <w:r w:rsidRPr="007A5570">
              <w:rPr>
                <w:sz w:val="20"/>
                <w:szCs w:val="20"/>
              </w:rPr>
              <w:t xml:space="preserve"> na územie štátov, ktoré sú stranami Severoatlantickej zmluvy,</w:t>
            </w:r>
            <w:r w:rsidR="00D3214F" w:rsidRPr="007A5570">
              <w:rPr>
                <w:sz w:val="20"/>
                <w:szCs w:val="20"/>
              </w:rPr>
              <w:t xml:space="preserve"> </w:t>
            </w:r>
            <w:r w:rsidR="00D3214F" w:rsidRPr="007A5570">
              <w:rPr>
                <w:b/>
                <w:sz w:val="20"/>
                <w:szCs w:val="20"/>
              </w:rPr>
              <w:t>alebo ozbrojeným silám Slovenskej republiky na použitie týmito ozbrojenými silami a ich civilnými zamestnancami pri obrannom úsilí v rámci spoločnej bezpečnostnej a obrannej politiky Európskej únie,</w:t>
            </w:r>
            <w:r w:rsidRPr="007A5570">
              <w:rPr>
                <w:sz w:val="20"/>
                <w:szCs w:val="20"/>
              </w:rPr>
              <w:t xml:space="preserve"> </w:t>
            </w:r>
          </w:p>
          <w:p w:rsidR="000F0C88" w:rsidRPr="007A5570" w:rsidRDefault="000F0C88" w:rsidP="005B6C77">
            <w:pPr>
              <w:rPr>
                <w:sz w:val="20"/>
                <w:szCs w:val="20"/>
              </w:rPr>
            </w:pPr>
            <w:r w:rsidRPr="007A5570">
              <w:rPr>
                <w:sz w:val="20"/>
                <w:szCs w:val="20"/>
              </w:rPr>
              <w:t>b) z daňového skladu na daňovom území alebo z miesta dovozu (</w:t>
            </w:r>
            <w:r w:rsidRPr="007A5570">
              <w:rPr>
                <w:bCs/>
                <w:sz w:val="20"/>
                <w:szCs w:val="20"/>
              </w:rPr>
              <w:t>§ 27</w:t>
            </w:r>
            <w:r w:rsidRPr="007A5570">
              <w:rPr>
                <w:sz w:val="20"/>
                <w:szCs w:val="20"/>
              </w:rPr>
              <w:t xml:space="preserve">), ak tabakové výrobky odosiela registrovaný odosielateľ na daňovom území do daňového skladu na daňovom území cez územie iného členského štátu, </w:t>
            </w:r>
          </w:p>
          <w:p w:rsidR="000F0C88" w:rsidRPr="007A5570" w:rsidRDefault="000F0C88" w:rsidP="005B6C77">
            <w:pPr>
              <w:rPr>
                <w:sz w:val="20"/>
                <w:szCs w:val="20"/>
              </w:rPr>
            </w:pPr>
            <w:r w:rsidRPr="007A5570">
              <w:rPr>
                <w:sz w:val="20"/>
                <w:szCs w:val="20"/>
              </w:rPr>
              <w:t xml:space="preserve">c) z daňového skladu v inom členskom štáte alebo od registrovaného odosielateľa v inom členskom štáte do daňového skladu, alebo oprávnenému príjemcovi na daňovom území, </w:t>
            </w:r>
          </w:p>
          <w:p w:rsidR="000F0C88" w:rsidRPr="007A5570" w:rsidRDefault="000F0C88" w:rsidP="005B6C77">
            <w:pPr>
              <w:rPr>
                <w:sz w:val="20"/>
                <w:szCs w:val="20"/>
              </w:rPr>
            </w:pPr>
            <w:r w:rsidRPr="007A5570">
              <w:rPr>
                <w:sz w:val="20"/>
                <w:szCs w:val="20"/>
              </w:rPr>
              <w:t xml:space="preserve">d) z daňového skladu v inom členskom štáte alebo od registrovaného odosielateľa v inom členskom štáte do daňového skladu, alebo oprávnenému príjemcovi v inom členskom štáte cez daňové územie, </w:t>
            </w:r>
          </w:p>
          <w:p w:rsidR="000F0C88" w:rsidRPr="007A5570" w:rsidRDefault="000F0C88" w:rsidP="000F0C88">
            <w:pPr>
              <w:jc w:val="left"/>
              <w:rPr>
                <w:sz w:val="20"/>
                <w:szCs w:val="20"/>
              </w:rPr>
            </w:pPr>
            <w:r w:rsidRPr="007A5570">
              <w:rPr>
                <w:sz w:val="20"/>
                <w:szCs w:val="20"/>
              </w:rPr>
              <w:t>e) v prípadoch uvedených v písmenách a) a c) cez územie tretieho štátu.</w:t>
            </w:r>
          </w:p>
          <w:p w:rsidR="00C10155" w:rsidRPr="007A5570" w:rsidRDefault="00C10155" w:rsidP="000622F6">
            <w:pPr>
              <w:autoSpaceDE w:val="0"/>
              <w:autoSpaceDN w:val="0"/>
              <w:adjustRightInd w:val="0"/>
              <w:rPr>
                <w:sz w:val="20"/>
                <w:szCs w:val="20"/>
                <w:shd w:val="clear" w:color="auto" w:fill="FFFFFF"/>
              </w:rPr>
            </w:pPr>
          </w:p>
          <w:p w:rsidR="000622F6" w:rsidRPr="007A5570" w:rsidRDefault="00591C48" w:rsidP="000622F6">
            <w:pPr>
              <w:autoSpaceDE w:val="0"/>
              <w:autoSpaceDN w:val="0"/>
              <w:adjustRightInd w:val="0"/>
              <w:rPr>
                <w:sz w:val="20"/>
                <w:szCs w:val="20"/>
              </w:rPr>
            </w:pPr>
            <w:r w:rsidRPr="007A5570">
              <w:rPr>
                <w:sz w:val="20"/>
                <w:szCs w:val="20"/>
                <w:shd w:val="clear" w:color="auto" w:fill="FFFFFF"/>
              </w:rPr>
              <w:lastRenderedPageBreak/>
              <w:t>Vývozom tabakových výrobkov sa na účely tohto zákona rozumie prepustenie tabakových výrobkov do colného režimu vývoz</w:t>
            </w:r>
            <w:hyperlink r:id="rId21" w:anchor="poznamky.poznamka-19a" w:tooltip="Odkaz na predpis alebo ustanovenie" w:history="1">
              <w:r w:rsidRPr="007A5570">
                <w:rPr>
                  <w:rStyle w:val="Hypertextovprepojenie"/>
                  <w:iCs/>
                  <w:color w:val="auto"/>
                  <w:sz w:val="20"/>
                  <w:szCs w:val="20"/>
                  <w:u w:val="none"/>
                  <w:shd w:val="clear" w:color="auto" w:fill="FFFFFF"/>
                  <w:vertAlign w:val="superscript"/>
                </w:rPr>
                <w:t>19a</w:t>
              </w:r>
              <w:r w:rsidRPr="007A5570">
                <w:rPr>
                  <w:rStyle w:val="Hypertextovprepojenie"/>
                  <w:iCs/>
                  <w:color w:val="auto"/>
                  <w:sz w:val="20"/>
                  <w:szCs w:val="20"/>
                  <w:u w:val="none"/>
                  <w:shd w:val="clear" w:color="auto" w:fill="FFFFFF"/>
                </w:rPr>
                <w:t>)</w:t>
              </w:r>
            </w:hyperlink>
            <w:r w:rsidRPr="007A5570">
              <w:rPr>
                <w:sz w:val="20"/>
                <w:szCs w:val="20"/>
                <w:shd w:val="clear" w:color="auto" w:fill="FFFFFF"/>
              </w:rPr>
              <w:t xml:space="preserve"> a ich preprava do miesta výstupu. Miestom výstupu sa na účely tohto zákona rozumie miesto, v ktorom bola preprava tabakových výrobkov v pozastavení dane ukončená a tabakové výrobky opustili územie </w:t>
            </w:r>
            <w:r w:rsidR="00DA16D5" w:rsidRPr="007A5570">
              <w:rPr>
                <w:b/>
                <w:sz w:val="20"/>
                <w:szCs w:val="20"/>
                <w:shd w:val="clear" w:color="auto" w:fill="FFFFFF"/>
              </w:rPr>
              <w:t>Európskej</w:t>
            </w:r>
            <w:r w:rsidR="00DA16D5" w:rsidRPr="007A5570">
              <w:rPr>
                <w:sz w:val="20"/>
                <w:szCs w:val="20"/>
                <w:shd w:val="clear" w:color="auto" w:fill="FFFFFF"/>
              </w:rPr>
              <w:t xml:space="preserve"> </w:t>
            </w:r>
            <w:r w:rsidRPr="007A5570">
              <w:rPr>
                <w:sz w:val="20"/>
                <w:szCs w:val="20"/>
                <w:shd w:val="clear" w:color="auto" w:fill="FFFFFF"/>
              </w:rPr>
              <w:t>únie. Tabakové výrobky po prepustení do colného režimu vývoz</w:t>
            </w:r>
            <w:hyperlink r:id="rId22" w:anchor="poznamky.poznamka-19a" w:tooltip="Odkaz na predpis alebo ustanovenie" w:history="1">
              <w:r w:rsidRPr="007A5570">
                <w:rPr>
                  <w:rStyle w:val="Hypertextovprepojenie"/>
                  <w:iCs/>
                  <w:color w:val="auto"/>
                  <w:sz w:val="20"/>
                  <w:szCs w:val="20"/>
                  <w:u w:val="none"/>
                  <w:shd w:val="clear" w:color="auto" w:fill="FFFFFF"/>
                  <w:vertAlign w:val="superscript"/>
                </w:rPr>
                <w:t>19a</w:t>
              </w:r>
              <w:r w:rsidRPr="007A5570">
                <w:rPr>
                  <w:rStyle w:val="Hypertextovprepojenie"/>
                  <w:iCs/>
                  <w:color w:val="auto"/>
                  <w:sz w:val="20"/>
                  <w:szCs w:val="20"/>
                  <w:u w:val="none"/>
                  <w:shd w:val="clear" w:color="auto" w:fill="FFFFFF"/>
                </w:rPr>
                <w:t>)</w:t>
              </w:r>
            </w:hyperlink>
            <w:r w:rsidRPr="007A5570">
              <w:rPr>
                <w:sz w:val="20"/>
                <w:szCs w:val="20"/>
                <w:shd w:val="clear" w:color="auto" w:fill="FFFFFF"/>
              </w:rPr>
              <w:t> môže prepravovať v pozastavení dane do miesta výstupu len vývozca, ktorým je prevádzkovateľ daňového skladu alebo registrovaný odosielateľ (ďalej len „vývozca“).</w:t>
            </w:r>
          </w:p>
          <w:p w:rsidR="001B5402" w:rsidRPr="007A5570" w:rsidRDefault="001B5402" w:rsidP="000622F6">
            <w:pPr>
              <w:autoSpaceDE w:val="0"/>
              <w:autoSpaceDN w:val="0"/>
              <w:adjustRightInd w:val="0"/>
              <w:rPr>
                <w:sz w:val="20"/>
                <w:szCs w:val="20"/>
              </w:rPr>
            </w:pPr>
          </w:p>
          <w:p w:rsidR="00234B4D" w:rsidRPr="007A5570" w:rsidRDefault="00234B4D" w:rsidP="005B6C77">
            <w:pPr>
              <w:autoSpaceDE w:val="0"/>
              <w:autoSpaceDN w:val="0"/>
              <w:adjustRightInd w:val="0"/>
              <w:rPr>
                <w:sz w:val="20"/>
                <w:szCs w:val="20"/>
              </w:rPr>
            </w:pPr>
            <w:r w:rsidRPr="007A5570">
              <w:rPr>
                <w:sz w:val="20"/>
                <w:szCs w:val="20"/>
              </w:rPr>
              <w:t>Dovozom tabakových výrobkov sa na účely tohto zákona rozumie prepustenie tabakových výrobkov do voľného obehu</w:t>
            </w:r>
            <w:r w:rsidRPr="007A5570">
              <w:rPr>
                <w:bCs/>
                <w:sz w:val="20"/>
                <w:szCs w:val="20"/>
                <w:vertAlign w:val="superscript"/>
              </w:rPr>
              <w:t>2aa</w:t>
            </w:r>
            <w:r w:rsidRPr="007A5570">
              <w:rPr>
                <w:bCs/>
                <w:sz w:val="20"/>
                <w:szCs w:val="20"/>
              </w:rPr>
              <w:t>)</w:t>
            </w:r>
            <w:r w:rsidRPr="007A5570">
              <w:rPr>
                <w:sz w:val="20"/>
                <w:szCs w:val="20"/>
              </w:rPr>
              <w:t xml:space="preserve"> v mieste dovozu. Miestom dovozu je miesto, kde sa tabakové výrobky nachádzajú v čase prepustenia do voľného obehu.</w:t>
            </w:r>
            <w:r w:rsidRPr="007A5570">
              <w:rPr>
                <w:bCs/>
                <w:sz w:val="20"/>
                <w:szCs w:val="20"/>
                <w:vertAlign w:val="superscript"/>
              </w:rPr>
              <w:t>2aa</w:t>
            </w:r>
            <w:r w:rsidRPr="007A5570">
              <w:rPr>
                <w:bCs/>
                <w:sz w:val="20"/>
                <w:szCs w:val="20"/>
              </w:rPr>
              <w:t>)</w:t>
            </w:r>
            <w:r w:rsidRPr="007A5570">
              <w:rPr>
                <w:sz w:val="20"/>
                <w:szCs w:val="20"/>
              </w:rPr>
              <w:t xml:space="preserve"> Na daň a na správu dane pri dovoze tabakových výrobkov sa vzťahujú colné predpisy, ak tento zákon neustanovuje inak.</w:t>
            </w:r>
          </w:p>
          <w:p w:rsidR="00EC1BDB" w:rsidRPr="007A5570" w:rsidRDefault="00EC1BDB" w:rsidP="005B6C77">
            <w:pPr>
              <w:rPr>
                <w:sz w:val="20"/>
                <w:szCs w:val="20"/>
              </w:rPr>
            </w:pPr>
            <w:r w:rsidRPr="007A5570">
              <w:rPr>
                <w:sz w:val="20"/>
                <w:szCs w:val="20"/>
              </w:rPr>
              <w:t>Tabakové výrobky po prepustení do voľného obehu</w:t>
            </w:r>
            <w:r w:rsidRPr="007A5570">
              <w:rPr>
                <w:bCs/>
                <w:sz w:val="20"/>
                <w:szCs w:val="20"/>
                <w:vertAlign w:val="superscript"/>
              </w:rPr>
              <w:t>2aa</w:t>
            </w:r>
            <w:r w:rsidRPr="007A5570">
              <w:rPr>
                <w:bCs/>
                <w:sz w:val="20"/>
                <w:szCs w:val="20"/>
              </w:rPr>
              <w:t>)</w:t>
            </w:r>
            <w:r w:rsidRPr="007A5570">
              <w:rPr>
                <w:sz w:val="20"/>
                <w:szCs w:val="20"/>
              </w:rPr>
              <w:t xml:space="preserve"> je možné uviesť do daňového režimu pozastavenia dane, pričom sa uplatní rovnaký postup ako pri preprave tabakových výrobkov v pozastavení dane. </w:t>
            </w:r>
          </w:p>
          <w:p w:rsidR="00EC1BDB" w:rsidRPr="007A5570" w:rsidRDefault="00EC1BDB" w:rsidP="005B6C77">
            <w:pPr>
              <w:rPr>
                <w:sz w:val="20"/>
                <w:szCs w:val="20"/>
              </w:rPr>
            </w:pPr>
          </w:p>
          <w:p w:rsidR="001B5402" w:rsidRPr="007A5570" w:rsidRDefault="001B5402" w:rsidP="005B6C77">
            <w:pPr>
              <w:rPr>
                <w:sz w:val="20"/>
                <w:szCs w:val="20"/>
              </w:rPr>
            </w:pPr>
          </w:p>
          <w:p w:rsidR="00EC1BDB" w:rsidRPr="007A5570" w:rsidRDefault="00EC1BDB" w:rsidP="005B6C77">
            <w:pPr>
              <w:rPr>
                <w:color w:val="494949"/>
                <w:sz w:val="20"/>
                <w:szCs w:val="20"/>
              </w:rPr>
            </w:pPr>
            <w:r w:rsidRPr="007A5570">
              <w:rPr>
                <w:sz w:val="20"/>
                <w:szCs w:val="20"/>
              </w:rPr>
              <w:t>Tabakové výrobky, ktoré po prepustení do voľného obehu</w:t>
            </w:r>
            <w:r w:rsidRPr="007A5570">
              <w:rPr>
                <w:bCs/>
                <w:sz w:val="20"/>
                <w:szCs w:val="20"/>
                <w:vertAlign w:val="superscript"/>
              </w:rPr>
              <w:t>2aa</w:t>
            </w:r>
            <w:r w:rsidRPr="007A5570">
              <w:rPr>
                <w:bCs/>
                <w:sz w:val="20"/>
                <w:szCs w:val="20"/>
              </w:rPr>
              <w:t>)</w:t>
            </w:r>
            <w:r w:rsidRPr="007A5570">
              <w:rPr>
                <w:sz w:val="20"/>
                <w:szCs w:val="20"/>
              </w:rPr>
              <w:t xml:space="preserve"> uviedol dovozca, ktorým je prevádzkovateľ daňového skladu alebo registrovaný odosielateľ (ďalej len „dovozca“), do pozastavenia dane, musia byť bezodkladne umiestnené v daňovom sklade na daňovom území alebo odoslané dovozcom prevádzkovateľovi daňového skladu alebo oprávnenému príjemcovi na území iného členského štátu. Zloženie zábezpeky na daň sa nevyžaduje, ak zábezpeka na daň podľa </w:t>
            </w:r>
            <w:r w:rsidRPr="007A5570">
              <w:rPr>
                <w:bCs/>
                <w:sz w:val="20"/>
                <w:szCs w:val="20"/>
              </w:rPr>
              <w:t>§ 20 ods. 1</w:t>
            </w:r>
            <w:r w:rsidRPr="007A5570">
              <w:rPr>
                <w:sz w:val="20"/>
                <w:szCs w:val="20"/>
              </w:rPr>
              <w:t xml:space="preserve"> pokrýva zábezpeku na daň na tabakové výrobky, ktoré sa majú prepravovať v pozastavení</w:t>
            </w:r>
            <w:r w:rsidRPr="007A5570">
              <w:rPr>
                <w:color w:val="494949"/>
                <w:sz w:val="20"/>
                <w:szCs w:val="20"/>
              </w:rPr>
              <w:t xml:space="preserve"> dane. </w:t>
            </w:r>
          </w:p>
          <w:p w:rsidR="00EC1BDB" w:rsidRPr="007A5570" w:rsidRDefault="00EC1BDB" w:rsidP="000622F6">
            <w:pPr>
              <w:autoSpaceDE w:val="0"/>
              <w:autoSpaceDN w:val="0"/>
              <w:adjustRightInd w:val="0"/>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5701B5" w:rsidRPr="007A5570" w:rsidRDefault="00972500" w:rsidP="007E4EFF">
            <w:pPr>
              <w:autoSpaceDE w:val="0"/>
              <w:autoSpaceDN w:val="0"/>
              <w:jc w:val="center"/>
              <w:rPr>
                <w:sz w:val="20"/>
                <w:szCs w:val="20"/>
              </w:rPr>
            </w:pPr>
            <w:r w:rsidRPr="007A5570">
              <w:rPr>
                <w:sz w:val="20"/>
                <w:szCs w:val="20"/>
              </w:rPr>
              <w:lastRenderedPageBreak/>
              <w:t>Ú</w:t>
            </w: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027731" w:rsidRPr="007A5570" w:rsidRDefault="00027731" w:rsidP="007E4EFF">
            <w:pPr>
              <w:autoSpaceDE w:val="0"/>
              <w:autoSpaceDN w:val="0"/>
              <w:jc w:val="center"/>
              <w:rPr>
                <w:sz w:val="20"/>
                <w:szCs w:val="20"/>
              </w:rPr>
            </w:pPr>
          </w:p>
          <w:p w:rsidR="00C10155" w:rsidRPr="007A5570" w:rsidRDefault="00C10155" w:rsidP="007E4EFF">
            <w:pPr>
              <w:autoSpaceDE w:val="0"/>
              <w:autoSpaceDN w:val="0"/>
              <w:jc w:val="center"/>
              <w:rPr>
                <w:sz w:val="20"/>
                <w:szCs w:val="20"/>
              </w:rPr>
            </w:pPr>
          </w:p>
          <w:p w:rsidR="00027731" w:rsidRPr="007A5570" w:rsidRDefault="00027731"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027731" w:rsidRPr="007A5570" w:rsidRDefault="00027731"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
          <w:p w:rsidR="00CC014B" w:rsidRPr="007A5570" w:rsidRDefault="00CC014B" w:rsidP="007E4EFF">
            <w:pPr>
              <w:autoSpaceDE w:val="0"/>
              <w:autoSpaceDN w:val="0"/>
              <w:jc w:val="center"/>
              <w:rPr>
                <w:sz w:val="20"/>
                <w:szCs w:val="20"/>
              </w:rPr>
            </w:pPr>
          </w:p>
          <w:p w:rsidR="00C10155" w:rsidRPr="007A5570" w:rsidRDefault="00C10155" w:rsidP="007E4EFF">
            <w:pPr>
              <w:autoSpaceDE w:val="0"/>
              <w:autoSpaceDN w:val="0"/>
              <w:jc w:val="center"/>
              <w:rPr>
                <w:sz w:val="20"/>
                <w:szCs w:val="20"/>
              </w:rPr>
            </w:pPr>
          </w:p>
          <w:p w:rsidR="00C10155" w:rsidRPr="007A5570" w:rsidRDefault="00C10155" w:rsidP="007E4EFF">
            <w:pPr>
              <w:autoSpaceDE w:val="0"/>
              <w:autoSpaceDN w:val="0"/>
              <w:jc w:val="center"/>
              <w:rPr>
                <w:sz w:val="20"/>
                <w:szCs w:val="20"/>
              </w:rPr>
            </w:pPr>
          </w:p>
          <w:p w:rsidR="00C10155" w:rsidRPr="007A5570" w:rsidRDefault="00C10155" w:rsidP="007E4EFF">
            <w:pPr>
              <w:autoSpaceDE w:val="0"/>
              <w:autoSpaceDN w:val="0"/>
              <w:jc w:val="center"/>
              <w:rPr>
                <w:sz w:val="20"/>
                <w:szCs w:val="20"/>
              </w:rPr>
            </w:pPr>
          </w:p>
          <w:p w:rsidR="00C10155" w:rsidRPr="007A5570" w:rsidRDefault="00C10155" w:rsidP="007E4EFF">
            <w:pPr>
              <w:autoSpaceDE w:val="0"/>
              <w:autoSpaceDN w:val="0"/>
              <w:jc w:val="center"/>
              <w:rPr>
                <w:sz w:val="20"/>
                <w:szCs w:val="20"/>
              </w:rPr>
            </w:pPr>
          </w:p>
          <w:p w:rsidR="00C10155" w:rsidRPr="007A5570" w:rsidRDefault="00C10155" w:rsidP="007E4EFF">
            <w:pPr>
              <w:autoSpaceDE w:val="0"/>
              <w:autoSpaceDN w:val="0"/>
              <w:jc w:val="center"/>
              <w:rPr>
                <w:sz w:val="20"/>
                <w:szCs w:val="20"/>
              </w:rPr>
            </w:pPr>
          </w:p>
          <w:p w:rsidR="008A1CC0" w:rsidRPr="007A5570" w:rsidRDefault="008A1CC0"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5701B5" w:rsidRPr="007A5570" w:rsidRDefault="005701B5" w:rsidP="005701B5">
            <w:pPr>
              <w:pStyle w:val="Nadpis1"/>
              <w:jc w:val="both"/>
              <w:rPr>
                <w:b w:val="0"/>
                <w:bCs w:val="0"/>
                <w:sz w:val="20"/>
                <w:szCs w:val="20"/>
              </w:rPr>
            </w:pPr>
          </w:p>
          <w:p w:rsidR="002661AE" w:rsidRPr="007A5570" w:rsidRDefault="002661AE"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027731" w:rsidRPr="007A5570" w:rsidRDefault="00027731" w:rsidP="002661AE"/>
          <w:p w:rsidR="002661AE" w:rsidRPr="007A5570" w:rsidRDefault="002661AE" w:rsidP="002661AE">
            <w:pPr>
              <w:rPr>
                <w:sz w:val="20"/>
                <w:szCs w:val="20"/>
              </w:rPr>
            </w:pPr>
          </w:p>
        </w:tc>
      </w:tr>
      <w:tr w:rsidR="005701B5" w:rsidRPr="007A5570" w:rsidTr="00F71D2B">
        <w:tc>
          <w:tcPr>
            <w:tcW w:w="540" w:type="dxa"/>
            <w:tcBorders>
              <w:top w:val="single" w:sz="4" w:space="0" w:color="auto"/>
              <w:left w:val="single" w:sz="12" w:space="0" w:color="auto"/>
              <w:bottom w:val="single" w:sz="4" w:space="0" w:color="auto"/>
              <w:right w:val="single" w:sz="4" w:space="0" w:color="auto"/>
            </w:tcBorders>
          </w:tcPr>
          <w:p w:rsidR="005701B5" w:rsidRPr="007A5570" w:rsidRDefault="005701B5" w:rsidP="005701B5">
            <w:pPr>
              <w:autoSpaceDE w:val="0"/>
              <w:autoSpaceDN w:val="0"/>
              <w:rPr>
                <w:sz w:val="20"/>
                <w:szCs w:val="20"/>
              </w:rPr>
            </w:pPr>
            <w:r w:rsidRPr="007A5570">
              <w:rPr>
                <w:sz w:val="20"/>
                <w:szCs w:val="20"/>
              </w:rPr>
              <w:lastRenderedPageBreak/>
              <w:t>Čl.17</w:t>
            </w:r>
          </w:p>
        </w:tc>
        <w:tc>
          <w:tcPr>
            <w:tcW w:w="6946" w:type="dxa"/>
            <w:gridSpan w:val="2"/>
            <w:tcBorders>
              <w:top w:val="single" w:sz="4" w:space="0" w:color="auto"/>
              <w:left w:val="single" w:sz="4" w:space="0" w:color="auto"/>
              <w:bottom w:val="single" w:sz="4" w:space="0" w:color="auto"/>
              <w:right w:val="single" w:sz="4" w:space="0" w:color="auto"/>
            </w:tcBorders>
          </w:tcPr>
          <w:p w:rsidR="005701B5" w:rsidRPr="007A5570" w:rsidRDefault="001B5402" w:rsidP="005701B5">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Zábezpeka</w:t>
            </w:r>
          </w:p>
          <w:p w:rsidR="001B5402" w:rsidRPr="007A5570" w:rsidRDefault="001B5402" w:rsidP="005701B5">
            <w:pPr>
              <w:pStyle w:val="Default"/>
              <w:rPr>
                <w:rFonts w:ascii="Times New Roman" w:hAnsi="Times New Roman" w:cs="Times New Roman"/>
                <w:b/>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Príslušné orgány členského štátu odoslania vyžadujú za podmienok, ktoré stanovili, aby riziká spojené s prepravou tovaru v režime pozastavenia dane boli kryté zábezpekou na spotrebnú daň, ktorú zloží oprávnený prevádzkovateľ daňového skladu odoslania alebo registrovaný odosielateľ.</w:t>
            </w:r>
          </w:p>
          <w:p w:rsidR="005701B5" w:rsidRPr="007A5570" w:rsidRDefault="005701B5"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5C0CB2" w:rsidRPr="007A5570" w:rsidRDefault="005C0CB2" w:rsidP="005701B5">
            <w:pPr>
              <w:pStyle w:val="Default"/>
              <w:rPr>
                <w:rFonts w:ascii="Times New Roman" w:hAnsi="Times New Roman" w:cs="Times New Roman"/>
                <w:color w:val="auto"/>
                <w:sz w:val="20"/>
                <w:szCs w:val="20"/>
              </w:rPr>
            </w:pPr>
          </w:p>
          <w:p w:rsidR="006A1716" w:rsidRPr="007A5570" w:rsidRDefault="006A1716" w:rsidP="005701B5">
            <w:pPr>
              <w:pStyle w:val="Default"/>
              <w:rPr>
                <w:rFonts w:ascii="Times New Roman" w:hAnsi="Times New Roman" w:cs="Times New Roman"/>
                <w:color w:val="auto"/>
                <w:sz w:val="20"/>
                <w:szCs w:val="20"/>
              </w:rPr>
            </w:pPr>
          </w:p>
          <w:p w:rsidR="00A7494B" w:rsidRPr="007A5570" w:rsidRDefault="00A7494B" w:rsidP="005701B5">
            <w:pPr>
              <w:pStyle w:val="Default"/>
              <w:rPr>
                <w:rFonts w:ascii="Times New Roman" w:hAnsi="Times New Roman" w:cs="Times New Roman"/>
                <w:color w:val="auto"/>
                <w:sz w:val="20"/>
                <w:szCs w:val="20"/>
              </w:rPr>
            </w:pPr>
          </w:p>
          <w:p w:rsidR="00A7494B" w:rsidRPr="007A5570" w:rsidRDefault="00A7494B" w:rsidP="005701B5">
            <w:pPr>
              <w:pStyle w:val="Default"/>
              <w:rPr>
                <w:rFonts w:ascii="Times New Roman" w:hAnsi="Times New Roman" w:cs="Times New Roman"/>
                <w:color w:val="auto"/>
                <w:sz w:val="20"/>
                <w:szCs w:val="20"/>
              </w:rPr>
            </w:pPr>
          </w:p>
          <w:p w:rsidR="00A7494B" w:rsidRPr="007A5570" w:rsidRDefault="00A7494B" w:rsidP="005701B5">
            <w:pPr>
              <w:pStyle w:val="Default"/>
              <w:rPr>
                <w:rFonts w:ascii="Times New Roman" w:hAnsi="Times New Roman" w:cs="Times New Roman"/>
                <w:color w:val="auto"/>
                <w:sz w:val="20"/>
                <w:szCs w:val="20"/>
              </w:rPr>
            </w:pPr>
          </w:p>
          <w:p w:rsidR="00A7494B" w:rsidRPr="007A5570" w:rsidRDefault="00A7494B" w:rsidP="005701B5">
            <w:pPr>
              <w:pStyle w:val="Default"/>
              <w:rPr>
                <w:rFonts w:ascii="Times New Roman" w:hAnsi="Times New Roman" w:cs="Times New Roman"/>
                <w:color w:val="auto"/>
                <w:sz w:val="20"/>
                <w:szCs w:val="20"/>
              </w:rPr>
            </w:pPr>
          </w:p>
          <w:p w:rsidR="00A7494B" w:rsidRPr="007A5570" w:rsidRDefault="00A7494B" w:rsidP="005701B5">
            <w:pPr>
              <w:pStyle w:val="Default"/>
              <w:rPr>
                <w:rFonts w:ascii="Times New Roman" w:hAnsi="Times New Roman" w:cs="Times New Roman"/>
                <w:color w:val="auto"/>
                <w:sz w:val="20"/>
                <w:szCs w:val="20"/>
              </w:rPr>
            </w:pPr>
          </w:p>
          <w:p w:rsidR="00A7494B" w:rsidRPr="007A5570" w:rsidRDefault="00A7494B" w:rsidP="005701B5">
            <w:pPr>
              <w:pStyle w:val="Default"/>
              <w:rPr>
                <w:rFonts w:ascii="Times New Roman" w:hAnsi="Times New Roman" w:cs="Times New Roman"/>
                <w:color w:val="auto"/>
                <w:sz w:val="20"/>
                <w:szCs w:val="20"/>
              </w:rPr>
            </w:pPr>
          </w:p>
          <w:p w:rsidR="00A7494B" w:rsidRPr="007A5570" w:rsidRDefault="00A7494B" w:rsidP="005701B5">
            <w:pPr>
              <w:pStyle w:val="Default"/>
              <w:rPr>
                <w:rFonts w:ascii="Times New Roman" w:hAnsi="Times New Roman" w:cs="Times New Roman"/>
                <w:color w:val="auto"/>
                <w:sz w:val="20"/>
                <w:szCs w:val="20"/>
              </w:rPr>
            </w:pPr>
          </w:p>
          <w:p w:rsidR="00A7494B" w:rsidRPr="007A5570" w:rsidRDefault="00A7494B" w:rsidP="005701B5">
            <w:pPr>
              <w:pStyle w:val="Default"/>
              <w:rPr>
                <w:rFonts w:ascii="Times New Roman" w:hAnsi="Times New Roman" w:cs="Times New Roman"/>
                <w:color w:val="auto"/>
                <w:sz w:val="20"/>
                <w:szCs w:val="20"/>
              </w:rPr>
            </w:pPr>
          </w:p>
          <w:p w:rsidR="00A7494B" w:rsidRPr="007A5570" w:rsidRDefault="00A7494B" w:rsidP="005701B5">
            <w:pPr>
              <w:pStyle w:val="Default"/>
              <w:rPr>
                <w:rFonts w:ascii="Times New Roman" w:hAnsi="Times New Roman" w:cs="Times New Roman"/>
                <w:color w:val="auto"/>
                <w:sz w:val="20"/>
                <w:szCs w:val="20"/>
              </w:rPr>
            </w:pPr>
          </w:p>
          <w:p w:rsidR="00A7494B" w:rsidRPr="007A5570" w:rsidRDefault="00A7494B"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Na prepravu energetických výrobkov pevným potrubím sa okrem riadne odôvodnených prípadov nevyžaduje žiadna zábezpeka.</w:t>
            </w:r>
          </w:p>
          <w:p w:rsidR="006A1716" w:rsidRPr="007A5570" w:rsidRDefault="006A1716"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Odchylne od odseku 1 môžu príslušné orgány členského štátu odoslania umožniť za podmienok, ktoré stanovili, aby zábezpeku na spotrebnú daň uvedenú v odseku 1 zložil prepravca, vlastník tovaru podliehajúceho spotrebnej dani, príjemca alebo spoločne dve alebo viaceré uvedené osoby alebo osoby uvedené v odseku 1.</w:t>
            </w:r>
          </w:p>
          <w:p w:rsidR="005701B5" w:rsidRPr="007A5570" w:rsidRDefault="005701B5" w:rsidP="005701B5">
            <w:pPr>
              <w:pStyle w:val="Default"/>
              <w:rPr>
                <w:rFonts w:ascii="Times New Roman" w:hAnsi="Times New Roman" w:cs="Times New Roman"/>
                <w:color w:val="auto"/>
                <w:sz w:val="20"/>
                <w:szCs w:val="20"/>
              </w:rPr>
            </w:pPr>
          </w:p>
          <w:p w:rsidR="005A64CB" w:rsidRPr="007A5570" w:rsidRDefault="005A64CB"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4. Zábezpeka je platná v celej Únii.</w:t>
            </w:r>
          </w:p>
          <w:p w:rsidR="005701B5" w:rsidRPr="007A5570" w:rsidRDefault="005701B5" w:rsidP="005701B5">
            <w:pPr>
              <w:pStyle w:val="Default"/>
              <w:rPr>
                <w:rFonts w:ascii="Times New Roman" w:hAnsi="Times New Roman" w:cs="Times New Roman"/>
                <w:color w:val="auto"/>
                <w:sz w:val="20"/>
                <w:szCs w:val="20"/>
              </w:rPr>
            </w:pPr>
          </w:p>
          <w:p w:rsidR="005A64CB" w:rsidRPr="007A5570" w:rsidRDefault="005A64CB" w:rsidP="005701B5">
            <w:pPr>
              <w:pStyle w:val="Default"/>
              <w:rPr>
                <w:rFonts w:ascii="Times New Roman" w:hAnsi="Times New Roman" w:cs="Times New Roman"/>
                <w:color w:val="auto"/>
                <w:sz w:val="20"/>
                <w:szCs w:val="20"/>
              </w:rPr>
            </w:pPr>
          </w:p>
          <w:p w:rsidR="005A64CB" w:rsidRPr="007A5570" w:rsidRDefault="005A64CB" w:rsidP="005701B5">
            <w:pPr>
              <w:pStyle w:val="Default"/>
              <w:rPr>
                <w:rFonts w:ascii="Times New Roman" w:hAnsi="Times New Roman" w:cs="Times New Roman"/>
                <w:color w:val="auto"/>
                <w:sz w:val="20"/>
                <w:szCs w:val="20"/>
              </w:rPr>
            </w:pPr>
          </w:p>
          <w:p w:rsidR="005A64CB" w:rsidRPr="007A5570" w:rsidRDefault="005A64CB" w:rsidP="005701B5">
            <w:pPr>
              <w:pStyle w:val="Default"/>
              <w:rPr>
                <w:rFonts w:ascii="Times New Roman" w:hAnsi="Times New Roman" w:cs="Times New Roman"/>
                <w:color w:val="auto"/>
                <w:sz w:val="20"/>
                <w:szCs w:val="20"/>
              </w:rPr>
            </w:pPr>
          </w:p>
          <w:p w:rsidR="005A64CB" w:rsidRPr="007A5570" w:rsidRDefault="005A64CB" w:rsidP="005701B5">
            <w:pPr>
              <w:pStyle w:val="Default"/>
              <w:rPr>
                <w:rFonts w:ascii="Times New Roman" w:hAnsi="Times New Roman" w:cs="Times New Roman"/>
                <w:color w:val="auto"/>
                <w:sz w:val="20"/>
                <w:szCs w:val="20"/>
              </w:rPr>
            </w:pPr>
          </w:p>
          <w:p w:rsidR="005A64CB" w:rsidRPr="007A5570" w:rsidRDefault="005A64CB" w:rsidP="005701B5">
            <w:pPr>
              <w:pStyle w:val="Default"/>
              <w:rPr>
                <w:rFonts w:ascii="Times New Roman" w:hAnsi="Times New Roman" w:cs="Times New Roman"/>
                <w:color w:val="auto"/>
                <w:sz w:val="20"/>
                <w:szCs w:val="20"/>
              </w:rPr>
            </w:pPr>
          </w:p>
          <w:p w:rsidR="00984A29" w:rsidRPr="007A5570" w:rsidRDefault="00984A29" w:rsidP="005701B5">
            <w:pPr>
              <w:pStyle w:val="Default"/>
              <w:rPr>
                <w:rFonts w:ascii="Times New Roman" w:hAnsi="Times New Roman" w:cs="Times New Roman"/>
                <w:color w:val="auto"/>
                <w:sz w:val="20"/>
                <w:szCs w:val="20"/>
              </w:rPr>
            </w:pPr>
          </w:p>
          <w:p w:rsidR="00984A29" w:rsidRPr="007A5570" w:rsidRDefault="00984A29" w:rsidP="005701B5">
            <w:pPr>
              <w:pStyle w:val="Default"/>
              <w:rPr>
                <w:rFonts w:ascii="Times New Roman" w:hAnsi="Times New Roman" w:cs="Times New Roman"/>
                <w:color w:val="auto"/>
                <w:sz w:val="20"/>
                <w:szCs w:val="20"/>
              </w:rPr>
            </w:pPr>
          </w:p>
          <w:p w:rsidR="00984A29" w:rsidRPr="007A5570" w:rsidRDefault="00984A29" w:rsidP="005701B5">
            <w:pPr>
              <w:pStyle w:val="Default"/>
              <w:rPr>
                <w:rFonts w:ascii="Times New Roman" w:hAnsi="Times New Roman" w:cs="Times New Roman"/>
                <w:color w:val="auto"/>
                <w:sz w:val="20"/>
                <w:szCs w:val="20"/>
              </w:rPr>
            </w:pPr>
          </w:p>
          <w:p w:rsidR="00984A29" w:rsidRPr="007A5570" w:rsidRDefault="00984A29" w:rsidP="005701B5">
            <w:pPr>
              <w:pStyle w:val="Default"/>
              <w:rPr>
                <w:rFonts w:ascii="Times New Roman" w:hAnsi="Times New Roman" w:cs="Times New Roman"/>
                <w:color w:val="auto"/>
                <w:sz w:val="20"/>
                <w:szCs w:val="20"/>
              </w:rPr>
            </w:pPr>
          </w:p>
          <w:p w:rsidR="005A64CB" w:rsidRPr="007A5570" w:rsidRDefault="005A64CB"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5. Členský štát odoslania môže upustiť od povinnosti zložiť zábezpeku na spotrebnú daň pri tejto preprave tovaru podliehajúceho spotrebnej dani v režime pozastavenia dane:</w:t>
            </w:r>
          </w:p>
          <w:p w:rsidR="005701B5" w:rsidRPr="007A5570" w:rsidRDefault="005701B5" w:rsidP="005701B5">
            <w:pPr>
              <w:pStyle w:val="Default"/>
              <w:rPr>
                <w:rFonts w:ascii="Times New Roman" w:hAnsi="Times New Roman" w:cs="Times New Roman"/>
                <w:color w:val="auto"/>
                <w:sz w:val="20"/>
                <w:szCs w:val="20"/>
              </w:rPr>
            </w:pP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preprave, ktorá sa uskutočňuje v celom rozsahu na jeho území;</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preprave energetických výrobkov v rámci Únie po mori, ak s tým súhlasia ostatné dotknuté členské štáty.</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5701B5" w:rsidRPr="007A5570" w:rsidRDefault="005701B5" w:rsidP="005701B5">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6. Členské štáty stanovia podrobné pravidlá upravujúce zloženie a platnosť zábezpeky.</w:t>
            </w:r>
          </w:p>
        </w:tc>
        <w:tc>
          <w:tcPr>
            <w:tcW w:w="567" w:type="dxa"/>
            <w:tcBorders>
              <w:top w:val="single" w:sz="4" w:space="0" w:color="auto"/>
              <w:left w:val="single" w:sz="4" w:space="0" w:color="auto"/>
              <w:bottom w:val="single" w:sz="4" w:space="0" w:color="auto"/>
              <w:right w:val="single" w:sz="12" w:space="0" w:color="auto"/>
            </w:tcBorders>
          </w:tcPr>
          <w:p w:rsidR="005701B5" w:rsidRPr="007A5570" w:rsidRDefault="000622F6" w:rsidP="007E4EFF">
            <w:pPr>
              <w:autoSpaceDE w:val="0"/>
              <w:autoSpaceDN w:val="0"/>
              <w:jc w:val="center"/>
              <w:rPr>
                <w:sz w:val="20"/>
                <w:szCs w:val="20"/>
              </w:rPr>
            </w:pPr>
            <w:r w:rsidRPr="007A5570">
              <w:rPr>
                <w:sz w:val="20"/>
                <w:szCs w:val="20"/>
              </w:rPr>
              <w:lastRenderedPageBreak/>
              <w:t>N</w:t>
            </w: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5A64CB" w:rsidRPr="007A5570" w:rsidRDefault="005C0CB2"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C0CB2" w:rsidP="007E4EFF">
            <w:pPr>
              <w:autoSpaceDE w:val="0"/>
              <w:autoSpaceDN w:val="0"/>
              <w:jc w:val="center"/>
              <w:rPr>
                <w:sz w:val="20"/>
                <w:szCs w:val="20"/>
              </w:rPr>
            </w:pPr>
            <w:r w:rsidRPr="007A5570">
              <w:rPr>
                <w:sz w:val="20"/>
                <w:szCs w:val="20"/>
              </w:rPr>
              <w:t>N</w:t>
            </w: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9465C6" w:rsidRDefault="009465C6" w:rsidP="007E4EFF">
            <w:pPr>
              <w:autoSpaceDE w:val="0"/>
              <w:autoSpaceDN w:val="0"/>
              <w:jc w:val="center"/>
              <w:rPr>
                <w:sz w:val="20"/>
                <w:szCs w:val="20"/>
              </w:rPr>
            </w:pPr>
          </w:p>
          <w:p w:rsidR="00194910" w:rsidRDefault="00194910" w:rsidP="007E4EFF">
            <w:pPr>
              <w:autoSpaceDE w:val="0"/>
              <w:autoSpaceDN w:val="0"/>
              <w:jc w:val="center"/>
              <w:rPr>
                <w:sz w:val="20"/>
                <w:szCs w:val="20"/>
              </w:rPr>
            </w:pPr>
          </w:p>
          <w:p w:rsidR="00194910" w:rsidRPr="007A5570" w:rsidRDefault="00194910"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r w:rsidRPr="007A5570">
              <w:rPr>
                <w:sz w:val="20"/>
                <w:szCs w:val="20"/>
              </w:rPr>
              <w:lastRenderedPageBreak/>
              <w:t>D</w:t>
            </w: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r w:rsidRPr="007A5570">
              <w:rPr>
                <w:sz w:val="20"/>
                <w:szCs w:val="20"/>
              </w:rPr>
              <w:t>N</w:t>
            </w:r>
          </w:p>
        </w:tc>
        <w:tc>
          <w:tcPr>
            <w:tcW w:w="851" w:type="dxa"/>
            <w:tcBorders>
              <w:top w:val="single" w:sz="4" w:space="0" w:color="auto"/>
              <w:left w:val="nil"/>
              <w:bottom w:val="single" w:sz="4" w:space="0" w:color="auto"/>
              <w:right w:val="single" w:sz="4" w:space="0" w:color="auto"/>
            </w:tcBorders>
          </w:tcPr>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0622F6" w:rsidP="0071589B">
            <w:pPr>
              <w:autoSpaceDE w:val="0"/>
              <w:autoSpaceDN w:val="0"/>
              <w:jc w:val="center"/>
              <w:rPr>
                <w:b/>
                <w:sz w:val="20"/>
                <w:szCs w:val="20"/>
              </w:rPr>
            </w:pPr>
            <w:r w:rsidRPr="007A5570">
              <w:rPr>
                <w:sz w:val="20"/>
                <w:szCs w:val="20"/>
              </w:rPr>
              <w:t>106/ 2004</w:t>
            </w:r>
            <w:r w:rsidR="005C0CB2" w:rsidRPr="007A5570">
              <w:rPr>
                <w:sz w:val="20"/>
                <w:szCs w:val="20"/>
              </w:rPr>
              <w:t xml:space="preserve"> a </w:t>
            </w:r>
            <w:r w:rsidR="005C0CB2" w:rsidRPr="007A5570">
              <w:rPr>
                <w:b/>
                <w:sz w:val="20"/>
                <w:szCs w:val="20"/>
              </w:rPr>
              <w:t>X/2020 Z. z.</w:t>
            </w:r>
          </w:p>
          <w:p w:rsidR="005701B5" w:rsidRPr="007A5570" w:rsidRDefault="006106C5" w:rsidP="0071589B">
            <w:pPr>
              <w:autoSpaceDE w:val="0"/>
              <w:autoSpaceDN w:val="0"/>
              <w:jc w:val="center"/>
              <w:rPr>
                <w:sz w:val="20"/>
                <w:szCs w:val="20"/>
              </w:rPr>
            </w:pPr>
            <w:r w:rsidRPr="007A5570">
              <w:rPr>
                <w:b/>
                <w:sz w:val="20"/>
                <w:szCs w:val="20"/>
              </w:rPr>
              <w:t>čl. I</w:t>
            </w: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r w:rsidRPr="007A5570">
              <w:rPr>
                <w:sz w:val="20"/>
                <w:szCs w:val="20"/>
              </w:rPr>
              <w:t>106/ 2004</w:t>
            </w: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p>
          <w:p w:rsidR="005C0CB2" w:rsidRPr="007A5570" w:rsidRDefault="005C0CB2" w:rsidP="0071589B">
            <w:pPr>
              <w:autoSpaceDE w:val="0"/>
              <w:autoSpaceDN w:val="0"/>
              <w:jc w:val="center"/>
              <w:rPr>
                <w:sz w:val="20"/>
                <w:szCs w:val="20"/>
              </w:rPr>
            </w:pPr>
            <w:r w:rsidRPr="007A5570">
              <w:rPr>
                <w:sz w:val="20"/>
                <w:szCs w:val="20"/>
              </w:rPr>
              <w:t>106/ 2004</w:t>
            </w:r>
          </w:p>
          <w:p w:rsidR="00984A29" w:rsidRPr="007A5570" w:rsidRDefault="00984A29" w:rsidP="0071589B">
            <w:pPr>
              <w:autoSpaceDE w:val="0"/>
              <w:autoSpaceDN w:val="0"/>
              <w:jc w:val="center"/>
              <w:rPr>
                <w:sz w:val="20"/>
                <w:szCs w:val="20"/>
              </w:rPr>
            </w:pPr>
          </w:p>
          <w:p w:rsidR="00984A29" w:rsidRPr="007A5570" w:rsidRDefault="00984A29" w:rsidP="0071589B">
            <w:pPr>
              <w:autoSpaceDE w:val="0"/>
              <w:autoSpaceDN w:val="0"/>
              <w:jc w:val="center"/>
              <w:rPr>
                <w:sz w:val="20"/>
                <w:szCs w:val="20"/>
              </w:rPr>
            </w:pPr>
          </w:p>
          <w:p w:rsidR="00984A29" w:rsidRPr="007A5570" w:rsidRDefault="00984A29" w:rsidP="0071589B">
            <w:pPr>
              <w:autoSpaceDE w:val="0"/>
              <w:autoSpaceDN w:val="0"/>
              <w:jc w:val="center"/>
              <w:rPr>
                <w:sz w:val="20"/>
                <w:szCs w:val="20"/>
              </w:rPr>
            </w:pPr>
          </w:p>
          <w:p w:rsidR="00984A29" w:rsidRPr="007A5570" w:rsidRDefault="00984A29" w:rsidP="0071589B">
            <w:pPr>
              <w:autoSpaceDE w:val="0"/>
              <w:autoSpaceDN w:val="0"/>
              <w:jc w:val="center"/>
              <w:rPr>
                <w:sz w:val="20"/>
                <w:szCs w:val="20"/>
              </w:rPr>
            </w:pPr>
          </w:p>
          <w:p w:rsidR="00984A29" w:rsidRPr="007A5570" w:rsidRDefault="00984A29" w:rsidP="0071589B">
            <w:pPr>
              <w:autoSpaceDE w:val="0"/>
              <w:autoSpaceDN w:val="0"/>
              <w:jc w:val="center"/>
              <w:rPr>
                <w:b/>
                <w:sz w:val="20"/>
                <w:szCs w:val="20"/>
              </w:rPr>
            </w:pPr>
            <w:r w:rsidRPr="007A5570">
              <w:rPr>
                <w:sz w:val="20"/>
                <w:szCs w:val="20"/>
              </w:rPr>
              <w:t xml:space="preserve">106/ 2004 a </w:t>
            </w:r>
            <w:r w:rsidRPr="007A5570">
              <w:rPr>
                <w:b/>
                <w:sz w:val="20"/>
                <w:szCs w:val="20"/>
              </w:rPr>
              <w:t>X/2020 Z. z.</w:t>
            </w:r>
          </w:p>
          <w:p w:rsidR="00984A29" w:rsidRPr="007A5570" w:rsidRDefault="006106C5" w:rsidP="0071589B">
            <w:pPr>
              <w:autoSpaceDE w:val="0"/>
              <w:autoSpaceDN w:val="0"/>
              <w:jc w:val="center"/>
              <w:rPr>
                <w:sz w:val="20"/>
                <w:szCs w:val="20"/>
              </w:rPr>
            </w:pPr>
            <w:r w:rsidRPr="007A5570">
              <w:rPr>
                <w:b/>
                <w:sz w:val="20"/>
                <w:szCs w:val="20"/>
              </w:rPr>
              <w:t>čl. I</w:t>
            </w: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DA16D5" w:rsidRPr="007A5570" w:rsidRDefault="00DA16D5" w:rsidP="0071589B">
            <w:pPr>
              <w:autoSpaceDE w:val="0"/>
              <w:autoSpaceDN w:val="0"/>
              <w:jc w:val="center"/>
              <w:rPr>
                <w:sz w:val="20"/>
                <w:szCs w:val="20"/>
              </w:rPr>
            </w:pPr>
          </w:p>
          <w:p w:rsidR="00194910" w:rsidRDefault="00194910" w:rsidP="0071589B">
            <w:pPr>
              <w:autoSpaceDE w:val="0"/>
              <w:autoSpaceDN w:val="0"/>
              <w:jc w:val="center"/>
              <w:rPr>
                <w:sz w:val="20"/>
                <w:szCs w:val="20"/>
              </w:rPr>
            </w:pPr>
          </w:p>
          <w:p w:rsidR="00194910" w:rsidRDefault="00194910" w:rsidP="0071589B">
            <w:pPr>
              <w:autoSpaceDE w:val="0"/>
              <w:autoSpaceDN w:val="0"/>
              <w:jc w:val="center"/>
              <w:rPr>
                <w:sz w:val="20"/>
                <w:szCs w:val="20"/>
              </w:rPr>
            </w:pPr>
          </w:p>
          <w:p w:rsidR="00DA16D5" w:rsidRPr="007A5570" w:rsidRDefault="00DA16D5" w:rsidP="0071589B">
            <w:pPr>
              <w:autoSpaceDE w:val="0"/>
              <w:autoSpaceDN w:val="0"/>
              <w:jc w:val="center"/>
              <w:rPr>
                <w:b/>
                <w:sz w:val="20"/>
                <w:szCs w:val="20"/>
              </w:rPr>
            </w:pPr>
            <w:r w:rsidRPr="007A5570">
              <w:rPr>
                <w:sz w:val="20"/>
                <w:szCs w:val="20"/>
              </w:rPr>
              <w:t xml:space="preserve">106/ 2004 a </w:t>
            </w:r>
            <w:r w:rsidRPr="007A5570">
              <w:rPr>
                <w:b/>
                <w:sz w:val="20"/>
                <w:szCs w:val="20"/>
              </w:rPr>
              <w:t>X/2020 Z. z.</w:t>
            </w:r>
          </w:p>
          <w:p w:rsidR="00DA16D5" w:rsidRPr="007A5570" w:rsidRDefault="006106C5" w:rsidP="0071589B">
            <w:pPr>
              <w:autoSpaceDE w:val="0"/>
              <w:autoSpaceDN w:val="0"/>
              <w:jc w:val="center"/>
              <w:rPr>
                <w:sz w:val="20"/>
                <w:szCs w:val="20"/>
              </w:rPr>
            </w:pPr>
            <w:r w:rsidRPr="007A5570">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6A1716" w:rsidRPr="007A5570" w:rsidRDefault="006A1716"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C90912" w:rsidRPr="007A5570" w:rsidRDefault="006A1716" w:rsidP="0071589B">
            <w:pPr>
              <w:autoSpaceDE w:val="0"/>
              <w:autoSpaceDN w:val="0"/>
              <w:jc w:val="center"/>
              <w:rPr>
                <w:sz w:val="20"/>
                <w:szCs w:val="20"/>
              </w:rPr>
            </w:pPr>
            <w:r w:rsidRPr="007A5570">
              <w:rPr>
                <w:sz w:val="20"/>
                <w:szCs w:val="20"/>
              </w:rPr>
              <w:t>§ 22 ods. 10</w:t>
            </w:r>
          </w:p>
          <w:p w:rsidR="00C90912" w:rsidRPr="007A5570" w:rsidRDefault="00C90912" w:rsidP="0071589B">
            <w:pPr>
              <w:autoSpaceDE w:val="0"/>
              <w:autoSpaceDN w:val="0"/>
              <w:jc w:val="center"/>
              <w:rPr>
                <w:b/>
                <w:sz w:val="20"/>
                <w:szCs w:val="20"/>
              </w:rPr>
            </w:pPr>
          </w:p>
          <w:p w:rsidR="00C90912" w:rsidRPr="007A5570" w:rsidRDefault="00C90912" w:rsidP="0071589B">
            <w:pPr>
              <w:autoSpaceDE w:val="0"/>
              <w:autoSpaceDN w:val="0"/>
              <w:jc w:val="center"/>
              <w:rPr>
                <w:b/>
                <w:sz w:val="20"/>
                <w:szCs w:val="20"/>
              </w:rPr>
            </w:pPr>
          </w:p>
          <w:p w:rsidR="00C90912" w:rsidRPr="007A5570" w:rsidRDefault="00C90912" w:rsidP="0071589B">
            <w:pPr>
              <w:autoSpaceDE w:val="0"/>
              <w:autoSpaceDN w:val="0"/>
              <w:jc w:val="center"/>
              <w:rPr>
                <w:b/>
                <w:sz w:val="20"/>
                <w:szCs w:val="20"/>
              </w:rPr>
            </w:pPr>
          </w:p>
          <w:p w:rsidR="00C90912" w:rsidRPr="007A5570" w:rsidRDefault="00C90912" w:rsidP="0071589B">
            <w:pPr>
              <w:autoSpaceDE w:val="0"/>
              <w:autoSpaceDN w:val="0"/>
              <w:jc w:val="center"/>
              <w:rPr>
                <w:b/>
                <w:sz w:val="20"/>
                <w:szCs w:val="20"/>
              </w:rPr>
            </w:pPr>
          </w:p>
          <w:p w:rsidR="00C90912" w:rsidRPr="007A5570" w:rsidRDefault="00C90912" w:rsidP="0071589B">
            <w:pPr>
              <w:autoSpaceDE w:val="0"/>
              <w:autoSpaceDN w:val="0"/>
              <w:jc w:val="center"/>
              <w:rPr>
                <w:b/>
                <w:sz w:val="20"/>
                <w:szCs w:val="20"/>
              </w:rPr>
            </w:pPr>
          </w:p>
          <w:p w:rsidR="00C90912" w:rsidRPr="007A5570" w:rsidRDefault="00C90912" w:rsidP="0071589B">
            <w:pPr>
              <w:autoSpaceDE w:val="0"/>
              <w:autoSpaceDN w:val="0"/>
              <w:jc w:val="center"/>
              <w:rPr>
                <w:b/>
                <w:sz w:val="20"/>
                <w:szCs w:val="20"/>
              </w:rPr>
            </w:pPr>
          </w:p>
          <w:p w:rsidR="00C90912" w:rsidRPr="007A5570" w:rsidRDefault="00C90912" w:rsidP="0071589B">
            <w:pPr>
              <w:autoSpaceDE w:val="0"/>
              <w:autoSpaceDN w:val="0"/>
              <w:jc w:val="center"/>
              <w:rPr>
                <w:b/>
                <w:sz w:val="20"/>
                <w:szCs w:val="20"/>
              </w:rPr>
            </w:pPr>
          </w:p>
          <w:p w:rsidR="00C90912" w:rsidRPr="007A5570" w:rsidRDefault="00C90912" w:rsidP="0071589B">
            <w:pPr>
              <w:autoSpaceDE w:val="0"/>
              <w:autoSpaceDN w:val="0"/>
              <w:jc w:val="center"/>
              <w:rPr>
                <w:b/>
                <w:sz w:val="20"/>
                <w:szCs w:val="20"/>
              </w:rPr>
            </w:pPr>
          </w:p>
          <w:p w:rsidR="00C90912" w:rsidRPr="007A5570" w:rsidRDefault="00C90912" w:rsidP="0071589B">
            <w:pPr>
              <w:autoSpaceDE w:val="0"/>
              <w:autoSpaceDN w:val="0"/>
              <w:jc w:val="center"/>
              <w:rPr>
                <w:b/>
                <w:sz w:val="20"/>
                <w:szCs w:val="20"/>
              </w:rPr>
            </w:pPr>
          </w:p>
          <w:p w:rsidR="00C90912" w:rsidRPr="007A5570" w:rsidRDefault="00C90912" w:rsidP="0071589B">
            <w:pPr>
              <w:autoSpaceDE w:val="0"/>
              <w:autoSpaceDN w:val="0"/>
              <w:jc w:val="center"/>
              <w:rPr>
                <w:b/>
                <w:sz w:val="20"/>
                <w:szCs w:val="20"/>
              </w:rPr>
            </w:pPr>
          </w:p>
          <w:p w:rsidR="00C90912" w:rsidRPr="007A5570" w:rsidRDefault="00C90912" w:rsidP="0071589B">
            <w:pPr>
              <w:autoSpaceDE w:val="0"/>
              <w:autoSpaceDN w:val="0"/>
              <w:jc w:val="center"/>
              <w:rPr>
                <w:b/>
                <w:sz w:val="20"/>
                <w:szCs w:val="20"/>
              </w:rPr>
            </w:pPr>
          </w:p>
          <w:p w:rsidR="006A1716" w:rsidRPr="007A5570" w:rsidRDefault="006A1716" w:rsidP="0071589B">
            <w:pPr>
              <w:autoSpaceDE w:val="0"/>
              <w:autoSpaceDN w:val="0"/>
              <w:jc w:val="center"/>
              <w:rPr>
                <w:b/>
                <w:sz w:val="20"/>
                <w:szCs w:val="20"/>
              </w:rPr>
            </w:pPr>
          </w:p>
          <w:p w:rsidR="006A1716" w:rsidRPr="007A5570" w:rsidRDefault="006A1716" w:rsidP="0071589B">
            <w:pPr>
              <w:autoSpaceDE w:val="0"/>
              <w:autoSpaceDN w:val="0"/>
              <w:jc w:val="center"/>
              <w:rPr>
                <w:b/>
                <w:sz w:val="20"/>
                <w:szCs w:val="20"/>
              </w:rPr>
            </w:pPr>
          </w:p>
          <w:p w:rsidR="006A1716" w:rsidRPr="007A5570" w:rsidRDefault="006A1716" w:rsidP="0071589B">
            <w:pPr>
              <w:autoSpaceDE w:val="0"/>
              <w:autoSpaceDN w:val="0"/>
              <w:jc w:val="center"/>
              <w:rPr>
                <w:b/>
                <w:sz w:val="20"/>
                <w:szCs w:val="20"/>
              </w:rPr>
            </w:pPr>
          </w:p>
          <w:p w:rsidR="006A1716" w:rsidRPr="007A5570" w:rsidRDefault="006A1716" w:rsidP="0071589B">
            <w:pPr>
              <w:autoSpaceDE w:val="0"/>
              <w:autoSpaceDN w:val="0"/>
              <w:jc w:val="center"/>
              <w:rPr>
                <w:b/>
                <w:sz w:val="20"/>
                <w:szCs w:val="20"/>
              </w:rPr>
            </w:pPr>
          </w:p>
          <w:p w:rsidR="006A1716" w:rsidRPr="007A5570" w:rsidRDefault="006A1716" w:rsidP="0071589B">
            <w:pPr>
              <w:autoSpaceDE w:val="0"/>
              <w:autoSpaceDN w:val="0"/>
              <w:jc w:val="center"/>
              <w:rPr>
                <w:b/>
                <w:sz w:val="20"/>
                <w:szCs w:val="20"/>
              </w:rPr>
            </w:pPr>
          </w:p>
          <w:p w:rsidR="006A1716" w:rsidRPr="007A5570" w:rsidRDefault="006A1716" w:rsidP="0071589B">
            <w:pPr>
              <w:autoSpaceDE w:val="0"/>
              <w:autoSpaceDN w:val="0"/>
              <w:jc w:val="center"/>
              <w:rPr>
                <w:b/>
                <w:sz w:val="20"/>
                <w:szCs w:val="20"/>
              </w:rPr>
            </w:pPr>
          </w:p>
          <w:p w:rsidR="006A1716" w:rsidRPr="007A5570" w:rsidRDefault="006A1716" w:rsidP="0071589B">
            <w:pPr>
              <w:autoSpaceDE w:val="0"/>
              <w:autoSpaceDN w:val="0"/>
              <w:jc w:val="center"/>
              <w:rPr>
                <w:b/>
                <w:sz w:val="20"/>
                <w:szCs w:val="20"/>
              </w:rPr>
            </w:pPr>
          </w:p>
          <w:p w:rsidR="006A1716" w:rsidRPr="007A5570" w:rsidRDefault="006A1716" w:rsidP="0071589B">
            <w:pPr>
              <w:autoSpaceDE w:val="0"/>
              <w:autoSpaceDN w:val="0"/>
              <w:jc w:val="center"/>
              <w:rPr>
                <w:b/>
                <w:sz w:val="20"/>
                <w:szCs w:val="20"/>
              </w:rPr>
            </w:pPr>
          </w:p>
          <w:p w:rsidR="006A1716" w:rsidRPr="007A5570" w:rsidRDefault="006A1716" w:rsidP="0071589B">
            <w:pPr>
              <w:autoSpaceDE w:val="0"/>
              <w:autoSpaceDN w:val="0"/>
              <w:jc w:val="center"/>
              <w:rPr>
                <w:b/>
                <w:sz w:val="20"/>
                <w:szCs w:val="20"/>
              </w:rPr>
            </w:pPr>
          </w:p>
          <w:p w:rsidR="006A1716" w:rsidRPr="007A5570" w:rsidRDefault="006A1716" w:rsidP="0071589B">
            <w:pPr>
              <w:autoSpaceDE w:val="0"/>
              <w:autoSpaceDN w:val="0"/>
              <w:jc w:val="center"/>
              <w:rPr>
                <w:b/>
                <w:sz w:val="20"/>
                <w:szCs w:val="20"/>
              </w:rPr>
            </w:pPr>
          </w:p>
          <w:p w:rsidR="005C0CB2" w:rsidRPr="007A5570" w:rsidRDefault="005C0CB2" w:rsidP="0071589B">
            <w:pPr>
              <w:autoSpaceDE w:val="0"/>
              <w:autoSpaceDN w:val="0"/>
              <w:jc w:val="center"/>
              <w:rPr>
                <w:b/>
                <w:sz w:val="20"/>
                <w:szCs w:val="20"/>
              </w:rPr>
            </w:pPr>
          </w:p>
          <w:p w:rsidR="005C0CB2" w:rsidRPr="007A5570" w:rsidRDefault="005C0CB2" w:rsidP="0071589B">
            <w:pPr>
              <w:autoSpaceDE w:val="0"/>
              <w:autoSpaceDN w:val="0"/>
              <w:jc w:val="center"/>
              <w:rPr>
                <w:b/>
                <w:sz w:val="20"/>
                <w:szCs w:val="20"/>
              </w:rPr>
            </w:pPr>
          </w:p>
          <w:p w:rsidR="005C0CB2" w:rsidRPr="007A5570" w:rsidRDefault="005C0CB2" w:rsidP="0071589B">
            <w:pPr>
              <w:autoSpaceDE w:val="0"/>
              <w:autoSpaceDN w:val="0"/>
              <w:jc w:val="center"/>
              <w:rPr>
                <w:b/>
                <w:sz w:val="20"/>
                <w:szCs w:val="20"/>
              </w:rPr>
            </w:pPr>
          </w:p>
          <w:p w:rsidR="006A1716" w:rsidRPr="007A5570" w:rsidRDefault="006A1716" w:rsidP="0071589B">
            <w:pPr>
              <w:autoSpaceDE w:val="0"/>
              <w:autoSpaceDN w:val="0"/>
              <w:jc w:val="center"/>
              <w:rPr>
                <w:b/>
                <w:sz w:val="20"/>
                <w:szCs w:val="20"/>
              </w:rPr>
            </w:pPr>
          </w:p>
          <w:p w:rsidR="00C90912" w:rsidRPr="007A5570" w:rsidRDefault="00C90912" w:rsidP="0071589B">
            <w:pPr>
              <w:autoSpaceDE w:val="0"/>
              <w:autoSpaceDN w:val="0"/>
              <w:jc w:val="center"/>
              <w:rPr>
                <w:b/>
                <w:sz w:val="20"/>
                <w:szCs w:val="20"/>
              </w:rPr>
            </w:pPr>
          </w:p>
          <w:p w:rsidR="00C90912" w:rsidRPr="007A5570" w:rsidRDefault="006A1716" w:rsidP="0071589B">
            <w:pPr>
              <w:autoSpaceDE w:val="0"/>
              <w:autoSpaceDN w:val="0"/>
              <w:jc w:val="center"/>
              <w:rPr>
                <w:sz w:val="20"/>
                <w:szCs w:val="20"/>
              </w:rPr>
            </w:pPr>
            <w:r w:rsidRPr="007A5570">
              <w:rPr>
                <w:sz w:val="20"/>
                <w:szCs w:val="20"/>
              </w:rPr>
              <w:t>§ 21 ods. 11</w:t>
            </w:r>
          </w:p>
          <w:p w:rsidR="00C90912" w:rsidRPr="007A5570" w:rsidRDefault="00C90912" w:rsidP="0071589B">
            <w:pPr>
              <w:autoSpaceDE w:val="0"/>
              <w:autoSpaceDN w:val="0"/>
              <w:jc w:val="center"/>
              <w:rPr>
                <w:b/>
                <w:sz w:val="20"/>
                <w:szCs w:val="20"/>
              </w:rPr>
            </w:pPr>
          </w:p>
          <w:p w:rsidR="00C90912" w:rsidRPr="007A5570" w:rsidRDefault="00C90912" w:rsidP="0071589B">
            <w:pPr>
              <w:autoSpaceDE w:val="0"/>
              <w:autoSpaceDN w:val="0"/>
              <w:jc w:val="center"/>
              <w:rPr>
                <w:b/>
                <w:sz w:val="20"/>
                <w:szCs w:val="20"/>
              </w:rPr>
            </w:pPr>
          </w:p>
          <w:p w:rsidR="00C90912" w:rsidRPr="007A5570" w:rsidRDefault="00C90912" w:rsidP="0071589B">
            <w:pPr>
              <w:autoSpaceDE w:val="0"/>
              <w:autoSpaceDN w:val="0"/>
              <w:jc w:val="center"/>
              <w:rPr>
                <w:b/>
                <w:sz w:val="20"/>
                <w:szCs w:val="20"/>
              </w:rPr>
            </w:pPr>
          </w:p>
          <w:p w:rsidR="005701B5" w:rsidRPr="007A5570" w:rsidRDefault="005701B5"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A7494B" w:rsidRPr="007A5570" w:rsidRDefault="00A7494B"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p>
          <w:p w:rsidR="006A1716" w:rsidRPr="007A5570" w:rsidRDefault="006A1716" w:rsidP="0071589B">
            <w:pPr>
              <w:autoSpaceDE w:val="0"/>
              <w:autoSpaceDN w:val="0"/>
              <w:jc w:val="center"/>
              <w:rPr>
                <w:sz w:val="20"/>
                <w:szCs w:val="20"/>
              </w:rPr>
            </w:pPr>
            <w:r w:rsidRPr="007A5570">
              <w:rPr>
                <w:sz w:val="20"/>
                <w:szCs w:val="20"/>
              </w:rPr>
              <w:t>§ 21 ods. 11, písm. c)</w:t>
            </w: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984A29" w:rsidRPr="007A5570" w:rsidRDefault="005A64CB" w:rsidP="0071589B">
            <w:pPr>
              <w:autoSpaceDE w:val="0"/>
              <w:autoSpaceDN w:val="0"/>
              <w:jc w:val="center"/>
              <w:rPr>
                <w:sz w:val="20"/>
                <w:szCs w:val="20"/>
              </w:rPr>
            </w:pPr>
            <w:r w:rsidRPr="007A5570">
              <w:rPr>
                <w:sz w:val="20"/>
                <w:szCs w:val="20"/>
              </w:rPr>
              <w:t>§ 22</w:t>
            </w:r>
          </w:p>
          <w:p w:rsidR="005A64CB" w:rsidRPr="007A5570" w:rsidRDefault="005A64CB" w:rsidP="0071589B">
            <w:pPr>
              <w:autoSpaceDE w:val="0"/>
              <w:autoSpaceDN w:val="0"/>
              <w:jc w:val="center"/>
              <w:rPr>
                <w:sz w:val="20"/>
                <w:szCs w:val="20"/>
              </w:rPr>
            </w:pPr>
            <w:r w:rsidRPr="007A5570">
              <w:rPr>
                <w:sz w:val="20"/>
                <w:szCs w:val="20"/>
              </w:rPr>
              <w:t>ods. 10</w:t>
            </w:r>
            <w:r w:rsidR="00984A29" w:rsidRPr="007A5570">
              <w:rPr>
                <w:sz w:val="20"/>
                <w:szCs w:val="20"/>
              </w:rPr>
              <w:t xml:space="preserve"> 1.veta</w:t>
            </w: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984A29" w:rsidRPr="007A5570" w:rsidRDefault="00984A29" w:rsidP="0071589B">
            <w:pPr>
              <w:autoSpaceDE w:val="0"/>
              <w:autoSpaceDN w:val="0"/>
              <w:jc w:val="center"/>
              <w:rPr>
                <w:sz w:val="20"/>
                <w:szCs w:val="20"/>
              </w:rPr>
            </w:pPr>
          </w:p>
          <w:p w:rsidR="00984A29" w:rsidRPr="007A5570" w:rsidRDefault="00984A29" w:rsidP="0071589B">
            <w:pPr>
              <w:autoSpaceDE w:val="0"/>
              <w:autoSpaceDN w:val="0"/>
              <w:jc w:val="center"/>
              <w:rPr>
                <w:sz w:val="20"/>
                <w:szCs w:val="20"/>
              </w:rPr>
            </w:pPr>
          </w:p>
          <w:p w:rsidR="00984A29" w:rsidRDefault="00984A29" w:rsidP="0071589B">
            <w:pPr>
              <w:autoSpaceDE w:val="0"/>
              <w:autoSpaceDN w:val="0"/>
              <w:jc w:val="center"/>
              <w:rPr>
                <w:sz w:val="20"/>
                <w:szCs w:val="20"/>
              </w:rPr>
            </w:pPr>
          </w:p>
          <w:p w:rsidR="00194910" w:rsidRDefault="00194910" w:rsidP="0071589B">
            <w:pPr>
              <w:autoSpaceDE w:val="0"/>
              <w:autoSpaceDN w:val="0"/>
              <w:jc w:val="center"/>
              <w:rPr>
                <w:sz w:val="20"/>
                <w:szCs w:val="20"/>
              </w:rPr>
            </w:pPr>
          </w:p>
          <w:p w:rsidR="00194910" w:rsidRPr="007A5570" w:rsidRDefault="00194910"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p>
          <w:p w:rsidR="005A64CB" w:rsidRPr="007A5570" w:rsidRDefault="005A64CB" w:rsidP="0071589B">
            <w:pPr>
              <w:autoSpaceDE w:val="0"/>
              <w:autoSpaceDN w:val="0"/>
              <w:jc w:val="center"/>
              <w:rPr>
                <w:sz w:val="20"/>
                <w:szCs w:val="20"/>
              </w:rPr>
            </w:pPr>
            <w:r w:rsidRPr="007A5570">
              <w:rPr>
                <w:sz w:val="20"/>
                <w:szCs w:val="20"/>
              </w:rPr>
              <w:t>§ 22 ods. 10</w:t>
            </w:r>
          </w:p>
          <w:p w:rsidR="00984A29" w:rsidRPr="007A5570" w:rsidRDefault="00984A29" w:rsidP="0071589B">
            <w:pPr>
              <w:autoSpaceDE w:val="0"/>
              <w:autoSpaceDN w:val="0"/>
              <w:jc w:val="center"/>
              <w:rPr>
                <w:sz w:val="20"/>
                <w:szCs w:val="20"/>
              </w:rPr>
            </w:pPr>
          </w:p>
          <w:p w:rsidR="00984A29" w:rsidRPr="007A5570" w:rsidRDefault="00984A29" w:rsidP="0071589B">
            <w:pPr>
              <w:autoSpaceDE w:val="0"/>
              <w:autoSpaceDN w:val="0"/>
              <w:jc w:val="center"/>
              <w:rPr>
                <w:sz w:val="20"/>
                <w:szCs w:val="20"/>
              </w:rPr>
            </w:pPr>
          </w:p>
          <w:p w:rsidR="00984A29" w:rsidRPr="007A5570" w:rsidRDefault="00984A29"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p>
          <w:p w:rsidR="00B67ED1" w:rsidRPr="007A5570" w:rsidRDefault="00B67ED1" w:rsidP="0071589B">
            <w:pPr>
              <w:autoSpaceDE w:val="0"/>
              <w:autoSpaceDN w:val="0"/>
              <w:jc w:val="center"/>
              <w:rPr>
                <w:sz w:val="20"/>
                <w:szCs w:val="20"/>
              </w:rPr>
            </w:pPr>
          </w:p>
          <w:p w:rsidR="00B67ED1" w:rsidRPr="007A5570" w:rsidRDefault="00B67ED1" w:rsidP="0071589B">
            <w:pPr>
              <w:autoSpaceDE w:val="0"/>
              <w:autoSpaceDN w:val="0"/>
              <w:jc w:val="center"/>
              <w:rPr>
                <w:sz w:val="20"/>
                <w:szCs w:val="20"/>
              </w:rPr>
            </w:pPr>
          </w:p>
          <w:p w:rsidR="002B2EFF" w:rsidRPr="007A5570" w:rsidRDefault="002B2EFF" w:rsidP="0071589B">
            <w:pPr>
              <w:autoSpaceDE w:val="0"/>
              <w:autoSpaceDN w:val="0"/>
              <w:jc w:val="center"/>
              <w:rPr>
                <w:sz w:val="20"/>
                <w:szCs w:val="20"/>
              </w:rPr>
            </w:pPr>
            <w:r w:rsidRPr="007A5570">
              <w:rPr>
                <w:sz w:val="20"/>
                <w:szCs w:val="20"/>
              </w:rPr>
              <w:t>§ 20 ods. 1 až 18</w:t>
            </w:r>
          </w:p>
        </w:tc>
        <w:tc>
          <w:tcPr>
            <w:tcW w:w="5387" w:type="dxa"/>
            <w:tcBorders>
              <w:top w:val="single" w:sz="4" w:space="0" w:color="auto"/>
              <w:left w:val="single" w:sz="4" w:space="0" w:color="auto"/>
              <w:bottom w:val="single" w:sz="4" w:space="0" w:color="auto"/>
              <w:right w:val="single" w:sz="4" w:space="0" w:color="auto"/>
            </w:tcBorders>
          </w:tcPr>
          <w:p w:rsidR="00F041A0" w:rsidRPr="007A5570" w:rsidRDefault="00F041A0" w:rsidP="00C90912">
            <w:pPr>
              <w:autoSpaceDE w:val="0"/>
              <w:autoSpaceDN w:val="0"/>
              <w:adjustRightInd w:val="0"/>
              <w:rPr>
                <w:sz w:val="20"/>
                <w:szCs w:val="20"/>
              </w:rPr>
            </w:pPr>
          </w:p>
          <w:p w:rsidR="006A1716" w:rsidRPr="007A5570" w:rsidRDefault="006A1716" w:rsidP="006A1716">
            <w:pPr>
              <w:autoSpaceDE w:val="0"/>
              <w:autoSpaceDN w:val="0"/>
              <w:adjustRightInd w:val="0"/>
              <w:rPr>
                <w:sz w:val="20"/>
                <w:szCs w:val="20"/>
              </w:rPr>
            </w:pPr>
          </w:p>
          <w:p w:rsidR="003B24CD" w:rsidRPr="007A5570" w:rsidRDefault="006A1716" w:rsidP="006A1716">
            <w:pPr>
              <w:autoSpaceDE w:val="0"/>
              <w:autoSpaceDN w:val="0"/>
              <w:adjustRightInd w:val="0"/>
              <w:rPr>
                <w:sz w:val="20"/>
                <w:szCs w:val="20"/>
              </w:rPr>
            </w:pPr>
            <w:r w:rsidRPr="007A5570">
              <w:rPr>
                <w:sz w:val="20"/>
                <w:szCs w:val="20"/>
              </w:rPr>
              <w:t>Na tabakové výrobky, ktoré sa majú prepravovať v pozastavení dane na území</w:t>
            </w:r>
            <w:r w:rsidR="00902C36" w:rsidRPr="007A5570">
              <w:rPr>
                <w:sz w:val="20"/>
                <w:szCs w:val="20"/>
              </w:rPr>
              <w:t xml:space="preserve"> </w:t>
            </w:r>
            <w:r w:rsidR="00902C36" w:rsidRPr="007A5570">
              <w:rPr>
                <w:b/>
                <w:sz w:val="20"/>
                <w:szCs w:val="20"/>
              </w:rPr>
              <w:t>Európskej</w:t>
            </w:r>
            <w:r w:rsidRPr="007A5570">
              <w:rPr>
                <w:sz w:val="20"/>
                <w:szCs w:val="20"/>
              </w:rPr>
              <w:t xml:space="preserve"> únie, musí byť vždy zložená zábezpeka na daň s výnimkou prepravy tabakových výrobkov slovenskému zástupcovi podľa § 33a ods. 15 alebo ozbrojeným silám Slovenskej republiky a ich civilným zamestnancom, na použitie v súvislosti s aktivitami podľa medzinárodnej zmluvy5) na územie štátov, ktoré sú stranami Severoatlantickej zmluvy</w:t>
            </w:r>
            <w:r w:rsidR="00A62CE8" w:rsidRPr="007A5570">
              <w:rPr>
                <w:sz w:val="20"/>
                <w:szCs w:val="20"/>
              </w:rPr>
              <w:t xml:space="preserve"> </w:t>
            </w:r>
            <w:r w:rsidR="00A62CE8" w:rsidRPr="007A5570">
              <w:rPr>
                <w:b/>
                <w:sz w:val="20"/>
                <w:szCs w:val="20"/>
              </w:rPr>
              <w:t>alebo ozbrojeným silám Slovenskej republiky na použitie týmito ozbrojenými silami a ich civilnými zamestnancami pri obrannom úsilí v rámci spoločnej bezpečnostnej a obrannej politiky Európskej únie.</w:t>
            </w:r>
            <w:r w:rsidRPr="007A5570">
              <w:rPr>
                <w:sz w:val="20"/>
                <w:szCs w:val="20"/>
              </w:rPr>
              <w:t xml:space="preserve"> Zábezpeku na daň zloží odosielateľ (dodávateľ) vo výške dane pripadajúcej na množstvo prepravovaných tabakových výrobkov. Zloženie zábezpeky na daň na tabakové výrobky, ktoré sa majú prepravovať v pozastavení dane, sa nevyžaduje, ak zábezpeka na daň podľa § 20 ods. 1 je zložená v takej výške, že pokrýva zábezpeku na daň na tabakové výrobky, ktoré sa majú prepravovať v pozastavení dane. Zábezpeka na daň zložená v inom členskom štáte je platná na daňovom území. Colný úrad na žiadosť odosielateľa (dodávateľa) povolí, aby namiesto odosielateľa (dodávateľa) zložil zábezpeku na daň príjemca (odberateľ), ak sa tak odosielateľ (dodávateľ) a príjemca (odberateľ) dohodli. Zloženú zábezpeku na daň colný úrad odosielateľa (dodávateľa) bezodkladne vráti osobe, ktorá zložila zábezpeku na daň, po zaevidovaní správy o prijatí zaslanej správcom dane členského štátu príjemcu (odberateľa), ak sa colný úrad odosielateľa (dodávateľa) a osoba, ktorá zložila zábezpeku na daň, nedohodli inak.</w:t>
            </w:r>
          </w:p>
          <w:p w:rsidR="006A1716" w:rsidRPr="007A5570" w:rsidRDefault="006A1716" w:rsidP="006A1716">
            <w:pPr>
              <w:autoSpaceDE w:val="0"/>
              <w:autoSpaceDN w:val="0"/>
              <w:adjustRightInd w:val="0"/>
              <w:rPr>
                <w:sz w:val="20"/>
                <w:szCs w:val="20"/>
              </w:rPr>
            </w:pPr>
          </w:p>
          <w:p w:rsidR="006A1716" w:rsidRPr="007A5570" w:rsidRDefault="006A1716" w:rsidP="006A1716">
            <w:pPr>
              <w:autoSpaceDE w:val="0"/>
              <w:autoSpaceDN w:val="0"/>
              <w:adjustRightInd w:val="0"/>
              <w:rPr>
                <w:sz w:val="20"/>
                <w:szCs w:val="20"/>
              </w:rPr>
            </w:pPr>
            <w:r w:rsidRPr="007A5570">
              <w:rPr>
                <w:sz w:val="20"/>
                <w:szCs w:val="20"/>
              </w:rPr>
              <w:t xml:space="preserve">Na prepravu tabakových výrobkov v pozastavení dane na daňovom území zloží zábezpeku na daň </w:t>
            </w:r>
          </w:p>
          <w:p w:rsidR="006A1716" w:rsidRPr="007A5570" w:rsidRDefault="006A1716" w:rsidP="006A1716">
            <w:pPr>
              <w:autoSpaceDE w:val="0"/>
              <w:autoSpaceDN w:val="0"/>
              <w:adjustRightInd w:val="0"/>
              <w:rPr>
                <w:sz w:val="20"/>
                <w:szCs w:val="20"/>
              </w:rPr>
            </w:pPr>
            <w:r w:rsidRPr="007A5570">
              <w:rPr>
                <w:sz w:val="20"/>
                <w:szCs w:val="20"/>
              </w:rPr>
              <w:t>a) prevádzkovateľ daňového skladu, ktorý je</w:t>
            </w:r>
          </w:p>
          <w:p w:rsidR="006A1716" w:rsidRPr="007A5570" w:rsidRDefault="006A1716" w:rsidP="006A1716">
            <w:pPr>
              <w:autoSpaceDE w:val="0"/>
              <w:autoSpaceDN w:val="0"/>
              <w:adjustRightInd w:val="0"/>
              <w:rPr>
                <w:sz w:val="20"/>
                <w:szCs w:val="20"/>
              </w:rPr>
            </w:pPr>
            <w:r w:rsidRPr="007A5570">
              <w:rPr>
                <w:sz w:val="20"/>
                <w:szCs w:val="20"/>
              </w:rPr>
              <w:t xml:space="preserve"> 1. odosielateľom (dodávateľom) na daňovom území,</w:t>
            </w:r>
          </w:p>
          <w:p w:rsidR="006A1716" w:rsidRPr="007A5570" w:rsidRDefault="006A1716" w:rsidP="006A1716">
            <w:pPr>
              <w:autoSpaceDE w:val="0"/>
              <w:autoSpaceDN w:val="0"/>
              <w:adjustRightInd w:val="0"/>
              <w:rPr>
                <w:sz w:val="20"/>
                <w:szCs w:val="20"/>
              </w:rPr>
            </w:pPr>
            <w:r w:rsidRPr="007A5570">
              <w:rPr>
                <w:sz w:val="20"/>
                <w:szCs w:val="20"/>
              </w:rPr>
              <w:t xml:space="preserve"> 2. príjemcom (dovozcom) pri dovoze na daňové územie,</w:t>
            </w:r>
          </w:p>
          <w:p w:rsidR="006A1716" w:rsidRPr="007A5570" w:rsidRDefault="006A1716" w:rsidP="006A1716">
            <w:pPr>
              <w:autoSpaceDE w:val="0"/>
              <w:autoSpaceDN w:val="0"/>
              <w:adjustRightInd w:val="0"/>
              <w:rPr>
                <w:sz w:val="20"/>
                <w:szCs w:val="20"/>
              </w:rPr>
            </w:pPr>
            <w:r w:rsidRPr="007A5570">
              <w:rPr>
                <w:sz w:val="20"/>
                <w:szCs w:val="20"/>
              </w:rPr>
              <w:t xml:space="preserve"> 3. odosielateľom (vývozcom) pri vývoze z daňového územia,</w:t>
            </w:r>
          </w:p>
          <w:p w:rsidR="006A1716" w:rsidRPr="007A5570" w:rsidRDefault="006A1716" w:rsidP="006A1716">
            <w:pPr>
              <w:autoSpaceDE w:val="0"/>
              <w:autoSpaceDN w:val="0"/>
              <w:adjustRightInd w:val="0"/>
              <w:rPr>
                <w:sz w:val="20"/>
                <w:szCs w:val="20"/>
              </w:rPr>
            </w:pPr>
            <w:r w:rsidRPr="007A5570">
              <w:rPr>
                <w:sz w:val="20"/>
                <w:szCs w:val="20"/>
              </w:rPr>
              <w:t xml:space="preserve"> 4. príjemcom tabakových výrobkov, ktorých vlastníkom sa stal štát podľa osobitného predpisu,3)</w:t>
            </w:r>
          </w:p>
          <w:p w:rsidR="006A1716" w:rsidRPr="007A5570" w:rsidRDefault="006A1716" w:rsidP="006A1716">
            <w:pPr>
              <w:autoSpaceDE w:val="0"/>
              <w:autoSpaceDN w:val="0"/>
              <w:adjustRightInd w:val="0"/>
              <w:rPr>
                <w:sz w:val="20"/>
                <w:szCs w:val="20"/>
              </w:rPr>
            </w:pPr>
            <w:r w:rsidRPr="007A5570">
              <w:rPr>
                <w:sz w:val="20"/>
                <w:szCs w:val="20"/>
              </w:rPr>
              <w:lastRenderedPageBreak/>
              <w:t xml:space="preserve"> 5. príjemcom (odberateľom) na daňovom území, ak tabakové výrobky prepravované v pozastavení dane podľa odseku 1 písm. a) sú v jeho vlastníctve, alebo </w:t>
            </w:r>
          </w:p>
          <w:p w:rsidR="006A1716" w:rsidRPr="007A5570" w:rsidRDefault="006A1716" w:rsidP="006A1716">
            <w:pPr>
              <w:autoSpaceDE w:val="0"/>
              <w:autoSpaceDN w:val="0"/>
              <w:adjustRightInd w:val="0"/>
              <w:rPr>
                <w:sz w:val="20"/>
                <w:szCs w:val="20"/>
              </w:rPr>
            </w:pPr>
            <w:r w:rsidRPr="007A5570">
              <w:rPr>
                <w:sz w:val="20"/>
                <w:szCs w:val="20"/>
              </w:rPr>
              <w:t xml:space="preserve"> 6. príjemcom (odberateľom) na daňovom území namiesto odosielateľa (dodávateľa) na daňovom území, ak sa tak dohodli a colný úrad s dohodou súhlasil, </w:t>
            </w:r>
          </w:p>
          <w:p w:rsidR="006A1716" w:rsidRPr="007A5570" w:rsidRDefault="006A1716" w:rsidP="006A1716">
            <w:pPr>
              <w:autoSpaceDE w:val="0"/>
              <w:autoSpaceDN w:val="0"/>
              <w:adjustRightInd w:val="0"/>
              <w:rPr>
                <w:sz w:val="20"/>
                <w:szCs w:val="20"/>
              </w:rPr>
            </w:pPr>
            <w:r w:rsidRPr="007A5570">
              <w:rPr>
                <w:sz w:val="20"/>
                <w:szCs w:val="20"/>
              </w:rPr>
              <w:t>b) registrovaný odosielateľ alebo</w:t>
            </w:r>
          </w:p>
          <w:p w:rsidR="006A1716" w:rsidRPr="007A5570" w:rsidRDefault="006A1716" w:rsidP="006A1716">
            <w:pPr>
              <w:autoSpaceDE w:val="0"/>
              <w:autoSpaceDN w:val="0"/>
              <w:adjustRightInd w:val="0"/>
              <w:rPr>
                <w:sz w:val="20"/>
                <w:szCs w:val="20"/>
              </w:rPr>
            </w:pPr>
            <w:r w:rsidRPr="007A5570">
              <w:rPr>
                <w:sz w:val="20"/>
                <w:szCs w:val="20"/>
              </w:rPr>
              <w:t>c) dopravca alebo príjemca (odberateľ) na daňovom území namiesto odosielateľa (dodávateľa), ak sa tak dohodli a colný úrad odosielateľa (dodávateľa) s dohodou súhlasil.</w:t>
            </w:r>
          </w:p>
          <w:p w:rsidR="006A1716" w:rsidRPr="007A5570" w:rsidRDefault="006A1716" w:rsidP="006A1716">
            <w:pPr>
              <w:autoSpaceDE w:val="0"/>
              <w:autoSpaceDN w:val="0"/>
              <w:adjustRightInd w:val="0"/>
              <w:rPr>
                <w:sz w:val="20"/>
                <w:szCs w:val="20"/>
              </w:rPr>
            </w:pPr>
          </w:p>
          <w:p w:rsidR="006A1716" w:rsidRPr="007A5570" w:rsidRDefault="006A1716" w:rsidP="006A1716">
            <w:pPr>
              <w:autoSpaceDE w:val="0"/>
              <w:autoSpaceDN w:val="0"/>
              <w:adjustRightInd w:val="0"/>
              <w:rPr>
                <w:sz w:val="20"/>
                <w:szCs w:val="20"/>
              </w:rPr>
            </w:pPr>
          </w:p>
          <w:p w:rsidR="006A1716" w:rsidRPr="007A5570" w:rsidRDefault="006A1716" w:rsidP="006A1716">
            <w:pPr>
              <w:autoSpaceDE w:val="0"/>
              <w:autoSpaceDN w:val="0"/>
              <w:adjustRightInd w:val="0"/>
              <w:rPr>
                <w:sz w:val="20"/>
                <w:szCs w:val="20"/>
              </w:rPr>
            </w:pPr>
          </w:p>
          <w:p w:rsidR="006A1716" w:rsidRPr="007A5570" w:rsidRDefault="006A1716" w:rsidP="006A1716">
            <w:pPr>
              <w:autoSpaceDE w:val="0"/>
              <w:autoSpaceDN w:val="0"/>
              <w:adjustRightInd w:val="0"/>
              <w:rPr>
                <w:sz w:val="20"/>
                <w:szCs w:val="20"/>
              </w:rPr>
            </w:pPr>
          </w:p>
          <w:p w:rsidR="006A1716" w:rsidRPr="007A5570" w:rsidRDefault="006A1716" w:rsidP="006A1716">
            <w:pPr>
              <w:autoSpaceDE w:val="0"/>
              <w:autoSpaceDN w:val="0"/>
              <w:adjustRightInd w:val="0"/>
              <w:rPr>
                <w:sz w:val="20"/>
                <w:szCs w:val="20"/>
              </w:rPr>
            </w:pPr>
            <w:r w:rsidRPr="007A5570">
              <w:rPr>
                <w:sz w:val="20"/>
                <w:szCs w:val="20"/>
              </w:rPr>
              <w:t>Na prepravu tabakových výrobkov v pozastavení dane na daňovom území zloží zábezpeku na daň dopravca alebo príjemca (odberateľ) na daňovom území namiesto odosielateľa (dodávateľa), ak sa tak dohodli a colný úrad odosielateľa (dodávateľa) s dohodou súhlasil.</w:t>
            </w:r>
          </w:p>
          <w:p w:rsidR="005A64CB" w:rsidRPr="007A5570" w:rsidRDefault="005A64CB" w:rsidP="006A1716">
            <w:pPr>
              <w:autoSpaceDE w:val="0"/>
              <w:autoSpaceDN w:val="0"/>
              <w:adjustRightInd w:val="0"/>
              <w:rPr>
                <w:sz w:val="20"/>
                <w:szCs w:val="20"/>
              </w:rPr>
            </w:pPr>
          </w:p>
          <w:p w:rsidR="00A7494B" w:rsidRPr="007A5570" w:rsidRDefault="00A7494B" w:rsidP="006A1716">
            <w:pPr>
              <w:autoSpaceDE w:val="0"/>
              <w:autoSpaceDN w:val="0"/>
              <w:adjustRightInd w:val="0"/>
              <w:rPr>
                <w:sz w:val="20"/>
                <w:szCs w:val="20"/>
              </w:rPr>
            </w:pPr>
          </w:p>
          <w:p w:rsidR="00A7494B" w:rsidRPr="007A5570" w:rsidRDefault="00A7494B" w:rsidP="006A1716">
            <w:pPr>
              <w:autoSpaceDE w:val="0"/>
              <w:autoSpaceDN w:val="0"/>
              <w:adjustRightInd w:val="0"/>
              <w:rPr>
                <w:sz w:val="20"/>
                <w:szCs w:val="20"/>
              </w:rPr>
            </w:pPr>
          </w:p>
          <w:p w:rsidR="00A7494B" w:rsidRDefault="00A7494B" w:rsidP="006A1716">
            <w:pPr>
              <w:autoSpaceDE w:val="0"/>
              <w:autoSpaceDN w:val="0"/>
              <w:adjustRightInd w:val="0"/>
              <w:rPr>
                <w:sz w:val="20"/>
                <w:szCs w:val="20"/>
              </w:rPr>
            </w:pPr>
          </w:p>
          <w:p w:rsidR="00194910" w:rsidRPr="007A5570" w:rsidRDefault="00194910" w:rsidP="006A1716">
            <w:pPr>
              <w:autoSpaceDE w:val="0"/>
              <w:autoSpaceDN w:val="0"/>
              <w:adjustRightInd w:val="0"/>
              <w:rPr>
                <w:sz w:val="20"/>
                <w:szCs w:val="20"/>
              </w:rPr>
            </w:pPr>
          </w:p>
          <w:p w:rsidR="009465C6" w:rsidRPr="007A5570" w:rsidRDefault="009465C6" w:rsidP="006A1716">
            <w:pPr>
              <w:autoSpaceDE w:val="0"/>
              <w:autoSpaceDN w:val="0"/>
              <w:adjustRightInd w:val="0"/>
              <w:rPr>
                <w:sz w:val="20"/>
                <w:szCs w:val="20"/>
              </w:rPr>
            </w:pPr>
            <w:r w:rsidRPr="007A5570">
              <w:rPr>
                <w:sz w:val="20"/>
                <w:szCs w:val="20"/>
              </w:rPr>
              <w:t>Na prepravu tabakových výrobkov v pozastavení dane na daňovom území zloží zábezpeku na daň dopravca alebo príjemca (odberateľ) na daňovom území namiesto odosielateľa (dodávateľa), ak sa tak dohodli a colný úrad odosielateľa (dodávateľa) s dohodou súhlasil.</w:t>
            </w:r>
          </w:p>
          <w:p w:rsidR="009465C6" w:rsidRDefault="009465C6" w:rsidP="006A1716">
            <w:pPr>
              <w:autoSpaceDE w:val="0"/>
              <w:autoSpaceDN w:val="0"/>
              <w:adjustRightInd w:val="0"/>
              <w:rPr>
                <w:sz w:val="20"/>
                <w:szCs w:val="20"/>
              </w:rPr>
            </w:pPr>
          </w:p>
          <w:p w:rsidR="00194910" w:rsidRPr="007A5570" w:rsidRDefault="00194910" w:rsidP="006A1716">
            <w:pPr>
              <w:autoSpaceDE w:val="0"/>
              <w:autoSpaceDN w:val="0"/>
              <w:adjustRightInd w:val="0"/>
              <w:rPr>
                <w:sz w:val="20"/>
                <w:szCs w:val="20"/>
              </w:rPr>
            </w:pPr>
          </w:p>
          <w:p w:rsidR="006A1716" w:rsidRPr="007A5570" w:rsidRDefault="005A64CB" w:rsidP="006A1716">
            <w:pPr>
              <w:autoSpaceDE w:val="0"/>
              <w:autoSpaceDN w:val="0"/>
              <w:adjustRightInd w:val="0"/>
              <w:rPr>
                <w:sz w:val="20"/>
                <w:szCs w:val="20"/>
              </w:rPr>
            </w:pPr>
            <w:r w:rsidRPr="007A5570">
              <w:rPr>
                <w:sz w:val="20"/>
                <w:szCs w:val="20"/>
              </w:rPr>
              <w:t xml:space="preserve">Na tabakové výrobky, ktoré sa majú prepravovať v pozastavení dane na území </w:t>
            </w:r>
            <w:r w:rsidR="00902C36" w:rsidRPr="007A5570">
              <w:rPr>
                <w:b/>
                <w:sz w:val="20"/>
                <w:szCs w:val="20"/>
              </w:rPr>
              <w:t>Európskej</w:t>
            </w:r>
            <w:r w:rsidR="00902C36" w:rsidRPr="007A5570">
              <w:rPr>
                <w:sz w:val="20"/>
                <w:szCs w:val="20"/>
              </w:rPr>
              <w:t xml:space="preserve"> </w:t>
            </w:r>
            <w:r w:rsidRPr="007A5570">
              <w:rPr>
                <w:sz w:val="20"/>
                <w:szCs w:val="20"/>
              </w:rPr>
              <w:t>únie, musí byť vždy zložená zábezpeka na daň s výnimkou prepravy tabakových výrobkov slovenskému zástupcovi podľa § 33a ods. 15 alebo ozbrojeným silám Slovenskej republiky a ich civilným zamestnancom, na použitie v súvislosti s aktivitami podľa medzinárodnej zmluvy5) na územie štátov, ktoré sú stranami Severoatlantickej zmluvy</w:t>
            </w:r>
            <w:r w:rsidR="00984A29" w:rsidRPr="007A5570">
              <w:rPr>
                <w:sz w:val="20"/>
                <w:szCs w:val="20"/>
              </w:rPr>
              <w:t xml:space="preserve"> </w:t>
            </w:r>
            <w:r w:rsidR="00984A29" w:rsidRPr="007A5570">
              <w:rPr>
                <w:b/>
                <w:sz w:val="20"/>
                <w:szCs w:val="20"/>
              </w:rPr>
              <w:t>alebo ozbrojeným silám Slovenskej republiky na použitie týmito ozbrojenými silami a ich civilnými zamestnancami pri obrannom úsilí v rámci spoločnej bezpečnostnej a obrannej politiky Európskej únie.</w:t>
            </w:r>
          </w:p>
          <w:p w:rsidR="006A1716" w:rsidRPr="007A5570" w:rsidRDefault="006A1716" w:rsidP="006A1716">
            <w:pPr>
              <w:autoSpaceDE w:val="0"/>
              <w:autoSpaceDN w:val="0"/>
              <w:adjustRightInd w:val="0"/>
              <w:rPr>
                <w:sz w:val="20"/>
                <w:szCs w:val="20"/>
              </w:rPr>
            </w:pPr>
          </w:p>
          <w:p w:rsidR="005A64CB" w:rsidRPr="007A5570" w:rsidRDefault="005A64CB" w:rsidP="006A1716">
            <w:pPr>
              <w:autoSpaceDE w:val="0"/>
              <w:autoSpaceDN w:val="0"/>
              <w:adjustRightInd w:val="0"/>
              <w:rPr>
                <w:sz w:val="20"/>
                <w:szCs w:val="20"/>
              </w:rPr>
            </w:pPr>
          </w:p>
          <w:p w:rsidR="005A64CB" w:rsidRPr="007A5570" w:rsidRDefault="005A64CB" w:rsidP="006A1716">
            <w:pPr>
              <w:autoSpaceDE w:val="0"/>
              <w:autoSpaceDN w:val="0"/>
              <w:adjustRightInd w:val="0"/>
              <w:rPr>
                <w:sz w:val="20"/>
                <w:szCs w:val="20"/>
              </w:rPr>
            </w:pPr>
          </w:p>
          <w:p w:rsidR="005A64CB" w:rsidRPr="007A5570" w:rsidRDefault="005A64CB" w:rsidP="006A1716">
            <w:pPr>
              <w:autoSpaceDE w:val="0"/>
              <w:autoSpaceDN w:val="0"/>
              <w:adjustRightInd w:val="0"/>
              <w:rPr>
                <w:sz w:val="20"/>
                <w:szCs w:val="20"/>
              </w:rPr>
            </w:pPr>
          </w:p>
          <w:p w:rsidR="005A64CB" w:rsidRPr="007A5570" w:rsidRDefault="005A64CB" w:rsidP="006A1716">
            <w:pPr>
              <w:autoSpaceDE w:val="0"/>
              <w:autoSpaceDN w:val="0"/>
              <w:adjustRightInd w:val="0"/>
              <w:rPr>
                <w:sz w:val="20"/>
                <w:szCs w:val="20"/>
              </w:rPr>
            </w:pPr>
          </w:p>
          <w:p w:rsidR="005A64CB" w:rsidRPr="007A5570" w:rsidRDefault="005A64CB" w:rsidP="006A1716">
            <w:pPr>
              <w:autoSpaceDE w:val="0"/>
              <w:autoSpaceDN w:val="0"/>
              <w:adjustRightInd w:val="0"/>
              <w:rPr>
                <w:sz w:val="20"/>
                <w:szCs w:val="20"/>
              </w:rPr>
            </w:pPr>
          </w:p>
          <w:p w:rsidR="005A64CB" w:rsidRPr="007A5570" w:rsidRDefault="005A64CB" w:rsidP="006A1716">
            <w:pPr>
              <w:autoSpaceDE w:val="0"/>
              <w:autoSpaceDN w:val="0"/>
              <w:adjustRightInd w:val="0"/>
              <w:rPr>
                <w:sz w:val="20"/>
                <w:szCs w:val="20"/>
              </w:rPr>
            </w:pPr>
          </w:p>
          <w:p w:rsidR="005A64CB" w:rsidRDefault="005A64CB" w:rsidP="006A1716">
            <w:pPr>
              <w:autoSpaceDE w:val="0"/>
              <w:autoSpaceDN w:val="0"/>
              <w:adjustRightInd w:val="0"/>
              <w:rPr>
                <w:sz w:val="20"/>
                <w:szCs w:val="20"/>
              </w:rPr>
            </w:pPr>
          </w:p>
          <w:p w:rsidR="00194910" w:rsidRDefault="00194910" w:rsidP="006A1716">
            <w:pPr>
              <w:autoSpaceDE w:val="0"/>
              <w:autoSpaceDN w:val="0"/>
              <w:adjustRightInd w:val="0"/>
              <w:rPr>
                <w:sz w:val="20"/>
                <w:szCs w:val="20"/>
              </w:rPr>
            </w:pPr>
          </w:p>
          <w:p w:rsidR="00194910" w:rsidRDefault="00194910" w:rsidP="006A1716">
            <w:pPr>
              <w:autoSpaceDE w:val="0"/>
              <w:autoSpaceDN w:val="0"/>
              <w:adjustRightInd w:val="0"/>
              <w:rPr>
                <w:sz w:val="20"/>
                <w:szCs w:val="20"/>
              </w:rPr>
            </w:pPr>
          </w:p>
          <w:p w:rsidR="00194910" w:rsidRPr="007A5570" w:rsidRDefault="00194910" w:rsidP="006A1716">
            <w:pPr>
              <w:autoSpaceDE w:val="0"/>
              <w:autoSpaceDN w:val="0"/>
              <w:adjustRightInd w:val="0"/>
              <w:rPr>
                <w:sz w:val="20"/>
                <w:szCs w:val="20"/>
              </w:rPr>
            </w:pPr>
          </w:p>
          <w:p w:rsidR="005A64CB" w:rsidRPr="007A5570" w:rsidRDefault="005A64CB" w:rsidP="006A1716">
            <w:pPr>
              <w:autoSpaceDE w:val="0"/>
              <w:autoSpaceDN w:val="0"/>
              <w:adjustRightInd w:val="0"/>
              <w:rPr>
                <w:sz w:val="20"/>
                <w:szCs w:val="20"/>
              </w:rPr>
            </w:pPr>
          </w:p>
          <w:p w:rsidR="005A64CB" w:rsidRPr="007A5570" w:rsidRDefault="005A64CB" w:rsidP="006A1716">
            <w:pPr>
              <w:autoSpaceDE w:val="0"/>
              <w:autoSpaceDN w:val="0"/>
              <w:adjustRightInd w:val="0"/>
              <w:rPr>
                <w:sz w:val="20"/>
                <w:szCs w:val="20"/>
              </w:rPr>
            </w:pPr>
          </w:p>
          <w:p w:rsidR="005A64CB" w:rsidRPr="007A5570" w:rsidRDefault="00DA16D5" w:rsidP="006A1716">
            <w:pPr>
              <w:autoSpaceDE w:val="0"/>
              <w:autoSpaceDN w:val="0"/>
              <w:adjustRightInd w:val="0"/>
              <w:rPr>
                <w:sz w:val="20"/>
                <w:szCs w:val="20"/>
              </w:rPr>
            </w:pPr>
            <w:r w:rsidRPr="007A5570">
              <w:rPr>
                <w:sz w:val="20"/>
                <w:szCs w:val="20"/>
              </w:rPr>
              <w:t xml:space="preserve">Na tabakové výrobky, ktoré sa majú prepravovať v pozastavení dane na území </w:t>
            </w:r>
            <w:r w:rsidRPr="007A5570">
              <w:rPr>
                <w:b/>
                <w:sz w:val="20"/>
                <w:szCs w:val="20"/>
              </w:rPr>
              <w:t>Európskej</w:t>
            </w:r>
            <w:r w:rsidRPr="007A5570">
              <w:rPr>
                <w:sz w:val="20"/>
                <w:szCs w:val="20"/>
              </w:rPr>
              <w:t xml:space="preserve"> únie, musí byť vždy zložená zábezpeka na daň s výnimkou prepravy tabakových výrobkov slovenskému zástupcovi podľa § 33a ods. 15 alebo ozbrojeným silám Slovenskej republiky a ich civilným zamestnancom, na použitie v súvislosti s aktivitami podľa medzinárodnej zmluvy</w:t>
            </w:r>
            <w:r w:rsidRPr="007A5570">
              <w:rPr>
                <w:sz w:val="20"/>
                <w:szCs w:val="20"/>
                <w:vertAlign w:val="superscript"/>
              </w:rPr>
              <w:t>5</w:t>
            </w:r>
            <w:r w:rsidRPr="007A5570">
              <w:rPr>
                <w:sz w:val="20"/>
                <w:szCs w:val="20"/>
              </w:rPr>
              <w:t xml:space="preserve">) na územie štátov, ktoré sú stranami Severoatlantickej zmluvy </w:t>
            </w:r>
            <w:r w:rsidRPr="007A5570">
              <w:rPr>
                <w:b/>
                <w:sz w:val="20"/>
                <w:szCs w:val="20"/>
              </w:rPr>
              <w:t>alebo ozbrojeným silám Slovenskej republiky na použitie týmito ozbrojenými silami a ich civilnými zamestnancami pri obrannom úsilí v rámci spoločnej bezpečnostnej a obrannej politiky Európskej únie.</w:t>
            </w:r>
            <w:r w:rsidR="005A64CB" w:rsidRPr="007A5570">
              <w:rPr>
                <w:sz w:val="20"/>
                <w:szCs w:val="20"/>
              </w:rPr>
              <w:t xml:space="preserve"> Zábezpeku na daň zloží odosielateľ (dodávateľ) vo výške dane pripadajúcej na množstvo prepravovaných tabakových výrobkov. Zloženie zábezpeky na daň na tabakové výrobky, ktoré sa majú prepravovať v pozastavení dane, sa nevyžaduje, ak zábezpeka na daň podľa § 20 ods. 1 je zložená v takej výške, že pokrýva zábezpeku na daň na tabakové výrobky, ktoré sa majú prepravovať v pozastavení dane. Zábezpeka na daň zložená v inom členskom štáte je platná na daňovom území. Colný úrad na žiadosť odosielateľa (dodávateľa) povolí, aby namiesto odosielateľa (dodávateľa) zložil zábezpeku na daň príjemca (odberateľ), ak sa tak odosielateľ (dodávateľ) a príjemca (odberateľ) dohodli. Zloženú zábezpeku na daň colný úrad odosielateľa (dodávateľa) bezodkladne vráti osobe, ktorá zložila zábezpeku na daň, po zaevidovaní správy o prijatí zaslanej správcom dane členského štátu príjemcu (odberateľa), ak sa colný úrad odosielateľa (dodávateľa) a osoba, ktorá zložila zábezpeku na daň, nedohodli inak.</w:t>
            </w:r>
          </w:p>
          <w:p w:rsidR="002B2EFF" w:rsidRPr="007A5570" w:rsidRDefault="002B2EFF" w:rsidP="006A1716">
            <w:pPr>
              <w:autoSpaceDE w:val="0"/>
              <w:autoSpaceDN w:val="0"/>
              <w:adjustRightInd w:val="0"/>
              <w:rPr>
                <w:sz w:val="20"/>
                <w:szCs w:val="20"/>
              </w:rPr>
            </w:pPr>
          </w:p>
          <w:p w:rsidR="002B2EFF" w:rsidRPr="007A5570" w:rsidRDefault="002B2EFF" w:rsidP="002B2EFF">
            <w:pPr>
              <w:autoSpaceDE w:val="0"/>
              <w:autoSpaceDN w:val="0"/>
              <w:adjustRightInd w:val="0"/>
              <w:rPr>
                <w:sz w:val="20"/>
                <w:szCs w:val="20"/>
              </w:rPr>
            </w:pPr>
            <w:r w:rsidRPr="007A5570">
              <w:rPr>
                <w:sz w:val="20"/>
                <w:szCs w:val="20"/>
              </w:rPr>
              <w:t>(1) Zložením zábezpeky na daň sa na účely tohto zákona rozumie</w:t>
            </w:r>
          </w:p>
          <w:p w:rsidR="002B2EFF" w:rsidRPr="007A5570" w:rsidRDefault="002B2EFF" w:rsidP="002B2EFF">
            <w:pPr>
              <w:autoSpaceDE w:val="0"/>
              <w:autoSpaceDN w:val="0"/>
              <w:adjustRightInd w:val="0"/>
              <w:rPr>
                <w:sz w:val="20"/>
                <w:szCs w:val="20"/>
              </w:rPr>
            </w:pPr>
            <w:r w:rsidRPr="007A5570">
              <w:rPr>
                <w:sz w:val="20"/>
                <w:szCs w:val="20"/>
              </w:rPr>
              <w:t xml:space="preserve">a) vklad peňažných prostriedkov na účet colného úradu, pričom colnému úradu nevzniká povinnosť vyplatiť žiadateľovi úrok, </w:t>
            </w:r>
          </w:p>
          <w:p w:rsidR="002B2EFF" w:rsidRPr="007A5570" w:rsidRDefault="002B2EFF" w:rsidP="002B2EFF">
            <w:pPr>
              <w:autoSpaceDE w:val="0"/>
              <w:autoSpaceDN w:val="0"/>
              <w:adjustRightInd w:val="0"/>
              <w:rPr>
                <w:sz w:val="20"/>
                <w:szCs w:val="20"/>
              </w:rPr>
            </w:pPr>
            <w:r w:rsidRPr="007A5570">
              <w:rPr>
                <w:sz w:val="20"/>
                <w:szCs w:val="20"/>
              </w:rPr>
              <w:t>b) banková záruka</w:t>
            </w:r>
            <w:r w:rsidRPr="007A5570">
              <w:rPr>
                <w:bCs/>
                <w:sz w:val="20"/>
                <w:szCs w:val="20"/>
                <w:vertAlign w:val="superscript"/>
              </w:rPr>
              <w:t>14</w:t>
            </w:r>
            <w:r w:rsidRPr="007A5570">
              <w:rPr>
                <w:bCs/>
                <w:sz w:val="20"/>
                <w:szCs w:val="20"/>
              </w:rPr>
              <w:t>)</w:t>
            </w:r>
            <w:r w:rsidRPr="007A5570">
              <w:rPr>
                <w:sz w:val="20"/>
                <w:szCs w:val="20"/>
              </w:rPr>
              <w:t xml:space="preserve"> poskytnutá bankou v prospech colného úradu; bankovú záruku colný úrad neprijme, ak záručná listina obsahuje výhrady banky. </w:t>
            </w:r>
          </w:p>
          <w:p w:rsidR="002B2EFF" w:rsidRPr="007A5570" w:rsidRDefault="002B2EFF" w:rsidP="002B2EFF">
            <w:pPr>
              <w:autoSpaceDE w:val="0"/>
              <w:autoSpaceDN w:val="0"/>
              <w:adjustRightInd w:val="0"/>
              <w:rPr>
                <w:sz w:val="20"/>
                <w:szCs w:val="20"/>
              </w:rPr>
            </w:pPr>
            <w:r w:rsidRPr="007A5570">
              <w:rPr>
                <w:sz w:val="20"/>
                <w:szCs w:val="20"/>
              </w:rPr>
              <w:lastRenderedPageBreak/>
              <w:t xml:space="preserve">(2) Osoba, ktorá chce prevádzkovať daňový sklad, pred vydaním povolenia na prevádzkovanie daňového skladu, je povinná zložiť zábezpeku na daň vo výške dane pripadajúcej na priemerné mesačné množstvo tabakových výrobkov, ktoré predpokladá uviesť do daňového voľného obehu za obdobie 12 po sebe nasledujúcich kalendárnych mesiacov, pričom do výšky zábezpeky na daň sa započíta aj daň pripadajúca na množstvo tabakových výrobkov, ktoré predpokladá uviesť do daňového voľného obehu na účely oslobodené od dane. </w:t>
            </w:r>
          </w:p>
          <w:p w:rsidR="002B2EFF" w:rsidRPr="007A5570" w:rsidRDefault="002B2EFF" w:rsidP="002B2EFF">
            <w:pPr>
              <w:autoSpaceDE w:val="0"/>
              <w:autoSpaceDN w:val="0"/>
              <w:adjustRightInd w:val="0"/>
              <w:rPr>
                <w:sz w:val="20"/>
                <w:szCs w:val="20"/>
              </w:rPr>
            </w:pPr>
            <w:r w:rsidRPr="007A5570">
              <w:rPr>
                <w:sz w:val="20"/>
                <w:szCs w:val="20"/>
              </w:rPr>
              <w:t xml:space="preserve">(3) Prevádzkovateľ daňového skladu je povinný mať zloženú zábezpeku na daň vo výške dane pripadajúcej na priemerné mesačné množstvo tabakových výrobkov, ktoré uviedol do daňového voľného obehu za obdobie predchádzajúcich 12 po sebe nasledujúcich kalendárnych mesiacov, pričom do výšky zábezpeky na daň sa započíta aj daň pripadajúca na množstvo tabakových výrobkov, ktoré uviedol do daňového voľného obehu na účely oslobodené od dane. </w:t>
            </w:r>
          </w:p>
          <w:p w:rsidR="002B2EFF" w:rsidRPr="007A5570" w:rsidRDefault="002B2EFF" w:rsidP="002B2EFF">
            <w:pPr>
              <w:autoSpaceDE w:val="0"/>
              <w:autoSpaceDN w:val="0"/>
              <w:adjustRightInd w:val="0"/>
              <w:rPr>
                <w:sz w:val="20"/>
                <w:szCs w:val="20"/>
              </w:rPr>
            </w:pPr>
            <w:r w:rsidRPr="007A5570">
              <w:rPr>
                <w:sz w:val="20"/>
                <w:szCs w:val="20"/>
              </w:rPr>
              <w:t xml:space="preserve">(4) Osoba podľa odseku 2 a prevádzkovateľ daňového skladu podľa odseku 3 sú povinní zložiť zábezpeku na daň za všetky daňové sklady, ktoré chcú prevádzkovať; ustanovenia </w:t>
            </w:r>
            <w:r w:rsidRPr="007A5570">
              <w:rPr>
                <w:bCs/>
                <w:sz w:val="20"/>
                <w:szCs w:val="20"/>
              </w:rPr>
              <w:t>§ 21 a 22</w:t>
            </w:r>
            <w:r w:rsidRPr="007A5570">
              <w:rPr>
                <w:sz w:val="20"/>
                <w:szCs w:val="20"/>
              </w:rPr>
              <w:t xml:space="preserve"> tým nie sú dotknuté. </w:t>
            </w:r>
          </w:p>
          <w:p w:rsidR="002B2EFF" w:rsidRPr="007A5570" w:rsidRDefault="002B2EFF" w:rsidP="002B2EFF">
            <w:pPr>
              <w:autoSpaceDE w:val="0"/>
              <w:autoSpaceDN w:val="0"/>
              <w:adjustRightInd w:val="0"/>
              <w:rPr>
                <w:sz w:val="20"/>
                <w:szCs w:val="20"/>
              </w:rPr>
            </w:pPr>
            <w:r w:rsidRPr="007A5570">
              <w:rPr>
                <w:sz w:val="20"/>
                <w:szCs w:val="20"/>
              </w:rPr>
              <w:t xml:space="preserve">(5) Ak colný úrad povolenie na prevádzkovanie daňového skladu nevydá, bezodkladne vráti osobe podľa odseku 2 zloženú zábezpeku na daň. </w:t>
            </w:r>
          </w:p>
          <w:p w:rsidR="002B2EFF" w:rsidRPr="007A5570" w:rsidRDefault="002B2EFF" w:rsidP="002B2EFF">
            <w:pPr>
              <w:autoSpaceDE w:val="0"/>
              <w:autoSpaceDN w:val="0"/>
              <w:adjustRightInd w:val="0"/>
              <w:rPr>
                <w:sz w:val="20"/>
                <w:szCs w:val="20"/>
              </w:rPr>
            </w:pPr>
            <w:r w:rsidRPr="007A5570">
              <w:rPr>
                <w:sz w:val="20"/>
                <w:szCs w:val="20"/>
              </w:rPr>
              <w:t xml:space="preserve">(6) Prevádzkovateľ daňového skladu je povinný sledovať výšku zloženej zábezpeky na daň a upraviť zloženú zábezpeku na daň </w:t>
            </w:r>
          </w:p>
          <w:p w:rsidR="002B2EFF" w:rsidRPr="007A5570" w:rsidRDefault="002B2EFF" w:rsidP="002B2EFF">
            <w:pPr>
              <w:autoSpaceDE w:val="0"/>
              <w:autoSpaceDN w:val="0"/>
              <w:adjustRightInd w:val="0"/>
              <w:rPr>
                <w:sz w:val="20"/>
                <w:szCs w:val="20"/>
              </w:rPr>
            </w:pPr>
            <w:r w:rsidRPr="007A5570">
              <w:rPr>
                <w:sz w:val="20"/>
                <w:szCs w:val="20"/>
              </w:rPr>
              <w:t xml:space="preserve">a) pred začatím prepravy tabakových výrobkov v pozastavení dane, ak výška zloženej zábezpeky na daň podľa odseku 3 nezodpovedá výške dane pripadajúcej na množstvo tabakových výrobkov, ktoré má prepravovať v pozastavení dane vrátane množstva tabakových výrobkov oslobodených od dane, okrem zábezpeky na daň na prepravu tabakových výrobkov v pozastavení dane, ktorú skladá registrovaný odosielateľ, dopravca alebo príjemca, </w:t>
            </w:r>
          </w:p>
          <w:p w:rsidR="002B2EFF" w:rsidRPr="007A5570" w:rsidRDefault="002B2EFF" w:rsidP="002B2EFF">
            <w:pPr>
              <w:autoSpaceDE w:val="0"/>
              <w:autoSpaceDN w:val="0"/>
              <w:adjustRightInd w:val="0"/>
              <w:rPr>
                <w:sz w:val="20"/>
                <w:szCs w:val="20"/>
              </w:rPr>
            </w:pPr>
            <w:r w:rsidRPr="007A5570">
              <w:rPr>
                <w:sz w:val="20"/>
                <w:szCs w:val="20"/>
              </w:rPr>
              <w:t xml:space="preserve">b) ak daň pripadajúca na množstvo tabakových výrobkov uvedených do daňového voľného obehu za predchádzajúci kalendárny mesiac vrátane množstva tabakových výrobkov oslobodených od dane prevyšuje o viac ako 20 % daň, ktorá pripadá na množstvo tabakových výrobkov, na ktoré je zložená zábezpeka na daň, prevádzkovateľ daňového skladu je povinný zvýšiť zábezpeku na daň o sumu dane, ktorá prevyšuje zloženú zábezpeku na daň, a to v lehote do desiatich pracovných dní odo dňa vzniku tejto skutočnosti; to neplatí, ak colný úrad rozhodol o </w:t>
            </w:r>
            <w:r w:rsidRPr="007A5570">
              <w:rPr>
                <w:sz w:val="20"/>
                <w:szCs w:val="20"/>
              </w:rPr>
              <w:lastRenderedPageBreak/>
              <w:t xml:space="preserve">upustení od povinnosti zložiť zábezpeku na daň (ďalej len „upustenie od zábezpeky“) úplne, pričom ak rozhodol o upustení od zábezpeky čiastočne, prevádzkovateľ daňového skladu je povinný zvýšiť zábezpeku na daň vo výške zodpovedajúcej upusteniu od zábezpeky, </w:t>
            </w:r>
          </w:p>
          <w:p w:rsidR="002B2EFF" w:rsidRPr="007A5570" w:rsidRDefault="002B2EFF" w:rsidP="002B2EFF">
            <w:pPr>
              <w:autoSpaceDE w:val="0"/>
              <w:autoSpaceDN w:val="0"/>
              <w:adjustRightInd w:val="0"/>
              <w:rPr>
                <w:sz w:val="20"/>
                <w:szCs w:val="20"/>
              </w:rPr>
            </w:pPr>
            <w:r w:rsidRPr="007A5570">
              <w:rPr>
                <w:sz w:val="20"/>
                <w:szCs w:val="20"/>
              </w:rPr>
              <w:t xml:space="preserve">c) do desiatich pracovných dní odo dňa oznámenia podľa odseku 7, a to o sumu, ktorú colný úrad použil na úhradu dane. </w:t>
            </w:r>
          </w:p>
          <w:p w:rsidR="002B2EFF" w:rsidRPr="007A5570" w:rsidRDefault="002B2EFF" w:rsidP="002B2EFF">
            <w:pPr>
              <w:autoSpaceDE w:val="0"/>
              <w:autoSpaceDN w:val="0"/>
              <w:adjustRightInd w:val="0"/>
              <w:rPr>
                <w:sz w:val="20"/>
                <w:szCs w:val="20"/>
              </w:rPr>
            </w:pPr>
            <w:r w:rsidRPr="007A5570">
              <w:rPr>
                <w:sz w:val="20"/>
                <w:szCs w:val="20"/>
              </w:rPr>
              <w:t xml:space="preserve">(7) Ak daň nie je zaplatená v lehote splatnosti ustanovenej týmto zákonom, colný úrad zábezpeku na daň použije na úhradu dane a oznámi túto skutočnosť prevádzkovateľovi daňového skladu. </w:t>
            </w:r>
          </w:p>
          <w:p w:rsidR="002B2EFF" w:rsidRPr="007A5570" w:rsidRDefault="002B2EFF" w:rsidP="002B2EFF">
            <w:pPr>
              <w:autoSpaceDE w:val="0"/>
              <w:autoSpaceDN w:val="0"/>
              <w:adjustRightInd w:val="0"/>
              <w:rPr>
                <w:sz w:val="20"/>
                <w:szCs w:val="20"/>
              </w:rPr>
            </w:pPr>
            <w:r w:rsidRPr="007A5570">
              <w:rPr>
                <w:sz w:val="20"/>
                <w:szCs w:val="20"/>
              </w:rPr>
              <w:t>(8) Prevádzkovateľ daňového skladu môže požiadať colný úrad alebo s písomným súhlasom colného úradu banku, ktorá poskytla bankovú záruku,</w:t>
            </w:r>
            <w:r w:rsidRPr="007A5570">
              <w:rPr>
                <w:b/>
                <w:bCs/>
                <w:sz w:val="20"/>
                <w:szCs w:val="20"/>
                <w:vertAlign w:val="superscript"/>
              </w:rPr>
              <w:t>14</w:t>
            </w:r>
            <w:r w:rsidRPr="007A5570">
              <w:rPr>
                <w:b/>
                <w:bCs/>
                <w:sz w:val="20"/>
                <w:szCs w:val="20"/>
              </w:rPr>
              <w:t>)</w:t>
            </w:r>
            <w:r w:rsidRPr="007A5570">
              <w:rPr>
                <w:sz w:val="20"/>
                <w:szCs w:val="20"/>
              </w:rPr>
              <w:t xml:space="preserve"> o zníženie zloženej zábezpeky na daň. Žiadosť o zníženie zloženej zábezpeky na daň môže prevádzkovateľ daňového skladu predložiť colnému úradu, ak zložená zábezpeka na daň je vyššia o viac ako 20 % ako je súčet dane pripadajúcej na priemerné mesačné množstvo tabakových výrobkov uvedených do daňového voľného obehu vrátane množstva tabakových výrobkov oslobodených od dane a dane pripadajúcej na priemerné mesačné množstvo stavu zásob tabakových výrobkov, ktoré mal prevádzkovateľ daňového skladu v stave zásob k poslednému dňu kalendárneho mesiaca za obdobie predchádzajúcich 12 po sebe nasledujúcich kalendárnych mesiacov, pričom toto prevýšenie trvá najmenej tri po sebe nasledujúce kalendárne mesiace pred podaním žiadosti o zníženie zloženej zábezpeky na daň a trvá aj v čase podania žiadosti o zníženie zloženej zábezpeky na daň. </w:t>
            </w:r>
          </w:p>
          <w:p w:rsidR="002B2EFF" w:rsidRPr="007A5570" w:rsidRDefault="002B2EFF" w:rsidP="002B2EFF">
            <w:pPr>
              <w:autoSpaceDE w:val="0"/>
              <w:autoSpaceDN w:val="0"/>
              <w:adjustRightInd w:val="0"/>
              <w:rPr>
                <w:sz w:val="20"/>
                <w:szCs w:val="20"/>
              </w:rPr>
            </w:pPr>
            <w:r w:rsidRPr="007A5570">
              <w:rPr>
                <w:sz w:val="20"/>
                <w:szCs w:val="20"/>
              </w:rPr>
              <w:t xml:space="preserve">(9) Colný úrad o žiadosti podľa odseku 8 rozhodne do 15 pracovných dní odo dňa jej podania a príslušný rozdiel môže vrátiť s prihliadnutím na stav zásob tabakových výrobkov, a to do piatich pracovných dní odo dňa nadobudnutia právoplatnosti rozhodnutia o znížení zábezpeky na daň. </w:t>
            </w:r>
          </w:p>
          <w:p w:rsidR="002B2EFF" w:rsidRPr="007A5570" w:rsidRDefault="002B2EFF" w:rsidP="002B2EFF">
            <w:pPr>
              <w:autoSpaceDE w:val="0"/>
              <w:autoSpaceDN w:val="0"/>
              <w:adjustRightInd w:val="0"/>
              <w:rPr>
                <w:sz w:val="20"/>
                <w:szCs w:val="20"/>
              </w:rPr>
            </w:pPr>
            <w:r w:rsidRPr="007A5570">
              <w:rPr>
                <w:sz w:val="20"/>
                <w:szCs w:val="20"/>
              </w:rPr>
              <w:t>(10) Prevádzkovateľ daňového skladu môže požiadať colný úrad o upustenie od zábezpeky</w:t>
            </w:r>
          </w:p>
          <w:p w:rsidR="002B2EFF" w:rsidRPr="007A5570" w:rsidRDefault="002B2EFF" w:rsidP="002B2EFF">
            <w:pPr>
              <w:autoSpaceDE w:val="0"/>
              <w:autoSpaceDN w:val="0"/>
              <w:adjustRightInd w:val="0"/>
              <w:rPr>
                <w:sz w:val="20"/>
                <w:szCs w:val="20"/>
              </w:rPr>
            </w:pPr>
            <w:r w:rsidRPr="007A5570">
              <w:rPr>
                <w:sz w:val="20"/>
                <w:szCs w:val="20"/>
              </w:rPr>
              <w:t xml:space="preserve">a) úplne, ak je prevádzkovateľ daňového skladu daňovo spoľahlivý najmenej 24 po sebe nasledujúcich kalendárnych mesiacov pred podaním žiadosti o upustenie od zábezpeky, </w:t>
            </w:r>
          </w:p>
          <w:p w:rsidR="002B2EFF" w:rsidRPr="007A5570" w:rsidRDefault="002B2EFF" w:rsidP="002B2EFF">
            <w:pPr>
              <w:autoSpaceDE w:val="0"/>
              <w:autoSpaceDN w:val="0"/>
              <w:adjustRightInd w:val="0"/>
              <w:rPr>
                <w:sz w:val="20"/>
                <w:szCs w:val="20"/>
              </w:rPr>
            </w:pPr>
            <w:r w:rsidRPr="007A5570">
              <w:rPr>
                <w:sz w:val="20"/>
                <w:szCs w:val="20"/>
              </w:rPr>
              <w:t xml:space="preserve">b) čiastočne vo výške 50 %, ak je prevádzkovateľ daňového skladu daňovo spoľahlivý najmenej 12 po sebe nasledujúcich kalendárnych mesiacov pred podaním žiadosti o upustenie od zábezpeky. </w:t>
            </w:r>
          </w:p>
          <w:p w:rsidR="002B2EFF" w:rsidRPr="007A5570" w:rsidRDefault="002B2EFF" w:rsidP="002B2EFF">
            <w:pPr>
              <w:autoSpaceDE w:val="0"/>
              <w:autoSpaceDN w:val="0"/>
              <w:adjustRightInd w:val="0"/>
              <w:rPr>
                <w:sz w:val="20"/>
                <w:szCs w:val="20"/>
              </w:rPr>
            </w:pPr>
            <w:r w:rsidRPr="007A5570">
              <w:rPr>
                <w:sz w:val="20"/>
                <w:szCs w:val="20"/>
              </w:rPr>
              <w:t xml:space="preserve">(11) Colný úrad žiadosť podľa odseku 10 posúdi, a ak je prevádzkovateľ daňového skladu daňovo spoľahlivý, colný úrad rozhodne o úplnom alebo čiastočnom upustení od zábezpeky do 60 </w:t>
            </w:r>
            <w:r w:rsidRPr="007A5570">
              <w:rPr>
                <w:sz w:val="20"/>
                <w:szCs w:val="20"/>
              </w:rPr>
              <w:lastRenderedPageBreak/>
              <w:t xml:space="preserve">dní odo dňa podania tejto žiadosti a určí lehotu platnosti tohto rozhodnutia, a to najviac na dva roky odo dňa nadobudnutia právoplatnosti rozhodnutia o upustení od zábezpeky; ustanovenia </w:t>
            </w:r>
            <w:r w:rsidRPr="007A5570">
              <w:rPr>
                <w:bCs/>
                <w:sz w:val="20"/>
                <w:szCs w:val="20"/>
              </w:rPr>
              <w:t>§ 21 a 22</w:t>
            </w:r>
            <w:r w:rsidRPr="007A5570">
              <w:rPr>
                <w:sz w:val="20"/>
                <w:szCs w:val="20"/>
              </w:rPr>
              <w:t xml:space="preserve"> tým nie sú dotknuté. Ak colný úrad rozhodne o neupustení od zábezpeky, novú žiadosť o upustenie od zábezpeky môže prevádzkovateľ daňového skladu podať najskôr po uplynutí jedného roka odo dňa nadobudnutia právoplatnosti tohto rozhodnutia. </w:t>
            </w:r>
          </w:p>
          <w:p w:rsidR="002B2EFF" w:rsidRPr="007A5570" w:rsidRDefault="002B2EFF" w:rsidP="002B2EFF">
            <w:pPr>
              <w:autoSpaceDE w:val="0"/>
              <w:autoSpaceDN w:val="0"/>
              <w:adjustRightInd w:val="0"/>
              <w:rPr>
                <w:sz w:val="20"/>
                <w:szCs w:val="20"/>
              </w:rPr>
            </w:pPr>
            <w:r w:rsidRPr="007A5570">
              <w:rPr>
                <w:sz w:val="20"/>
                <w:szCs w:val="20"/>
              </w:rPr>
              <w:t>(12)</w:t>
            </w:r>
            <w:r w:rsidR="00B67ED1" w:rsidRPr="007A5570">
              <w:rPr>
                <w:sz w:val="20"/>
                <w:szCs w:val="20"/>
              </w:rPr>
              <w:t xml:space="preserve"> </w:t>
            </w:r>
            <w:r w:rsidRPr="007A5570">
              <w:rPr>
                <w:sz w:val="20"/>
                <w:szCs w:val="20"/>
              </w:rPr>
              <w:t xml:space="preserve">Prevádzkovateľ daňového skladu, ktorému colný úrad na základe žiadosti rozhodol o upustení od zábezpeky a ktorý chce, aby mu bolo povolené upustenie od zábezpeky na ďalšie obdobie, je povinný požiadať colný úrad o upustenie od zábezpeky najneskôr 60 dní pred uplynutím doby platnosti rozhodnutia o upustení od zábezpeky. </w:t>
            </w:r>
          </w:p>
          <w:p w:rsidR="00B67ED1" w:rsidRPr="007A5570" w:rsidRDefault="00B67ED1" w:rsidP="00B67ED1">
            <w:pPr>
              <w:autoSpaceDE w:val="0"/>
              <w:autoSpaceDN w:val="0"/>
              <w:adjustRightInd w:val="0"/>
              <w:rPr>
                <w:sz w:val="20"/>
                <w:szCs w:val="20"/>
              </w:rPr>
            </w:pPr>
            <w:r w:rsidRPr="007A5570">
              <w:rPr>
                <w:sz w:val="20"/>
                <w:szCs w:val="20"/>
              </w:rPr>
              <w:t xml:space="preserve">(13) Na účely tohto zákona sa za daňovo spoľahlivého považuje prevádzkovateľ daňového skladu, ktorý </w:t>
            </w:r>
          </w:p>
          <w:p w:rsidR="00B67ED1" w:rsidRPr="007A5570" w:rsidRDefault="00B67ED1" w:rsidP="00B67ED1">
            <w:pPr>
              <w:autoSpaceDE w:val="0"/>
              <w:autoSpaceDN w:val="0"/>
              <w:adjustRightInd w:val="0"/>
              <w:rPr>
                <w:sz w:val="20"/>
                <w:szCs w:val="20"/>
              </w:rPr>
            </w:pPr>
            <w:r w:rsidRPr="007A5570">
              <w:rPr>
                <w:sz w:val="20"/>
                <w:szCs w:val="20"/>
              </w:rPr>
              <w:t xml:space="preserve">a) je vlastníkom technologického zariadenia na výrobu tabakových výrobkov, ak je žiadateľom o upustenie od zábezpeky prevádzkovateľ daňového skladu, ktorý je podnikom na výrobu tabakových výrobkov; na účely tohto zákona sa za vlastníctvo technologického zariadenia považuje i jeho držba na základe zmluvy o kúpe prenajatej veci, </w:t>
            </w:r>
          </w:p>
          <w:p w:rsidR="00B67ED1" w:rsidRPr="007A5570" w:rsidRDefault="00B67ED1" w:rsidP="00B67ED1">
            <w:pPr>
              <w:autoSpaceDE w:val="0"/>
              <w:autoSpaceDN w:val="0"/>
              <w:adjustRightInd w:val="0"/>
              <w:rPr>
                <w:sz w:val="20"/>
                <w:szCs w:val="20"/>
              </w:rPr>
            </w:pPr>
            <w:r w:rsidRPr="007A5570">
              <w:rPr>
                <w:sz w:val="20"/>
                <w:szCs w:val="20"/>
              </w:rPr>
              <w:t>b) vykazuje stabilnú finančnú situáciu; na účely tohto zákona sa stabilnou finančnou situáciou rozumie, ak prevádzkovateľ daňového skladu vykazuje na základe súvahy z riadnej účtovnej závierky kladný rozdiel medzi majetkom a záväzkami,</w:t>
            </w:r>
            <w:r w:rsidRPr="007A5570">
              <w:rPr>
                <w:bCs/>
                <w:sz w:val="20"/>
                <w:szCs w:val="20"/>
                <w:vertAlign w:val="superscript"/>
              </w:rPr>
              <w:t>8</w:t>
            </w:r>
            <w:r w:rsidRPr="007A5570">
              <w:rPr>
                <w:bCs/>
                <w:sz w:val="20"/>
                <w:szCs w:val="20"/>
              </w:rPr>
              <w:t>)</w:t>
            </w:r>
          </w:p>
          <w:p w:rsidR="00B67ED1" w:rsidRPr="007A5570" w:rsidRDefault="00B67ED1" w:rsidP="00B67ED1">
            <w:pPr>
              <w:autoSpaceDE w:val="0"/>
              <w:autoSpaceDN w:val="0"/>
              <w:adjustRightInd w:val="0"/>
              <w:rPr>
                <w:sz w:val="20"/>
                <w:szCs w:val="20"/>
              </w:rPr>
            </w:pPr>
            <w:r w:rsidRPr="007A5570">
              <w:rPr>
                <w:sz w:val="20"/>
                <w:szCs w:val="20"/>
              </w:rPr>
              <w:t xml:space="preserve">c) dodržuje podmienky podľa </w:t>
            </w:r>
            <w:r w:rsidRPr="007A5570">
              <w:rPr>
                <w:bCs/>
                <w:sz w:val="20"/>
                <w:szCs w:val="20"/>
              </w:rPr>
              <w:t>§ 19 ods. 4</w:t>
            </w:r>
            <w:r w:rsidRPr="007A5570">
              <w:rPr>
                <w:sz w:val="20"/>
                <w:szCs w:val="20"/>
              </w:rPr>
              <w:t xml:space="preserve"> najmenej 24 po sebe nasledujúcich kalendárnych mesiacov pred podaním žiadosti o úplné upustenie od zábezpeky alebo 12 po sebe nasledujúcich kalendárnych mesiacov pred podaním žiadosti o čiastočné upustenie od zábezpeky a tieto podmienky dodržuje aj v čase posudzovania tejto žiadosti a počas celého obdobia platnosti rozhodnutia o upustení od zloženia zábezpeky; na účely posúdenia žiadosti o úplné alebo čiastočné upustenie od zábezpeky sa za nedoplatok nepovažuje, ak omeškanie platby nepresiahne 15 dní po lehote jej splatnosti, </w:t>
            </w:r>
          </w:p>
          <w:p w:rsidR="00B67ED1" w:rsidRPr="007A5570" w:rsidRDefault="00B67ED1" w:rsidP="00B67ED1">
            <w:pPr>
              <w:autoSpaceDE w:val="0"/>
              <w:autoSpaceDN w:val="0"/>
              <w:adjustRightInd w:val="0"/>
              <w:rPr>
                <w:sz w:val="20"/>
                <w:szCs w:val="20"/>
              </w:rPr>
            </w:pPr>
            <w:r w:rsidRPr="007A5570">
              <w:rPr>
                <w:sz w:val="20"/>
                <w:szCs w:val="20"/>
              </w:rPr>
              <w:t xml:space="preserve">d) sa nedopustil správneho deliktu podľa </w:t>
            </w:r>
            <w:hyperlink r:id="rId23" w:anchor="paragraf-41.odsek-1.pismeno-a" w:tooltip="Odkaz na predpis alebo ustanovenie" w:history="1">
              <w:r w:rsidRPr="007A5570">
                <w:rPr>
                  <w:rStyle w:val="Hypertextovprepojenie"/>
                  <w:bCs/>
                  <w:color w:val="auto"/>
                  <w:sz w:val="20"/>
                  <w:szCs w:val="20"/>
                  <w:u w:val="none"/>
                </w:rPr>
                <w:t>§ 41 ods. 1 písm. a)</w:t>
              </w:r>
            </w:hyperlink>
            <w:r w:rsidRPr="007A5570">
              <w:rPr>
                <w:sz w:val="20"/>
                <w:szCs w:val="20"/>
              </w:rPr>
              <w:t xml:space="preserve">, </w:t>
            </w:r>
            <w:hyperlink r:id="rId24" w:anchor="paragraf-41.odsek-1.pismeno-b" w:tooltip="Odkaz na predpis alebo ustanovenie" w:history="1">
              <w:r w:rsidRPr="007A5570">
                <w:rPr>
                  <w:rStyle w:val="Hypertextovprepojenie"/>
                  <w:bCs/>
                  <w:color w:val="auto"/>
                  <w:sz w:val="20"/>
                  <w:szCs w:val="20"/>
                  <w:u w:val="none"/>
                </w:rPr>
                <w:t>b)</w:t>
              </w:r>
            </w:hyperlink>
            <w:r w:rsidRPr="007A5570">
              <w:rPr>
                <w:sz w:val="20"/>
                <w:szCs w:val="20"/>
              </w:rPr>
              <w:t xml:space="preserve">, </w:t>
            </w:r>
            <w:hyperlink r:id="rId25" w:anchor="paragraf-41.odsek-1.pismeno-e" w:tooltip="Odkaz na predpis alebo ustanovenie" w:history="1">
              <w:r w:rsidRPr="007A5570">
                <w:rPr>
                  <w:rStyle w:val="Hypertextovprepojenie"/>
                  <w:bCs/>
                  <w:color w:val="auto"/>
                  <w:sz w:val="20"/>
                  <w:szCs w:val="20"/>
                  <w:u w:val="none"/>
                </w:rPr>
                <w:t>e)</w:t>
              </w:r>
            </w:hyperlink>
            <w:r w:rsidRPr="007A5570">
              <w:rPr>
                <w:sz w:val="20"/>
                <w:szCs w:val="20"/>
              </w:rPr>
              <w:t xml:space="preserve"> alebo </w:t>
            </w:r>
            <w:hyperlink r:id="rId26" w:anchor="paragraf-41.odsek-1.pismeno-m" w:tooltip="Odkaz na predpis alebo ustanovenie" w:history="1">
              <w:r w:rsidRPr="007A5570">
                <w:rPr>
                  <w:rStyle w:val="Hypertextovprepojenie"/>
                  <w:bCs/>
                  <w:color w:val="auto"/>
                  <w:sz w:val="20"/>
                  <w:szCs w:val="20"/>
                  <w:u w:val="none"/>
                </w:rPr>
                <w:t>písm. m)</w:t>
              </w:r>
            </w:hyperlink>
            <w:r w:rsidRPr="007A5570">
              <w:rPr>
                <w:sz w:val="20"/>
                <w:szCs w:val="20"/>
              </w:rPr>
              <w:t xml:space="preserve">, </w:t>
            </w:r>
          </w:p>
          <w:p w:rsidR="00B67ED1" w:rsidRPr="007A5570" w:rsidRDefault="00B67ED1" w:rsidP="00B67ED1">
            <w:pPr>
              <w:autoSpaceDE w:val="0"/>
              <w:autoSpaceDN w:val="0"/>
              <w:adjustRightInd w:val="0"/>
              <w:rPr>
                <w:sz w:val="20"/>
                <w:szCs w:val="20"/>
              </w:rPr>
            </w:pPr>
            <w:r w:rsidRPr="007A5570">
              <w:rPr>
                <w:sz w:val="20"/>
                <w:szCs w:val="20"/>
              </w:rPr>
              <w:t xml:space="preserve">1. najmenej 24 po sebe nasledujúcich kalendárnych mesiacov pred podaním žiadosti o úplné upustenie od zábezpeky, </w:t>
            </w:r>
          </w:p>
          <w:p w:rsidR="00B67ED1" w:rsidRPr="007A5570" w:rsidRDefault="00B67ED1" w:rsidP="00B67ED1">
            <w:pPr>
              <w:autoSpaceDE w:val="0"/>
              <w:autoSpaceDN w:val="0"/>
              <w:adjustRightInd w:val="0"/>
              <w:rPr>
                <w:sz w:val="20"/>
                <w:szCs w:val="20"/>
              </w:rPr>
            </w:pPr>
            <w:r w:rsidRPr="007A5570">
              <w:rPr>
                <w:sz w:val="20"/>
                <w:szCs w:val="20"/>
              </w:rPr>
              <w:t xml:space="preserve">2. najmenej 12 po sebe nasledujúcich kalendárnych mesiacov pred podaním žiadosti o čiastočné upustenie od zábezpeky. </w:t>
            </w:r>
          </w:p>
          <w:p w:rsidR="00B67ED1" w:rsidRPr="007A5570" w:rsidRDefault="00B67ED1" w:rsidP="00B67ED1">
            <w:pPr>
              <w:autoSpaceDE w:val="0"/>
              <w:autoSpaceDN w:val="0"/>
              <w:adjustRightInd w:val="0"/>
              <w:rPr>
                <w:sz w:val="20"/>
                <w:szCs w:val="20"/>
              </w:rPr>
            </w:pPr>
            <w:r w:rsidRPr="007A5570">
              <w:rPr>
                <w:sz w:val="20"/>
                <w:szCs w:val="20"/>
              </w:rPr>
              <w:lastRenderedPageBreak/>
              <w:t xml:space="preserve">(14) Prílohou k žiadosti podľa odseku 10 je: doklad preukazujúci vlastníctvo technologického zariadenia na výrobu tabakových výrobkov alebo zmluva o kúpe prenajatej veci, ak má prevádzkovateľ daňového skladu technologické zariadenie na výrobu tabakových výrobkov v držbe na základe zmluvy o kúpe prenajatej veci. </w:t>
            </w:r>
          </w:p>
          <w:p w:rsidR="00B67ED1" w:rsidRPr="007A5570" w:rsidRDefault="00B67ED1" w:rsidP="00B67ED1">
            <w:pPr>
              <w:autoSpaceDE w:val="0"/>
              <w:autoSpaceDN w:val="0"/>
              <w:adjustRightInd w:val="0"/>
              <w:rPr>
                <w:sz w:val="20"/>
                <w:szCs w:val="20"/>
              </w:rPr>
            </w:pPr>
            <w:r w:rsidRPr="007A5570">
              <w:rPr>
                <w:sz w:val="20"/>
                <w:szCs w:val="20"/>
              </w:rPr>
              <w:t xml:space="preserve">(15) Prevádzkovateľ daňového skladu je povinný na požiadanie colného úradu spresniť údaje uvedené v žiadosti podľa odseku 10 a v prílohách k žiadosti podľa odseku 14. </w:t>
            </w:r>
          </w:p>
          <w:p w:rsidR="00B67ED1" w:rsidRPr="007A5570" w:rsidRDefault="00B67ED1" w:rsidP="00B67ED1">
            <w:pPr>
              <w:autoSpaceDE w:val="0"/>
              <w:autoSpaceDN w:val="0"/>
              <w:adjustRightInd w:val="0"/>
              <w:rPr>
                <w:sz w:val="20"/>
                <w:szCs w:val="20"/>
              </w:rPr>
            </w:pPr>
            <w:r w:rsidRPr="007A5570">
              <w:rPr>
                <w:sz w:val="20"/>
                <w:szCs w:val="20"/>
              </w:rPr>
              <w:t xml:space="preserve">(16) Colný úrad vyzve prevádzkovateľa daňového skladu, ktorému čiastočne alebo úplne upustil od zábezpeky podľa odseku 11, aby zábezpeku na daň zložil alebo ju doplnil v určenej lehote, ktorá nesmie byť kratšia ako 15 dní a dlhšia ako 30 dní, ak zistil, že </w:t>
            </w:r>
          </w:p>
          <w:p w:rsidR="00B67ED1" w:rsidRPr="007A5570" w:rsidRDefault="00B67ED1" w:rsidP="00B67ED1">
            <w:pPr>
              <w:autoSpaceDE w:val="0"/>
              <w:autoSpaceDN w:val="0"/>
              <w:adjustRightInd w:val="0"/>
              <w:rPr>
                <w:sz w:val="20"/>
                <w:szCs w:val="20"/>
              </w:rPr>
            </w:pPr>
            <w:r w:rsidRPr="007A5570">
              <w:rPr>
                <w:sz w:val="20"/>
                <w:szCs w:val="20"/>
              </w:rPr>
              <w:t>a) prevádzkovateľ daňového skladu má</w:t>
            </w:r>
          </w:p>
          <w:p w:rsidR="00B67ED1" w:rsidRPr="007A5570" w:rsidRDefault="00B67ED1" w:rsidP="00B67ED1">
            <w:pPr>
              <w:autoSpaceDE w:val="0"/>
              <w:autoSpaceDN w:val="0"/>
              <w:adjustRightInd w:val="0"/>
              <w:rPr>
                <w:sz w:val="20"/>
                <w:szCs w:val="20"/>
              </w:rPr>
            </w:pPr>
            <w:r w:rsidRPr="007A5570">
              <w:rPr>
                <w:sz w:val="20"/>
                <w:szCs w:val="20"/>
              </w:rPr>
              <w:t>1. evidované nedoplatky voči colnému úradu alebo daňovému úradu viac ako päť dní,</w:t>
            </w:r>
          </w:p>
          <w:p w:rsidR="00B67ED1" w:rsidRPr="007A5570" w:rsidRDefault="00B67ED1" w:rsidP="00B67ED1">
            <w:pPr>
              <w:autoSpaceDE w:val="0"/>
              <w:autoSpaceDN w:val="0"/>
              <w:adjustRightInd w:val="0"/>
              <w:rPr>
                <w:sz w:val="20"/>
                <w:szCs w:val="20"/>
              </w:rPr>
            </w:pPr>
            <w:r w:rsidRPr="007A5570">
              <w:rPr>
                <w:sz w:val="20"/>
                <w:szCs w:val="20"/>
              </w:rPr>
              <w:t>2. evidované nedoplatky na poistnom na sociálne poistenie a zdravotná poisťovňa eviduje voči nemu pohľadávky po splatnosti podľa osobitných predpisov,</w:t>
            </w:r>
            <w:r w:rsidRPr="007A5570">
              <w:rPr>
                <w:bCs/>
                <w:sz w:val="20"/>
                <w:szCs w:val="20"/>
                <w:vertAlign w:val="superscript"/>
              </w:rPr>
              <w:t>7</w:t>
            </w:r>
            <w:r w:rsidRPr="007A5570">
              <w:rPr>
                <w:bCs/>
                <w:sz w:val="20"/>
                <w:szCs w:val="20"/>
              </w:rPr>
              <w:t>)</w:t>
            </w:r>
          </w:p>
          <w:p w:rsidR="00B67ED1" w:rsidRPr="007A5570" w:rsidRDefault="00B67ED1" w:rsidP="00B67ED1">
            <w:pPr>
              <w:autoSpaceDE w:val="0"/>
              <w:autoSpaceDN w:val="0"/>
              <w:adjustRightInd w:val="0"/>
              <w:rPr>
                <w:sz w:val="20"/>
                <w:szCs w:val="20"/>
              </w:rPr>
            </w:pPr>
            <w:r w:rsidRPr="007A5570">
              <w:rPr>
                <w:sz w:val="20"/>
                <w:szCs w:val="20"/>
              </w:rPr>
              <w:t xml:space="preserve">b) nastali iné okolnosti, na základe ktorých možno odôvodnene predpokladať, že prevádzkovateľ daňového skladu nesplní riadne a včas svoju povinnosť zaplatiť daň podľa tohto zákona. </w:t>
            </w:r>
          </w:p>
          <w:p w:rsidR="00B67ED1" w:rsidRPr="007A5570" w:rsidRDefault="00B67ED1" w:rsidP="00B67ED1">
            <w:pPr>
              <w:autoSpaceDE w:val="0"/>
              <w:autoSpaceDN w:val="0"/>
              <w:adjustRightInd w:val="0"/>
              <w:rPr>
                <w:sz w:val="20"/>
                <w:szCs w:val="20"/>
              </w:rPr>
            </w:pPr>
            <w:r w:rsidRPr="007A5570">
              <w:rPr>
                <w:sz w:val="20"/>
                <w:szCs w:val="20"/>
              </w:rPr>
              <w:t xml:space="preserve">(17) Ak colný úrad určil lehotu na zloženie alebo doplnenie zábezpeky na daň, prevádzkovateľ daňového skladu je povinný zábezpeku na daň zložiť alebo doplniť v lehote a vo výške určenej colným úradom. </w:t>
            </w:r>
          </w:p>
          <w:p w:rsidR="002B2EFF" w:rsidRPr="007A5570" w:rsidRDefault="00B67ED1" w:rsidP="006A1716">
            <w:pPr>
              <w:autoSpaceDE w:val="0"/>
              <w:autoSpaceDN w:val="0"/>
              <w:adjustRightInd w:val="0"/>
              <w:rPr>
                <w:sz w:val="20"/>
                <w:szCs w:val="20"/>
              </w:rPr>
            </w:pPr>
            <w:r w:rsidRPr="007A5570">
              <w:rPr>
                <w:sz w:val="20"/>
                <w:szCs w:val="20"/>
              </w:rPr>
              <w:t xml:space="preserve">(18) Doručením výzvy podľa odseku 16 rozhodnutie o úplnom alebo čiastočnom upustení od zábezpeky vydané colným úradom podľa odseku 11 zaniká. Novú žiadosť o upustenie od zábezpeky môže prevádzkovateľ daňového skladu podať najskôr po uplynutí jedného roka odo dňa zloženia alebo doplnenia zábezpeky na základe výzvy colného úradu podľa odseku 16. </w:t>
            </w:r>
          </w:p>
        </w:tc>
        <w:tc>
          <w:tcPr>
            <w:tcW w:w="425" w:type="dxa"/>
            <w:tcBorders>
              <w:top w:val="single" w:sz="4" w:space="0" w:color="auto"/>
              <w:left w:val="single" w:sz="4" w:space="0" w:color="auto"/>
              <w:bottom w:val="single" w:sz="4" w:space="0" w:color="auto"/>
              <w:right w:val="single" w:sz="4" w:space="0" w:color="auto"/>
            </w:tcBorders>
          </w:tcPr>
          <w:p w:rsidR="005701B5" w:rsidRPr="007A5570" w:rsidRDefault="006A1716" w:rsidP="007E4EFF">
            <w:pPr>
              <w:autoSpaceDE w:val="0"/>
              <w:autoSpaceDN w:val="0"/>
              <w:jc w:val="center"/>
              <w:rPr>
                <w:sz w:val="20"/>
                <w:szCs w:val="20"/>
              </w:rPr>
            </w:pPr>
            <w:r w:rsidRPr="007A5570">
              <w:rPr>
                <w:sz w:val="20"/>
                <w:szCs w:val="20"/>
              </w:rPr>
              <w:lastRenderedPageBreak/>
              <w:t>Ú</w:t>
            </w: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C0CB2"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C04D4B" w:rsidP="007E4EFF">
            <w:pPr>
              <w:autoSpaceDE w:val="0"/>
              <w:autoSpaceDN w:val="0"/>
              <w:jc w:val="center"/>
              <w:rPr>
                <w:sz w:val="20"/>
                <w:szCs w:val="20"/>
              </w:rPr>
            </w:pPr>
            <w:r w:rsidRPr="007A5570">
              <w:rPr>
                <w:sz w:val="20"/>
                <w:szCs w:val="20"/>
              </w:rPr>
              <w:t>Ú</w:t>
            </w: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
          <w:p w:rsidR="005A64CB" w:rsidRPr="007A5570" w:rsidRDefault="005A64CB"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84A29" w:rsidRPr="007A5570" w:rsidRDefault="00A7494B" w:rsidP="007E4EFF">
            <w:pPr>
              <w:autoSpaceDE w:val="0"/>
              <w:autoSpaceDN w:val="0"/>
              <w:jc w:val="center"/>
              <w:rPr>
                <w:sz w:val="20"/>
                <w:szCs w:val="20"/>
              </w:rPr>
            </w:pPr>
            <w:r w:rsidRPr="007A5570">
              <w:rPr>
                <w:sz w:val="20"/>
                <w:szCs w:val="20"/>
              </w:rPr>
              <w:t>Ú</w:t>
            </w: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84A29" w:rsidRPr="007A5570" w:rsidRDefault="00984A29"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9465C6" w:rsidRDefault="009465C6" w:rsidP="007E4EFF">
            <w:pPr>
              <w:autoSpaceDE w:val="0"/>
              <w:autoSpaceDN w:val="0"/>
              <w:jc w:val="center"/>
              <w:rPr>
                <w:sz w:val="20"/>
                <w:szCs w:val="20"/>
              </w:rPr>
            </w:pPr>
          </w:p>
          <w:p w:rsidR="00194910" w:rsidRDefault="00194910" w:rsidP="007E4EFF">
            <w:pPr>
              <w:autoSpaceDE w:val="0"/>
              <w:autoSpaceDN w:val="0"/>
              <w:jc w:val="center"/>
              <w:rPr>
                <w:sz w:val="20"/>
                <w:szCs w:val="20"/>
              </w:rPr>
            </w:pPr>
          </w:p>
          <w:p w:rsidR="00194910" w:rsidRPr="007A5570" w:rsidRDefault="00194910"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roofErr w:type="spellStart"/>
            <w:r w:rsidRPr="007A5570">
              <w:rPr>
                <w:sz w:val="20"/>
                <w:szCs w:val="20"/>
              </w:rPr>
              <w:lastRenderedPageBreak/>
              <w:t>n.a</w:t>
            </w:r>
            <w:proofErr w:type="spellEnd"/>
            <w:r w:rsidRPr="007A5570">
              <w:rPr>
                <w:sz w:val="20"/>
                <w:szCs w:val="20"/>
              </w:rPr>
              <w:t>.</w:t>
            </w:r>
          </w:p>
          <w:p w:rsidR="009465C6" w:rsidRPr="007A5570" w:rsidRDefault="009465C6" w:rsidP="007E4EFF">
            <w:pPr>
              <w:autoSpaceDE w:val="0"/>
              <w:autoSpaceDN w:val="0"/>
              <w:jc w:val="center"/>
              <w:rPr>
                <w:sz w:val="20"/>
                <w:szCs w:val="20"/>
              </w:rPr>
            </w:pPr>
          </w:p>
          <w:p w:rsidR="009465C6" w:rsidRPr="007A5570" w:rsidRDefault="009465C6"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p>
          <w:p w:rsidR="00CF67C4" w:rsidRPr="007A5570" w:rsidRDefault="00CF67C4" w:rsidP="007E4EFF">
            <w:pPr>
              <w:autoSpaceDE w:val="0"/>
              <w:autoSpaceDN w:val="0"/>
              <w:jc w:val="center"/>
              <w:rPr>
                <w:sz w:val="20"/>
                <w:szCs w:val="20"/>
              </w:rPr>
            </w:pPr>
            <w:r w:rsidRPr="007A5570">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5701B5" w:rsidRPr="007A5570" w:rsidRDefault="005701B5" w:rsidP="005701B5">
            <w:pPr>
              <w:pStyle w:val="Nadpis1"/>
              <w:jc w:val="both"/>
              <w:rPr>
                <w:b w:val="0"/>
                <w:bCs w:val="0"/>
                <w:sz w:val="20"/>
                <w:szCs w:val="20"/>
              </w:rPr>
            </w:pPr>
          </w:p>
        </w:tc>
      </w:tr>
      <w:tr w:rsidR="0089755E" w:rsidRPr="007A5570" w:rsidTr="00F71D2B">
        <w:tc>
          <w:tcPr>
            <w:tcW w:w="540" w:type="dxa"/>
            <w:tcBorders>
              <w:top w:val="single" w:sz="4" w:space="0" w:color="auto"/>
              <w:left w:val="single" w:sz="12" w:space="0" w:color="auto"/>
              <w:bottom w:val="single" w:sz="4" w:space="0" w:color="auto"/>
              <w:right w:val="single" w:sz="4" w:space="0" w:color="auto"/>
            </w:tcBorders>
          </w:tcPr>
          <w:p w:rsidR="0089755E" w:rsidRPr="007A5570" w:rsidRDefault="0089755E" w:rsidP="005701B5">
            <w:pPr>
              <w:autoSpaceDE w:val="0"/>
              <w:autoSpaceDN w:val="0"/>
              <w:rPr>
                <w:sz w:val="20"/>
                <w:szCs w:val="20"/>
              </w:rPr>
            </w:pPr>
            <w:r w:rsidRPr="007A5570">
              <w:rPr>
                <w:sz w:val="20"/>
                <w:szCs w:val="20"/>
              </w:rPr>
              <w:lastRenderedPageBreak/>
              <w:t>Čl.18</w:t>
            </w:r>
          </w:p>
        </w:tc>
        <w:tc>
          <w:tcPr>
            <w:tcW w:w="6946" w:type="dxa"/>
            <w:gridSpan w:val="2"/>
            <w:tcBorders>
              <w:top w:val="single" w:sz="4" w:space="0" w:color="auto"/>
              <w:left w:val="single" w:sz="4" w:space="0" w:color="auto"/>
              <w:bottom w:val="single" w:sz="4" w:space="0" w:color="auto"/>
              <w:right w:val="single" w:sz="4" w:space="0" w:color="auto"/>
            </w:tcBorders>
          </w:tcPr>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Registrovaný príjemca</w:t>
            </w:r>
          </w:p>
          <w:p w:rsidR="0089755E" w:rsidRPr="007A5570" w:rsidRDefault="0089755E"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Registrovaný príjemca nesmie vyrábať, spracúvať, držať, skladovať alebo odosielať tovar podliehajúci spotrebnej dani v režime pozastavenia dane.</w:t>
            </w:r>
          </w:p>
          <w:p w:rsidR="0089755E" w:rsidRPr="007A5570" w:rsidRDefault="0089755E" w:rsidP="0089755E">
            <w:pPr>
              <w:pStyle w:val="Default"/>
              <w:rPr>
                <w:rFonts w:ascii="Times New Roman" w:hAnsi="Times New Roman" w:cs="Times New Roman"/>
                <w:color w:val="auto"/>
                <w:sz w:val="20"/>
                <w:szCs w:val="20"/>
              </w:rPr>
            </w:pPr>
          </w:p>
          <w:p w:rsidR="002C19F9" w:rsidRPr="007A5570" w:rsidRDefault="002C19F9" w:rsidP="0089755E">
            <w:pPr>
              <w:pStyle w:val="Default"/>
              <w:rPr>
                <w:rFonts w:ascii="Times New Roman" w:hAnsi="Times New Roman" w:cs="Times New Roman"/>
                <w:color w:val="auto"/>
                <w:sz w:val="20"/>
                <w:szCs w:val="20"/>
              </w:rPr>
            </w:pPr>
          </w:p>
          <w:p w:rsidR="002C19F9" w:rsidRPr="007A5570" w:rsidRDefault="002C19F9"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Registrovaný príjemca musí spĺňať tieto požiadavky:</w:t>
            </w:r>
          </w:p>
          <w:p w:rsidR="0089755E" w:rsidRPr="007A5570" w:rsidRDefault="0089755E"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a) pred odoslaním tovaru podliehajúceho spotrebnej dani zložiť zábezpeku na spotrebnú daň za podmienok stanovených príslušnými orgánmi členského štátu určenia;</w:t>
            </w:r>
          </w:p>
          <w:p w:rsidR="0089755E" w:rsidRPr="007A5570" w:rsidRDefault="0089755E"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po ukončení prepravy zaevidovať vo svojom účtovníctve tovar podliehajúci spotrebnej dani prijatý v režime pozastavenia dane;</w:t>
            </w: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F47E2A" w:rsidRPr="007A5570" w:rsidRDefault="00F47E2A" w:rsidP="0089755E">
            <w:pPr>
              <w:pStyle w:val="Default"/>
              <w:rPr>
                <w:rFonts w:ascii="Times New Roman" w:hAnsi="Times New Roman" w:cs="Times New Roman"/>
                <w:color w:val="auto"/>
                <w:sz w:val="20"/>
                <w:szCs w:val="20"/>
              </w:rPr>
            </w:pPr>
          </w:p>
          <w:p w:rsidR="00F47E2A" w:rsidRPr="007A5570" w:rsidRDefault="00F47E2A" w:rsidP="0089755E">
            <w:pPr>
              <w:pStyle w:val="Default"/>
              <w:rPr>
                <w:rFonts w:ascii="Times New Roman" w:hAnsi="Times New Roman" w:cs="Times New Roman"/>
                <w:color w:val="auto"/>
                <w:sz w:val="20"/>
                <w:szCs w:val="20"/>
              </w:rPr>
            </w:pPr>
          </w:p>
          <w:p w:rsidR="00F47E2A" w:rsidRPr="007A5570" w:rsidRDefault="00F47E2A" w:rsidP="0089755E">
            <w:pPr>
              <w:pStyle w:val="Default"/>
              <w:rPr>
                <w:rFonts w:ascii="Times New Roman" w:hAnsi="Times New Roman" w:cs="Times New Roman"/>
                <w:color w:val="auto"/>
                <w:sz w:val="20"/>
                <w:szCs w:val="20"/>
              </w:rPr>
            </w:pPr>
          </w:p>
          <w:p w:rsidR="00F47E2A" w:rsidRPr="007A5570" w:rsidRDefault="00F47E2A" w:rsidP="0089755E">
            <w:pPr>
              <w:pStyle w:val="Default"/>
              <w:rPr>
                <w:rFonts w:ascii="Times New Roman" w:hAnsi="Times New Roman" w:cs="Times New Roman"/>
                <w:color w:val="auto"/>
                <w:sz w:val="20"/>
                <w:szCs w:val="20"/>
              </w:rPr>
            </w:pPr>
          </w:p>
          <w:p w:rsidR="00F47E2A" w:rsidRPr="007A5570" w:rsidRDefault="00F47E2A" w:rsidP="0089755E">
            <w:pPr>
              <w:pStyle w:val="Default"/>
              <w:rPr>
                <w:rFonts w:ascii="Times New Roman" w:hAnsi="Times New Roman" w:cs="Times New Roman"/>
                <w:color w:val="auto"/>
                <w:sz w:val="20"/>
                <w:szCs w:val="20"/>
              </w:rPr>
            </w:pPr>
          </w:p>
          <w:p w:rsidR="000E2091"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c) dať súhlas na každú kontrolu, ktorá umožňuje príslušným orgánom členského štátu určenia presvedčiť sa, že tovar bol skutočne prijatý.</w:t>
            </w:r>
          </w:p>
          <w:p w:rsidR="000E2091" w:rsidRPr="007A5570" w:rsidRDefault="000E2091"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Pre registrovaného príjemcu, ktorý prijíma tovar podliehajúci spotrebnej dani len príležitostne, je oprávnenie uvedené v článku 3 bode 9 obmedzené na stanovené množstvo tovaru podliehajúceho spotrebnej dani, jedného odosielateľa a stanovený časový úsek. Členské štáty môžu obmedziť oprávnenie na jednu prepravu.</w:t>
            </w:r>
          </w:p>
        </w:tc>
        <w:tc>
          <w:tcPr>
            <w:tcW w:w="567" w:type="dxa"/>
            <w:tcBorders>
              <w:top w:val="single" w:sz="4" w:space="0" w:color="auto"/>
              <w:left w:val="single" w:sz="4" w:space="0" w:color="auto"/>
              <w:bottom w:val="single" w:sz="4" w:space="0" w:color="auto"/>
              <w:right w:val="single" w:sz="12" w:space="0" w:color="auto"/>
            </w:tcBorders>
          </w:tcPr>
          <w:p w:rsidR="0089755E" w:rsidRPr="007A5570" w:rsidRDefault="002C19F9" w:rsidP="007E4EFF">
            <w:pPr>
              <w:autoSpaceDE w:val="0"/>
              <w:autoSpaceDN w:val="0"/>
              <w:jc w:val="center"/>
              <w:rPr>
                <w:sz w:val="20"/>
                <w:szCs w:val="20"/>
              </w:rPr>
            </w:pPr>
            <w:r w:rsidRPr="007A5570">
              <w:rPr>
                <w:sz w:val="20"/>
                <w:szCs w:val="20"/>
              </w:rPr>
              <w:lastRenderedPageBreak/>
              <w:t>N</w:t>
            </w: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p>
          <w:p w:rsidR="009271B1" w:rsidRPr="007A5570" w:rsidRDefault="009271B1" w:rsidP="007E4EFF">
            <w:pPr>
              <w:autoSpaceDE w:val="0"/>
              <w:autoSpaceDN w:val="0"/>
              <w:jc w:val="center"/>
              <w:rPr>
                <w:sz w:val="20"/>
                <w:szCs w:val="20"/>
              </w:rPr>
            </w:pPr>
          </w:p>
          <w:p w:rsidR="00502C5C" w:rsidRPr="007A5570" w:rsidRDefault="00502C5C" w:rsidP="007E4EFF">
            <w:pPr>
              <w:autoSpaceDE w:val="0"/>
              <w:autoSpaceDN w:val="0"/>
              <w:jc w:val="center"/>
              <w:rPr>
                <w:sz w:val="20"/>
                <w:szCs w:val="20"/>
              </w:rPr>
            </w:pPr>
            <w:r w:rsidRPr="007A5570">
              <w:rPr>
                <w:sz w:val="20"/>
                <w:szCs w:val="20"/>
              </w:rPr>
              <w:t>D</w:t>
            </w:r>
          </w:p>
        </w:tc>
        <w:tc>
          <w:tcPr>
            <w:tcW w:w="851" w:type="dxa"/>
            <w:tcBorders>
              <w:top w:val="single" w:sz="4" w:space="0" w:color="auto"/>
              <w:left w:val="nil"/>
              <w:bottom w:val="single" w:sz="4" w:space="0" w:color="auto"/>
              <w:right w:val="single" w:sz="4" w:space="0" w:color="auto"/>
            </w:tcBorders>
          </w:tcPr>
          <w:p w:rsidR="0089755E" w:rsidRPr="007A5570" w:rsidRDefault="002C19F9" w:rsidP="0071589B">
            <w:pPr>
              <w:autoSpaceDE w:val="0"/>
              <w:autoSpaceDN w:val="0"/>
              <w:jc w:val="center"/>
              <w:rPr>
                <w:b/>
                <w:sz w:val="20"/>
                <w:szCs w:val="20"/>
              </w:rPr>
            </w:pPr>
            <w:r w:rsidRPr="007A5570">
              <w:rPr>
                <w:b/>
                <w:sz w:val="20"/>
                <w:szCs w:val="20"/>
              </w:rPr>
              <w:lastRenderedPageBreak/>
              <w:t>106/2004</w:t>
            </w:r>
          </w:p>
        </w:tc>
        <w:tc>
          <w:tcPr>
            <w:tcW w:w="850" w:type="dxa"/>
            <w:tcBorders>
              <w:top w:val="single" w:sz="4" w:space="0" w:color="auto"/>
              <w:left w:val="single" w:sz="4" w:space="0" w:color="auto"/>
              <w:bottom w:val="single" w:sz="4" w:space="0" w:color="auto"/>
              <w:right w:val="single" w:sz="4" w:space="0" w:color="auto"/>
            </w:tcBorders>
          </w:tcPr>
          <w:p w:rsidR="0089755E" w:rsidRPr="007A5570" w:rsidRDefault="0089755E" w:rsidP="0071589B">
            <w:pPr>
              <w:autoSpaceDE w:val="0"/>
              <w:autoSpaceDN w:val="0"/>
              <w:jc w:val="center"/>
              <w:rPr>
                <w:sz w:val="20"/>
                <w:szCs w:val="20"/>
              </w:rPr>
            </w:pPr>
          </w:p>
          <w:p w:rsidR="002C19F9" w:rsidRPr="007A5570" w:rsidRDefault="002C19F9" w:rsidP="0071589B">
            <w:pPr>
              <w:autoSpaceDE w:val="0"/>
              <w:autoSpaceDN w:val="0"/>
              <w:jc w:val="center"/>
              <w:rPr>
                <w:sz w:val="20"/>
                <w:szCs w:val="20"/>
              </w:rPr>
            </w:pPr>
          </w:p>
          <w:p w:rsidR="002C19F9" w:rsidRPr="007A5570" w:rsidRDefault="002C19F9" w:rsidP="0071589B">
            <w:pPr>
              <w:autoSpaceDE w:val="0"/>
              <w:autoSpaceDN w:val="0"/>
              <w:jc w:val="center"/>
              <w:rPr>
                <w:sz w:val="20"/>
                <w:szCs w:val="20"/>
              </w:rPr>
            </w:pPr>
            <w:r w:rsidRPr="007A5570">
              <w:rPr>
                <w:sz w:val="20"/>
                <w:szCs w:val="20"/>
              </w:rPr>
              <w:t>§ 2 ods. 1, písm. h)</w:t>
            </w:r>
          </w:p>
          <w:p w:rsidR="002C19F9" w:rsidRPr="007A5570" w:rsidRDefault="002C19F9" w:rsidP="0071589B">
            <w:pPr>
              <w:autoSpaceDE w:val="0"/>
              <w:autoSpaceDN w:val="0"/>
              <w:jc w:val="center"/>
              <w:rPr>
                <w:sz w:val="20"/>
                <w:szCs w:val="20"/>
              </w:rPr>
            </w:pPr>
          </w:p>
          <w:p w:rsidR="002C19F9" w:rsidRPr="007A5570" w:rsidRDefault="002C19F9" w:rsidP="0071589B">
            <w:pPr>
              <w:autoSpaceDE w:val="0"/>
              <w:autoSpaceDN w:val="0"/>
              <w:jc w:val="center"/>
              <w:rPr>
                <w:sz w:val="20"/>
                <w:szCs w:val="20"/>
              </w:rPr>
            </w:pPr>
          </w:p>
          <w:p w:rsidR="002C19F9" w:rsidRPr="007A5570" w:rsidRDefault="002C19F9" w:rsidP="0071589B">
            <w:pPr>
              <w:autoSpaceDE w:val="0"/>
              <w:autoSpaceDN w:val="0"/>
              <w:jc w:val="center"/>
              <w:rPr>
                <w:sz w:val="20"/>
                <w:szCs w:val="20"/>
              </w:rPr>
            </w:pPr>
          </w:p>
          <w:p w:rsidR="00033186" w:rsidRPr="007A5570" w:rsidRDefault="00033186" w:rsidP="0071589B">
            <w:pPr>
              <w:autoSpaceDE w:val="0"/>
              <w:autoSpaceDN w:val="0"/>
              <w:jc w:val="center"/>
              <w:rPr>
                <w:sz w:val="20"/>
                <w:szCs w:val="20"/>
              </w:rPr>
            </w:pPr>
          </w:p>
          <w:p w:rsidR="002C19F9" w:rsidRPr="007A5570" w:rsidRDefault="002C19F9" w:rsidP="0071589B">
            <w:pPr>
              <w:autoSpaceDE w:val="0"/>
              <w:autoSpaceDN w:val="0"/>
              <w:jc w:val="center"/>
              <w:rPr>
                <w:sz w:val="20"/>
                <w:szCs w:val="20"/>
              </w:rPr>
            </w:pPr>
            <w:r w:rsidRPr="007A5570">
              <w:rPr>
                <w:sz w:val="20"/>
                <w:szCs w:val="20"/>
              </w:rPr>
              <w:lastRenderedPageBreak/>
              <w:t>§ 23 ods. 4 písm. b)</w:t>
            </w:r>
          </w:p>
          <w:p w:rsidR="002C19F9" w:rsidRPr="007A5570" w:rsidRDefault="002C19F9" w:rsidP="0071589B">
            <w:pPr>
              <w:autoSpaceDE w:val="0"/>
              <w:autoSpaceDN w:val="0"/>
              <w:jc w:val="center"/>
              <w:rPr>
                <w:sz w:val="20"/>
                <w:szCs w:val="20"/>
              </w:rPr>
            </w:pPr>
          </w:p>
          <w:p w:rsidR="002C19F9" w:rsidRPr="007A5570" w:rsidRDefault="000E2091" w:rsidP="0071589B">
            <w:pPr>
              <w:autoSpaceDE w:val="0"/>
              <w:autoSpaceDN w:val="0"/>
              <w:jc w:val="center"/>
              <w:rPr>
                <w:sz w:val="20"/>
                <w:szCs w:val="20"/>
              </w:rPr>
            </w:pPr>
            <w:r w:rsidRPr="007A5570">
              <w:rPr>
                <w:sz w:val="20"/>
                <w:szCs w:val="20"/>
              </w:rPr>
              <w:t>§ 34 ods. 4</w:t>
            </w:r>
          </w:p>
          <w:p w:rsidR="000E2091" w:rsidRPr="007A5570" w:rsidRDefault="000E2091" w:rsidP="0071589B">
            <w:pPr>
              <w:autoSpaceDE w:val="0"/>
              <w:autoSpaceDN w:val="0"/>
              <w:jc w:val="center"/>
              <w:rPr>
                <w:sz w:val="20"/>
                <w:szCs w:val="20"/>
              </w:rPr>
            </w:pPr>
          </w:p>
          <w:p w:rsidR="00F47E2A" w:rsidRPr="007A5570" w:rsidRDefault="000E2091" w:rsidP="0071589B">
            <w:pPr>
              <w:autoSpaceDE w:val="0"/>
              <w:autoSpaceDN w:val="0"/>
              <w:jc w:val="center"/>
              <w:rPr>
                <w:sz w:val="20"/>
                <w:szCs w:val="20"/>
              </w:rPr>
            </w:pPr>
            <w:r w:rsidRPr="007A5570">
              <w:rPr>
                <w:sz w:val="20"/>
                <w:szCs w:val="20"/>
              </w:rPr>
              <w:t>§ 39</w:t>
            </w:r>
          </w:p>
          <w:p w:rsidR="000E2091" w:rsidRPr="007A5570" w:rsidRDefault="000E2091" w:rsidP="0071589B">
            <w:pPr>
              <w:autoSpaceDE w:val="0"/>
              <w:autoSpaceDN w:val="0"/>
              <w:jc w:val="center"/>
              <w:rPr>
                <w:sz w:val="20"/>
                <w:szCs w:val="20"/>
              </w:rPr>
            </w:pPr>
            <w:r w:rsidRPr="007A5570">
              <w:rPr>
                <w:sz w:val="20"/>
                <w:szCs w:val="20"/>
              </w:rPr>
              <w:t>ods. 1</w:t>
            </w:r>
          </w:p>
          <w:p w:rsidR="000E2091" w:rsidRPr="007A5570" w:rsidRDefault="000E2091" w:rsidP="0071589B">
            <w:pPr>
              <w:autoSpaceDE w:val="0"/>
              <w:autoSpaceDN w:val="0"/>
              <w:jc w:val="center"/>
              <w:rPr>
                <w:sz w:val="20"/>
                <w:szCs w:val="20"/>
              </w:rPr>
            </w:pPr>
          </w:p>
          <w:p w:rsidR="00F47E2A" w:rsidRPr="007A5570" w:rsidRDefault="00F47E2A" w:rsidP="0071589B">
            <w:pPr>
              <w:autoSpaceDE w:val="0"/>
              <w:autoSpaceDN w:val="0"/>
              <w:jc w:val="center"/>
              <w:rPr>
                <w:sz w:val="20"/>
                <w:szCs w:val="20"/>
              </w:rPr>
            </w:pPr>
          </w:p>
          <w:p w:rsidR="00033186" w:rsidRPr="007A5570" w:rsidRDefault="00033186" w:rsidP="0071589B">
            <w:pPr>
              <w:autoSpaceDE w:val="0"/>
              <w:autoSpaceDN w:val="0"/>
              <w:jc w:val="center"/>
              <w:rPr>
                <w:sz w:val="20"/>
                <w:szCs w:val="20"/>
              </w:rPr>
            </w:pPr>
          </w:p>
          <w:p w:rsidR="000E2091" w:rsidRPr="007A5570" w:rsidRDefault="00F47E2A" w:rsidP="0071589B">
            <w:pPr>
              <w:autoSpaceDE w:val="0"/>
              <w:autoSpaceDN w:val="0"/>
              <w:jc w:val="center"/>
              <w:rPr>
                <w:sz w:val="20"/>
                <w:szCs w:val="20"/>
              </w:rPr>
            </w:pPr>
            <w:r w:rsidRPr="007A5570">
              <w:rPr>
                <w:sz w:val="20"/>
                <w:szCs w:val="20"/>
              </w:rPr>
              <w:t>ods.4</w:t>
            </w:r>
          </w:p>
          <w:p w:rsidR="000E2091" w:rsidRPr="007A5570" w:rsidRDefault="000E2091" w:rsidP="0071589B">
            <w:pPr>
              <w:autoSpaceDE w:val="0"/>
              <w:autoSpaceDN w:val="0"/>
              <w:jc w:val="center"/>
              <w:rPr>
                <w:sz w:val="20"/>
                <w:szCs w:val="20"/>
              </w:rPr>
            </w:pPr>
          </w:p>
          <w:p w:rsidR="000E2091" w:rsidRPr="007A5570" w:rsidRDefault="000E2091" w:rsidP="0071589B">
            <w:pPr>
              <w:autoSpaceDE w:val="0"/>
              <w:autoSpaceDN w:val="0"/>
              <w:jc w:val="center"/>
              <w:rPr>
                <w:sz w:val="20"/>
                <w:szCs w:val="20"/>
              </w:rPr>
            </w:pPr>
          </w:p>
          <w:p w:rsidR="00F47E2A" w:rsidRPr="007A5570" w:rsidRDefault="000E2091" w:rsidP="0071589B">
            <w:pPr>
              <w:autoSpaceDE w:val="0"/>
              <w:autoSpaceDN w:val="0"/>
              <w:jc w:val="center"/>
              <w:rPr>
                <w:sz w:val="20"/>
                <w:szCs w:val="20"/>
              </w:rPr>
            </w:pPr>
            <w:r w:rsidRPr="007A5570">
              <w:rPr>
                <w:sz w:val="20"/>
                <w:szCs w:val="20"/>
              </w:rPr>
              <w:t>§ 23</w:t>
            </w:r>
          </w:p>
          <w:p w:rsidR="000E2091" w:rsidRPr="007A5570" w:rsidRDefault="000E2091" w:rsidP="0071589B">
            <w:pPr>
              <w:autoSpaceDE w:val="0"/>
              <w:autoSpaceDN w:val="0"/>
              <w:jc w:val="center"/>
              <w:rPr>
                <w:sz w:val="20"/>
                <w:szCs w:val="20"/>
              </w:rPr>
            </w:pPr>
            <w:r w:rsidRPr="007A5570">
              <w:rPr>
                <w:sz w:val="20"/>
                <w:szCs w:val="20"/>
              </w:rPr>
              <w:t>ods. 8</w:t>
            </w:r>
          </w:p>
        </w:tc>
        <w:tc>
          <w:tcPr>
            <w:tcW w:w="5387" w:type="dxa"/>
            <w:tcBorders>
              <w:top w:val="single" w:sz="4" w:space="0" w:color="auto"/>
              <w:left w:val="single" w:sz="4" w:space="0" w:color="auto"/>
              <w:bottom w:val="single" w:sz="4" w:space="0" w:color="auto"/>
              <w:right w:val="single" w:sz="4" w:space="0" w:color="auto"/>
            </w:tcBorders>
          </w:tcPr>
          <w:p w:rsidR="002C19F9" w:rsidRPr="007A5570" w:rsidRDefault="002C19F9" w:rsidP="001B5402">
            <w:pPr>
              <w:autoSpaceDE w:val="0"/>
              <w:autoSpaceDN w:val="0"/>
              <w:adjustRightInd w:val="0"/>
              <w:rPr>
                <w:b/>
                <w:sz w:val="20"/>
                <w:szCs w:val="20"/>
              </w:rPr>
            </w:pPr>
          </w:p>
          <w:p w:rsidR="00033186" w:rsidRPr="007A5570" w:rsidRDefault="00033186" w:rsidP="001B5402">
            <w:pPr>
              <w:autoSpaceDE w:val="0"/>
              <w:autoSpaceDN w:val="0"/>
              <w:adjustRightInd w:val="0"/>
              <w:rPr>
                <w:b/>
                <w:sz w:val="20"/>
                <w:szCs w:val="20"/>
              </w:rPr>
            </w:pPr>
          </w:p>
          <w:p w:rsidR="002C19F9" w:rsidRPr="007A5570" w:rsidRDefault="002C19F9" w:rsidP="001B5402">
            <w:pPr>
              <w:autoSpaceDE w:val="0"/>
              <w:autoSpaceDN w:val="0"/>
              <w:adjustRightInd w:val="0"/>
              <w:rPr>
                <w:sz w:val="20"/>
                <w:szCs w:val="20"/>
              </w:rPr>
            </w:pPr>
            <w:r w:rsidRPr="007A5570">
              <w:rPr>
                <w:sz w:val="20"/>
                <w:szCs w:val="20"/>
              </w:rPr>
              <w:t>oprávneným príjemcom osoba, ktorá nie je prevádzkovateľom daňového skladu a ktorá v rámci podnikania opakovane alebo príležitostne na základe povolenia prijíma tabakové výrobky z iného členského štátu v pozastavení dane, pričom nesmie tabakové výrobky v pozastavení dane skladovať ani odosielať,</w:t>
            </w:r>
          </w:p>
          <w:p w:rsidR="00033186" w:rsidRDefault="00033186" w:rsidP="001B5402">
            <w:pPr>
              <w:autoSpaceDE w:val="0"/>
              <w:autoSpaceDN w:val="0"/>
              <w:adjustRightInd w:val="0"/>
              <w:rPr>
                <w:sz w:val="20"/>
                <w:szCs w:val="20"/>
              </w:rPr>
            </w:pPr>
          </w:p>
          <w:p w:rsidR="00194910" w:rsidRDefault="00194910" w:rsidP="001B5402">
            <w:pPr>
              <w:autoSpaceDE w:val="0"/>
              <w:autoSpaceDN w:val="0"/>
              <w:adjustRightInd w:val="0"/>
              <w:rPr>
                <w:sz w:val="20"/>
                <w:szCs w:val="20"/>
              </w:rPr>
            </w:pPr>
          </w:p>
          <w:p w:rsidR="00194910" w:rsidRDefault="00194910" w:rsidP="001B5402">
            <w:pPr>
              <w:autoSpaceDE w:val="0"/>
              <w:autoSpaceDN w:val="0"/>
              <w:adjustRightInd w:val="0"/>
              <w:rPr>
                <w:sz w:val="20"/>
                <w:szCs w:val="20"/>
              </w:rPr>
            </w:pPr>
          </w:p>
          <w:p w:rsidR="00194910" w:rsidRPr="007A5570" w:rsidRDefault="00194910" w:rsidP="001B5402">
            <w:pPr>
              <w:autoSpaceDE w:val="0"/>
              <w:autoSpaceDN w:val="0"/>
              <w:adjustRightInd w:val="0"/>
              <w:rPr>
                <w:sz w:val="20"/>
                <w:szCs w:val="20"/>
              </w:rPr>
            </w:pPr>
          </w:p>
          <w:p w:rsidR="002C19F9" w:rsidRPr="007A5570" w:rsidRDefault="002C19F9" w:rsidP="001B5402">
            <w:pPr>
              <w:jc w:val="left"/>
              <w:rPr>
                <w:sz w:val="20"/>
                <w:szCs w:val="20"/>
              </w:rPr>
            </w:pPr>
            <w:r w:rsidRPr="007A5570">
              <w:rPr>
                <w:sz w:val="20"/>
                <w:szCs w:val="20"/>
              </w:rPr>
              <w:lastRenderedPageBreak/>
              <w:t>Žiadateľ musí spĺňať aj tieto podmienky:</w:t>
            </w:r>
          </w:p>
          <w:p w:rsidR="002C19F9" w:rsidRPr="007A5570" w:rsidRDefault="002C19F9" w:rsidP="001B5402">
            <w:pPr>
              <w:jc w:val="left"/>
              <w:rPr>
                <w:sz w:val="20"/>
                <w:szCs w:val="20"/>
              </w:rPr>
            </w:pPr>
            <w:r w:rsidRPr="007A5570">
              <w:rPr>
                <w:sz w:val="20"/>
                <w:szCs w:val="20"/>
              </w:rPr>
              <w:t>b) zložil zábezpeku na daň,</w:t>
            </w:r>
          </w:p>
          <w:p w:rsidR="002C19F9" w:rsidRPr="007A5570" w:rsidRDefault="002C19F9" w:rsidP="001B5402">
            <w:pPr>
              <w:autoSpaceDE w:val="0"/>
              <w:autoSpaceDN w:val="0"/>
              <w:adjustRightInd w:val="0"/>
              <w:rPr>
                <w:sz w:val="20"/>
                <w:szCs w:val="20"/>
              </w:rPr>
            </w:pPr>
          </w:p>
          <w:p w:rsidR="002C19F9" w:rsidRPr="007A5570" w:rsidRDefault="002C19F9" w:rsidP="001B5402">
            <w:pPr>
              <w:autoSpaceDE w:val="0"/>
              <w:autoSpaceDN w:val="0"/>
              <w:adjustRightInd w:val="0"/>
              <w:rPr>
                <w:sz w:val="20"/>
                <w:szCs w:val="20"/>
              </w:rPr>
            </w:pPr>
          </w:p>
          <w:p w:rsidR="000E2091" w:rsidRPr="007A5570" w:rsidRDefault="000E2091" w:rsidP="001B5402">
            <w:pPr>
              <w:autoSpaceDE w:val="0"/>
              <w:autoSpaceDN w:val="0"/>
              <w:adjustRightInd w:val="0"/>
              <w:rPr>
                <w:sz w:val="20"/>
                <w:szCs w:val="20"/>
              </w:rPr>
            </w:pPr>
            <w:r w:rsidRPr="007A5570">
              <w:rPr>
                <w:sz w:val="20"/>
                <w:szCs w:val="20"/>
              </w:rPr>
              <w:t>Zápisy v evidencii (odsek 1) sa musia vykonať denne, najneskôr nasledujúci pracovný deň po vzniku udalosti.</w:t>
            </w:r>
          </w:p>
          <w:p w:rsidR="00F76E5A" w:rsidRPr="007A5570" w:rsidRDefault="00F76E5A" w:rsidP="001B5402">
            <w:pPr>
              <w:autoSpaceDE w:val="0"/>
              <w:autoSpaceDN w:val="0"/>
              <w:adjustRightInd w:val="0"/>
              <w:rPr>
                <w:sz w:val="20"/>
                <w:szCs w:val="20"/>
              </w:rPr>
            </w:pPr>
          </w:p>
          <w:p w:rsidR="000E2091" w:rsidRPr="007A5570" w:rsidRDefault="000E2091" w:rsidP="001B5402">
            <w:pPr>
              <w:autoSpaceDE w:val="0"/>
              <w:autoSpaceDN w:val="0"/>
              <w:adjustRightInd w:val="0"/>
              <w:rPr>
                <w:bCs/>
                <w:sz w:val="20"/>
                <w:szCs w:val="20"/>
              </w:rPr>
            </w:pPr>
            <w:r w:rsidRPr="007A5570">
              <w:rPr>
                <w:sz w:val="20"/>
                <w:szCs w:val="20"/>
              </w:rPr>
              <w:t>Colný úrad vykonáva daňový dozor, ktorým je výkon dozoru nad držbou a pohybom tabakových výrobkov, tabakovej suroviny alebo bezdymového tabakového výrobku, tlačou a nakladaním s kontrolnými známkami, a tiež daňovú kontrolu.</w:t>
            </w:r>
            <w:r w:rsidRPr="007A5570">
              <w:rPr>
                <w:bCs/>
                <w:sz w:val="20"/>
                <w:szCs w:val="20"/>
                <w:vertAlign w:val="superscript"/>
              </w:rPr>
              <w:t>22</w:t>
            </w:r>
            <w:r w:rsidRPr="007A5570">
              <w:rPr>
                <w:bCs/>
                <w:sz w:val="20"/>
                <w:szCs w:val="20"/>
              </w:rPr>
              <w:t>)</w:t>
            </w:r>
          </w:p>
          <w:p w:rsidR="001B5402" w:rsidRPr="007A5570" w:rsidRDefault="001B5402" w:rsidP="001B5402">
            <w:pPr>
              <w:autoSpaceDE w:val="0"/>
              <w:autoSpaceDN w:val="0"/>
              <w:adjustRightInd w:val="0"/>
              <w:rPr>
                <w:sz w:val="20"/>
                <w:szCs w:val="20"/>
                <w:shd w:val="clear" w:color="auto" w:fill="FFFFFF"/>
              </w:rPr>
            </w:pPr>
          </w:p>
          <w:p w:rsidR="000E2091" w:rsidRPr="007A5570" w:rsidRDefault="00F47E2A" w:rsidP="001B5402">
            <w:pPr>
              <w:autoSpaceDE w:val="0"/>
              <w:autoSpaceDN w:val="0"/>
              <w:adjustRightInd w:val="0"/>
              <w:rPr>
                <w:bCs/>
                <w:sz w:val="20"/>
                <w:szCs w:val="20"/>
              </w:rPr>
            </w:pPr>
            <w:r w:rsidRPr="007A5570">
              <w:rPr>
                <w:sz w:val="20"/>
                <w:szCs w:val="20"/>
                <w:shd w:val="clear" w:color="auto" w:fill="FFFFFF"/>
              </w:rPr>
              <w:t>Pri výkone daňového dozoru a daňovej kontroly je osoba povinná strpieť výkon oprávnení colného úradu podľa odseku 3.</w:t>
            </w:r>
          </w:p>
          <w:p w:rsidR="00F47E2A" w:rsidRPr="007A5570" w:rsidRDefault="00F47E2A" w:rsidP="001B5402">
            <w:pPr>
              <w:autoSpaceDE w:val="0"/>
              <w:autoSpaceDN w:val="0"/>
              <w:adjustRightInd w:val="0"/>
              <w:rPr>
                <w:sz w:val="20"/>
                <w:szCs w:val="20"/>
              </w:rPr>
            </w:pPr>
          </w:p>
          <w:p w:rsidR="000E2091" w:rsidRPr="007A5570" w:rsidRDefault="000E2091" w:rsidP="001B5402">
            <w:pPr>
              <w:autoSpaceDE w:val="0"/>
              <w:autoSpaceDN w:val="0"/>
              <w:adjustRightInd w:val="0"/>
              <w:rPr>
                <w:sz w:val="20"/>
                <w:szCs w:val="20"/>
              </w:rPr>
            </w:pPr>
            <w:r w:rsidRPr="007A5570">
              <w:rPr>
                <w:sz w:val="20"/>
                <w:szCs w:val="20"/>
              </w:rPr>
              <w:t>Colný úrad pred vydaním povolenia prijať tabakové výrobky z iného členského štátu v pozastavení dane preverí u žiadateľa, ktorý chce príležitostne prijať tabakové výrobky z iného členského štátu v pozastavení dane, skutočnosti a údaje uvedené v žiadosti a v prílohe k žiadosti. Ak sú tieto skutočnosti a údaje pravdivé a žiadateľ spĺňa podmienky uvedené v odsekoch 4 a 5, colný úrad vydá povolenie prijať tabakové výrobky z iného členského štátu v pozastavení dane najneskôr nasledujúci pracovný deň po dni, keď žiadateľ zložil zábezpeku na daň, a určí lehotu na prijatie celého množstva tabakových výrobkov, ktorá nesmie byť dlhšia ako 60 kalendárnych dní odo dňa vydania povolenia prijať tabakové výrobky z iného členského štátu v pozastavení dane. Na úhradu dane možno po dohode s colným úradom použiť zloženú zábezpeku na daň.</w:t>
            </w:r>
          </w:p>
        </w:tc>
        <w:tc>
          <w:tcPr>
            <w:tcW w:w="425" w:type="dxa"/>
            <w:tcBorders>
              <w:top w:val="single" w:sz="4" w:space="0" w:color="auto"/>
              <w:left w:val="single" w:sz="4" w:space="0" w:color="auto"/>
              <w:bottom w:val="single" w:sz="4" w:space="0" w:color="auto"/>
              <w:right w:val="single" w:sz="4" w:space="0" w:color="auto"/>
            </w:tcBorders>
          </w:tcPr>
          <w:p w:rsidR="0089755E" w:rsidRPr="007A5570" w:rsidRDefault="002C19F9"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89755E" w:rsidRPr="007A5570" w:rsidRDefault="0089755E" w:rsidP="005701B5">
            <w:pPr>
              <w:pStyle w:val="Nadpis1"/>
              <w:jc w:val="both"/>
              <w:rPr>
                <w:b w:val="0"/>
                <w:bCs w:val="0"/>
                <w:sz w:val="20"/>
                <w:szCs w:val="20"/>
              </w:rPr>
            </w:pPr>
          </w:p>
        </w:tc>
      </w:tr>
      <w:tr w:rsidR="0089755E" w:rsidRPr="007A5570" w:rsidTr="00F71D2B">
        <w:tc>
          <w:tcPr>
            <w:tcW w:w="540" w:type="dxa"/>
            <w:tcBorders>
              <w:top w:val="single" w:sz="4" w:space="0" w:color="auto"/>
              <w:left w:val="single" w:sz="12" w:space="0" w:color="auto"/>
              <w:bottom w:val="single" w:sz="4" w:space="0" w:color="auto"/>
              <w:right w:val="single" w:sz="4" w:space="0" w:color="auto"/>
            </w:tcBorders>
          </w:tcPr>
          <w:p w:rsidR="0089755E" w:rsidRPr="007A5570" w:rsidRDefault="0089755E" w:rsidP="005701B5">
            <w:pPr>
              <w:autoSpaceDE w:val="0"/>
              <w:autoSpaceDN w:val="0"/>
              <w:rPr>
                <w:sz w:val="20"/>
                <w:szCs w:val="20"/>
              </w:rPr>
            </w:pPr>
            <w:r w:rsidRPr="007A5570">
              <w:rPr>
                <w:sz w:val="20"/>
                <w:szCs w:val="20"/>
              </w:rPr>
              <w:t>Čl.19</w:t>
            </w:r>
          </w:p>
        </w:tc>
        <w:tc>
          <w:tcPr>
            <w:tcW w:w="6946" w:type="dxa"/>
            <w:gridSpan w:val="2"/>
            <w:tcBorders>
              <w:top w:val="single" w:sz="4" w:space="0" w:color="auto"/>
              <w:left w:val="single" w:sz="4" w:space="0" w:color="auto"/>
              <w:bottom w:val="single" w:sz="4" w:space="0" w:color="auto"/>
              <w:right w:val="single" w:sz="4" w:space="0" w:color="auto"/>
            </w:tcBorders>
          </w:tcPr>
          <w:p w:rsidR="0089755E" w:rsidRPr="007A5570" w:rsidRDefault="0089755E" w:rsidP="0089755E">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Začiatok a koniec prepravy tovaru podliehajúceho spotrebnej dani v režime pozastavenia dane</w:t>
            </w:r>
          </w:p>
          <w:p w:rsidR="0089755E" w:rsidRPr="007A5570" w:rsidRDefault="0089755E"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Preprava tovaru podliehajúceho spotrebnej dani v režime pozastavenia dane sa začína:</w:t>
            </w:r>
          </w:p>
          <w:p w:rsidR="0089755E" w:rsidRPr="007A5570" w:rsidRDefault="0089755E"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v prípadoch uvedených v článku 16 ods. 1 písm. a), keď tovar podliehajúci spotrebnej dani opustí daňový sklad odoslania;</w:t>
            </w:r>
          </w:p>
          <w:p w:rsidR="0089755E" w:rsidRPr="007A5570" w:rsidRDefault="0089755E"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v prípadoch uvedených v článku 16 ods. 1 písm. b), keď je prepustený do voľného obehu v súlade s článkom 201 nariadenia (EÚ) č. 952/2013.</w:t>
            </w: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143776" w:rsidRPr="007A5570" w:rsidRDefault="00143776"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2. Preprava tovaru podliehajúceho spotrebnej dani v režime pozastavenia dane sa končí:</w:t>
            </w:r>
          </w:p>
          <w:p w:rsidR="0089755E" w:rsidRPr="007A5570" w:rsidRDefault="0089755E"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v prípadoch uvedených v článku 16 ods. 1 písm. a) bodoch i), ii) a iv) a v článku 16 ods. 1 písm. b), keď príjemca prevzal tovar podliehajúci spotrebnej dani;</w:t>
            </w: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v prípadoch uvedených v článku 16 ods. 1 písm. a) bode iii), keď tovar opustil územie Únie;</w:t>
            </w:r>
          </w:p>
          <w:p w:rsidR="0089755E" w:rsidRPr="007A5570" w:rsidRDefault="0089755E"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F007EA" w:rsidRPr="007A5570" w:rsidRDefault="00F007EA"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c) v prípadoch uvedených v článku 16 ods. 1 písm. a) bode v), keď je tovar umiestnený do colného režimu vonkajší tranzit.</w:t>
            </w:r>
          </w:p>
          <w:p w:rsidR="0089755E" w:rsidRPr="007A5570" w:rsidRDefault="0089755E" w:rsidP="005701B5">
            <w:pPr>
              <w:pStyle w:val="Default"/>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12" w:space="0" w:color="auto"/>
            </w:tcBorders>
          </w:tcPr>
          <w:p w:rsidR="0089755E" w:rsidRPr="007A5570" w:rsidRDefault="00143776"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89755E" w:rsidRPr="007A5570" w:rsidRDefault="00143776" w:rsidP="0071589B">
            <w:pPr>
              <w:autoSpaceDE w:val="0"/>
              <w:autoSpaceDN w:val="0"/>
              <w:jc w:val="center"/>
              <w:rPr>
                <w:sz w:val="20"/>
                <w:szCs w:val="20"/>
              </w:rPr>
            </w:pPr>
            <w:r w:rsidRPr="007A5570">
              <w:rPr>
                <w:sz w:val="20"/>
                <w:szCs w:val="20"/>
              </w:rPr>
              <w:t>106/2004</w:t>
            </w:r>
          </w:p>
          <w:p w:rsidR="00143776" w:rsidRPr="007A5570" w:rsidRDefault="00143776" w:rsidP="0071589B">
            <w:pPr>
              <w:autoSpaceDE w:val="0"/>
              <w:autoSpaceDN w:val="0"/>
              <w:jc w:val="center"/>
              <w:rPr>
                <w:sz w:val="20"/>
                <w:szCs w:val="20"/>
              </w:rPr>
            </w:pPr>
          </w:p>
          <w:p w:rsidR="00143776" w:rsidRPr="007A5570" w:rsidRDefault="00143776" w:rsidP="0071589B">
            <w:pPr>
              <w:autoSpaceDE w:val="0"/>
              <w:autoSpaceDN w:val="0"/>
              <w:jc w:val="center"/>
              <w:rPr>
                <w:sz w:val="20"/>
                <w:szCs w:val="20"/>
              </w:rPr>
            </w:pPr>
          </w:p>
          <w:p w:rsidR="00143776" w:rsidRPr="007A5570" w:rsidRDefault="00143776"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Pr="007A5570" w:rsidRDefault="007620EC" w:rsidP="0071589B">
            <w:pPr>
              <w:autoSpaceDE w:val="0"/>
              <w:autoSpaceDN w:val="0"/>
              <w:jc w:val="center"/>
              <w:rPr>
                <w:sz w:val="20"/>
                <w:szCs w:val="20"/>
              </w:rPr>
            </w:pPr>
          </w:p>
          <w:p w:rsidR="007620EC" w:rsidRDefault="007620EC" w:rsidP="0071589B">
            <w:pPr>
              <w:autoSpaceDE w:val="0"/>
              <w:autoSpaceDN w:val="0"/>
              <w:jc w:val="center"/>
              <w:rPr>
                <w:sz w:val="20"/>
                <w:szCs w:val="20"/>
              </w:rPr>
            </w:pPr>
          </w:p>
          <w:p w:rsidR="00083927" w:rsidRPr="007A5570" w:rsidRDefault="00083927" w:rsidP="0071589B">
            <w:pPr>
              <w:autoSpaceDE w:val="0"/>
              <w:autoSpaceDN w:val="0"/>
              <w:jc w:val="center"/>
              <w:rPr>
                <w:sz w:val="20"/>
                <w:szCs w:val="20"/>
              </w:rPr>
            </w:pPr>
          </w:p>
          <w:p w:rsidR="007620EC" w:rsidRPr="007A5570" w:rsidRDefault="007620EC" w:rsidP="0071589B">
            <w:pPr>
              <w:autoSpaceDE w:val="0"/>
              <w:autoSpaceDN w:val="0"/>
              <w:jc w:val="center"/>
              <w:rPr>
                <w:b/>
                <w:sz w:val="20"/>
                <w:szCs w:val="20"/>
              </w:rPr>
            </w:pPr>
            <w:r w:rsidRPr="007A5570">
              <w:rPr>
                <w:sz w:val="20"/>
                <w:szCs w:val="20"/>
              </w:rPr>
              <w:t xml:space="preserve">106/ 2004 a </w:t>
            </w:r>
            <w:r w:rsidRPr="007A5570">
              <w:rPr>
                <w:b/>
                <w:sz w:val="20"/>
                <w:szCs w:val="20"/>
              </w:rPr>
              <w:t>X/2020 Z. z.</w:t>
            </w:r>
          </w:p>
          <w:p w:rsidR="007620EC" w:rsidRPr="007A5570" w:rsidRDefault="006106C5" w:rsidP="0071589B">
            <w:pPr>
              <w:autoSpaceDE w:val="0"/>
              <w:autoSpaceDN w:val="0"/>
              <w:jc w:val="center"/>
              <w:rPr>
                <w:sz w:val="20"/>
                <w:szCs w:val="20"/>
              </w:rPr>
            </w:pPr>
            <w:r w:rsidRPr="007A5570">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89755E" w:rsidRPr="007A5570" w:rsidRDefault="0089755E" w:rsidP="0071589B">
            <w:pPr>
              <w:autoSpaceDE w:val="0"/>
              <w:autoSpaceDN w:val="0"/>
              <w:jc w:val="center"/>
              <w:rPr>
                <w:sz w:val="20"/>
                <w:szCs w:val="20"/>
              </w:rPr>
            </w:pPr>
          </w:p>
          <w:p w:rsidR="00143776" w:rsidRPr="007A5570" w:rsidRDefault="00143776" w:rsidP="0071589B">
            <w:pPr>
              <w:pStyle w:val="Bezriadkovania"/>
              <w:jc w:val="center"/>
              <w:rPr>
                <w:sz w:val="20"/>
                <w:szCs w:val="20"/>
              </w:rPr>
            </w:pPr>
          </w:p>
          <w:p w:rsidR="00143776" w:rsidRPr="007A5570" w:rsidRDefault="00143776" w:rsidP="0071589B">
            <w:pPr>
              <w:pStyle w:val="Bezriadkovania"/>
              <w:jc w:val="center"/>
              <w:rPr>
                <w:sz w:val="20"/>
                <w:szCs w:val="20"/>
              </w:rPr>
            </w:pPr>
          </w:p>
          <w:p w:rsidR="00143776" w:rsidRPr="007A5570" w:rsidRDefault="00143776" w:rsidP="0071589B">
            <w:pPr>
              <w:pStyle w:val="Bezriadkovania"/>
              <w:jc w:val="center"/>
              <w:rPr>
                <w:sz w:val="20"/>
                <w:szCs w:val="20"/>
              </w:rPr>
            </w:pPr>
            <w:r w:rsidRPr="007A5570">
              <w:rPr>
                <w:sz w:val="20"/>
                <w:szCs w:val="20"/>
              </w:rPr>
              <w:t>§ 21 ods. 5</w:t>
            </w: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r w:rsidRPr="007A5570">
              <w:rPr>
                <w:sz w:val="20"/>
                <w:szCs w:val="20"/>
              </w:rPr>
              <w:lastRenderedPageBreak/>
              <w:t>§ 21 ods. 7</w:t>
            </w: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29619F" w:rsidRPr="007A5570" w:rsidRDefault="0029619F" w:rsidP="0071589B">
            <w:pPr>
              <w:pStyle w:val="Bezriadkovania"/>
              <w:jc w:val="center"/>
              <w:rPr>
                <w:sz w:val="20"/>
                <w:szCs w:val="20"/>
              </w:rPr>
            </w:pPr>
          </w:p>
          <w:p w:rsidR="007826A4" w:rsidRPr="007A5570" w:rsidRDefault="007826A4" w:rsidP="0071589B">
            <w:pPr>
              <w:pStyle w:val="Bezriadkovania"/>
              <w:jc w:val="center"/>
              <w:rPr>
                <w:sz w:val="20"/>
                <w:szCs w:val="20"/>
              </w:rPr>
            </w:pPr>
            <w:r w:rsidRPr="007A5570">
              <w:rPr>
                <w:sz w:val="20"/>
                <w:szCs w:val="20"/>
              </w:rPr>
              <w:t>§ 22 ods. 5</w:t>
            </w: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29619F" w:rsidRPr="007A5570" w:rsidRDefault="0029619F" w:rsidP="0071589B">
            <w:pPr>
              <w:pStyle w:val="Bezriadkovania"/>
              <w:jc w:val="center"/>
              <w:rPr>
                <w:sz w:val="20"/>
                <w:szCs w:val="20"/>
              </w:rPr>
            </w:pPr>
          </w:p>
          <w:p w:rsidR="0029619F" w:rsidRPr="007A5570" w:rsidRDefault="0029619F" w:rsidP="0071589B">
            <w:pPr>
              <w:pStyle w:val="Bezriadkovania"/>
              <w:jc w:val="center"/>
              <w:rPr>
                <w:sz w:val="20"/>
                <w:szCs w:val="20"/>
              </w:rPr>
            </w:pPr>
          </w:p>
          <w:p w:rsidR="007826A4" w:rsidRPr="007A5570" w:rsidRDefault="007826A4" w:rsidP="0071589B">
            <w:pPr>
              <w:pStyle w:val="Bezriadkovania"/>
              <w:jc w:val="center"/>
              <w:rPr>
                <w:sz w:val="20"/>
                <w:szCs w:val="20"/>
              </w:rPr>
            </w:pPr>
            <w:r w:rsidRPr="007A5570">
              <w:rPr>
                <w:sz w:val="20"/>
                <w:szCs w:val="20"/>
              </w:rPr>
              <w:t>§ 22 ods. 7</w:t>
            </w: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7826A4" w:rsidRPr="007A5570" w:rsidRDefault="007826A4" w:rsidP="0071589B">
            <w:pPr>
              <w:pStyle w:val="Bezriadkovania"/>
              <w:jc w:val="center"/>
              <w:rPr>
                <w:sz w:val="20"/>
                <w:szCs w:val="20"/>
              </w:rPr>
            </w:pPr>
          </w:p>
          <w:p w:rsidR="00F76E5A" w:rsidRPr="007A5570" w:rsidRDefault="00F76E5A" w:rsidP="0071589B">
            <w:pPr>
              <w:pStyle w:val="Bezriadkovania"/>
              <w:jc w:val="center"/>
              <w:rPr>
                <w:sz w:val="20"/>
                <w:szCs w:val="20"/>
              </w:rPr>
            </w:pPr>
          </w:p>
          <w:p w:rsidR="0029619F" w:rsidRPr="007A5570" w:rsidRDefault="0029619F" w:rsidP="0071589B">
            <w:pPr>
              <w:pStyle w:val="Bezriadkovania"/>
              <w:jc w:val="center"/>
              <w:rPr>
                <w:sz w:val="20"/>
                <w:szCs w:val="20"/>
              </w:rPr>
            </w:pPr>
          </w:p>
          <w:p w:rsidR="0029619F" w:rsidRPr="007A5570" w:rsidRDefault="0029619F" w:rsidP="0071589B">
            <w:pPr>
              <w:pStyle w:val="Bezriadkovania"/>
              <w:jc w:val="center"/>
              <w:rPr>
                <w:sz w:val="20"/>
                <w:szCs w:val="20"/>
              </w:rPr>
            </w:pPr>
          </w:p>
          <w:p w:rsidR="0029619F" w:rsidRPr="007A5570" w:rsidRDefault="0029619F" w:rsidP="0071589B">
            <w:pPr>
              <w:pStyle w:val="Bezriadkovania"/>
              <w:jc w:val="center"/>
              <w:rPr>
                <w:sz w:val="20"/>
                <w:szCs w:val="20"/>
              </w:rPr>
            </w:pPr>
          </w:p>
          <w:p w:rsidR="0029619F" w:rsidRPr="007A5570" w:rsidRDefault="0029619F" w:rsidP="0071589B">
            <w:pPr>
              <w:pStyle w:val="Bezriadkovania"/>
              <w:jc w:val="center"/>
              <w:rPr>
                <w:sz w:val="20"/>
                <w:szCs w:val="20"/>
              </w:rPr>
            </w:pPr>
          </w:p>
          <w:p w:rsidR="007826A4" w:rsidRPr="007A5570" w:rsidRDefault="007826A4" w:rsidP="0071589B">
            <w:pPr>
              <w:pStyle w:val="Bezriadkovania"/>
              <w:jc w:val="center"/>
            </w:pPr>
            <w:r w:rsidRPr="007A5570">
              <w:rPr>
                <w:sz w:val="20"/>
                <w:szCs w:val="20"/>
              </w:rPr>
              <w:t>§ 28 ods. 5</w:t>
            </w:r>
          </w:p>
        </w:tc>
        <w:tc>
          <w:tcPr>
            <w:tcW w:w="5387" w:type="dxa"/>
            <w:tcBorders>
              <w:top w:val="single" w:sz="4" w:space="0" w:color="auto"/>
              <w:left w:val="single" w:sz="4" w:space="0" w:color="auto"/>
              <w:bottom w:val="single" w:sz="4" w:space="0" w:color="auto"/>
              <w:right w:val="single" w:sz="4" w:space="0" w:color="auto"/>
            </w:tcBorders>
          </w:tcPr>
          <w:p w:rsidR="0089755E" w:rsidRPr="007A5570" w:rsidRDefault="0089755E" w:rsidP="0029619F">
            <w:pPr>
              <w:pStyle w:val="Bezriadkovania"/>
              <w:rPr>
                <w:sz w:val="20"/>
                <w:szCs w:val="20"/>
              </w:rPr>
            </w:pPr>
          </w:p>
          <w:p w:rsidR="00143776" w:rsidRPr="007A5570" w:rsidRDefault="00143776" w:rsidP="0029619F">
            <w:pPr>
              <w:pStyle w:val="Bezriadkovania"/>
              <w:rPr>
                <w:sz w:val="20"/>
                <w:szCs w:val="20"/>
              </w:rPr>
            </w:pPr>
          </w:p>
          <w:p w:rsidR="00143776" w:rsidRPr="007A5570" w:rsidRDefault="00143776" w:rsidP="0029619F">
            <w:pPr>
              <w:pStyle w:val="Bezriadkovania"/>
              <w:rPr>
                <w:sz w:val="20"/>
                <w:szCs w:val="20"/>
              </w:rPr>
            </w:pPr>
          </w:p>
          <w:p w:rsidR="00143776" w:rsidRPr="007A5570" w:rsidRDefault="00143776" w:rsidP="0029619F">
            <w:pPr>
              <w:pStyle w:val="Bezriadkovania"/>
              <w:rPr>
                <w:bCs/>
                <w:sz w:val="20"/>
                <w:szCs w:val="20"/>
              </w:rPr>
            </w:pPr>
            <w:r w:rsidRPr="007A5570">
              <w:rPr>
                <w:sz w:val="20"/>
                <w:szCs w:val="20"/>
              </w:rPr>
              <w:t>Odosielateľ (dodávateľ) môže zrušiť elektronický dokument, ak sa nezačala preprava tabakových výrobkov v pozastavení dane na daňovom území; preprava tabakových výrobkov v pozastavení dane na daňovom území sa začína, keď tabakové výrobky v pozastavení dane opustia daňový sklad odosielateľa (dodávateľa) alebo sú prepustené do voľného obehu.</w:t>
            </w:r>
            <w:r w:rsidRPr="007A5570">
              <w:rPr>
                <w:bCs/>
                <w:sz w:val="20"/>
                <w:szCs w:val="20"/>
                <w:vertAlign w:val="superscript"/>
              </w:rPr>
              <w:t>2aa</w:t>
            </w:r>
            <w:r w:rsidRPr="007A5570">
              <w:rPr>
                <w:bCs/>
                <w:sz w:val="20"/>
                <w:szCs w:val="20"/>
              </w:rPr>
              <w:t>)</w:t>
            </w:r>
          </w:p>
          <w:p w:rsidR="007826A4" w:rsidRPr="007A5570" w:rsidRDefault="007826A4" w:rsidP="0029619F">
            <w:pPr>
              <w:pStyle w:val="Bezriadkovania"/>
              <w:rPr>
                <w:rFonts w:ascii="Helvetica" w:hAnsi="Helvetica" w:cs="Helvetica"/>
                <w:bCs/>
                <w:sz w:val="20"/>
                <w:szCs w:val="20"/>
              </w:rPr>
            </w:pPr>
          </w:p>
          <w:p w:rsidR="007826A4" w:rsidRPr="007A5570" w:rsidRDefault="007826A4" w:rsidP="0029619F">
            <w:pPr>
              <w:pStyle w:val="Bezriadkovania"/>
              <w:rPr>
                <w:rFonts w:ascii="Helvetica" w:hAnsi="Helvetica" w:cs="Helvetica"/>
                <w:bCs/>
                <w:sz w:val="20"/>
                <w:szCs w:val="20"/>
              </w:rPr>
            </w:pPr>
          </w:p>
          <w:p w:rsidR="007826A4" w:rsidRPr="007A5570" w:rsidRDefault="007826A4" w:rsidP="0029619F">
            <w:pPr>
              <w:pStyle w:val="Bezriadkovania"/>
              <w:rPr>
                <w:rFonts w:ascii="Helvetica" w:hAnsi="Helvetica" w:cs="Helvetica"/>
                <w:bCs/>
                <w:sz w:val="20"/>
                <w:szCs w:val="20"/>
              </w:rPr>
            </w:pPr>
          </w:p>
          <w:p w:rsidR="007826A4" w:rsidRPr="007A5570" w:rsidRDefault="007826A4" w:rsidP="0029619F">
            <w:pPr>
              <w:pStyle w:val="Bezriadkovania"/>
              <w:rPr>
                <w:rFonts w:ascii="Helvetica" w:hAnsi="Helvetica" w:cs="Helvetica"/>
                <w:bCs/>
                <w:sz w:val="20"/>
                <w:szCs w:val="20"/>
              </w:rPr>
            </w:pPr>
          </w:p>
          <w:p w:rsidR="007826A4" w:rsidRPr="007A5570" w:rsidRDefault="007826A4" w:rsidP="0029619F">
            <w:pPr>
              <w:pStyle w:val="Bezriadkovania"/>
              <w:rPr>
                <w:sz w:val="20"/>
                <w:szCs w:val="20"/>
              </w:rPr>
            </w:pPr>
            <w:r w:rsidRPr="007A5570">
              <w:rPr>
                <w:sz w:val="20"/>
                <w:szCs w:val="20"/>
              </w:rPr>
              <w:lastRenderedPageBreak/>
              <w:t>Príjemca (odberateľ) tabakových výrobkov prepravovaných v pozastavení dane na daňovom území je povinný najneskôr do piatich pracovných dní odo dňa ukončenia prepravy týchto tabakových výrobkov predložiť colnému úradu príjemcu (odberateľa) elektronickú správu o prijatí vyhotovenú prostredníctvom elektronického systému,</w:t>
            </w:r>
            <w:r w:rsidRPr="007A5570">
              <w:rPr>
                <w:bCs/>
                <w:sz w:val="20"/>
                <w:szCs w:val="20"/>
                <w:vertAlign w:val="superscript"/>
              </w:rPr>
              <w:t>14a</w:t>
            </w:r>
            <w:r w:rsidRPr="007A5570">
              <w:rPr>
                <w:bCs/>
                <w:sz w:val="20"/>
                <w:szCs w:val="20"/>
              </w:rPr>
              <w:t>)</w:t>
            </w:r>
            <w:r w:rsidRPr="007A5570">
              <w:rPr>
                <w:sz w:val="20"/>
                <w:szCs w:val="20"/>
              </w:rPr>
              <w:t xml:space="preserve"> a to spôsobom uvedeným v osobitnom predpise</w:t>
            </w:r>
            <w:r w:rsidRPr="007A5570">
              <w:rPr>
                <w:bCs/>
                <w:sz w:val="20"/>
                <w:szCs w:val="20"/>
                <w:vertAlign w:val="superscript"/>
              </w:rPr>
              <w:t>14b</w:t>
            </w:r>
            <w:r w:rsidRPr="007A5570">
              <w:rPr>
                <w:bCs/>
                <w:sz w:val="20"/>
                <w:szCs w:val="20"/>
              </w:rPr>
              <w:t>)</w:t>
            </w:r>
            <w:r w:rsidRPr="007A5570">
              <w:rPr>
                <w:sz w:val="20"/>
                <w:szCs w:val="20"/>
              </w:rPr>
              <w:t xml:space="preserve"> (ďalej len „správa o prijatí“). Správa o prijatí musí byť podpísaná </w:t>
            </w:r>
            <w:r w:rsidR="00C144BA" w:rsidRPr="007A5570">
              <w:rPr>
                <w:sz w:val="20"/>
                <w:szCs w:val="20"/>
              </w:rPr>
              <w:t>kvalifikovaným</w:t>
            </w:r>
            <w:r w:rsidRPr="007A5570">
              <w:rPr>
                <w:sz w:val="20"/>
                <w:szCs w:val="20"/>
              </w:rPr>
              <w:t xml:space="preserve"> elektronickým podpisom,</w:t>
            </w:r>
            <w:r w:rsidRPr="007A5570">
              <w:rPr>
                <w:bCs/>
                <w:sz w:val="20"/>
                <w:szCs w:val="20"/>
                <w:vertAlign w:val="superscript"/>
              </w:rPr>
              <w:t>14c</w:t>
            </w:r>
            <w:r w:rsidRPr="007A5570">
              <w:rPr>
                <w:bCs/>
                <w:sz w:val="20"/>
                <w:szCs w:val="20"/>
              </w:rPr>
              <w:t>)</w:t>
            </w:r>
            <w:r w:rsidRPr="007A5570">
              <w:rPr>
                <w:sz w:val="20"/>
                <w:szCs w:val="20"/>
              </w:rPr>
              <w:t xml:space="preserve"> ak sa odosielateľ (dodávateľ) alebo príjemca (odberateľ) s colným úradom nedohodnú inak. Preprava tabakových výrobkov v pozastavení dane na daňovom území sa považuje za ukončenú dňom prijatia tabakových výrobkov príjemcom (odberateľom). Colný úrad príjemcu (odberateľa) elektronicky overí údaje v správe o prijatí, a ak sú tieto údaje správne, potvrdí príjemcovi (odberateľovi) zaevidovanie správy o prijatí. Správu o prijatí colný úrad príjemcu (odberateľa) po jej zaevidovaní bezodkladne zašle odosielateľovi (dodávateľovi) a colnému úradu odosielateľa (dodávateľa). Ak údaje uvedené v správe o prijatí nie sú správne, colný úrad príjemcu (odberateľa) o tejto skutočnosti bezodkladne informuje odosielateľa správy o prijatí.</w:t>
            </w:r>
          </w:p>
          <w:p w:rsidR="007826A4" w:rsidRPr="007A5570" w:rsidRDefault="007826A4" w:rsidP="0029619F">
            <w:pPr>
              <w:pStyle w:val="Bezriadkovania"/>
              <w:rPr>
                <w:color w:val="494949"/>
                <w:sz w:val="20"/>
                <w:szCs w:val="20"/>
              </w:rPr>
            </w:pPr>
          </w:p>
          <w:p w:rsidR="007826A4" w:rsidRPr="007A5570" w:rsidRDefault="007826A4" w:rsidP="0029619F">
            <w:pPr>
              <w:pStyle w:val="Bezriadkovania"/>
              <w:rPr>
                <w:sz w:val="20"/>
                <w:szCs w:val="20"/>
              </w:rPr>
            </w:pPr>
            <w:r w:rsidRPr="007A5570">
              <w:rPr>
                <w:sz w:val="20"/>
                <w:szCs w:val="20"/>
              </w:rPr>
              <w:t xml:space="preserve">Odosielateľ (dodávateľ) môže zrušiť elektronický dokument, ak sa nezačala preprava tabakových výrobkov v pozastavení dane na území </w:t>
            </w:r>
            <w:r w:rsidR="00902C36" w:rsidRPr="007A5570">
              <w:rPr>
                <w:sz w:val="20"/>
                <w:szCs w:val="20"/>
              </w:rPr>
              <w:t xml:space="preserve"> Európskej </w:t>
            </w:r>
            <w:r w:rsidRPr="007A5570">
              <w:rPr>
                <w:sz w:val="20"/>
                <w:szCs w:val="20"/>
              </w:rPr>
              <w:t xml:space="preserve">únie; preprava tabakových výrobkov v pozastavení dane na území </w:t>
            </w:r>
            <w:r w:rsidR="00902C36" w:rsidRPr="007A5570">
              <w:rPr>
                <w:sz w:val="20"/>
                <w:szCs w:val="20"/>
              </w:rPr>
              <w:t xml:space="preserve">Európskej </w:t>
            </w:r>
            <w:r w:rsidRPr="007A5570">
              <w:rPr>
                <w:sz w:val="20"/>
                <w:szCs w:val="20"/>
              </w:rPr>
              <w:t xml:space="preserve">únie sa začína, keď tabakové výrobky opustia daňový sklad odosielateľa (dodávateľa) alebo sú prepustené do voľného obehu. </w:t>
            </w:r>
            <w:r w:rsidRPr="007A5570">
              <w:rPr>
                <w:bCs/>
                <w:sz w:val="20"/>
                <w:szCs w:val="20"/>
                <w:vertAlign w:val="superscript"/>
              </w:rPr>
              <w:t>2aa</w:t>
            </w:r>
            <w:r w:rsidRPr="007A5570">
              <w:rPr>
                <w:bCs/>
                <w:sz w:val="20"/>
                <w:szCs w:val="20"/>
              </w:rPr>
              <w:t>)</w:t>
            </w:r>
          </w:p>
          <w:p w:rsidR="007826A4" w:rsidRPr="007A5570" w:rsidRDefault="007826A4" w:rsidP="0029619F">
            <w:pPr>
              <w:pStyle w:val="Bezriadkovania"/>
              <w:rPr>
                <w:rFonts w:ascii="Helvetica" w:hAnsi="Helvetica" w:cs="Helvetica"/>
                <w:color w:val="494949"/>
                <w:sz w:val="20"/>
                <w:szCs w:val="20"/>
              </w:rPr>
            </w:pPr>
          </w:p>
          <w:p w:rsidR="007826A4" w:rsidRPr="007A5570" w:rsidRDefault="007826A4" w:rsidP="0029619F">
            <w:pPr>
              <w:pStyle w:val="Bezriadkovania"/>
              <w:rPr>
                <w:sz w:val="20"/>
                <w:szCs w:val="20"/>
              </w:rPr>
            </w:pPr>
            <w:r w:rsidRPr="007A5570">
              <w:rPr>
                <w:sz w:val="20"/>
                <w:szCs w:val="20"/>
              </w:rPr>
              <w:t>Ak sa tabakové výrobky prepravujú v pozastavení dane na území</w:t>
            </w:r>
            <w:r w:rsidR="00902C36" w:rsidRPr="007A5570">
              <w:rPr>
                <w:sz w:val="20"/>
                <w:szCs w:val="20"/>
              </w:rPr>
              <w:t xml:space="preserve">  Európskej</w:t>
            </w:r>
            <w:r w:rsidRPr="007A5570">
              <w:rPr>
                <w:sz w:val="20"/>
                <w:szCs w:val="20"/>
              </w:rPr>
              <w:t xml:space="preserve"> únie podľa odseku 1 písm. c), príjemca (odberateľ) tabakových výrobkov prepravovaných v pozastavení dane je povinný najneskôr do piatich pracovných dní od ukončenia prepravy tabakových výrobkov v pozastavení dane predložiť colnému úradu príjemcu (odberateľa) správu o prijatí. Správa o prijatí musí byť podpísaná </w:t>
            </w:r>
            <w:r w:rsidR="00C144BA" w:rsidRPr="007A5570">
              <w:rPr>
                <w:sz w:val="20"/>
                <w:szCs w:val="20"/>
              </w:rPr>
              <w:t>kvalifikovaným</w:t>
            </w:r>
            <w:r w:rsidRPr="007A5570">
              <w:rPr>
                <w:sz w:val="20"/>
                <w:szCs w:val="20"/>
              </w:rPr>
              <w:t xml:space="preserve"> elektronickým podpisom,</w:t>
            </w:r>
            <w:hyperlink r:id="rId27" w:anchor="poznamky.poznamka-14c" w:tooltip="Odkaz na predpis alebo ustanovenie" w:history="1">
              <w:r w:rsidRPr="007A5570">
                <w:rPr>
                  <w:bCs/>
                  <w:sz w:val="20"/>
                  <w:szCs w:val="20"/>
                  <w:vertAlign w:val="superscript"/>
                </w:rPr>
                <w:t>14c</w:t>
              </w:r>
              <w:r w:rsidRPr="007A5570">
                <w:rPr>
                  <w:bCs/>
                  <w:sz w:val="20"/>
                  <w:szCs w:val="20"/>
                </w:rPr>
                <w:t>)</w:t>
              </w:r>
            </w:hyperlink>
            <w:r w:rsidRPr="007A5570">
              <w:rPr>
                <w:sz w:val="20"/>
                <w:szCs w:val="20"/>
              </w:rPr>
              <w:t xml:space="preserve"> ak sa odosielateľ (dodávateľ) alebo príjemca (odberateľ) s colným úradom nedohodnú inak. Preprava tabakových výrobkov v pozastavení dane na území </w:t>
            </w:r>
            <w:r w:rsidR="00902C36" w:rsidRPr="007A5570">
              <w:rPr>
                <w:sz w:val="20"/>
                <w:szCs w:val="20"/>
              </w:rPr>
              <w:t xml:space="preserve">Európskej </w:t>
            </w:r>
            <w:r w:rsidRPr="007A5570">
              <w:rPr>
                <w:sz w:val="20"/>
                <w:szCs w:val="20"/>
              </w:rPr>
              <w:t xml:space="preserve">únie sa považuje za ukončenú dňom prijatia tabakových výrobkov príjemcom (odberateľom). Colný úrad príjemcu (odberateľa) elektronicky overí údaje v správe o prijatí, a ak sú údaje správne, potvrdí príjemcovi (odberateľovi) zaevidovanie správy o prijatí. </w:t>
            </w:r>
            <w:r w:rsidRPr="007A5570">
              <w:rPr>
                <w:sz w:val="20"/>
                <w:szCs w:val="20"/>
              </w:rPr>
              <w:lastRenderedPageBreak/>
              <w:t>Správu o prijatí colný úrad príjemcu (odberateľa) zašle bezodkladne po jej zaevidovaní správcovi dane členského štátu odosielateľa (dodávateľa). Ak údaje uvedené v správe o prijatí nie sú správne, colný úrad príjemcu (odberateľa) o tejto skutočnosti bezodkladne informuje odosielateľa správy o prijatí.</w:t>
            </w:r>
          </w:p>
          <w:p w:rsidR="007826A4" w:rsidRPr="007A5570" w:rsidRDefault="007826A4" w:rsidP="0029619F">
            <w:pPr>
              <w:pStyle w:val="Bezriadkovania"/>
              <w:rPr>
                <w:sz w:val="20"/>
                <w:szCs w:val="20"/>
              </w:rPr>
            </w:pPr>
          </w:p>
          <w:p w:rsidR="007826A4" w:rsidRPr="007A5570" w:rsidRDefault="007826A4" w:rsidP="0029619F">
            <w:pPr>
              <w:pStyle w:val="Bezriadkovania"/>
              <w:rPr>
                <w:sz w:val="20"/>
                <w:szCs w:val="20"/>
              </w:rPr>
            </w:pPr>
            <w:r w:rsidRPr="007A5570">
              <w:rPr>
                <w:sz w:val="20"/>
                <w:szCs w:val="20"/>
              </w:rPr>
              <w:t>Colný úrad výstupu</w:t>
            </w:r>
            <w:r w:rsidRPr="007A5570">
              <w:rPr>
                <w:bCs/>
                <w:sz w:val="20"/>
                <w:szCs w:val="20"/>
                <w:vertAlign w:val="superscript"/>
              </w:rPr>
              <w:t>19c</w:t>
            </w:r>
            <w:r w:rsidRPr="007A5570">
              <w:rPr>
                <w:bCs/>
                <w:sz w:val="20"/>
                <w:szCs w:val="20"/>
              </w:rPr>
              <w:t>)</w:t>
            </w:r>
            <w:r w:rsidRPr="007A5570">
              <w:rPr>
                <w:sz w:val="20"/>
                <w:szCs w:val="20"/>
              </w:rPr>
              <w:t xml:space="preserve"> na daňovom území vyhotoví prostredníctvom elektronického systému</w:t>
            </w:r>
            <w:r w:rsidRPr="007A5570">
              <w:rPr>
                <w:bCs/>
                <w:sz w:val="20"/>
                <w:szCs w:val="20"/>
                <w:vertAlign w:val="superscript"/>
              </w:rPr>
              <w:t>14a</w:t>
            </w:r>
            <w:r w:rsidRPr="007A5570">
              <w:rPr>
                <w:bCs/>
                <w:sz w:val="20"/>
                <w:szCs w:val="20"/>
              </w:rPr>
              <w:t>)</w:t>
            </w:r>
            <w:r w:rsidRPr="007A5570">
              <w:rPr>
                <w:sz w:val="20"/>
                <w:szCs w:val="20"/>
              </w:rPr>
              <w:t xml:space="preserve"> elektronické potvrdenie osvedčujúce, že tabakové výrobky opustili územie </w:t>
            </w:r>
            <w:r w:rsidR="00902C36" w:rsidRPr="007A5570">
              <w:rPr>
                <w:sz w:val="20"/>
                <w:szCs w:val="20"/>
              </w:rPr>
              <w:t xml:space="preserve">Európskej </w:t>
            </w:r>
            <w:r w:rsidRPr="007A5570">
              <w:rPr>
                <w:sz w:val="20"/>
                <w:szCs w:val="20"/>
              </w:rPr>
              <w:t>únie (ďalej len „potvrdenie o výstupe“), ktoré odošle colnému úradu vývozu</w:t>
            </w:r>
            <w:r w:rsidRPr="007A5570">
              <w:rPr>
                <w:bCs/>
                <w:sz w:val="20"/>
                <w:szCs w:val="20"/>
                <w:vertAlign w:val="superscript"/>
              </w:rPr>
              <w:t>19b</w:t>
            </w:r>
            <w:r w:rsidRPr="007A5570">
              <w:rPr>
                <w:bCs/>
                <w:sz w:val="20"/>
                <w:szCs w:val="20"/>
              </w:rPr>
              <w:t>)</w:t>
            </w:r>
            <w:r w:rsidRPr="007A5570">
              <w:rPr>
                <w:sz w:val="20"/>
                <w:szCs w:val="20"/>
              </w:rPr>
              <w:t xml:space="preserve"> na daňovom území. Colný úrad vývozu</w:t>
            </w:r>
            <w:r w:rsidRPr="007A5570">
              <w:rPr>
                <w:bCs/>
                <w:sz w:val="20"/>
                <w:szCs w:val="20"/>
                <w:vertAlign w:val="superscript"/>
              </w:rPr>
              <w:t>19b</w:t>
            </w:r>
            <w:r w:rsidRPr="007A5570">
              <w:rPr>
                <w:bCs/>
                <w:sz w:val="20"/>
                <w:szCs w:val="20"/>
              </w:rPr>
              <w:t>)</w:t>
            </w:r>
            <w:r w:rsidRPr="007A5570">
              <w:rPr>
                <w:sz w:val="20"/>
                <w:szCs w:val="20"/>
              </w:rPr>
              <w:t xml:space="preserve"> na daňovom území elektronicky overí údaje uvedené v potvrdení o výstupe a vyhotoví správu o vývoze, ktorú zašle vývozcovi; správa o vývoze potvrdzuje, že preprava tabakových výrobkov v pozastavení dane pri vývoze bola ukončená a tabakové výrobky opustili územie</w:t>
            </w:r>
            <w:r w:rsidR="00902C36" w:rsidRPr="007A5570">
              <w:rPr>
                <w:sz w:val="20"/>
                <w:szCs w:val="20"/>
              </w:rPr>
              <w:t xml:space="preserve"> Európskej</w:t>
            </w:r>
            <w:r w:rsidRPr="007A5570">
              <w:rPr>
                <w:sz w:val="20"/>
                <w:szCs w:val="20"/>
              </w:rPr>
              <w:t xml:space="preserve"> </w:t>
            </w:r>
            <w:r w:rsidR="0029619F" w:rsidRPr="007A5570">
              <w:rPr>
                <w:sz w:val="20"/>
                <w:szCs w:val="20"/>
              </w:rPr>
              <w:t>únie.</w:t>
            </w:r>
          </w:p>
        </w:tc>
        <w:tc>
          <w:tcPr>
            <w:tcW w:w="425" w:type="dxa"/>
            <w:tcBorders>
              <w:top w:val="single" w:sz="4" w:space="0" w:color="auto"/>
              <w:left w:val="single" w:sz="4" w:space="0" w:color="auto"/>
              <w:bottom w:val="single" w:sz="4" w:space="0" w:color="auto"/>
              <w:right w:val="single" w:sz="4" w:space="0" w:color="auto"/>
            </w:tcBorders>
          </w:tcPr>
          <w:p w:rsidR="0089755E" w:rsidRPr="007A5570" w:rsidRDefault="00143776"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89755E" w:rsidRPr="007A5570" w:rsidRDefault="0089755E" w:rsidP="005701B5">
            <w:pPr>
              <w:pStyle w:val="Nadpis1"/>
              <w:jc w:val="both"/>
              <w:rPr>
                <w:b w:val="0"/>
                <w:bCs w:val="0"/>
                <w:sz w:val="20"/>
                <w:szCs w:val="20"/>
              </w:rPr>
            </w:pPr>
          </w:p>
        </w:tc>
      </w:tr>
      <w:tr w:rsidR="0089755E" w:rsidRPr="007A5570" w:rsidTr="00F71D2B">
        <w:tc>
          <w:tcPr>
            <w:tcW w:w="540" w:type="dxa"/>
            <w:tcBorders>
              <w:top w:val="single" w:sz="4" w:space="0" w:color="auto"/>
              <w:left w:val="single" w:sz="12" w:space="0" w:color="auto"/>
              <w:bottom w:val="single" w:sz="4" w:space="0" w:color="auto"/>
              <w:right w:val="single" w:sz="4" w:space="0" w:color="auto"/>
            </w:tcBorders>
          </w:tcPr>
          <w:p w:rsidR="0089755E" w:rsidRPr="007A5570" w:rsidRDefault="0089755E" w:rsidP="005701B5">
            <w:pPr>
              <w:autoSpaceDE w:val="0"/>
              <w:autoSpaceDN w:val="0"/>
              <w:rPr>
                <w:sz w:val="20"/>
                <w:szCs w:val="20"/>
              </w:rPr>
            </w:pPr>
            <w:r w:rsidRPr="007A5570">
              <w:rPr>
                <w:sz w:val="20"/>
                <w:szCs w:val="20"/>
              </w:rPr>
              <w:lastRenderedPageBreak/>
              <w:t>Čl.20</w:t>
            </w:r>
          </w:p>
        </w:tc>
        <w:tc>
          <w:tcPr>
            <w:tcW w:w="6946" w:type="dxa"/>
            <w:gridSpan w:val="2"/>
            <w:tcBorders>
              <w:top w:val="single" w:sz="4" w:space="0" w:color="auto"/>
              <w:left w:val="single" w:sz="4" w:space="0" w:color="auto"/>
              <w:bottom w:val="single" w:sz="4" w:space="0" w:color="auto"/>
              <w:right w:val="single" w:sz="4" w:space="0" w:color="auto"/>
            </w:tcBorders>
          </w:tcPr>
          <w:p w:rsidR="0089755E" w:rsidRPr="007A5570" w:rsidRDefault="0089755E" w:rsidP="0089755E">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Elektronický administratívny dokument</w:t>
            </w:r>
          </w:p>
          <w:p w:rsidR="0089755E" w:rsidRPr="007A5570" w:rsidRDefault="0089755E"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Preprava tovaru podliehajúceho spotrebnej dani sa považuje za uskutočnenú v režime pozastavenia dane, len ak sa uskutoční na podklade elektronického administratívneho dokumentu vystaveného v súlade s odsekmi 2 a 3.</w:t>
            </w:r>
          </w:p>
          <w:p w:rsidR="00A6359A" w:rsidRPr="007A5570" w:rsidRDefault="00A6359A"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Na účely odseku 1 tohto článku odosielateľ zasiela návrh elektronického administratívneho dokumentu príslušným orgánom členského štátu odoslania prostredníctvom počítačového systému uvedeného v článku 1 rozhodnutia (EÚ) 2020/263 (ďalej len „počítačový systém“).</w:t>
            </w:r>
          </w:p>
          <w:p w:rsidR="0089755E" w:rsidRPr="007A5570" w:rsidRDefault="0089755E"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Príslušné orgány členského štátu odoslania elektronicky overujú údaje poskytnuté v návrhu elektronického administratívneho dokumentu.</w:t>
            </w:r>
          </w:p>
          <w:p w:rsidR="0089755E" w:rsidRPr="007A5570" w:rsidRDefault="0089755E"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Ak uvedené údaje nie sú správne, bezodkladne o tom informujú odosielateľa.</w:t>
            </w:r>
          </w:p>
          <w:p w:rsidR="0089755E" w:rsidRPr="007A5570" w:rsidRDefault="0089755E"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Ak sú uvedené údaje správne, príslušné orgány členského štátu odoslania priradia dokumentu jedinečný administratívny referenčný kód, ktorý oznámia odosielateľovi.</w:t>
            </w:r>
          </w:p>
          <w:p w:rsidR="0089755E" w:rsidRPr="007A5570" w:rsidRDefault="0089755E"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4. V prípadoch uvedených v článku 16 ods. 1 písm. a) bodoch i), ii) a iv), článku 16 ods. 1 písm. b) a článku 16 ods. 4 zasielajú príslušné orgány členského štátu odoslania bezodkladne elektronický administratívny dokument príslušným orgánom členského štátu určenia, ktoré ho zasielajú príjemcovi, ak je príjemca oprávneným prevádzkovateľom daňového skladu alebo registrovaným príjemcom.</w:t>
            </w:r>
          </w:p>
          <w:p w:rsidR="0089755E" w:rsidRPr="007A5570" w:rsidRDefault="0089755E" w:rsidP="0089755E">
            <w:pPr>
              <w:pStyle w:val="Default"/>
              <w:rPr>
                <w:rFonts w:ascii="Times New Roman" w:hAnsi="Times New Roman" w:cs="Times New Roman"/>
                <w:color w:val="auto"/>
                <w:sz w:val="20"/>
                <w:szCs w:val="20"/>
              </w:rPr>
            </w:pPr>
          </w:p>
          <w:p w:rsidR="00AF1DC8" w:rsidRPr="007A5570" w:rsidRDefault="00AF1DC8" w:rsidP="0089755E">
            <w:pPr>
              <w:pStyle w:val="Default"/>
              <w:rPr>
                <w:rFonts w:ascii="Times New Roman" w:hAnsi="Times New Roman" w:cs="Times New Roman"/>
                <w:color w:val="auto"/>
                <w:sz w:val="20"/>
                <w:szCs w:val="20"/>
              </w:rPr>
            </w:pPr>
          </w:p>
          <w:p w:rsidR="00AF1DC8" w:rsidRPr="007A5570" w:rsidRDefault="00AF1DC8" w:rsidP="0089755E">
            <w:pPr>
              <w:pStyle w:val="Default"/>
              <w:rPr>
                <w:rFonts w:ascii="Times New Roman" w:hAnsi="Times New Roman" w:cs="Times New Roman"/>
                <w:color w:val="auto"/>
                <w:sz w:val="20"/>
                <w:szCs w:val="20"/>
              </w:rPr>
            </w:pPr>
          </w:p>
          <w:p w:rsidR="00AF1DC8" w:rsidRPr="007A5570" w:rsidRDefault="00AF1DC8" w:rsidP="0089755E">
            <w:pPr>
              <w:pStyle w:val="Default"/>
              <w:rPr>
                <w:rFonts w:ascii="Times New Roman" w:hAnsi="Times New Roman" w:cs="Times New Roman"/>
                <w:color w:val="auto"/>
                <w:sz w:val="20"/>
                <w:szCs w:val="20"/>
              </w:rPr>
            </w:pPr>
          </w:p>
          <w:p w:rsidR="00AF1DC8" w:rsidRPr="007A5570" w:rsidRDefault="00AF1DC8" w:rsidP="0089755E">
            <w:pPr>
              <w:pStyle w:val="Default"/>
              <w:rPr>
                <w:rFonts w:ascii="Times New Roman" w:hAnsi="Times New Roman" w:cs="Times New Roman"/>
                <w:color w:val="auto"/>
                <w:sz w:val="20"/>
                <w:szCs w:val="20"/>
              </w:rPr>
            </w:pPr>
          </w:p>
          <w:p w:rsidR="00765BFF" w:rsidRPr="007A5570" w:rsidRDefault="00765BFF" w:rsidP="0089755E">
            <w:pPr>
              <w:pStyle w:val="Default"/>
              <w:rPr>
                <w:rFonts w:ascii="Times New Roman" w:hAnsi="Times New Roman" w:cs="Times New Roman"/>
                <w:color w:val="auto"/>
                <w:sz w:val="20"/>
                <w:szCs w:val="20"/>
              </w:rPr>
            </w:pPr>
          </w:p>
          <w:p w:rsidR="00765BFF" w:rsidRPr="007A5570" w:rsidRDefault="00765BFF" w:rsidP="0089755E">
            <w:pPr>
              <w:pStyle w:val="Default"/>
              <w:rPr>
                <w:rFonts w:ascii="Times New Roman" w:hAnsi="Times New Roman" w:cs="Times New Roman"/>
                <w:color w:val="auto"/>
                <w:sz w:val="20"/>
                <w:szCs w:val="20"/>
              </w:rPr>
            </w:pPr>
          </w:p>
          <w:p w:rsidR="00765BFF" w:rsidRPr="007A5570" w:rsidRDefault="00765BFF" w:rsidP="0089755E">
            <w:pPr>
              <w:pStyle w:val="Default"/>
              <w:rPr>
                <w:rFonts w:ascii="Times New Roman" w:hAnsi="Times New Roman" w:cs="Times New Roman"/>
                <w:color w:val="auto"/>
                <w:sz w:val="20"/>
                <w:szCs w:val="20"/>
              </w:rPr>
            </w:pPr>
          </w:p>
          <w:p w:rsidR="00AF1DC8" w:rsidRPr="007A5570" w:rsidRDefault="00AF1DC8"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Ak je tovar podliehajúci spotrebnej dani určený pre oprávneného prevádzkovateľa daňového skladu v členskom štáte odoslania, príslušné orgány tohto členského štátu zasielajú elektronický administratívny dokument priamo oprávnenému prevádzkovateľovi daňového skladu.</w:t>
            </w:r>
          </w:p>
          <w:p w:rsidR="0089755E" w:rsidRPr="007A5570" w:rsidRDefault="0089755E" w:rsidP="0089755E">
            <w:pPr>
              <w:pStyle w:val="Default"/>
              <w:rPr>
                <w:rFonts w:ascii="Times New Roman" w:hAnsi="Times New Roman" w:cs="Times New Roman"/>
                <w:color w:val="auto"/>
                <w:sz w:val="20"/>
                <w:szCs w:val="20"/>
              </w:rPr>
            </w:pPr>
          </w:p>
          <w:p w:rsidR="00473BBF" w:rsidRPr="007A5570" w:rsidRDefault="00473BBF" w:rsidP="0089755E">
            <w:pPr>
              <w:pStyle w:val="Default"/>
              <w:rPr>
                <w:rFonts w:ascii="Times New Roman" w:hAnsi="Times New Roman" w:cs="Times New Roman"/>
                <w:color w:val="auto"/>
                <w:sz w:val="20"/>
                <w:szCs w:val="20"/>
              </w:rPr>
            </w:pPr>
          </w:p>
          <w:p w:rsidR="00473BBF" w:rsidRPr="007A5570" w:rsidRDefault="00473BBF" w:rsidP="0089755E">
            <w:pPr>
              <w:pStyle w:val="Default"/>
              <w:rPr>
                <w:rFonts w:ascii="Times New Roman" w:hAnsi="Times New Roman" w:cs="Times New Roman"/>
                <w:color w:val="auto"/>
                <w:sz w:val="20"/>
                <w:szCs w:val="20"/>
              </w:rPr>
            </w:pPr>
          </w:p>
          <w:p w:rsidR="00473BBF" w:rsidRPr="007A5570" w:rsidRDefault="00473BBF" w:rsidP="0089755E">
            <w:pPr>
              <w:pStyle w:val="Default"/>
              <w:rPr>
                <w:rFonts w:ascii="Times New Roman" w:hAnsi="Times New Roman" w:cs="Times New Roman"/>
                <w:color w:val="auto"/>
                <w:sz w:val="20"/>
                <w:szCs w:val="20"/>
              </w:rPr>
            </w:pPr>
          </w:p>
          <w:p w:rsidR="00473BBF" w:rsidRPr="007A5570" w:rsidRDefault="00473BBF" w:rsidP="0089755E">
            <w:pPr>
              <w:pStyle w:val="Default"/>
              <w:rPr>
                <w:rFonts w:ascii="Times New Roman" w:hAnsi="Times New Roman" w:cs="Times New Roman"/>
                <w:color w:val="auto"/>
                <w:sz w:val="20"/>
                <w:szCs w:val="20"/>
              </w:rPr>
            </w:pPr>
          </w:p>
          <w:p w:rsidR="00473BBF" w:rsidRPr="007A5570" w:rsidRDefault="00473BBF" w:rsidP="0089755E">
            <w:pPr>
              <w:pStyle w:val="Default"/>
              <w:rPr>
                <w:rFonts w:ascii="Times New Roman" w:hAnsi="Times New Roman" w:cs="Times New Roman"/>
                <w:color w:val="auto"/>
                <w:sz w:val="20"/>
                <w:szCs w:val="20"/>
              </w:rPr>
            </w:pPr>
          </w:p>
          <w:p w:rsidR="00473BBF" w:rsidRPr="007A5570" w:rsidRDefault="00473BBF" w:rsidP="0089755E">
            <w:pPr>
              <w:pStyle w:val="Default"/>
              <w:rPr>
                <w:rFonts w:ascii="Times New Roman" w:hAnsi="Times New Roman" w:cs="Times New Roman"/>
                <w:color w:val="auto"/>
                <w:sz w:val="20"/>
                <w:szCs w:val="20"/>
              </w:rPr>
            </w:pPr>
          </w:p>
          <w:p w:rsidR="00473BBF" w:rsidRPr="007A5570" w:rsidRDefault="00473BBF" w:rsidP="0089755E">
            <w:pPr>
              <w:pStyle w:val="Default"/>
              <w:rPr>
                <w:rFonts w:ascii="Times New Roman" w:hAnsi="Times New Roman" w:cs="Times New Roman"/>
                <w:color w:val="auto"/>
                <w:sz w:val="20"/>
                <w:szCs w:val="20"/>
              </w:rPr>
            </w:pPr>
          </w:p>
          <w:p w:rsidR="00473BBF" w:rsidRPr="007A5570" w:rsidRDefault="00473BBF" w:rsidP="0089755E">
            <w:pPr>
              <w:pStyle w:val="Default"/>
              <w:rPr>
                <w:rFonts w:ascii="Times New Roman" w:hAnsi="Times New Roman" w:cs="Times New Roman"/>
                <w:color w:val="auto"/>
                <w:sz w:val="20"/>
                <w:szCs w:val="20"/>
              </w:rPr>
            </w:pPr>
          </w:p>
          <w:p w:rsidR="00473BBF" w:rsidRPr="007A5570" w:rsidRDefault="00473BBF" w:rsidP="0089755E">
            <w:pPr>
              <w:pStyle w:val="Default"/>
              <w:rPr>
                <w:rFonts w:ascii="Times New Roman" w:hAnsi="Times New Roman" w:cs="Times New Roman"/>
                <w:color w:val="auto"/>
                <w:sz w:val="20"/>
                <w:szCs w:val="20"/>
              </w:rPr>
            </w:pPr>
          </w:p>
          <w:p w:rsidR="00473BBF" w:rsidRPr="007A5570" w:rsidRDefault="00473BBF" w:rsidP="0089755E">
            <w:pPr>
              <w:pStyle w:val="Default"/>
              <w:rPr>
                <w:rFonts w:ascii="Times New Roman" w:hAnsi="Times New Roman" w:cs="Times New Roman"/>
                <w:color w:val="auto"/>
                <w:sz w:val="20"/>
                <w:szCs w:val="20"/>
              </w:rPr>
            </w:pPr>
          </w:p>
          <w:p w:rsidR="00473BBF" w:rsidRPr="007A5570" w:rsidRDefault="00473BBF" w:rsidP="0089755E">
            <w:pPr>
              <w:pStyle w:val="Default"/>
              <w:rPr>
                <w:rFonts w:ascii="Times New Roman" w:hAnsi="Times New Roman" w:cs="Times New Roman"/>
                <w:color w:val="auto"/>
                <w:sz w:val="20"/>
                <w:szCs w:val="20"/>
              </w:rPr>
            </w:pPr>
          </w:p>
          <w:p w:rsidR="00473BBF" w:rsidRPr="007A5570" w:rsidRDefault="00473BBF" w:rsidP="0089755E">
            <w:pPr>
              <w:pStyle w:val="Default"/>
              <w:rPr>
                <w:rFonts w:ascii="Times New Roman" w:hAnsi="Times New Roman" w:cs="Times New Roman"/>
                <w:color w:val="auto"/>
                <w:sz w:val="20"/>
                <w:szCs w:val="20"/>
              </w:rPr>
            </w:pPr>
          </w:p>
          <w:p w:rsidR="00473BBF" w:rsidRPr="007A5570" w:rsidRDefault="00473BBF" w:rsidP="0089755E">
            <w:pPr>
              <w:pStyle w:val="Default"/>
              <w:rPr>
                <w:rFonts w:ascii="Times New Roman" w:hAnsi="Times New Roman" w:cs="Times New Roman"/>
                <w:color w:val="auto"/>
                <w:sz w:val="20"/>
                <w:szCs w:val="20"/>
              </w:rPr>
            </w:pPr>
          </w:p>
          <w:p w:rsidR="00AF1DC8" w:rsidRPr="007A5570" w:rsidRDefault="00AF1DC8" w:rsidP="0089755E">
            <w:pPr>
              <w:pStyle w:val="Default"/>
              <w:rPr>
                <w:rFonts w:ascii="Times New Roman" w:hAnsi="Times New Roman" w:cs="Times New Roman"/>
                <w:color w:val="auto"/>
                <w:sz w:val="20"/>
                <w:szCs w:val="20"/>
              </w:rPr>
            </w:pPr>
          </w:p>
          <w:p w:rsidR="009271B1" w:rsidRPr="007A5570" w:rsidRDefault="009271B1" w:rsidP="0089755E">
            <w:pPr>
              <w:pStyle w:val="Default"/>
              <w:rPr>
                <w:rFonts w:ascii="Times New Roman" w:hAnsi="Times New Roman" w:cs="Times New Roman"/>
                <w:color w:val="auto"/>
                <w:sz w:val="20"/>
                <w:szCs w:val="20"/>
              </w:rPr>
            </w:pPr>
          </w:p>
          <w:p w:rsidR="009271B1" w:rsidRPr="007A5570" w:rsidRDefault="009271B1" w:rsidP="0089755E">
            <w:pPr>
              <w:pStyle w:val="Default"/>
              <w:rPr>
                <w:rFonts w:ascii="Times New Roman" w:hAnsi="Times New Roman" w:cs="Times New Roman"/>
                <w:color w:val="auto"/>
                <w:sz w:val="20"/>
                <w:szCs w:val="20"/>
              </w:rPr>
            </w:pPr>
          </w:p>
          <w:p w:rsidR="009271B1" w:rsidRPr="007A5570" w:rsidRDefault="009271B1" w:rsidP="0089755E">
            <w:pPr>
              <w:pStyle w:val="Default"/>
              <w:rPr>
                <w:rFonts w:ascii="Times New Roman" w:hAnsi="Times New Roman" w:cs="Times New Roman"/>
                <w:color w:val="auto"/>
                <w:sz w:val="20"/>
                <w:szCs w:val="20"/>
              </w:rPr>
            </w:pPr>
          </w:p>
          <w:p w:rsidR="009271B1" w:rsidRPr="007A5570" w:rsidRDefault="009271B1"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5. Odosielateľ poskytuje osobe, ktorá tovar podliehajúci spotrebnej dani sprevádza, alebo prepravcovi, ak tovar nikto nesprevádza, daný jedinečný administratívny referenčný kód. Osoba sprevádzajúca tovar podliehajúci spotrebnej dani, alebo prepravca na požiadanie poskytne daný kód príslušným orgánom kedykoľvek počas prepravy tovaru v režime pozastavenia dane. V relevantných prípadoch však môžu príslušné orgány požiadať o tlačenú kópiu elektronického administratívneho dokumentu alebo o akéhokoľvek iného obchodného dokladu.</w:t>
            </w:r>
          </w:p>
          <w:p w:rsidR="0089755E" w:rsidRPr="007A5570" w:rsidRDefault="0089755E" w:rsidP="0089755E">
            <w:pPr>
              <w:pStyle w:val="Default"/>
              <w:rPr>
                <w:rFonts w:ascii="Times New Roman" w:hAnsi="Times New Roman" w:cs="Times New Roman"/>
                <w:color w:val="auto"/>
                <w:sz w:val="20"/>
                <w:szCs w:val="20"/>
              </w:rPr>
            </w:pPr>
          </w:p>
          <w:p w:rsidR="00FB0E87" w:rsidRPr="007A5570" w:rsidRDefault="00FB0E87" w:rsidP="0089755E">
            <w:pPr>
              <w:pStyle w:val="Default"/>
              <w:rPr>
                <w:rFonts w:ascii="Times New Roman" w:hAnsi="Times New Roman" w:cs="Times New Roman"/>
                <w:color w:val="auto"/>
                <w:sz w:val="20"/>
                <w:szCs w:val="20"/>
              </w:rPr>
            </w:pPr>
          </w:p>
          <w:p w:rsidR="00FB0E87" w:rsidRPr="007A5570" w:rsidRDefault="00FB0E87" w:rsidP="0089755E">
            <w:pPr>
              <w:pStyle w:val="Default"/>
              <w:rPr>
                <w:rFonts w:ascii="Times New Roman" w:hAnsi="Times New Roman" w:cs="Times New Roman"/>
                <w:color w:val="auto"/>
                <w:sz w:val="20"/>
                <w:szCs w:val="20"/>
              </w:rPr>
            </w:pPr>
          </w:p>
          <w:p w:rsidR="00FB0E87" w:rsidRPr="007A5570" w:rsidRDefault="00FB0E87" w:rsidP="0089755E">
            <w:pPr>
              <w:pStyle w:val="Default"/>
              <w:rPr>
                <w:rFonts w:ascii="Times New Roman" w:hAnsi="Times New Roman" w:cs="Times New Roman"/>
                <w:color w:val="auto"/>
                <w:sz w:val="20"/>
                <w:szCs w:val="20"/>
              </w:rPr>
            </w:pPr>
          </w:p>
          <w:p w:rsidR="00FB0E87" w:rsidRPr="007A5570" w:rsidRDefault="00FB0E87" w:rsidP="0089755E">
            <w:pPr>
              <w:pStyle w:val="Default"/>
              <w:rPr>
                <w:rFonts w:ascii="Times New Roman" w:hAnsi="Times New Roman" w:cs="Times New Roman"/>
                <w:color w:val="auto"/>
                <w:sz w:val="20"/>
                <w:szCs w:val="20"/>
              </w:rPr>
            </w:pPr>
          </w:p>
          <w:p w:rsidR="00FB0E87" w:rsidRPr="007A5570" w:rsidRDefault="00FB0E87" w:rsidP="0089755E">
            <w:pPr>
              <w:pStyle w:val="Default"/>
              <w:rPr>
                <w:rFonts w:ascii="Times New Roman" w:hAnsi="Times New Roman" w:cs="Times New Roman"/>
                <w:color w:val="auto"/>
                <w:sz w:val="20"/>
                <w:szCs w:val="20"/>
              </w:rPr>
            </w:pPr>
          </w:p>
          <w:p w:rsidR="00FB0E87" w:rsidRPr="007A5570" w:rsidRDefault="00FB0E87" w:rsidP="0089755E">
            <w:pPr>
              <w:pStyle w:val="Default"/>
              <w:rPr>
                <w:rFonts w:ascii="Times New Roman" w:hAnsi="Times New Roman" w:cs="Times New Roman"/>
                <w:color w:val="auto"/>
                <w:sz w:val="20"/>
                <w:szCs w:val="20"/>
              </w:rPr>
            </w:pPr>
          </w:p>
          <w:p w:rsidR="00FB0E87" w:rsidRPr="007A5570" w:rsidRDefault="00FB0E87" w:rsidP="0089755E">
            <w:pPr>
              <w:pStyle w:val="Default"/>
              <w:rPr>
                <w:rFonts w:ascii="Times New Roman" w:hAnsi="Times New Roman" w:cs="Times New Roman"/>
                <w:color w:val="auto"/>
                <w:sz w:val="20"/>
                <w:szCs w:val="20"/>
              </w:rPr>
            </w:pPr>
          </w:p>
          <w:p w:rsidR="00FB0E87" w:rsidRPr="007A5570" w:rsidRDefault="00FB0E87" w:rsidP="0089755E">
            <w:pPr>
              <w:pStyle w:val="Default"/>
              <w:rPr>
                <w:rFonts w:ascii="Times New Roman" w:hAnsi="Times New Roman" w:cs="Times New Roman"/>
                <w:color w:val="auto"/>
                <w:sz w:val="20"/>
                <w:szCs w:val="20"/>
              </w:rPr>
            </w:pPr>
          </w:p>
          <w:p w:rsidR="00FB0E87" w:rsidRPr="007A5570" w:rsidRDefault="00FB0E87" w:rsidP="0089755E">
            <w:pPr>
              <w:pStyle w:val="Default"/>
              <w:rPr>
                <w:rFonts w:ascii="Times New Roman" w:hAnsi="Times New Roman" w:cs="Times New Roman"/>
                <w:color w:val="auto"/>
                <w:sz w:val="20"/>
                <w:szCs w:val="20"/>
              </w:rPr>
            </w:pPr>
          </w:p>
          <w:p w:rsidR="00FB0E87" w:rsidRPr="007A5570" w:rsidRDefault="00FB0E87" w:rsidP="0089755E">
            <w:pPr>
              <w:pStyle w:val="Default"/>
              <w:rPr>
                <w:rFonts w:ascii="Times New Roman" w:hAnsi="Times New Roman" w:cs="Times New Roman"/>
                <w:color w:val="auto"/>
                <w:sz w:val="20"/>
                <w:szCs w:val="20"/>
              </w:rPr>
            </w:pPr>
          </w:p>
          <w:p w:rsidR="00FB0E87" w:rsidRPr="007A5570" w:rsidRDefault="00FB0E87" w:rsidP="0089755E">
            <w:pPr>
              <w:pStyle w:val="Default"/>
              <w:rPr>
                <w:rFonts w:ascii="Times New Roman" w:hAnsi="Times New Roman" w:cs="Times New Roman"/>
                <w:color w:val="auto"/>
                <w:sz w:val="20"/>
                <w:szCs w:val="20"/>
              </w:rPr>
            </w:pPr>
          </w:p>
          <w:p w:rsidR="00FB0E87" w:rsidRPr="007A5570" w:rsidRDefault="00FB0E87" w:rsidP="0089755E">
            <w:pPr>
              <w:pStyle w:val="Default"/>
              <w:rPr>
                <w:rFonts w:ascii="Times New Roman" w:hAnsi="Times New Roman" w:cs="Times New Roman"/>
                <w:color w:val="auto"/>
                <w:sz w:val="20"/>
                <w:szCs w:val="20"/>
              </w:rPr>
            </w:pPr>
          </w:p>
          <w:p w:rsidR="00FB0E87" w:rsidRPr="007A5570" w:rsidRDefault="00FB0E87" w:rsidP="0089755E">
            <w:pPr>
              <w:pStyle w:val="Default"/>
              <w:rPr>
                <w:rFonts w:ascii="Times New Roman" w:hAnsi="Times New Roman" w:cs="Times New Roman"/>
                <w:color w:val="auto"/>
                <w:sz w:val="20"/>
                <w:szCs w:val="20"/>
              </w:rPr>
            </w:pPr>
          </w:p>
          <w:p w:rsidR="000413C9" w:rsidRPr="007A5570" w:rsidRDefault="000413C9"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6. Odosielateľ môže prostredníctvom počítačového systému zrušiť elektronický administratívny dokument, kým sa preprava nezačala podľa článku 19 ods. 1.</w:t>
            </w:r>
          </w:p>
          <w:p w:rsidR="0089755E" w:rsidRPr="007A5570" w:rsidRDefault="0089755E" w:rsidP="0089755E">
            <w:pPr>
              <w:pStyle w:val="Default"/>
              <w:rPr>
                <w:rFonts w:ascii="Times New Roman" w:hAnsi="Times New Roman" w:cs="Times New Roman"/>
                <w:color w:val="auto"/>
                <w:sz w:val="20"/>
                <w:szCs w:val="20"/>
              </w:rPr>
            </w:pPr>
          </w:p>
          <w:p w:rsidR="000413C9" w:rsidRPr="007A5570" w:rsidRDefault="000413C9" w:rsidP="0089755E">
            <w:pPr>
              <w:pStyle w:val="Default"/>
              <w:rPr>
                <w:rFonts w:ascii="Times New Roman" w:hAnsi="Times New Roman" w:cs="Times New Roman"/>
                <w:color w:val="auto"/>
                <w:sz w:val="20"/>
                <w:szCs w:val="20"/>
              </w:rPr>
            </w:pPr>
          </w:p>
          <w:p w:rsidR="000413C9" w:rsidRPr="007A5570" w:rsidRDefault="000413C9" w:rsidP="0089755E">
            <w:pPr>
              <w:pStyle w:val="Default"/>
              <w:rPr>
                <w:rFonts w:ascii="Times New Roman" w:hAnsi="Times New Roman" w:cs="Times New Roman"/>
                <w:color w:val="auto"/>
                <w:sz w:val="20"/>
                <w:szCs w:val="20"/>
              </w:rPr>
            </w:pPr>
          </w:p>
          <w:p w:rsidR="000413C9" w:rsidRPr="007A5570" w:rsidRDefault="000413C9" w:rsidP="0089755E">
            <w:pPr>
              <w:pStyle w:val="Default"/>
              <w:rPr>
                <w:rFonts w:ascii="Times New Roman" w:hAnsi="Times New Roman" w:cs="Times New Roman"/>
                <w:color w:val="auto"/>
                <w:sz w:val="20"/>
                <w:szCs w:val="20"/>
              </w:rPr>
            </w:pPr>
          </w:p>
          <w:p w:rsidR="000413C9" w:rsidRPr="007A5570" w:rsidRDefault="000413C9" w:rsidP="0089755E">
            <w:pPr>
              <w:pStyle w:val="Default"/>
              <w:rPr>
                <w:rFonts w:ascii="Times New Roman" w:hAnsi="Times New Roman" w:cs="Times New Roman"/>
                <w:color w:val="auto"/>
                <w:sz w:val="20"/>
                <w:szCs w:val="20"/>
              </w:rPr>
            </w:pPr>
          </w:p>
          <w:p w:rsidR="000413C9" w:rsidRPr="007A5570" w:rsidRDefault="000413C9" w:rsidP="0089755E">
            <w:pPr>
              <w:pStyle w:val="Default"/>
              <w:rPr>
                <w:rFonts w:ascii="Times New Roman" w:hAnsi="Times New Roman" w:cs="Times New Roman"/>
                <w:color w:val="auto"/>
                <w:sz w:val="20"/>
                <w:szCs w:val="20"/>
              </w:rPr>
            </w:pPr>
          </w:p>
          <w:p w:rsidR="000413C9" w:rsidRPr="007A5570" w:rsidRDefault="000413C9" w:rsidP="0089755E">
            <w:pPr>
              <w:pStyle w:val="Default"/>
              <w:rPr>
                <w:rFonts w:ascii="Times New Roman" w:hAnsi="Times New Roman" w:cs="Times New Roman"/>
                <w:color w:val="auto"/>
                <w:sz w:val="20"/>
                <w:szCs w:val="20"/>
              </w:rPr>
            </w:pPr>
          </w:p>
          <w:p w:rsidR="000413C9" w:rsidRPr="007A5570" w:rsidRDefault="000413C9" w:rsidP="0089755E">
            <w:pPr>
              <w:pStyle w:val="Default"/>
              <w:rPr>
                <w:rFonts w:ascii="Times New Roman" w:hAnsi="Times New Roman" w:cs="Times New Roman"/>
                <w:color w:val="auto"/>
                <w:sz w:val="20"/>
                <w:szCs w:val="20"/>
              </w:rPr>
            </w:pPr>
          </w:p>
          <w:p w:rsidR="005E08AC" w:rsidRPr="007A5570" w:rsidRDefault="005E08AC" w:rsidP="0089755E">
            <w:pPr>
              <w:pStyle w:val="Default"/>
              <w:rPr>
                <w:rFonts w:ascii="Times New Roman" w:hAnsi="Times New Roman" w:cs="Times New Roman"/>
                <w:color w:val="auto"/>
                <w:sz w:val="20"/>
                <w:szCs w:val="20"/>
              </w:rPr>
            </w:pPr>
          </w:p>
          <w:p w:rsidR="00472EFF"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7. Počas prepravy v režime pozastavenia dane môže odosielateľ prostredníctvom počítačového systému zmeniť miesto určenia alebo príjemcu tovaru podliehajúceho spotrebnej dani na jedno z miest určenia uvedených v článku 16 ods. 1 písm. a) bodoch i), ii), iii) alebo v) alebo prípadne v článku 16 ods. 4. </w:t>
            </w:r>
          </w:p>
          <w:p w:rsidR="007D3C05" w:rsidRPr="007A5570" w:rsidRDefault="007D3C05" w:rsidP="0089755E">
            <w:pPr>
              <w:pStyle w:val="Default"/>
              <w:rPr>
                <w:rFonts w:ascii="Times New Roman" w:hAnsi="Times New Roman" w:cs="Times New Roman"/>
                <w:color w:val="auto"/>
                <w:sz w:val="20"/>
                <w:szCs w:val="20"/>
              </w:rPr>
            </w:pPr>
          </w:p>
          <w:p w:rsidR="0089755E" w:rsidRPr="007A5570" w:rsidRDefault="0089755E"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Odosielateľ na tieto účely predkladá príslušným orgánom členského štátu odoslania návrh elektronického dokumentu o zmene miesta určenia prostredníctvom počítačového systému.</w:t>
            </w:r>
          </w:p>
        </w:tc>
        <w:tc>
          <w:tcPr>
            <w:tcW w:w="567" w:type="dxa"/>
            <w:tcBorders>
              <w:top w:val="single" w:sz="4" w:space="0" w:color="auto"/>
              <w:left w:val="single" w:sz="4" w:space="0" w:color="auto"/>
              <w:bottom w:val="single" w:sz="4" w:space="0" w:color="auto"/>
              <w:right w:val="single" w:sz="12" w:space="0" w:color="auto"/>
            </w:tcBorders>
          </w:tcPr>
          <w:p w:rsidR="0089755E" w:rsidRPr="007A5570" w:rsidRDefault="00AF1DC8"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976F4F" w:rsidRPr="007A5570" w:rsidRDefault="00976F4F" w:rsidP="0071589B">
            <w:pPr>
              <w:autoSpaceDE w:val="0"/>
              <w:autoSpaceDN w:val="0"/>
              <w:jc w:val="center"/>
              <w:rPr>
                <w:sz w:val="20"/>
                <w:szCs w:val="20"/>
              </w:rPr>
            </w:pPr>
          </w:p>
          <w:p w:rsidR="0045710F" w:rsidRPr="007A5570" w:rsidRDefault="0045710F" w:rsidP="0071589B">
            <w:pPr>
              <w:autoSpaceDE w:val="0"/>
              <w:autoSpaceDN w:val="0"/>
              <w:jc w:val="center"/>
              <w:rPr>
                <w:sz w:val="20"/>
                <w:szCs w:val="20"/>
              </w:rPr>
            </w:pPr>
          </w:p>
          <w:p w:rsidR="0089755E" w:rsidRPr="007A5570" w:rsidRDefault="00AF1DC8" w:rsidP="0071589B">
            <w:pPr>
              <w:autoSpaceDE w:val="0"/>
              <w:autoSpaceDN w:val="0"/>
              <w:jc w:val="center"/>
              <w:rPr>
                <w:b/>
                <w:sz w:val="20"/>
                <w:szCs w:val="20"/>
              </w:rPr>
            </w:pPr>
            <w:r w:rsidRPr="007A5570">
              <w:rPr>
                <w:sz w:val="20"/>
                <w:szCs w:val="20"/>
              </w:rPr>
              <w:t>106/2004</w:t>
            </w:r>
            <w:r w:rsidR="00976F4F" w:rsidRPr="007A5570">
              <w:rPr>
                <w:b/>
                <w:sz w:val="20"/>
                <w:szCs w:val="20"/>
              </w:rPr>
              <w:t xml:space="preserve"> </w:t>
            </w:r>
            <w:r w:rsidR="00976F4F" w:rsidRPr="007A5570">
              <w:rPr>
                <w:sz w:val="20"/>
                <w:szCs w:val="20"/>
              </w:rPr>
              <w:t xml:space="preserve">a </w:t>
            </w:r>
            <w:r w:rsidR="00976F4F" w:rsidRPr="007A5570">
              <w:rPr>
                <w:b/>
                <w:sz w:val="20"/>
                <w:szCs w:val="20"/>
              </w:rPr>
              <w:t>X/2020 Z. z.</w:t>
            </w:r>
          </w:p>
          <w:p w:rsidR="00765BFF" w:rsidRPr="007A5570" w:rsidRDefault="006106C5" w:rsidP="0071589B">
            <w:pPr>
              <w:autoSpaceDE w:val="0"/>
              <w:autoSpaceDN w:val="0"/>
              <w:jc w:val="center"/>
              <w:rPr>
                <w:b/>
                <w:sz w:val="20"/>
                <w:szCs w:val="20"/>
              </w:rPr>
            </w:pPr>
            <w:r w:rsidRPr="007A5570">
              <w:rPr>
                <w:b/>
                <w:sz w:val="20"/>
                <w:szCs w:val="20"/>
              </w:rPr>
              <w:t>čl. I</w:t>
            </w: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765BFF" w:rsidRPr="007A5570" w:rsidRDefault="00765BFF" w:rsidP="0071589B">
            <w:pPr>
              <w:autoSpaceDE w:val="0"/>
              <w:autoSpaceDN w:val="0"/>
              <w:jc w:val="center"/>
              <w:rPr>
                <w:b/>
                <w:sz w:val="20"/>
                <w:szCs w:val="20"/>
              </w:rPr>
            </w:pPr>
          </w:p>
          <w:p w:rsidR="009271B1" w:rsidRPr="007A5570" w:rsidRDefault="009271B1" w:rsidP="0071589B">
            <w:pPr>
              <w:autoSpaceDE w:val="0"/>
              <w:autoSpaceDN w:val="0"/>
              <w:jc w:val="center"/>
              <w:rPr>
                <w:sz w:val="20"/>
                <w:szCs w:val="20"/>
              </w:rPr>
            </w:pPr>
          </w:p>
          <w:p w:rsidR="00765BFF" w:rsidRPr="007A5570" w:rsidRDefault="00765BFF" w:rsidP="0071589B">
            <w:pPr>
              <w:autoSpaceDE w:val="0"/>
              <w:autoSpaceDN w:val="0"/>
              <w:jc w:val="center"/>
              <w:rPr>
                <w:sz w:val="20"/>
                <w:szCs w:val="20"/>
              </w:rPr>
            </w:pPr>
            <w:r w:rsidRPr="007A5570">
              <w:rPr>
                <w:sz w:val="20"/>
                <w:szCs w:val="20"/>
              </w:rPr>
              <w:t>106/2004</w:t>
            </w: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sz w:val="20"/>
                <w:szCs w:val="20"/>
              </w:rPr>
            </w:pPr>
          </w:p>
          <w:p w:rsidR="00473BBF" w:rsidRPr="007A5570" w:rsidRDefault="00473BBF" w:rsidP="0071589B">
            <w:pPr>
              <w:autoSpaceDE w:val="0"/>
              <w:autoSpaceDN w:val="0"/>
              <w:jc w:val="center"/>
              <w:rPr>
                <w:b/>
                <w:sz w:val="20"/>
                <w:szCs w:val="20"/>
              </w:rPr>
            </w:pPr>
            <w:r w:rsidRPr="007A5570">
              <w:rPr>
                <w:sz w:val="20"/>
                <w:szCs w:val="20"/>
              </w:rPr>
              <w:t>106/2004</w:t>
            </w:r>
            <w:r w:rsidRPr="007A5570">
              <w:rPr>
                <w:b/>
                <w:sz w:val="20"/>
                <w:szCs w:val="20"/>
              </w:rPr>
              <w:t xml:space="preserve"> </w:t>
            </w:r>
            <w:r w:rsidRPr="007A5570">
              <w:rPr>
                <w:sz w:val="20"/>
                <w:szCs w:val="20"/>
              </w:rPr>
              <w:t xml:space="preserve">a </w:t>
            </w:r>
            <w:r w:rsidRPr="007A5570">
              <w:rPr>
                <w:b/>
                <w:sz w:val="20"/>
                <w:szCs w:val="20"/>
              </w:rPr>
              <w:t>X/2020 Z. z.</w:t>
            </w:r>
          </w:p>
          <w:p w:rsidR="00473BBF" w:rsidRPr="007A5570" w:rsidRDefault="006106C5" w:rsidP="0071589B">
            <w:pPr>
              <w:autoSpaceDE w:val="0"/>
              <w:autoSpaceDN w:val="0"/>
              <w:jc w:val="center"/>
              <w:rPr>
                <w:b/>
                <w:sz w:val="20"/>
                <w:szCs w:val="20"/>
              </w:rPr>
            </w:pPr>
            <w:r w:rsidRPr="007A5570">
              <w:rPr>
                <w:b/>
                <w:sz w:val="20"/>
                <w:szCs w:val="20"/>
              </w:rPr>
              <w:t>čl. I</w:t>
            </w:r>
          </w:p>
          <w:p w:rsidR="00473BBF" w:rsidRPr="007A5570" w:rsidRDefault="00473BBF" w:rsidP="0071589B">
            <w:pPr>
              <w:autoSpaceDE w:val="0"/>
              <w:autoSpaceDN w:val="0"/>
              <w:jc w:val="center"/>
              <w:rPr>
                <w:b/>
                <w:sz w:val="20"/>
                <w:szCs w:val="20"/>
              </w:rPr>
            </w:pPr>
          </w:p>
          <w:p w:rsidR="00473BBF" w:rsidRPr="007A5570" w:rsidRDefault="00473BBF" w:rsidP="0071589B">
            <w:pPr>
              <w:autoSpaceDE w:val="0"/>
              <w:autoSpaceDN w:val="0"/>
              <w:jc w:val="center"/>
              <w:rPr>
                <w:b/>
                <w:sz w:val="20"/>
                <w:szCs w:val="20"/>
              </w:rPr>
            </w:pPr>
          </w:p>
          <w:p w:rsidR="00473BBF" w:rsidRPr="007A5570" w:rsidRDefault="00473BBF" w:rsidP="0071589B">
            <w:pPr>
              <w:autoSpaceDE w:val="0"/>
              <w:autoSpaceDN w:val="0"/>
              <w:jc w:val="center"/>
              <w:rPr>
                <w:b/>
                <w:sz w:val="20"/>
                <w:szCs w:val="20"/>
              </w:rPr>
            </w:pPr>
          </w:p>
          <w:p w:rsidR="00473BBF" w:rsidRPr="007A5570" w:rsidRDefault="00473BBF" w:rsidP="0071589B">
            <w:pPr>
              <w:autoSpaceDE w:val="0"/>
              <w:autoSpaceDN w:val="0"/>
              <w:jc w:val="center"/>
              <w:rPr>
                <w:b/>
                <w:sz w:val="20"/>
                <w:szCs w:val="20"/>
              </w:rPr>
            </w:pPr>
          </w:p>
          <w:p w:rsidR="00473BBF" w:rsidRPr="007A5570" w:rsidRDefault="00473BBF" w:rsidP="0071589B">
            <w:pPr>
              <w:autoSpaceDE w:val="0"/>
              <w:autoSpaceDN w:val="0"/>
              <w:jc w:val="center"/>
              <w:rPr>
                <w:b/>
                <w:sz w:val="20"/>
                <w:szCs w:val="20"/>
              </w:rPr>
            </w:pPr>
          </w:p>
          <w:p w:rsidR="005E08AC" w:rsidRPr="007A5570" w:rsidRDefault="005E08AC" w:rsidP="0071589B">
            <w:pPr>
              <w:autoSpaceDE w:val="0"/>
              <w:autoSpaceDN w:val="0"/>
              <w:jc w:val="center"/>
              <w:rPr>
                <w:b/>
                <w:sz w:val="20"/>
                <w:szCs w:val="20"/>
              </w:rPr>
            </w:pPr>
          </w:p>
          <w:p w:rsidR="00473BBF" w:rsidRPr="007A5570" w:rsidRDefault="00473BBF" w:rsidP="0071589B">
            <w:pPr>
              <w:autoSpaceDE w:val="0"/>
              <w:autoSpaceDN w:val="0"/>
              <w:jc w:val="center"/>
              <w:rPr>
                <w:sz w:val="20"/>
                <w:szCs w:val="20"/>
              </w:rPr>
            </w:pPr>
            <w:r w:rsidRPr="007A5570">
              <w:rPr>
                <w:sz w:val="20"/>
                <w:szCs w:val="20"/>
              </w:rPr>
              <w:t>106/2004</w:t>
            </w:r>
          </w:p>
          <w:p w:rsidR="00473BBF" w:rsidRPr="007A5570" w:rsidRDefault="00473BBF"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AF1DC8" w:rsidRPr="007A5570" w:rsidRDefault="00AF1DC8" w:rsidP="0071589B">
            <w:pPr>
              <w:pStyle w:val="Bezriadkovania"/>
              <w:jc w:val="center"/>
              <w:rPr>
                <w:sz w:val="20"/>
                <w:szCs w:val="20"/>
              </w:rPr>
            </w:pPr>
          </w:p>
          <w:p w:rsidR="0045710F" w:rsidRPr="007A5570" w:rsidRDefault="0045710F" w:rsidP="0071589B">
            <w:pPr>
              <w:pStyle w:val="Bezriadkovania"/>
              <w:jc w:val="center"/>
              <w:rPr>
                <w:sz w:val="20"/>
                <w:szCs w:val="20"/>
              </w:rPr>
            </w:pPr>
          </w:p>
          <w:p w:rsidR="0089755E" w:rsidRPr="007A5570" w:rsidRDefault="00AF1DC8" w:rsidP="0071589B">
            <w:pPr>
              <w:pStyle w:val="Bezriadkovania"/>
              <w:jc w:val="center"/>
              <w:rPr>
                <w:sz w:val="20"/>
                <w:szCs w:val="20"/>
              </w:rPr>
            </w:pPr>
            <w:r w:rsidRPr="007A5570">
              <w:rPr>
                <w:sz w:val="20"/>
                <w:szCs w:val="20"/>
              </w:rPr>
              <w:t>§ 22 ods. 2</w:t>
            </w: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9271B1" w:rsidRPr="007A5570" w:rsidRDefault="009271B1" w:rsidP="0071589B">
            <w:pPr>
              <w:pStyle w:val="Bezriadkovania"/>
              <w:jc w:val="center"/>
              <w:rPr>
                <w:sz w:val="20"/>
                <w:szCs w:val="20"/>
              </w:rPr>
            </w:pPr>
          </w:p>
          <w:p w:rsidR="00AF1DC8" w:rsidRPr="007A5570" w:rsidRDefault="00AF1DC8" w:rsidP="0071589B">
            <w:pPr>
              <w:pStyle w:val="Bezriadkovania"/>
              <w:jc w:val="center"/>
              <w:rPr>
                <w:sz w:val="20"/>
                <w:szCs w:val="20"/>
              </w:rPr>
            </w:pPr>
            <w:r w:rsidRPr="007A5570">
              <w:rPr>
                <w:sz w:val="20"/>
                <w:szCs w:val="20"/>
              </w:rPr>
              <w:t>§ 22 ods.</w:t>
            </w:r>
          </w:p>
          <w:p w:rsidR="00AF1DC8" w:rsidRPr="007A5570" w:rsidRDefault="00AF1DC8" w:rsidP="0071589B">
            <w:pPr>
              <w:pStyle w:val="Bezriadkovania"/>
              <w:jc w:val="center"/>
              <w:rPr>
                <w:sz w:val="20"/>
                <w:szCs w:val="20"/>
              </w:rPr>
            </w:pPr>
            <w:r w:rsidRPr="007A5570">
              <w:rPr>
                <w:sz w:val="20"/>
                <w:szCs w:val="20"/>
              </w:rPr>
              <w:t>3</w:t>
            </w: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AF1DC8" w:rsidRPr="007A5570" w:rsidRDefault="00AF1DC8" w:rsidP="0071589B">
            <w:pPr>
              <w:pStyle w:val="Bezriadkovania"/>
              <w:jc w:val="center"/>
              <w:rPr>
                <w:sz w:val="20"/>
                <w:szCs w:val="20"/>
              </w:rPr>
            </w:pPr>
          </w:p>
          <w:p w:rsidR="0045710F" w:rsidRPr="007A5570" w:rsidRDefault="0045710F" w:rsidP="0071589B">
            <w:pPr>
              <w:autoSpaceDE w:val="0"/>
              <w:autoSpaceDN w:val="0"/>
              <w:jc w:val="center"/>
              <w:rPr>
                <w:sz w:val="20"/>
                <w:szCs w:val="20"/>
              </w:rPr>
            </w:pPr>
          </w:p>
          <w:p w:rsidR="00AF1DC8" w:rsidRPr="007A5570" w:rsidRDefault="00AF1DC8" w:rsidP="0071589B">
            <w:pPr>
              <w:autoSpaceDE w:val="0"/>
              <w:autoSpaceDN w:val="0"/>
              <w:jc w:val="center"/>
              <w:rPr>
                <w:sz w:val="20"/>
                <w:szCs w:val="20"/>
              </w:rPr>
            </w:pPr>
            <w:r w:rsidRPr="007A5570">
              <w:rPr>
                <w:sz w:val="20"/>
                <w:szCs w:val="20"/>
              </w:rPr>
              <w:t>§ 21 ods. 9</w:t>
            </w: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r w:rsidRPr="007A5570">
              <w:rPr>
                <w:sz w:val="20"/>
                <w:szCs w:val="20"/>
              </w:rPr>
              <w:t>§ 21 ods. 4</w:t>
            </w: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p>
          <w:p w:rsidR="00DE3EA9" w:rsidRPr="007A5570" w:rsidRDefault="00DE3EA9" w:rsidP="0071589B">
            <w:pPr>
              <w:autoSpaceDE w:val="0"/>
              <w:autoSpaceDN w:val="0"/>
              <w:jc w:val="center"/>
              <w:rPr>
                <w:sz w:val="20"/>
                <w:szCs w:val="20"/>
              </w:rPr>
            </w:pPr>
          </w:p>
          <w:p w:rsidR="00FB0E87" w:rsidRPr="007A5570" w:rsidRDefault="00FB0E87" w:rsidP="0071589B">
            <w:pPr>
              <w:autoSpaceDE w:val="0"/>
              <w:autoSpaceDN w:val="0"/>
              <w:jc w:val="center"/>
              <w:rPr>
                <w:sz w:val="20"/>
                <w:szCs w:val="20"/>
              </w:rPr>
            </w:pPr>
            <w:r w:rsidRPr="007A5570">
              <w:rPr>
                <w:sz w:val="20"/>
                <w:szCs w:val="20"/>
              </w:rPr>
              <w:t>§ 28 ods. 2</w:t>
            </w: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r w:rsidRPr="007A5570">
              <w:rPr>
                <w:sz w:val="20"/>
                <w:szCs w:val="20"/>
              </w:rPr>
              <w:t>§ 28 ods. 3</w:t>
            </w:r>
          </w:p>
          <w:p w:rsidR="000413C9" w:rsidRPr="007A5570" w:rsidRDefault="000413C9" w:rsidP="0071589B">
            <w:pPr>
              <w:autoSpaceDE w:val="0"/>
              <w:autoSpaceDN w:val="0"/>
              <w:jc w:val="center"/>
              <w:rPr>
                <w:sz w:val="20"/>
                <w:szCs w:val="20"/>
              </w:rPr>
            </w:pPr>
          </w:p>
          <w:p w:rsidR="00E51B55" w:rsidRPr="007A5570" w:rsidRDefault="00E51B55"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r w:rsidRPr="007A5570">
              <w:rPr>
                <w:sz w:val="20"/>
                <w:szCs w:val="20"/>
              </w:rPr>
              <w:t>§ 21 ods. 5</w:t>
            </w: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r w:rsidRPr="007A5570">
              <w:rPr>
                <w:sz w:val="20"/>
                <w:szCs w:val="20"/>
              </w:rPr>
              <w:t>§ 22 ods. 6</w:t>
            </w: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p>
          <w:p w:rsidR="000413C9" w:rsidRPr="007A5570" w:rsidRDefault="000413C9" w:rsidP="0071589B">
            <w:pPr>
              <w:autoSpaceDE w:val="0"/>
              <w:autoSpaceDN w:val="0"/>
              <w:jc w:val="center"/>
              <w:rPr>
                <w:sz w:val="20"/>
                <w:szCs w:val="20"/>
              </w:rPr>
            </w:pPr>
            <w:r w:rsidRPr="007A5570">
              <w:rPr>
                <w:sz w:val="20"/>
                <w:szCs w:val="20"/>
              </w:rPr>
              <w:t>§ 21 ods. 6</w:t>
            </w:r>
          </w:p>
          <w:p w:rsidR="00472EFF" w:rsidRPr="007A5570" w:rsidRDefault="00472EFF" w:rsidP="0071589B">
            <w:pPr>
              <w:autoSpaceDE w:val="0"/>
              <w:autoSpaceDN w:val="0"/>
              <w:jc w:val="center"/>
              <w:rPr>
                <w:sz w:val="20"/>
                <w:szCs w:val="20"/>
              </w:rPr>
            </w:pPr>
          </w:p>
          <w:p w:rsidR="005B6C77" w:rsidRPr="007A5570" w:rsidRDefault="005B6C77" w:rsidP="0071589B">
            <w:pPr>
              <w:autoSpaceDE w:val="0"/>
              <w:autoSpaceDN w:val="0"/>
              <w:jc w:val="center"/>
              <w:rPr>
                <w:sz w:val="20"/>
                <w:szCs w:val="20"/>
              </w:rPr>
            </w:pPr>
          </w:p>
          <w:p w:rsidR="005B6C77" w:rsidRPr="007A5570" w:rsidRDefault="005B6C77" w:rsidP="0071589B">
            <w:pPr>
              <w:autoSpaceDE w:val="0"/>
              <w:autoSpaceDN w:val="0"/>
              <w:jc w:val="center"/>
              <w:rPr>
                <w:sz w:val="20"/>
                <w:szCs w:val="20"/>
              </w:rPr>
            </w:pPr>
          </w:p>
          <w:p w:rsidR="00472EFF" w:rsidRPr="007A5570" w:rsidRDefault="00472EFF" w:rsidP="0071589B">
            <w:pPr>
              <w:autoSpaceDE w:val="0"/>
              <w:autoSpaceDN w:val="0"/>
              <w:jc w:val="center"/>
              <w:rPr>
                <w:sz w:val="20"/>
                <w:szCs w:val="20"/>
              </w:rPr>
            </w:pPr>
          </w:p>
          <w:p w:rsidR="00472EFF" w:rsidRPr="007A5570" w:rsidRDefault="00472EFF" w:rsidP="0071589B">
            <w:pPr>
              <w:autoSpaceDE w:val="0"/>
              <w:autoSpaceDN w:val="0"/>
              <w:jc w:val="center"/>
              <w:rPr>
                <w:sz w:val="20"/>
                <w:szCs w:val="20"/>
              </w:rPr>
            </w:pPr>
            <w:r w:rsidRPr="007A5570">
              <w:rPr>
                <w:sz w:val="20"/>
                <w:szCs w:val="20"/>
              </w:rPr>
              <w:t>§ 28 ods. 4</w:t>
            </w:r>
          </w:p>
        </w:tc>
        <w:tc>
          <w:tcPr>
            <w:tcW w:w="5387" w:type="dxa"/>
            <w:tcBorders>
              <w:top w:val="single" w:sz="4" w:space="0" w:color="auto"/>
              <w:left w:val="single" w:sz="4" w:space="0" w:color="auto"/>
              <w:bottom w:val="single" w:sz="4" w:space="0" w:color="auto"/>
              <w:right w:val="single" w:sz="4" w:space="0" w:color="auto"/>
            </w:tcBorders>
          </w:tcPr>
          <w:p w:rsidR="00AF1DC8" w:rsidRPr="007A5570" w:rsidRDefault="00AF1DC8" w:rsidP="0045710F">
            <w:pPr>
              <w:pStyle w:val="Bezriadkovania"/>
              <w:rPr>
                <w:sz w:val="20"/>
                <w:szCs w:val="20"/>
              </w:rPr>
            </w:pPr>
          </w:p>
          <w:p w:rsidR="00025F9D" w:rsidRPr="007A5570" w:rsidRDefault="00025F9D" w:rsidP="00025F9D">
            <w:pPr>
              <w:pStyle w:val="Bezriadkovania"/>
              <w:rPr>
                <w:sz w:val="20"/>
                <w:szCs w:val="20"/>
              </w:rPr>
            </w:pPr>
          </w:p>
          <w:p w:rsidR="0089755E" w:rsidRPr="007A5570" w:rsidRDefault="00025F9D" w:rsidP="00025F9D">
            <w:pPr>
              <w:pStyle w:val="Bezriadkovania"/>
              <w:rPr>
                <w:sz w:val="20"/>
                <w:szCs w:val="20"/>
              </w:rPr>
            </w:pPr>
            <w:r w:rsidRPr="007A5570">
              <w:rPr>
                <w:sz w:val="20"/>
                <w:szCs w:val="20"/>
              </w:rPr>
              <w:t>P</w:t>
            </w:r>
            <w:r w:rsidR="00AF1DC8" w:rsidRPr="007A5570">
              <w:rPr>
                <w:sz w:val="20"/>
                <w:szCs w:val="20"/>
              </w:rPr>
              <w:t xml:space="preserve">repravu tabakových výrobkov v pozastavení dane na území </w:t>
            </w:r>
            <w:r w:rsidR="00902C36" w:rsidRPr="007A5570">
              <w:rPr>
                <w:b/>
                <w:sz w:val="20"/>
                <w:szCs w:val="20"/>
              </w:rPr>
              <w:t>Európskej</w:t>
            </w:r>
            <w:r w:rsidR="00902C36" w:rsidRPr="007A5570">
              <w:rPr>
                <w:sz w:val="20"/>
                <w:szCs w:val="20"/>
              </w:rPr>
              <w:t xml:space="preserve"> </w:t>
            </w:r>
            <w:r w:rsidR="00AF1DC8" w:rsidRPr="007A5570">
              <w:rPr>
                <w:sz w:val="20"/>
                <w:szCs w:val="20"/>
              </w:rPr>
              <w:t>únie je možné uskutočniť len na základe elektronického dokumentu, ak tento zákon neustanovuje inak. Návrh elektronického dokumentu a aj akákoľvek zmena vykonaná prostredníctvom elektronického systému</w:t>
            </w:r>
            <w:r w:rsidR="00AF1DC8" w:rsidRPr="007A5570">
              <w:rPr>
                <w:bCs/>
                <w:sz w:val="20"/>
                <w:szCs w:val="20"/>
                <w:vertAlign w:val="superscript"/>
              </w:rPr>
              <w:t>14a</w:t>
            </w:r>
            <w:r w:rsidR="00AF1DC8" w:rsidRPr="007A5570">
              <w:rPr>
                <w:bCs/>
                <w:sz w:val="20"/>
                <w:szCs w:val="20"/>
              </w:rPr>
              <w:t>)</w:t>
            </w:r>
            <w:r w:rsidR="00AF1DC8" w:rsidRPr="007A5570">
              <w:rPr>
                <w:sz w:val="20"/>
                <w:szCs w:val="20"/>
              </w:rPr>
              <w:t xml:space="preserve"> musia byť podpísané </w:t>
            </w:r>
            <w:r w:rsidR="00C144BA" w:rsidRPr="007A5570">
              <w:rPr>
                <w:sz w:val="20"/>
                <w:szCs w:val="20"/>
              </w:rPr>
              <w:t>kvalifikovaným</w:t>
            </w:r>
            <w:r w:rsidR="00AF1DC8" w:rsidRPr="007A5570">
              <w:rPr>
                <w:sz w:val="20"/>
                <w:szCs w:val="20"/>
              </w:rPr>
              <w:t xml:space="preserve"> elektronickým podpisom,</w:t>
            </w:r>
            <w:r w:rsidR="00AF1DC8" w:rsidRPr="007A5570">
              <w:rPr>
                <w:bCs/>
                <w:sz w:val="20"/>
                <w:szCs w:val="20"/>
                <w:vertAlign w:val="superscript"/>
              </w:rPr>
              <w:t>14c</w:t>
            </w:r>
            <w:r w:rsidR="00AF1DC8" w:rsidRPr="007A5570">
              <w:rPr>
                <w:bCs/>
                <w:sz w:val="20"/>
                <w:szCs w:val="20"/>
              </w:rPr>
              <w:t>)</w:t>
            </w:r>
            <w:r w:rsidR="00AF1DC8" w:rsidRPr="007A5570">
              <w:rPr>
                <w:sz w:val="20"/>
                <w:szCs w:val="20"/>
              </w:rPr>
              <w:t xml:space="preserve"> ak sa odosielateľ (dodávateľ) alebo príjemca (odberateľ) s colným úradom nedohodnú inak.</w:t>
            </w:r>
          </w:p>
          <w:p w:rsidR="00AF1DC8" w:rsidRPr="007A5570" w:rsidRDefault="00AF1DC8" w:rsidP="0045710F">
            <w:pPr>
              <w:pStyle w:val="Bezriadkovania"/>
              <w:rPr>
                <w:color w:val="494949"/>
                <w:sz w:val="20"/>
                <w:szCs w:val="20"/>
              </w:rPr>
            </w:pPr>
          </w:p>
          <w:p w:rsidR="00AF1DC8" w:rsidRPr="007A5570" w:rsidRDefault="00AF1DC8" w:rsidP="0045710F">
            <w:pPr>
              <w:pStyle w:val="Bezriadkovania"/>
              <w:rPr>
                <w:sz w:val="20"/>
                <w:szCs w:val="20"/>
              </w:rPr>
            </w:pPr>
            <w:r w:rsidRPr="007A5570">
              <w:rPr>
                <w:sz w:val="20"/>
                <w:szCs w:val="20"/>
              </w:rPr>
              <w:t>Pred začatím prepravy tabakových výrobkov v pozastavení dane z daňového územia na územie</w:t>
            </w:r>
            <w:r w:rsidR="00DF0BB2" w:rsidRPr="007A5570">
              <w:rPr>
                <w:sz w:val="20"/>
                <w:szCs w:val="20"/>
              </w:rPr>
              <w:t xml:space="preserve"> </w:t>
            </w:r>
            <w:r w:rsidR="00DF0BB2" w:rsidRPr="007A5570">
              <w:rPr>
                <w:b/>
                <w:sz w:val="20"/>
                <w:szCs w:val="20"/>
              </w:rPr>
              <w:t>Európskej</w:t>
            </w:r>
            <w:r w:rsidRPr="007A5570">
              <w:rPr>
                <w:sz w:val="20"/>
                <w:szCs w:val="20"/>
              </w:rPr>
              <w:t xml:space="preserve"> únie vyhotoví odosielateľ (dodávateľ) návrh elektronického dokumentu, ktorý zašle colnému úradu odosielateľa (dodávateľa). Colný úrad odosielateľa (dodávateľa) elektronicky overí údaje v návrhu elektronického dokumentu, a ak sú údaje správne, pridelí k návrhu elektronického dokumentu referenčný kód a zároveň zašle elektronický dokument s prideleným referenčným kódom odosielateľovi (dodávateľovi) a správcovi dane členského štátu príjemcu (odberateľa). Ak údaje uvedené v návrhu elektronického dokumentu nie sú správne, colný úrad odosielateľa (dodávateľa) o tejto skutočnosti bezodkladne informuje odosielateľa návrhu elektronického dokumentu. Ak sa tabakové výrobky prepravujú v pozastavení dane podľa odseku 1 písm. b) a údaje uvedené v elektronickom dokumente sú správne, colný úrad odosielateľa (dodávateľa) zašle elektronický dokument príjemcovi (odberateľovi) tabakových výrobkov a colnému úradu </w:t>
            </w:r>
            <w:r w:rsidRPr="007A5570">
              <w:rPr>
                <w:sz w:val="20"/>
                <w:szCs w:val="20"/>
              </w:rPr>
              <w:lastRenderedPageBreak/>
              <w:t xml:space="preserve">príjemcu (odberateľa). Prepravu tabakových výrobkov v pozastavení dane na území </w:t>
            </w:r>
            <w:r w:rsidR="00DF0BB2" w:rsidRPr="007A5570">
              <w:rPr>
                <w:b/>
                <w:sz w:val="20"/>
                <w:szCs w:val="20"/>
              </w:rPr>
              <w:t>Európskej</w:t>
            </w:r>
            <w:r w:rsidR="00DF0BB2" w:rsidRPr="007A5570">
              <w:rPr>
                <w:sz w:val="20"/>
                <w:szCs w:val="20"/>
              </w:rPr>
              <w:t xml:space="preserve"> </w:t>
            </w:r>
            <w:r w:rsidRPr="007A5570">
              <w:rPr>
                <w:sz w:val="20"/>
                <w:szCs w:val="20"/>
              </w:rPr>
              <w:t xml:space="preserve">únie je možné začať až po pridelení referenčného kódu. Tabakové výrobky prepravované v pozastavení dane na území </w:t>
            </w:r>
            <w:r w:rsidR="00DF0BB2" w:rsidRPr="007A5570">
              <w:rPr>
                <w:b/>
                <w:sz w:val="20"/>
                <w:szCs w:val="20"/>
              </w:rPr>
              <w:t>Európskej</w:t>
            </w:r>
            <w:r w:rsidR="00DF0BB2" w:rsidRPr="007A5570">
              <w:rPr>
                <w:sz w:val="20"/>
                <w:szCs w:val="20"/>
              </w:rPr>
              <w:t xml:space="preserve"> </w:t>
            </w:r>
            <w:r w:rsidRPr="007A5570">
              <w:rPr>
                <w:sz w:val="20"/>
                <w:szCs w:val="20"/>
              </w:rPr>
              <w:t>únie musí sprevádzať písomný dokument obsahujúci referenčný kód.</w:t>
            </w:r>
          </w:p>
          <w:p w:rsidR="00AF1DC8" w:rsidRPr="007A5570" w:rsidRDefault="00AF1DC8" w:rsidP="0045710F">
            <w:pPr>
              <w:pStyle w:val="Bezriadkovania"/>
              <w:rPr>
                <w:sz w:val="20"/>
                <w:szCs w:val="20"/>
              </w:rPr>
            </w:pPr>
          </w:p>
          <w:p w:rsidR="00AF1DC8" w:rsidRPr="007A5570" w:rsidRDefault="00AF1DC8" w:rsidP="0045710F">
            <w:pPr>
              <w:pStyle w:val="Bezriadkovania"/>
              <w:rPr>
                <w:sz w:val="20"/>
                <w:szCs w:val="20"/>
              </w:rPr>
            </w:pPr>
            <w:r w:rsidRPr="007A5570">
              <w:rPr>
                <w:sz w:val="20"/>
                <w:szCs w:val="20"/>
              </w:rPr>
              <w:t>Ak colný úrad odosielateľa (dodávateľa) je súčasne aj colným úradom príjemcu (odberateľa), colný úrad odošle elektronický dokument s prideleným referenčným kódom príjemcovi (odberateľovi) a zaevidovanú správu o prijatí odošle odosielateľovi (dodávateľovi).</w:t>
            </w:r>
          </w:p>
          <w:p w:rsidR="00FB0E87" w:rsidRPr="007A5570" w:rsidRDefault="00FB0E87" w:rsidP="0045710F">
            <w:pPr>
              <w:pStyle w:val="Bezriadkovania"/>
              <w:rPr>
                <w:sz w:val="20"/>
                <w:szCs w:val="20"/>
              </w:rPr>
            </w:pPr>
            <w:r w:rsidRPr="007A5570">
              <w:rPr>
                <w:sz w:val="20"/>
                <w:szCs w:val="20"/>
              </w:rPr>
              <w:t>Pred začatím prepravy tabakových výrobkov v pozastavení dane na daňovom území odosielateľ (dodávateľ) vyhotoví návrh elektronického dokumentu, ktorý zašle colnému úradu odosielateľa (dodávateľa). Colný úrad odosielateľa (dodávateľa) elektronicky overí údaje v návrhu elektronického dokumentu, a ak sú údaje správne, pridelí k návrhu elektronického dokumentu administratívny referenčný kód (ďalej len „referenčný kód“) a zároveň zašle elektronický dokument s prideleným referenčným kódom odosielateľovi (dodávateľovi), príjemcovi (odberateľovi) a colnému úradu príjemcu (odberateľa). Ak údaje uvedené v návrhu elektronického dokumentu nie sú správne, colný úrad odosielateľa (dodávateľa) o tejto skutočnosti bezodkladne informuje odosielateľa návrhu elektronického dokumentu. Prepravu tabakových výrobkov v pozastavení dane na daňovom území je možné začať až po pridelení referenčného kódu. Tabakové výrobky prepravované v pozastavení dane na daňovom území musí sprevádzať písomný doku</w:t>
            </w:r>
            <w:r w:rsidR="00025F9D" w:rsidRPr="007A5570">
              <w:rPr>
                <w:sz w:val="20"/>
                <w:szCs w:val="20"/>
              </w:rPr>
              <w:t>ment obsahujúci referenčný kód.</w:t>
            </w:r>
          </w:p>
          <w:p w:rsidR="00EB52F7" w:rsidRPr="007A5570" w:rsidRDefault="00EB52F7" w:rsidP="0045710F">
            <w:pPr>
              <w:autoSpaceDE w:val="0"/>
              <w:autoSpaceDN w:val="0"/>
              <w:adjustRightInd w:val="0"/>
              <w:rPr>
                <w:sz w:val="20"/>
                <w:szCs w:val="20"/>
              </w:rPr>
            </w:pPr>
          </w:p>
          <w:p w:rsidR="00FB0E87" w:rsidRPr="007A5570" w:rsidRDefault="00FB0E87" w:rsidP="0045710F">
            <w:pPr>
              <w:autoSpaceDE w:val="0"/>
              <w:autoSpaceDN w:val="0"/>
              <w:adjustRightInd w:val="0"/>
              <w:rPr>
                <w:sz w:val="20"/>
                <w:szCs w:val="20"/>
              </w:rPr>
            </w:pPr>
            <w:r w:rsidRPr="007A5570">
              <w:rPr>
                <w:sz w:val="20"/>
                <w:szCs w:val="20"/>
              </w:rPr>
              <w:t>Prepravu tabakových výrobkov v pozastavení dane pri vývoze je možné uskutočniť len na základe elektronického dokumentu, ak tento zákon neustanovuje inak. Vývozca vyhotoví návrh elektronického dokumentu, ktorý zašle colnému úradu vývozu</w:t>
            </w:r>
            <w:r w:rsidRPr="007A5570">
              <w:rPr>
                <w:sz w:val="20"/>
                <w:szCs w:val="20"/>
                <w:vertAlign w:val="superscript"/>
              </w:rPr>
              <w:t>19b</w:t>
            </w:r>
            <w:r w:rsidRPr="007A5570">
              <w:rPr>
                <w:sz w:val="20"/>
                <w:szCs w:val="20"/>
              </w:rPr>
              <w:t>) na daňovom území. Návrh elektronického dokumentu a aj akákoľvek zmena vykonaná prostredníctvom elektronického systému</w:t>
            </w:r>
            <w:r w:rsidRPr="007A5570">
              <w:rPr>
                <w:sz w:val="20"/>
                <w:szCs w:val="20"/>
                <w:vertAlign w:val="superscript"/>
              </w:rPr>
              <w:t>14a</w:t>
            </w:r>
            <w:r w:rsidRPr="007A5570">
              <w:rPr>
                <w:sz w:val="20"/>
                <w:szCs w:val="20"/>
              </w:rPr>
              <w:t xml:space="preserve">) musí byť podpísaná </w:t>
            </w:r>
            <w:r w:rsidR="00C144BA" w:rsidRPr="007A5570">
              <w:rPr>
                <w:sz w:val="20"/>
                <w:szCs w:val="20"/>
              </w:rPr>
              <w:t>kvalifikovaným</w:t>
            </w:r>
            <w:r w:rsidRPr="007A5570">
              <w:rPr>
                <w:sz w:val="20"/>
                <w:szCs w:val="20"/>
              </w:rPr>
              <w:t xml:space="preserve"> elektronickým podpisom,</w:t>
            </w:r>
            <w:r w:rsidRPr="007A5570">
              <w:rPr>
                <w:sz w:val="20"/>
                <w:szCs w:val="20"/>
                <w:vertAlign w:val="superscript"/>
              </w:rPr>
              <w:t>14c</w:t>
            </w:r>
            <w:r w:rsidRPr="007A5570">
              <w:rPr>
                <w:sz w:val="20"/>
                <w:szCs w:val="20"/>
              </w:rPr>
              <w:t>) ak sa vývozca a colný úrad vývozu</w:t>
            </w:r>
            <w:r w:rsidRPr="007A5570">
              <w:rPr>
                <w:sz w:val="20"/>
                <w:szCs w:val="20"/>
                <w:vertAlign w:val="superscript"/>
              </w:rPr>
              <w:t>19b</w:t>
            </w:r>
            <w:r w:rsidRPr="007A5570">
              <w:rPr>
                <w:sz w:val="20"/>
                <w:szCs w:val="20"/>
              </w:rPr>
              <w:t>) nedohodnú inak. Colný úrad vývozu</w:t>
            </w:r>
            <w:r w:rsidRPr="007A5570">
              <w:rPr>
                <w:sz w:val="20"/>
                <w:szCs w:val="20"/>
                <w:vertAlign w:val="superscript"/>
              </w:rPr>
              <w:t>19b</w:t>
            </w:r>
            <w:r w:rsidRPr="007A5570">
              <w:rPr>
                <w:sz w:val="20"/>
                <w:szCs w:val="20"/>
              </w:rPr>
              <w:t>) na daňovom území elektronicky overí údaje v návrhu elektronického dokumentu, a ak sú údaje správne, pridelí k návrhu elektronického dokumentu referenčný kód a zároveň zašle elektronický dokument s prideleným referenčným kódom vývozcovi a colnému úradu výstupu</w:t>
            </w:r>
            <w:r w:rsidRPr="007A5570">
              <w:rPr>
                <w:sz w:val="20"/>
                <w:szCs w:val="20"/>
                <w:vertAlign w:val="superscript"/>
              </w:rPr>
              <w:t>19c</w:t>
            </w:r>
            <w:r w:rsidRPr="007A5570">
              <w:rPr>
                <w:sz w:val="20"/>
                <w:szCs w:val="20"/>
              </w:rPr>
              <w:t xml:space="preserve">) na daňovom území. Ak údaje uvedené v návrhu elektronického dokumentu nie sú </w:t>
            </w:r>
            <w:r w:rsidRPr="007A5570">
              <w:rPr>
                <w:sz w:val="20"/>
                <w:szCs w:val="20"/>
              </w:rPr>
              <w:lastRenderedPageBreak/>
              <w:t>správne, colný úrad vývozu</w:t>
            </w:r>
            <w:r w:rsidRPr="007A5570">
              <w:rPr>
                <w:sz w:val="20"/>
                <w:szCs w:val="20"/>
                <w:vertAlign w:val="superscript"/>
              </w:rPr>
              <w:t>19b</w:t>
            </w:r>
            <w:r w:rsidRPr="007A5570">
              <w:rPr>
                <w:sz w:val="20"/>
                <w:szCs w:val="20"/>
              </w:rPr>
              <w:t>) na daňovom území o tejto skutočnosti bezodkladne informuje odosielateľa návrhu elektronického dokumentu. Prepravu tabakových výrobkov v pozastavení dane pri vývoze je možné začať až po pridelení referenčného kódu. Tabakové výrobky prepravované v pozastavení dane pri vývoze musí sprevádzať písomný dokument obsahujúci referenčný kód.</w:t>
            </w:r>
          </w:p>
          <w:p w:rsidR="005B6C77" w:rsidRPr="007A5570" w:rsidRDefault="005B6C77" w:rsidP="0045710F">
            <w:pPr>
              <w:autoSpaceDE w:val="0"/>
              <w:autoSpaceDN w:val="0"/>
              <w:adjustRightInd w:val="0"/>
              <w:rPr>
                <w:sz w:val="20"/>
                <w:szCs w:val="20"/>
              </w:rPr>
            </w:pPr>
          </w:p>
          <w:p w:rsidR="000413C9" w:rsidRPr="007A5570" w:rsidRDefault="000413C9" w:rsidP="0045710F">
            <w:pPr>
              <w:autoSpaceDE w:val="0"/>
              <w:autoSpaceDN w:val="0"/>
              <w:adjustRightInd w:val="0"/>
              <w:rPr>
                <w:sz w:val="20"/>
                <w:szCs w:val="20"/>
              </w:rPr>
            </w:pPr>
            <w:r w:rsidRPr="007A5570">
              <w:rPr>
                <w:sz w:val="20"/>
                <w:szCs w:val="20"/>
              </w:rPr>
              <w:t>Vývozca môže zrušiť elektronický dokument, ak bolo prijaté colné vyhlásenie, ktorým boli tabakové výrobky navrhnuté do colného režimu vývoz,</w:t>
            </w:r>
            <w:r w:rsidRPr="007A5570">
              <w:rPr>
                <w:sz w:val="20"/>
                <w:szCs w:val="20"/>
                <w:vertAlign w:val="superscript"/>
              </w:rPr>
              <w:t>19a</w:t>
            </w:r>
            <w:r w:rsidRPr="007A5570">
              <w:rPr>
                <w:sz w:val="20"/>
                <w:szCs w:val="20"/>
              </w:rPr>
              <w:t>) zrušené podľa osobitného predpisu.</w:t>
            </w:r>
            <w:r w:rsidRPr="007A5570">
              <w:rPr>
                <w:sz w:val="20"/>
                <w:szCs w:val="20"/>
                <w:vertAlign w:val="superscript"/>
              </w:rPr>
              <w:t>19d</w:t>
            </w:r>
            <w:r w:rsidRPr="007A5570">
              <w:rPr>
                <w:sz w:val="20"/>
                <w:szCs w:val="20"/>
              </w:rPr>
              <w:t>)</w:t>
            </w:r>
          </w:p>
          <w:p w:rsidR="000413C9" w:rsidRPr="007A5570" w:rsidRDefault="000413C9" w:rsidP="0045710F">
            <w:pPr>
              <w:autoSpaceDE w:val="0"/>
              <w:autoSpaceDN w:val="0"/>
              <w:adjustRightInd w:val="0"/>
              <w:rPr>
                <w:sz w:val="20"/>
                <w:szCs w:val="20"/>
              </w:rPr>
            </w:pPr>
          </w:p>
          <w:p w:rsidR="000413C9" w:rsidRPr="007A5570" w:rsidRDefault="000413C9" w:rsidP="0045710F">
            <w:pPr>
              <w:autoSpaceDE w:val="0"/>
              <w:autoSpaceDN w:val="0"/>
              <w:adjustRightInd w:val="0"/>
              <w:rPr>
                <w:sz w:val="20"/>
                <w:szCs w:val="20"/>
              </w:rPr>
            </w:pPr>
            <w:r w:rsidRPr="007A5570">
              <w:rPr>
                <w:sz w:val="20"/>
                <w:szCs w:val="20"/>
              </w:rPr>
              <w:t>Odosielateľ (dodávateľ) môže zrušiť elektronický dokument, ak sa nezačala preprava tabakových výrobkov v pozastavení dane na daňovom území; preprava tabakových výrobkov v pozastavení dane na daňovom území sa začína, keď tabakové výrobky v pozastavení dane opustia daňový sklad odosielateľa (dodávateľa) alebo sú prepustené do voľného obehu.</w:t>
            </w:r>
            <w:r w:rsidRPr="007A5570">
              <w:rPr>
                <w:sz w:val="20"/>
                <w:szCs w:val="20"/>
                <w:vertAlign w:val="superscript"/>
              </w:rPr>
              <w:t>2aa</w:t>
            </w:r>
            <w:r w:rsidRPr="007A5570">
              <w:rPr>
                <w:sz w:val="20"/>
                <w:szCs w:val="20"/>
              </w:rPr>
              <w:t>)</w:t>
            </w:r>
          </w:p>
          <w:p w:rsidR="005B6C77" w:rsidRPr="007A5570" w:rsidRDefault="005B6C77" w:rsidP="0045710F">
            <w:pPr>
              <w:autoSpaceDE w:val="0"/>
              <w:autoSpaceDN w:val="0"/>
              <w:adjustRightInd w:val="0"/>
              <w:rPr>
                <w:sz w:val="20"/>
                <w:szCs w:val="20"/>
              </w:rPr>
            </w:pPr>
          </w:p>
          <w:p w:rsidR="000413C9" w:rsidRPr="007A5570" w:rsidRDefault="000413C9" w:rsidP="0045710F">
            <w:pPr>
              <w:autoSpaceDE w:val="0"/>
              <w:autoSpaceDN w:val="0"/>
              <w:adjustRightInd w:val="0"/>
              <w:rPr>
                <w:sz w:val="20"/>
                <w:szCs w:val="20"/>
              </w:rPr>
            </w:pPr>
            <w:r w:rsidRPr="007A5570">
              <w:rPr>
                <w:sz w:val="20"/>
                <w:szCs w:val="20"/>
              </w:rPr>
              <w:t xml:space="preserve">Počas prepravy tabakových výrobkov v pozastavení dane na území </w:t>
            </w:r>
            <w:r w:rsidR="00DF0BB2" w:rsidRPr="007A5570">
              <w:rPr>
                <w:b/>
                <w:sz w:val="20"/>
                <w:szCs w:val="20"/>
              </w:rPr>
              <w:t>Európskej</w:t>
            </w:r>
            <w:r w:rsidR="00DF0BB2" w:rsidRPr="007A5570">
              <w:rPr>
                <w:sz w:val="20"/>
                <w:szCs w:val="20"/>
              </w:rPr>
              <w:t xml:space="preserve"> </w:t>
            </w:r>
            <w:r w:rsidRPr="007A5570">
              <w:rPr>
                <w:sz w:val="20"/>
                <w:szCs w:val="20"/>
              </w:rPr>
              <w:t>únie môže prevádzkovateľ daňového skladu, ktorý zložil zábezpeku na daň, alebo registrovaný odosielateľ na daňovom území, ktorý zložil zábezpeku na daň, zmeniť miesto prijatia tabakových výrobkov v pozastavení dane alebo zmeniť príjemcu (odberateľa), s výnimkou príjemcu (odberateľa), ktorým je slovenský zástupca podľa § 33a ods. 15 alebo ozbrojené sily Slovenskej republiky a ich civilní zamestnanci, prostredníctvom elektronického systému,</w:t>
            </w:r>
            <w:r w:rsidRPr="007A5570">
              <w:rPr>
                <w:sz w:val="20"/>
                <w:szCs w:val="20"/>
                <w:vertAlign w:val="superscript"/>
              </w:rPr>
              <w:t>14a</w:t>
            </w:r>
            <w:r w:rsidRPr="007A5570">
              <w:rPr>
                <w:sz w:val="20"/>
                <w:szCs w:val="20"/>
              </w:rPr>
              <w:t>) a to spôsobom uvedeným v osobitnom predpise.</w:t>
            </w:r>
            <w:r w:rsidRPr="007A5570">
              <w:rPr>
                <w:sz w:val="20"/>
                <w:szCs w:val="20"/>
                <w:vertAlign w:val="superscript"/>
              </w:rPr>
              <w:t>14b</w:t>
            </w:r>
            <w:r w:rsidRPr="007A5570">
              <w:rPr>
                <w:sz w:val="20"/>
                <w:szCs w:val="20"/>
              </w:rPr>
              <w:t>)</w:t>
            </w:r>
          </w:p>
          <w:p w:rsidR="000413C9" w:rsidRPr="007A5570" w:rsidRDefault="000413C9" w:rsidP="0045710F">
            <w:pPr>
              <w:autoSpaceDE w:val="0"/>
              <w:autoSpaceDN w:val="0"/>
              <w:adjustRightInd w:val="0"/>
              <w:rPr>
                <w:sz w:val="20"/>
                <w:szCs w:val="20"/>
              </w:rPr>
            </w:pPr>
            <w:r w:rsidRPr="007A5570">
              <w:rPr>
                <w:sz w:val="20"/>
                <w:szCs w:val="20"/>
              </w:rPr>
              <w:t>Počas prepravy tabakových výrobkov v pozastavení dane na daňovom území môže odosielateľ (dodávateľ), ktorý zložil zábezpeku na daň, zmeniť miesto prijatia tabakových výrobkov v pozastavení dane alebo zmeniť príjemcu (odberateľa) prostredníctvom elektronického systému,</w:t>
            </w:r>
            <w:r w:rsidRPr="007A5570">
              <w:rPr>
                <w:sz w:val="20"/>
                <w:szCs w:val="20"/>
                <w:vertAlign w:val="superscript"/>
              </w:rPr>
              <w:t>14a</w:t>
            </w:r>
            <w:r w:rsidRPr="007A5570">
              <w:rPr>
                <w:sz w:val="20"/>
                <w:szCs w:val="20"/>
              </w:rPr>
              <w:t>) a to spôsobom uvedeným v osobitnom predpise.</w:t>
            </w:r>
            <w:r w:rsidRPr="007A5570">
              <w:rPr>
                <w:sz w:val="20"/>
                <w:szCs w:val="20"/>
                <w:vertAlign w:val="superscript"/>
              </w:rPr>
              <w:t>14b</w:t>
            </w:r>
            <w:r w:rsidRPr="007A5570">
              <w:rPr>
                <w:sz w:val="20"/>
                <w:szCs w:val="20"/>
              </w:rPr>
              <w:t>)</w:t>
            </w:r>
          </w:p>
          <w:p w:rsidR="00472EFF" w:rsidRPr="007A5570" w:rsidRDefault="00472EFF" w:rsidP="0045710F">
            <w:pPr>
              <w:autoSpaceDE w:val="0"/>
              <w:autoSpaceDN w:val="0"/>
              <w:adjustRightInd w:val="0"/>
              <w:rPr>
                <w:sz w:val="20"/>
                <w:szCs w:val="20"/>
              </w:rPr>
            </w:pPr>
            <w:r w:rsidRPr="007A5570">
              <w:rPr>
                <w:sz w:val="20"/>
                <w:szCs w:val="20"/>
              </w:rPr>
              <w:t>Počas prepravy tabakových výrobkov v pozastavení dane pri vývoze môže vývozca, ktorý zložil zábezpeku na daň, zmeniť miesto výstupu tabakových výrobkov prostredníctvom elektronického systému,</w:t>
            </w:r>
            <w:r w:rsidRPr="007A5570">
              <w:rPr>
                <w:sz w:val="20"/>
                <w:szCs w:val="20"/>
                <w:vertAlign w:val="superscript"/>
              </w:rPr>
              <w:t>14a</w:t>
            </w:r>
            <w:r w:rsidRPr="007A5570">
              <w:rPr>
                <w:sz w:val="20"/>
                <w:szCs w:val="20"/>
              </w:rPr>
              <w:t>) a to spôsobom uvedeným v osobitnom predpise.</w:t>
            </w:r>
            <w:r w:rsidRPr="007A5570">
              <w:rPr>
                <w:sz w:val="20"/>
                <w:szCs w:val="20"/>
                <w:vertAlign w:val="superscript"/>
              </w:rPr>
              <w:t>14b</w:t>
            </w:r>
            <w:r w:rsidRPr="007A5570">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89755E" w:rsidRPr="007A5570" w:rsidRDefault="00AF1DC8"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89755E" w:rsidRPr="007A5570" w:rsidRDefault="0089755E" w:rsidP="005701B5">
            <w:pPr>
              <w:pStyle w:val="Nadpis1"/>
              <w:jc w:val="both"/>
              <w:rPr>
                <w:b w:val="0"/>
                <w:bCs w:val="0"/>
                <w:sz w:val="20"/>
                <w:szCs w:val="20"/>
              </w:rPr>
            </w:pPr>
          </w:p>
        </w:tc>
      </w:tr>
      <w:tr w:rsidR="0089755E" w:rsidRPr="007A5570" w:rsidTr="00F71D2B">
        <w:tc>
          <w:tcPr>
            <w:tcW w:w="540" w:type="dxa"/>
            <w:tcBorders>
              <w:top w:val="single" w:sz="4" w:space="0" w:color="auto"/>
              <w:left w:val="single" w:sz="12" w:space="0" w:color="auto"/>
              <w:bottom w:val="single" w:sz="4" w:space="0" w:color="auto"/>
              <w:right w:val="single" w:sz="4" w:space="0" w:color="auto"/>
            </w:tcBorders>
          </w:tcPr>
          <w:p w:rsidR="0089755E" w:rsidRPr="007A5570" w:rsidRDefault="0089755E" w:rsidP="005701B5">
            <w:pPr>
              <w:autoSpaceDE w:val="0"/>
              <w:autoSpaceDN w:val="0"/>
              <w:rPr>
                <w:sz w:val="20"/>
                <w:szCs w:val="20"/>
              </w:rPr>
            </w:pPr>
            <w:r w:rsidRPr="007A5570">
              <w:rPr>
                <w:sz w:val="20"/>
                <w:szCs w:val="20"/>
              </w:rPr>
              <w:lastRenderedPageBreak/>
              <w:t>Čl.21</w:t>
            </w:r>
          </w:p>
        </w:tc>
        <w:tc>
          <w:tcPr>
            <w:tcW w:w="6946" w:type="dxa"/>
            <w:gridSpan w:val="2"/>
            <w:tcBorders>
              <w:top w:val="single" w:sz="4" w:space="0" w:color="auto"/>
              <w:left w:val="single" w:sz="4" w:space="0" w:color="auto"/>
              <w:bottom w:val="single" w:sz="4" w:space="0" w:color="auto"/>
              <w:right w:val="single" w:sz="4" w:space="0" w:color="auto"/>
            </w:tcBorders>
          </w:tcPr>
          <w:p w:rsidR="0089755E" w:rsidRPr="007A5570" w:rsidRDefault="0089755E" w:rsidP="0089755E">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Spracovanie elektronického administratívneho dokumentu pre vyvážaný tovar</w:t>
            </w:r>
          </w:p>
          <w:p w:rsidR="0089755E" w:rsidRPr="007A5570" w:rsidRDefault="0089755E" w:rsidP="0089755E">
            <w:pPr>
              <w:pStyle w:val="Default"/>
              <w:rPr>
                <w:rFonts w:ascii="Times New Roman" w:hAnsi="Times New Roman" w:cs="Times New Roman"/>
                <w:color w:val="auto"/>
                <w:sz w:val="20"/>
                <w:szCs w:val="20"/>
              </w:rPr>
            </w:pPr>
          </w:p>
          <w:p w:rsidR="00570BB9" w:rsidRPr="007A5570" w:rsidRDefault="002D120D"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 xml:space="preserve">1. </w:t>
            </w:r>
            <w:r w:rsidR="0089755E" w:rsidRPr="007A5570">
              <w:rPr>
                <w:rFonts w:ascii="Times New Roman" w:hAnsi="Times New Roman" w:cs="Times New Roman"/>
                <w:color w:val="auto"/>
                <w:sz w:val="20"/>
                <w:szCs w:val="20"/>
              </w:rPr>
              <w:t xml:space="preserve">V prípadoch uvedených v článku 16 ods. 1 písm. a) bode iii) a v) príslušné orgány členského štátu odoslania zasielajú elektronický administratívny dokument príslušným orgánom členského štátu, v ktorom je vývozné colné vyhlásenie podané podľa článku 221 ods. 2 vykonávacieho nariadenia (EÚ) 2015/2447 (ďalej len „členský štát vývozu“), ak je tento členský štát </w:t>
            </w:r>
            <w:r w:rsidR="00570BB9" w:rsidRPr="007A5570">
              <w:rPr>
                <w:rFonts w:ascii="Times New Roman" w:hAnsi="Times New Roman" w:cs="Times New Roman"/>
                <w:color w:val="auto"/>
                <w:sz w:val="20"/>
                <w:szCs w:val="20"/>
              </w:rPr>
              <w:t>iný ako členský štát odoslania.</w:t>
            </w:r>
          </w:p>
          <w:p w:rsidR="006C0C83" w:rsidRPr="007A5570" w:rsidRDefault="006C0C83" w:rsidP="0089755E">
            <w:pPr>
              <w:pStyle w:val="Default"/>
              <w:rPr>
                <w:rFonts w:ascii="Times New Roman" w:hAnsi="Times New Roman" w:cs="Times New Roman"/>
                <w:color w:val="auto"/>
                <w:sz w:val="20"/>
                <w:szCs w:val="20"/>
              </w:rPr>
            </w:pPr>
          </w:p>
          <w:p w:rsidR="0089755E" w:rsidRPr="007A5570" w:rsidRDefault="002D120D"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2. </w:t>
            </w:r>
            <w:r w:rsidR="0089755E" w:rsidRPr="007A5570">
              <w:rPr>
                <w:rFonts w:ascii="Times New Roman" w:hAnsi="Times New Roman" w:cs="Times New Roman"/>
                <w:color w:val="auto"/>
                <w:sz w:val="20"/>
                <w:szCs w:val="20"/>
              </w:rPr>
              <w:t>Deklarant poskytne príslušným orgánom členského štátu vývozu jedinečný administratívny referenčný kód označujúci tovar podliehajúci spotrebnej dani uvedený vo vývoznom colnom vyhlásení.</w:t>
            </w:r>
          </w:p>
          <w:p w:rsidR="0089755E" w:rsidRPr="007A5570" w:rsidRDefault="0089755E" w:rsidP="0089755E">
            <w:pPr>
              <w:pStyle w:val="Default"/>
              <w:rPr>
                <w:rFonts w:ascii="Times New Roman" w:hAnsi="Times New Roman" w:cs="Times New Roman"/>
                <w:color w:val="auto"/>
                <w:sz w:val="20"/>
                <w:szCs w:val="20"/>
              </w:rPr>
            </w:pPr>
          </w:p>
          <w:p w:rsidR="0089755E" w:rsidRPr="007A5570" w:rsidRDefault="002D120D"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3. </w:t>
            </w:r>
            <w:r w:rsidR="0089755E" w:rsidRPr="007A5570">
              <w:rPr>
                <w:rFonts w:ascii="Times New Roman" w:hAnsi="Times New Roman" w:cs="Times New Roman"/>
                <w:color w:val="auto"/>
                <w:sz w:val="20"/>
                <w:szCs w:val="20"/>
              </w:rPr>
              <w:t>Príslušné orgány v členskom štáte vývozu overia pred prepustením tovaru do colného režimu vývoz, či údaje v elektronickom administratívnom dokumente súhlasia s údajmi uvedenými vo vývoznom colnom vyhlásení.</w:t>
            </w:r>
          </w:p>
          <w:p w:rsidR="0089755E" w:rsidRPr="007A5570" w:rsidRDefault="0089755E" w:rsidP="0089755E">
            <w:pPr>
              <w:pStyle w:val="Default"/>
              <w:rPr>
                <w:rFonts w:ascii="Times New Roman" w:hAnsi="Times New Roman" w:cs="Times New Roman"/>
                <w:color w:val="auto"/>
                <w:sz w:val="20"/>
                <w:szCs w:val="20"/>
              </w:rPr>
            </w:pPr>
          </w:p>
          <w:p w:rsidR="0089755E" w:rsidRPr="007A5570" w:rsidRDefault="002D120D"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4. </w:t>
            </w:r>
            <w:r w:rsidR="0089755E" w:rsidRPr="007A5570">
              <w:rPr>
                <w:rFonts w:ascii="Times New Roman" w:hAnsi="Times New Roman" w:cs="Times New Roman"/>
                <w:color w:val="auto"/>
                <w:sz w:val="20"/>
                <w:szCs w:val="20"/>
              </w:rPr>
              <w:t>Ak sa vyskytnú nezrovnalosti medzi elektronickým administratívnym dokumentom a vývozným colným vyhlásením, príslušné orgány v členskom štáte vývozu to oznámia príslušným orgánom v členskom štáte odoslania prostredníctvom počítačového systému.</w:t>
            </w:r>
          </w:p>
          <w:p w:rsidR="0089755E" w:rsidRPr="007A5570" w:rsidRDefault="0089755E" w:rsidP="0089755E">
            <w:pPr>
              <w:pStyle w:val="Default"/>
              <w:rPr>
                <w:rFonts w:ascii="Times New Roman" w:hAnsi="Times New Roman" w:cs="Times New Roman"/>
                <w:color w:val="auto"/>
                <w:sz w:val="20"/>
                <w:szCs w:val="20"/>
              </w:rPr>
            </w:pPr>
          </w:p>
          <w:p w:rsidR="0089755E" w:rsidRPr="007A5570" w:rsidRDefault="002D120D" w:rsidP="0089755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5. </w:t>
            </w:r>
            <w:r w:rsidR="0089755E" w:rsidRPr="007A5570">
              <w:rPr>
                <w:rFonts w:ascii="Times New Roman" w:hAnsi="Times New Roman" w:cs="Times New Roman"/>
                <w:color w:val="auto"/>
                <w:sz w:val="20"/>
                <w:szCs w:val="20"/>
              </w:rPr>
              <w:t>Ak sa tovar už nemá prepraviť z colného územia Únie, príslušné orgány v členskom štáte vývozu to prostredníctvom počítačového systému oznámia príslušným orgánom v členskom štáte odoslania, len čo sa dozvedia, že tovar sa už neprepraví z colného územia Únie. Príslušné orgány v členskom štáte odoslania bezodkladne zasielajú toto oznámenie odosielateľovi. Odosielateľ na základe prijatia tohto oznámenia v relevantných prípadoch zruší elektronický administratívny dokument podľa článku 20 ods. 6 alebo zmení miesto určenia tovaru podľa článku 20 ods. 7.</w:t>
            </w:r>
          </w:p>
        </w:tc>
        <w:tc>
          <w:tcPr>
            <w:tcW w:w="567" w:type="dxa"/>
            <w:tcBorders>
              <w:top w:val="single" w:sz="4" w:space="0" w:color="auto"/>
              <w:left w:val="single" w:sz="4" w:space="0" w:color="auto"/>
              <w:bottom w:val="single" w:sz="4" w:space="0" w:color="auto"/>
              <w:right w:val="single" w:sz="12" w:space="0" w:color="auto"/>
            </w:tcBorders>
          </w:tcPr>
          <w:p w:rsidR="0089755E" w:rsidRPr="007A5570" w:rsidRDefault="00570BB9"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89755E" w:rsidRPr="007A5570" w:rsidRDefault="00570BB9" w:rsidP="0071589B">
            <w:pPr>
              <w:autoSpaceDE w:val="0"/>
              <w:autoSpaceDN w:val="0"/>
              <w:jc w:val="center"/>
              <w:rPr>
                <w:sz w:val="20"/>
                <w:szCs w:val="20"/>
              </w:rPr>
            </w:pPr>
            <w:r w:rsidRPr="007A5570">
              <w:rPr>
                <w:sz w:val="20"/>
                <w:szCs w:val="20"/>
              </w:rPr>
              <w:t>106/2004</w:t>
            </w:r>
          </w:p>
        </w:tc>
        <w:tc>
          <w:tcPr>
            <w:tcW w:w="850" w:type="dxa"/>
            <w:tcBorders>
              <w:top w:val="single" w:sz="4" w:space="0" w:color="auto"/>
              <w:left w:val="single" w:sz="4" w:space="0" w:color="auto"/>
              <w:bottom w:val="single" w:sz="4" w:space="0" w:color="auto"/>
              <w:right w:val="single" w:sz="4" w:space="0" w:color="auto"/>
            </w:tcBorders>
          </w:tcPr>
          <w:p w:rsidR="0089755E" w:rsidRPr="007A5570" w:rsidRDefault="0089755E" w:rsidP="0071589B">
            <w:pPr>
              <w:autoSpaceDE w:val="0"/>
              <w:autoSpaceDN w:val="0"/>
              <w:jc w:val="center"/>
              <w:rPr>
                <w:sz w:val="20"/>
                <w:szCs w:val="20"/>
              </w:rPr>
            </w:pPr>
          </w:p>
          <w:p w:rsidR="003456B5" w:rsidRPr="007A5570" w:rsidRDefault="003456B5" w:rsidP="0071589B">
            <w:pPr>
              <w:autoSpaceDE w:val="0"/>
              <w:autoSpaceDN w:val="0"/>
              <w:jc w:val="center"/>
              <w:rPr>
                <w:sz w:val="20"/>
                <w:szCs w:val="20"/>
              </w:rPr>
            </w:pPr>
          </w:p>
          <w:p w:rsidR="003456B5" w:rsidRPr="007A5570" w:rsidRDefault="003456B5" w:rsidP="0071589B">
            <w:pPr>
              <w:autoSpaceDE w:val="0"/>
              <w:autoSpaceDN w:val="0"/>
              <w:jc w:val="center"/>
              <w:rPr>
                <w:sz w:val="20"/>
                <w:szCs w:val="20"/>
              </w:rPr>
            </w:pPr>
            <w:r w:rsidRPr="007A5570">
              <w:rPr>
                <w:sz w:val="20"/>
                <w:szCs w:val="20"/>
              </w:rPr>
              <w:lastRenderedPageBreak/>
              <w:t>§ 28 ods. 2</w:t>
            </w:r>
          </w:p>
        </w:tc>
        <w:tc>
          <w:tcPr>
            <w:tcW w:w="5387" w:type="dxa"/>
            <w:tcBorders>
              <w:top w:val="single" w:sz="4" w:space="0" w:color="auto"/>
              <w:left w:val="single" w:sz="4" w:space="0" w:color="auto"/>
              <w:bottom w:val="single" w:sz="4" w:space="0" w:color="auto"/>
              <w:right w:val="single" w:sz="4" w:space="0" w:color="auto"/>
            </w:tcBorders>
          </w:tcPr>
          <w:p w:rsidR="0089755E" w:rsidRPr="007A5570" w:rsidRDefault="0089755E" w:rsidP="00023A9F">
            <w:pPr>
              <w:autoSpaceDE w:val="0"/>
              <w:autoSpaceDN w:val="0"/>
              <w:adjustRightInd w:val="0"/>
              <w:rPr>
                <w:b/>
                <w:sz w:val="20"/>
                <w:szCs w:val="20"/>
              </w:rPr>
            </w:pPr>
          </w:p>
          <w:p w:rsidR="00570BB9" w:rsidRPr="007A5570" w:rsidRDefault="00570BB9" w:rsidP="00023A9F">
            <w:pPr>
              <w:autoSpaceDE w:val="0"/>
              <w:autoSpaceDN w:val="0"/>
              <w:adjustRightInd w:val="0"/>
              <w:rPr>
                <w:sz w:val="20"/>
                <w:szCs w:val="20"/>
              </w:rPr>
            </w:pPr>
          </w:p>
          <w:p w:rsidR="003456B5" w:rsidRPr="007A5570" w:rsidRDefault="003456B5" w:rsidP="00C144BA">
            <w:pPr>
              <w:autoSpaceDE w:val="0"/>
              <w:autoSpaceDN w:val="0"/>
              <w:adjustRightInd w:val="0"/>
              <w:rPr>
                <w:sz w:val="20"/>
                <w:szCs w:val="20"/>
              </w:rPr>
            </w:pPr>
            <w:r w:rsidRPr="007A5570">
              <w:rPr>
                <w:sz w:val="20"/>
                <w:szCs w:val="20"/>
              </w:rPr>
              <w:lastRenderedPageBreak/>
              <w:t>Prepravu tabakových výrobkov v pozastavení dane pri vývoze je možné uskutočniť len na základe elektronického dokumentu, ak tento zákon neustanovuje inak. Vývozca vyhotoví návrh elektronického dokumentu, ktorý zašle colnému úradu vývozu</w:t>
            </w:r>
            <w:r w:rsidRPr="007A5570">
              <w:rPr>
                <w:sz w:val="20"/>
                <w:szCs w:val="20"/>
                <w:vertAlign w:val="superscript"/>
              </w:rPr>
              <w:t>19b</w:t>
            </w:r>
            <w:r w:rsidRPr="007A5570">
              <w:rPr>
                <w:sz w:val="20"/>
                <w:szCs w:val="20"/>
              </w:rPr>
              <w:t>) na daňovom území. Návrh elektronického dokumentu a aj akákoľvek zmena vykonaná prostredníctvom elektronického systému</w:t>
            </w:r>
            <w:r w:rsidRPr="007A5570">
              <w:rPr>
                <w:sz w:val="20"/>
                <w:szCs w:val="20"/>
                <w:vertAlign w:val="superscript"/>
              </w:rPr>
              <w:t>14a</w:t>
            </w:r>
            <w:r w:rsidRPr="007A5570">
              <w:rPr>
                <w:sz w:val="20"/>
                <w:szCs w:val="20"/>
              </w:rPr>
              <w:t xml:space="preserve">) musí byť podpísaná </w:t>
            </w:r>
            <w:r w:rsidR="00C144BA" w:rsidRPr="007A5570">
              <w:rPr>
                <w:sz w:val="20"/>
                <w:szCs w:val="20"/>
              </w:rPr>
              <w:t>kvalifikovaným</w:t>
            </w:r>
            <w:r w:rsidRPr="007A5570">
              <w:rPr>
                <w:sz w:val="20"/>
                <w:szCs w:val="20"/>
              </w:rPr>
              <w:t xml:space="preserve"> elektronickým podpisom,</w:t>
            </w:r>
            <w:r w:rsidRPr="007A5570">
              <w:rPr>
                <w:sz w:val="20"/>
                <w:szCs w:val="20"/>
                <w:vertAlign w:val="superscript"/>
              </w:rPr>
              <w:t>14c</w:t>
            </w:r>
            <w:r w:rsidRPr="007A5570">
              <w:rPr>
                <w:sz w:val="20"/>
                <w:szCs w:val="20"/>
              </w:rPr>
              <w:t>) ak sa vývozca a colný úrad vývozu</w:t>
            </w:r>
            <w:r w:rsidRPr="007A5570">
              <w:rPr>
                <w:sz w:val="20"/>
                <w:szCs w:val="20"/>
                <w:vertAlign w:val="superscript"/>
              </w:rPr>
              <w:t>19b</w:t>
            </w:r>
            <w:r w:rsidRPr="007A5570">
              <w:rPr>
                <w:sz w:val="20"/>
                <w:szCs w:val="20"/>
              </w:rPr>
              <w:t>) nedohodnú inak. Colný úrad vývozu</w:t>
            </w:r>
            <w:r w:rsidRPr="007A5570">
              <w:rPr>
                <w:sz w:val="20"/>
                <w:szCs w:val="20"/>
                <w:vertAlign w:val="superscript"/>
              </w:rPr>
              <w:t>19b</w:t>
            </w:r>
            <w:r w:rsidRPr="007A5570">
              <w:rPr>
                <w:sz w:val="20"/>
                <w:szCs w:val="20"/>
              </w:rPr>
              <w:t>) na daňovom území elektronicky overí údaje v návrhu elektronického dokumentu, a ak sú údaje správne, pridelí k návrhu elektronického dokumentu referenčný kód a zároveň zašle elektronický dokument s prideleným referenčným kódom vývozcovi a colnému úradu výstupu</w:t>
            </w:r>
            <w:r w:rsidRPr="007A5570">
              <w:rPr>
                <w:sz w:val="20"/>
                <w:szCs w:val="20"/>
                <w:vertAlign w:val="superscript"/>
              </w:rPr>
              <w:t>19c</w:t>
            </w:r>
            <w:r w:rsidRPr="007A5570">
              <w:rPr>
                <w:sz w:val="20"/>
                <w:szCs w:val="20"/>
              </w:rPr>
              <w:t>) na daňovom území. Ak údaje uvedené v návrhu elektronického dokumentu nie sú správne, colný úrad vývozu</w:t>
            </w:r>
            <w:r w:rsidRPr="007A5570">
              <w:rPr>
                <w:sz w:val="20"/>
                <w:szCs w:val="20"/>
                <w:vertAlign w:val="superscript"/>
              </w:rPr>
              <w:t>19b</w:t>
            </w:r>
            <w:r w:rsidRPr="007A5570">
              <w:rPr>
                <w:sz w:val="20"/>
                <w:szCs w:val="20"/>
              </w:rPr>
              <w:t>) na daňovom území o tejto skutočnosti bezodkladne informuje odosielateľa návrhu elektronického dokumentu. Prepravu tabakových výrobkov v pozastavení dane pri vývoze je možné začať až po pridelení referenčného kódu. Tabakové výrobky prepravované v pozastavení dane pri vývoze musí sprevádzať písomný dokument obsahujúci referenčný kód.</w:t>
            </w:r>
          </w:p>
        </w:tc>
        <w:tc>
          <w:tcPr>
            <w:tcW w:w="425" w:type="dxa"/>
            <w:tcBorders>
              <w:top w:val="single" w:sz="4" w:space="0" w:color="auto"/>
              <w:left w:val="single" w:sz="4" w:space="0" w:color="auto"/>
              <w:bottom w:val="single" w:sz="4" w:space="0" w:color="auto"/>
              <w:right w:val="single" w:sz="4" w:space="0" w:color="auto"/>
            </w:tcBorders>
          </w:tcPr>
          <w:p w:rsidR="0089755E" w:rsidRPr="007A5570" w:rsidRDefault="00570BB9"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89755E" w:rsidRPr="007A5570" w:rsidRDefault="0089755E" w:rsidP="005701B5">
            <w:pPr>
              <w:pStyle w:val="Nadpis1"/>
              <w:jc w:val="both"/>
              <w:rPr>
                <w:b w:val="0"/>
                <w:bCs w:val="0"/>
                <w:sz w:val="20"/>
                <w:szCs w:val="20"/>
              </w:rPr>
            </w:pPr>
          </w:p>
        </w:tc>
      </w:tr>
      <w:tr w:rsidR="0089755E" w:rsidRPr="007A5570" w:rsidTr="00F71D2B">
        <w:tc>
          <w:tcPr>
            <w:tcW w:w="540" w:type="dxa"/>
            <w:tcBorders>
              <w:top w:val="single" w:sz="4" w:space="0" w:color="auto"/>
              <w:left w:val="single" w:sz="12" w:space="0" w:color="auto"/>
              <w:bottom w:val="single" w:sz="4" w:space="0" w:color="auto"/>
              <w:right w:val="single" w:sz="4" w:space="0" w:color="auto"/>
            </w:tcBorders>
          </w:tcPr>
          <w:p w:rsidR="0089755E" w:rsidRPr="007A5570" w:rsidRDefault="0089755E" w:rsidP="005701B5">
            <w:pPr>
              <w:autoSpaceDE w:val="0"/>
              <w:autoSpaceDN w:val="0"/>
              <w:rPr>
                <w:sz w:val="20"/>
                <w:szCs w:val="20"/>
              </w:rPr>
            </w:pPr>
            <w:r w:rsidRPr="007A5570">
              <w:rPr>
                <w:sz w:val="20"/>
                <w:szCs w:val="20"/>
              </w:rPr>
              <w:t>Čl.22</w:t>
            </w:r>
          </w:p>
        </w:tc>
        <w:tc>
          <w:tcPr>
            <w:tcW w:w="6946" w:type="dxa"/>
            <w:gridSpan w:val="2"/>
            <w:tcBorders>
              <w:top w:val="single" w:sz="4" w:space="0" w:color="auto"/>
              <w:left w:val="single" w:sz="4" w:space="0" w:color="auto"/>
              <w:bottom w:val="single" w:sz="4" w:space="0" w:color="auto"/>
              <w:right w:val="single" w:sz="4" w:space="0" w:color="auto"/>
            </w:tcBorders>
          </w:tcPr>
          <w:p w:rsidR="002D120D" w:rsidRPr="007A5570" w:rsidRDefault="002D120D" w:rsidP="002D120D">
            <w:pPr>
              <w:pStyle w:val="Default"/>
              <w:rPr>
                <w:rFonts w:ascii="Times New Roman" w:hAnsi="Times New Roman" w:cs="Times New Roman"/>
                <w:b/>
                <w:bCs/>
                <w:sz w:val="20"/>
                <w:szCs w:val="20"/>
              </w:rPr>
            </w:pPr>
            <w:r w:rsidRPr="007A5570">
              <w:rPr>
                <w:rFonts w:ascii="Times New Roman" w:hAnsi="Times New Roman" w:cs="Times New Roman"/>
                <w:b/>
                <w:bCs/>
                <w:sz w:val="20"/>
                <w:szCs w:val="20"/>
              </w:rPr>
              <w:t>Osobitné úpravy pre prepravu energetických výrobkov</w:t>
            </w:r>
          </w:p>
          <w:p w:rsidR="002D120D" w:rsidRPr="007A5570" w:rsidRDefault="002D120D" w:rsidP="002D120D">
            <w:pPr>
              <w:pStyle w:val="Default"/>
              <w:rPr>
                <w:rFonts w:ascii="Times New Roman" w:hAnsi="Times New Roman" w:cs="Times New Roman"/>
                <w:b/>
                <w:bCs/>
                <w:sz w:val="20"/>
                <w:szCs w:val="20"/>
              </w:rPr>
            </w:pPr>
          </w:p>
          <w:p w:rsidR="002D120D" w:rsidRPr="007A5570" w:rsidRDefault="002D120D" w:rsidP="002D120D">
            <w:pPr>
              <w:pStyle w:val="Default"/>
              <w:rPr>
                <w:rFonts w:ascii="Times New Roman" w:hAnsi="Times New Roman" w:cs="Times New Roman"/>
                <w:sz w:val="20"/>
                <w:szCs w:val="20"/>
              </w:rPr>
            </w:pPr>
            <w:r w:rsidRPr="007A5570">
              <w:rPr>
                <w:rFonts w:ascii="Times New Roman" w:hAnsi="Times New Roman" w:cs="Times New Roman"/>
                <w:sz w:val="20"/>
                <w:szCs w:val="20"/>
              </w:rPr>
              <w:t>1. V prípade prepravy energetických výrobkov v režime pozastavenia dane po mori alebo vnútrozemskými vodnými cestami určených pre príjemcu, ktorý nie je s konečnou určitosťou známy v čase, keď odosielateľ predkladá návrh elektronického administratívneho dokumentu uvedený v článku 20 ods. 2, môžu príslušné orgány členského štátu odoslania povoliť, aby odosielateľ vynechal v tomto dokumente údaje týkajúce sa príjemcu.</w:t>
            </w:r>
          </w:p>
          <w:p w:rsidR="002D120D" w:rsidRPr="007A5570" w:rsidRDefault="002D120D" w:rsidP="002D120D">
            <w:pPr>
              <w:pStyle w:val="Default"/>
              <w:rPr>
                <w:rFonts w:ascii="Times New Roman" w:hAnsi="Times New Roman" w:cs="Times New Roman"/>
                <w:sz w:val="20"/>
                <w:szCs w:val="20"/>
              </w:rPr>
            </w:pPr>
            <w:r w:rsidRPr="007A5570">
              <w:rPr>
                <w:rFonts w:ascii="Times New Roman" w:hAnsi="Times New Roman" w:cs="Times New Roman"/>
                <w:sz w:val="20"/>
                <w:szCs w:val="20"/>
              </w:rPr>
              <w:t>2. Odosielateľ zasiela postupom uvedeným v článku 20 ods. 7 údaje týkajúce sa príjemcu príslušným orgánom členského štátu odoslania, len čo sú známe a najneskôr po ukončení prepravy.</w:t>
            </w:r>
          </w:p>
          <w:p w:rsidR="002D120D" w:rsidRPr="007A5570" w:rsidRDefault="002D120D" w:rsidP="002D120D">
            <w:pPr>
              <w:pStyle w:val="Default"/>
              <w:rPr>
                <w:rFonts w:ascii="Times New Roman" w:hAnsi="Times New Roman" w:cs="Times New Roman"/>
                <w:sz w:val="20"/>
                <w:szCs w:val="20"/>
              </w:rPr>
            </w:pPr>
            <w:r w:rsidRPr="007A5570">
              <w:rPr>
                <w:rFonts w:ascii="Times New Roman" w:hAnsi="Times New Roman" w:cs="Times New Roman"/>
                <w:sz w:val="20"/>
                <w:szCs w:val="20"/>
              </w:rPr>
              <w:t>3. Tento článok sa neuplatňuje na prepravu uvedenú v článku 16 ods. 1 písm. a) bode iii) a v).</w:t>
            </w:r>
          </w:p>
          <w:p w:rsidR="0089755E" w:rsidRPr="007A5570" w:rsidRDefault="0089755E" w:rsidP="0089755E">
            <w:pPr>
              <w:pStyle w:val="Default"/>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12" w:space="0" w:color="auto"/>
            </w:tcBorders>
          </w:tcPr>
          <w:p w:rsidR="0089755E" w:rsidRPr="007A5570" w:rsidRDefault="00D61881"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851" w:type="dxa"/>
            <w:tcBorders>
              <w:top w:val="single" w:sz="4" w:space="0" w:color="auto"/>
              <w:left w:val="nil"/>
              <w:bottom w:val="single" w:sz="4" w:space="0" w:color="auto"/>
              <w:right w:val="single" w:sz="4" w:space="0" w:color="auto"/>
            </w:tcBorders>
          </w:tcPr>
          <w:p w:rsidR="0089755E" w:rsidRPr="007A5570" w:rsidRDefault="0089755E"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89755E" w:rsidRPr="007A5570" w:rsidRDefault="0089755E"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89755E" w:rsidRPr="007A5570" w:rsidRDefault="0089755E"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89755E" w:rsidRPr="007A5570" w:rsidRDefault="00570BB9"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89755E" w:rsidRPr="007A5570" w:rsidRDefault="0089755E" w:rsidP="005701B5">
            <w:pPr>
              <w:pStyle w:val="Nadpis1"/>
              <w:jc w:val="both"/>
              <w:rPr>
                <w:b w:val="0"/>
                <w:bCs w:val="0"/>
                <w:sz w:val="20"/>
                <w:szCs w:val="20"/>
              </w:rPr>
            </w:pPr>
          </w:p>
        </w:tc>
      </w:tr>
      <w:tr w:rsidR="0089755E" w:rsidRPr="007A5570" w:rsidTr="00F71D2B">
        <w:tc>
          <w:tcPr>
            <w:tcW w:w="540" w:type="dxa"/>
            <w:tcBorders>
              <w:top w:val="single" w:sz="4" w:space="0" w:color="auto"/>
              <w:left w:val="single" w:sz="12" w:space="0" w:color="auto"/>
              <w:bottom w:val="single" w:sz="4" w:space="0" w:color="auto"/>
              <w:right w:val="single" w:sz="4" w:space="0" w:color="auto"/>
            </w:tcBorders>
          </w:tcPr>
          <w:p w:rsidR="0089755E" w:rsidRPr="007A5570" w:rsidRDefault="0089755E" w:rsidP="005701B5">
            <w:pPr>
              <w:autoSpaceDE w:val="0"/>
              <w:autoSpaceDN w:val="0"/>
              <w:rPr>
                <w:sz w:val="20"/>
                <w:szCs w:val="20"/>
              </w:rPr>
            </w:pPr>
            <w:r w:rsidRPr="007A5570">
              <w:rPr>
                <w:sz w:val="20"/>
                <w:szCs w:val="20"/>
              </w:rPr>
              <w:t>Čl.23</w:t>
            </w:r>
          </w:p>
        </w:tc>
        <w:tc>
          <w:tcPr>
            <w:tcW w:w="6946" w:type="dxa"/>
            <w:gridSpan w:val="2"/>
            <w:tcBorders>
              <w:top w:val="single" w:sz="4" w:space="0" w:color="auto"/>
              <w:left w:val="single" w:sz="4" w:space="0" w:color="auto"/>
              <w:bottom w:val="single" w:sz="4" w:space="0" w:color="auto"/>
              <w:right w:val="single" w:sz="4" w:space="0" w:color="auto"/>
            </w:tcBorders>
          </w:tcPr>
          <w:p w:rsidR="002D120D" w:rsidRPr="007A5570" w:rsidRDefault="002D120D" w:rsidP="002D120D">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Rozdelenie zásielok</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1. Príslušné orgány členského štátu odoslania môžu povoliť za podmienok stanovených týmto členským štátom, aby odosielateľ rozdelil prepravu energetických výrobkov v režime pozastavenia spotrebnej dane na dve alebo viaceré prepravy za predpokladu, že sú splnené tieto podmienky:</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celkové množstvo tovaru podliehajúceho spotrebnej dani sa nezmení;</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rozdelenie sa vykonáva na území členského štátu, ktorý takýto postup povolil;</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c) príslušné orgány tohto členského štátu sú informované o mieste, kde sa rozdelenie vykoná.</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89755E"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Členské štáty oznamujú Komisii, či a za akých podmienok povoľujú rozdelenie prepravy na svojom území. Komisia zasiela tieto informácie ostatným členským štátom.</w:t>
            </w:r>
          </w:p>
        </w:tc>
        <w:tc>
          <w:tcPr>
            <w:tcW w:w="567" w:type="dxa"/>
            <w:tcBorders>
              <w:top w:val="single" w:sz="4" w:space="0" w:color="auto"/>
              <w:left w:val="single" w:sz="4" w:space="0" w:color="auto"/>
              <w:bottom w:val="single" w:sz="4" w:space="0" w:color="auto"/>
              <w:right w:val="single" w:sz="12" w:space="0" w:color="auto"/>
            </w:tcBorders>
          </w:tcPr>
          <w:p w:rsidR="0089755E" w:rsidRPr="007A5570" w:rsidRDefault="00D61881" w:rsidP="007E4EFF">
            <w:pPr>
              <w:autoSpaceDE w:val="0"/>
              <w:autoSpaceDN w:val="0"/>
              <w:jc w:val="center"/>
              <w:rPr>
                <w:sz w:val="20"/>
                <w:szCs w:val="20"/>
              </w:rPr>
            </w:pPr>
            <w:proofErr w:type="spellStart"/>
            <w:r w:rsidRPr="007A5570">
              <w:rPr>
                <w:sz w:val="20"/>
                <w:szCs w:val="20"/>
              </w:rPr>
              <w:lastRenderedPageBreak/>
              <w:t>n.a</w:t>
            </w:r>
            <w:proofErr w:type="spellEnd"/>
            <w:r w:rsidRPr="007A5570">
              <w:rPr>
                <w:sz w:val="20"/>
                <w:szCs w:val="20"/>
              </w:rPr>
              <w:t>.</w:t>
            </w:r>
          </w:p>
        </w:tc>
        <w:tc>
          <w:tcPr>
            <w:tcW w:w="851" w:type="dxa"/>
            <w:tcBorders>
              <w:top w:val="single" w:sz="4" w:space="0" w:color="auto"/>
              <w:left w:val="nil"/>
              <w:bottom w:val="single" w:sz="4" w:space="0" w:color="auto"/>
              <w:right w:val="single" w:sz="4" w:space="0" w:color="auto"/>
            </w:tcBorders>
          </w:tcPr>
          <w:p w:rsidR="0089755E" w:rsidRPr="007A5570" w:rsidRDefault="0089755E"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89755E" w:rsidRPr="007A5570" w:rsidRDefault="0089755E"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89755E" w:rsidRPr="007A5570" w:rsidRDefault="0089755E"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89755E" w:rsidRPr="007A5570" w:rsidRDefault="00D70152"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89755E" w:rsidRPr="007A5570" w:rsidRDefault="0089755E" w:rsidP="005701B5">
            <w:pPr>
              <w:pStyle w:val="Nadpis1"/>
              <w:jc w:val="both"/>
              <w:rPr>
                <w:b w:val="0"/>
                <w:bCs w:val="0"/>
                <w:sz w:val="20"/>
                <w:szCs w:val="20"/>
              </w:rPr>
            </w:pPr>
          </w:p>
        </w:tc>
      </w:tr>
      <w:tr w:rsidR="0089755E" w:rsidRPr="007A5570" w:rsidTr="00F71D2B">
        <w:tc>
          <w:tcPr>
            <w:tcW w:w="540" w:type="dxa"/>
            <w:tcBorders>
              <w:top w:val="single" w:sz="4" w:space="0" w:color="auto"/>
              <w:left w:val="single" w:sz="12" w:space="0" w:color="auto"/>
              <w:bottom w:val="single" w:sz="4" w:space="0" w:color="auto"/>
              <w:right w:val="single" w:sz="4" w:space="0" w:color="auto"/>
            </w:tcBorders>
          </w:tcPr>
          <w:p w:rsidR="0089755E" w:rsidRPr="007A5570" w:rsidRDefault="0089755E" w:rsidP="005701B5">
            <w:pPr>
              <w:autoSpaceDE w:val="0"/>
              <w:autoSpaceDN w:val="0"/>
              <w:rPr>
                <w:sz w:val="20"/>
                <w:szCs w:val="20"/>
              </w:rPr>
            </w:pPr>
            <w:r w:rsidRPr="007A5570">
              <w:rPr>
                <w:sz w:val="20"/>
                <w:szCs w:val="20"/>
              </w:rPr>
              <w:t>Čl.24</w:t>
            </w:r>
          </w:p>
        </w:tc>
        <w:tc>
          <w:tcPr>
            <w:tcW w:w="6946" w:type="dxa"/>
            <w:gridSpan w:val="2"/>
            <w:tcBorders>
              <w:top w:val="single" w:sz="4" w:space="0" w:color="auto"/>
              <w:left w:val="single" w:sz="4" w:space="0" w:color="auto"/>
              <w:bottom w:val="single" w:sz="4" w:space="0" w:color="auto"/>
              <w:right w:val="single" w:sz="4" w:space="0" w:color="auto"/>
            </w:tcBorders>
          </w:tcPr>
          <w:p w:rsidR="002D120D" w:rsidRPr="007A5570" w:rsidRDefault="002D120D" w:rsidP="002D120D">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Formality na mieste určenia</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Okrem prípadov, ktoré sú riadne odôvodnené k spokojnosti príslušných orgánov, príjemca po prijatí tovaru podliehajúceho spotrebnej dani na niektorom z miest určenia uvedených v článku 16 ods. 1 písm. a) bodoch i), ii) alebo iv) alebo v článku 16 ods. 4 predkladá bezodkladne a najneskôr do piatich pracovných dní od ukončenia prepravy príslušným orgánom členského štátu určenia prostredníctvom počítačového systému správu o prijatí tovaru.</w:t>
            </w:r>
          </w:p>
          <w:p w:rsidR="002D120D" w:rsidRPr="007A5570" w:rsidRDefault="002D120D"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Príslušné orgány členského štátu určenia ustanovujú spôsoby predloženia správy o prijatí tovaru príjemcami uvedenými v článku 11 ods. 1.</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EF3D21" w:rsidRPr="007A5570" w:rsidRDefault="00EF3D21"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B709E7" w:rsidRPr="007A5570" w:rsidRDefault="00B709E7"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CF428B" w:rsidRPr="007A5570" w:rsidRDefault="00CF428B"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Príslušné orgány členského štátu určenia elektronicky overujú údaje uvedené v správe o prijatí.</w:t>
            </w:r>
          </w:p>
          <w:p w:rsidR="00B709E7" w:rsidRPr="007A5570" w:rsidRDefault="00B709E7"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Ak tieto údaje nie sú správne, bezodkladne to oznámia príjemcovi.</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Ak tieto údaje sú správne, príslušné orgány členského štátu určenia poskytnú príjemcovi potvrdenie o zaevidovaní správy o prijatí a zašlú potvrdenie príslušným orgánom členského štátu odoslania.</w:t>
            </w:r>
          </w:p>
          <w:p w:rsidR="002D120D" w:rsidRPr="007A5570" w:rsidRDefault="002D120D" w:rsidP="002D120D">
            <w:pPr>
              <w:pStyle w:val="Default"/>
              <w:rPr>
                <w:rFonts w:ascii="Times New Roman" w:hAnsi="Times New Roman" w:cs="Times New Roman"/>
                <w:color w:val="auto"/>
                <w:sz w:val="20"/>
                <w:szCs w:val="20"/>
              </w:rPr>
            </w:pPr>
          </w:p>
          <w:p w:rsidR="0089755E"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4. Príslušné orgány členského štátu odoslania zasielajú správu o prijatí odosielateľovi. Ak sa miesta odoslania a určenia nachádzajú v tom istom členskom štáte, príslušné orgány uvedeného členského štátu zasielajú správu o prijatí priamo odosielateľovi.</w:t>
            </w:r>
          </w:p>
        </w:tc>
        <w:tc>
          <w:tcPr>
            <w:tcW w:w="567" w:type="dxa"/>
            <w:tcBorders>
              <w:top w:val="single" w:sz="4" w:space="0" w:color="auto"/>
              <w:left w:val="single" w:sz="4" w:space="0" w:color="auto"/>
              <w:bottom w:val="single" w:sz="4" w:space="0" w:color="auto"/>
              <w:right w:val="single" w:sz="12" w:space="0" w:color="auto"/>
            </w:tcBorders>
          </w:tcPr>
          <w:p w:rsidR="0089755E" w:rsidRPr="007A5570" w:rsidRDefault="002967F3"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EF3D21" w:rsidRPr="007A5570" w:rsidRDefault="002967F3" w:rsidP="0071589B">
            <w:pPr>
              <w:autoSpaceDE w:val="0"/>
              <w:autoSpaceDN w:val="0"/>
              <w:jc w:val="center"/>
              <w:rPr>
                <w:b/>
                <w:sz w:val="20"/>
                <w:szCs w:val="20"/>
              </w:rPr>
            </w:pPr>
            <w:r w:rsidRPr="007A5570">
              <w:rPr>
                <w:sz w:val="20"/>
                <w:szCs w:val="20"/>
              </w:rPr>
              <w:t>106/2004</w:t>
            </w:r>
            <w:r w:rsidR="00EF3D21" w:rsidRPr="007A5570">
              <w:rPr>
                <w:sz w:val="20"/>
                <w:szCs w:val="20"/>
              </w:rPr>
              <w:t xml:space="preserve"> a </w:t>
            </w:r>
            <w:r w:rsidR="00EF3D21" w:rsidRPr="007A5570">
              <w:rPr>
                <w:b/>
                <w:sz w:val="20"/>
                <w:szCs w:val="20"/>
              </w:rPr>
              <w:t>X/2020 Z. z.</w:t>
            </w:r>
          </w:p>
          <w:p w:rsidR="0089755E" w:rsidRPr="007A5570" w:rsidRDefault="006106C5" w:rsidP="0071589B">
            <w:pPr>
              <w:autoSpaceDE w:val="0"/>
              <w:autoSpaceDN w:val="0"/>
              <w:jc w:val="center"/>
              <w:rPr>
                <w:sz w:val="20"/>
                <w:szCs w:val="20"/>
              </w:rPr>
            </w:pPr>
            <w:r w:rsidRPr="007A5570">
              <w:rPr>
                <w:b/>
                <w:sz w:val="20"/>
                <w:szCs w:val="20"/>
              </w:rPr>
              <w:t>čl. I</w:t>
            </w: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023A9F" w:rsidRPr="007A5570" w:rsidRDefault="00023A9F" w:rsidP="0071589B">
            <w:pPr>
              <w:autoSpaceDE w:val="0"/>
              <w:autoSpaceDN w:val="0"/>
              <w:jc w:val="center"/>
              <w:rPr>
                <w:sz w:val="20"/>
                <w:szCs w:val="20"/>
              </w:rPr>
            </w:pPr>
          </w:p>
          <w:p w:rsidR="00023A9F" w:rsidRPr="007A5570" w:rsidRDefault="00023A9F" w:rsidP="0071589B">
            <w:pPr>
              <w:autoSpaceDE w:val="0"/>
              <w:autoSpaceDN w:val="0"/>
              <w:jc w:val="center"/>
              <w:rPr>
                <w:sz w:val="20"/>
                <w:szCs w:val="20"/>
              </w:rPr>
            </w:pPr>
          </w:p>
          <w:p w:rsidR="00023A9F" w:rsidRPr="007A5570" w:rsidRDefault="00023A9F" w:rsidP="0071589B">
            <w:pPr>
              <w:autoSpaceDE w:val="0"/>
              <w:autoSpaceDN w:val="0"/>
              <w:jc w:val="center"/>
              <w:rPr>
                <w:sz w:val="20"/>
                <w:szCs w:val="20"/>
              </w:rPr>
            </w:pPr>
          </w:p>
          <w:p w:rsidR="00023A9F" w:rsidRPr="007A5570" w:rsidRDefault="00023A9F" w:rsidP="0071589B">
            <w:pPr>
              <w:autoSpaceDE w:val="0"/>
              <w:autoSpaceDN w:val="0"/>
              <w:jc w:val="center"/>
              <w:rPr>
                <w:sz w:val="20"/>
                <w:szCs w:val="20"/>
              </w:rPr>
            </w:pPr>
          </w:p>
          <w:p w:rsidR="00023A9F" w:rsidRPr="007A5570" w:rsidRDefault="00023A9F"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r w:rsidRPr="007A5570">
              <w:rPr>
                <w:sz w:val="20"/>
                <w:szCs w:val="20"/>
              </w:rPr>
              <w:t>106/</w:t>
            </w:r>
            <w:r w:rsidR="009121CF" w:rsidRPr="007A5570">
              <w:rPr>
                <w:sz w:val="20"/>
                <w:szCs w:val="20"/>
              </w:rPr>
              <w:t xml:space="preserve"> </w:t>
            </w:r>
            <w:r w:rsidRPr="007A5570">
              <w:rPr>
                <w:sz w:val="20"/>
                <w:szCs w:val="20"/>
              </w:rPr>
              <w:t>2004</w:t>
            </w: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9755E" w:rsidRPr="007A5570" w:rsidRDefault="0089755E"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r w:rsidRPr="007A5570">
              <w:rPr>
                <w:sz w:val="20"/>
                <w:szCs w:val="20"/>
              </w:rPr>
              <w:t>§ 22 ods. 7</w:t>
            </w: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r w:rsidRPr="007A5570">
              <w:rPr>
                <w:sz w:val="20"/>
                <w:szCs w:val="20"/>
              </w:rPr>
              <w:t>§ 22 ods. 11</w:t>
            </w: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EF3D21" w:rsidRPr="007A5570" w:rsidRDefault="00EF3D21"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CF428B" w:rsidRPr="007A5570" w:rsidRDefault="00CF428B"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r w:rsidRPr="007A5570">
              <w:rPr>
                <w:sz w:val="20"/>
                <w:szCs w:val="20"/>
              </w:rPr>
              <w:t>§ 22 ods. 7</w:t>
            </w: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p>
          <w:p w:rsidR="00B709E7" w:rsidRPr="007A5570" w:rsidRDefault="00B709E7" w:rsidP="0071589B">
            <w:pPr>
              <w:autoSpaceDE w:val="0"/>
              <w:autoSpaceDN w:val="0"/>
              <w:jc w:val="center"/>
              <w:rPr>
                <w:sz w:val="20"/>
                <w:szCs w:val="20"/>
              </w:rPr>
            </w:pPr>
            <w:r w:rsidRPr="007A5570">
              <w:rPr>
                <w:sz w:val="20"/>
                <w:szCs w:val="20"/>
              </w:rPr>
              <w:t>§ 22 ods. 8</w:t>
            </w: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023A9F" w:rsidRPr="007A5570" w:rsidRDefault="00023A9F"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r w:rsidRPr="007A5570">
              <w:rPr>
                <w:sz w:val="20"/>
                <w:szCs w:val="20"/>
              </w:rPr>
              <w:t>§ 21 ods. 7</w:t>
            </w: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p>
          <w:p w:rsidR="00D94118" w:rsidRPr="007A5570" w:rsidRDefault="00D94118" w:rsidP="0071589B">
            <w:pPr>
              <w:autoSpaceDE w:val="0"/>
              <w:autoSpaceDN w:val="0"/>
              <w:jc w:val="center"/>
              <w:rPr>
                <w:sz w:val="20"/>
                <w:szCs w:val="20"/>
              </w:rPr>
            </w:pPr>
            <w:r w:rsidRPr="007A5570">
              <w:rPr>
                <w:sz w:val="20"/>
                <w:szCs w:val="20"/>
              </w:rPr>
              <w:t>§ 21 ods. 9</w:t>
            </w:r>
          </w:p>
        </w:tc>
        <w:tc>
          <w:tcPr>
            <w:tcW w:w="5387" w:type="dxa"/>
            <w:tcBorders>
              <w:top w:val="single" w:sz="4" w:space="0" w:color="auto"/>
              <w:left w:val="single" w:sz="4" w:space="0" w:color="auto"/>
              <w:bottom w:val="single" w:sz="4" w:space="0" w:color="auto"/>
              <w:right w:val="single" w:sz="4" w:space="0" w:color="auto"/>
            </w:tcBorders>
          </w:tcPr>
          <w:p w:rsidR="00B709E7" w:rsidRPr="007A5570" w:rsidRDefault="00B709E7" w:rsidP="00023A9F">
            <w:pPr>
              <w:autoSpaceDE w:val="0"/>
              <w:autoSpaceDN w:val="0"/>
              <w:adjustRightInd w:val="0"/>
              <w:rPr>
                <w:sz w:val="20"/>
                <w:szCs w:val="20"/>
              </w:rPr>
            </w:pPr>
          </w:p>
          <w:p w:rsidR="00B709E7" w:rsidRPr="007A5570" w:rsidRDefault="00B709E7" w:rsidP="00023A9F">
            <w:pPr>
              <w:autoSpaceDE w:val="0"/>
              <w:autoSpaceDN w:val="0"/>
              <w:adjustRightInd w:val="0"/>
              <w:rPr>
                <w:sz w:val="20"/>
                <w:szCs w:val="20"/>
              </w:rPr>
            </w:pPr>
          </w:p>
          <w:p w:rsidR="0089755E" w:rsidRPr="007A5570" w:rsidRDefault="004622BC" w:rsidP="00023A9F">
            <w:pPr>
              <w:autoSpaceDE w:val="0"/>
              <w:autoSpaceDN w:val="0"/>
              <w:adjustRightInd w:val="0"/>
              <w:rPr>
                <w:sz w:val="20"/>
                <w:szCs w:val="20"/>
              </w:rPr>
            </w:pPr>
            <w:r w:rsidRPr="007A5570">
              <w:rPr>
                <w:sz w:val="20"/>
                <w:szCs w:val="20"/>
              </w:rPr>
              <w:t>Ak sa tabakové výrobky prepravujú v pozastavení dane na území</w:t>
            </w:r>
            <w:r w:rsidR="00DF0BB2" w:rsidRPr="007A5570">
              <w:rPr>
                <w:sz w:val="20"/>
                <w:szCs w:val="20"/>
              </w:rPr>
              <w:t xml:space="preserve"> </w:t>
            </w:r>
            <w:r w:rsidR="00DF0BB2" w:rsidRPr="007A5570">
              <w:rPr>
                <w:b/>
                <w:sz w:val="20"/>
                <w:szCs w:val="20"/>
              </w:rPr>
              <w:t>Európskej</w:t>
            </w:r>
            <w:r w:rsidRPr="007A5570">
              <w:rPr>
                <w:sz w:val="20"/>
                <w:szCs w:val="20"/>
              </w:rPr>
              <w:t xml:space="preserve"> únie podľa odseku 1 písm. c), príjemca (odberateľ) tabakových výrobkov prepravovaných v pozastavení dane je povinný najneskôr do piatich pracovných dní od ukončenia prepravy tabakových výrobkov v pozastavení dane predložiť colnému úradu príjemcu (odberateľa) správu o prijatí. Správa o prijatí musí byť podpísaná </w:t>
            </w:r>
            <w:r w:rsidR="00C144BA" w:rsidRPr="007A5570">
              <w:rPr>
                <w:sz w:val="20"/>
                <w:szCs w:val="20"/>
              </w:rPr>
              <w:t>kvalifikovaným</w:t>
            </w:r>
            <w:r w:rsidRPr="007A5570">
              <w:rPr>
                <w:sz w:val="20"/>
                <w:szCs w:val="20"/>
              </w:rPr>
              <w:t xml:space="preserve"> elektronickým podpisom,</w:t>
            </w:r>
            <w:r w:rsidRPr="007A5570">
              <w:rPr>
                <w:sz w:val="20"/>
                <w:szCs w:val="20"/>
                <w:vertAlign w:val="superscript"/>
              </w:rPr>
              <w:t>14c</w:t>
            </w:r>
            <w:r w:rsidRPr="007A5570">
              <w:rPr>
                <w:sz w:val="20"/>
                <w:szCs w:val="20"/>
              </w:rPr>
              <w:t>) ak sa odosielateľ (dodávateľ) alebo príjemca (odberateľ) s colným úradom nedohodnú inak. Preprava tabakových výrobkov v pozastavení dane na území</w:t>
            </w:r>
            <w:r w:rsidR="00DF0BB2" w:rsidRPr="007A5570">
              <w:rPr>
                <w:sz w:val="20"/>
                <w:szCs w:val="20"/>
              </w:rPr>
              <w:t xml:space="preserve"> </w:t>
            </w:r>
            <w:r w:rsidR="00DF0BB2" w:rsidRPr="007A5570">
              <w:rPr>
                <w:b/>
                <w:sz w:val="20"/>
                <w:szCs w:val="20"/>
              </w:rPr>
              <w:t>Európskej</w:t>
            </w:r>
            <w:r w:rsidRPr="007A5570">
              <w:rPr>
                <w:sz w:val="20"/>
                <w:szCs w:val="20"/>
              </w:rPr>
              <w:t xml:space="preserve"> únie sa považuje za ukončenú dňom prijatia tabakových výrobkov príjemcom (odberateľom). Colný úrad príjemcu (odberateľa) elektronicky overí údaje v správe o prijatí, a ak sú údaje správne, potvrdí príjemcovi (odberateľovi) zaevidovanie správy o prijatí. Správu o prijatí colný úrad príjemcu (odberateľa) zašle bezodkladne po jej zaevidovaní správcovi dane členského štátu odosielateľa (dodávateľa). Ak údaje uvedené v správe o prijatí nie sú správne, colný úrad príjemcu (odberateľa) o tejto skutočnosti bezodkladne informuje odosielateľa správy o prijatí.</w:t>
            </w:r>
          </w:p>
          <w:p w:rsidR="00B709E7" w:rsidRPr="007A5570" w:rsidRDefault="00B709E7" w:rsidP="00023A9F">
            <w:pPr>
              <w:autoSpaceDE w:val="0"/>
              <w:autoSpaceDN w:val="0"/>
              <w:adjustRightInd w:val="0"/>
              <w:rPr>
                <w:sz w:val="20"/>
                <w:szCs w:val="20"/>
              </w:rPr>
            </w:pPr>
          </w:p>
          <w:p w:rsidR="00B709E7" w:rsidRPr="007A5570" w:rsidRDefault="00B709E7" w:rsidP="00023A9F">
            <w:pPr>
              <w:autoSpaceDE w:val="0"/>
              <w:autoSpaceDN w:val="0"/>
              <w:adjustRightInd w:val="0"/>
              <w:rPr>
                <w:sz w:val="20"/>
                <w:szCs w:val="20"/>
              </w:rPr>
            </w:pPr>
            <w:r w:rsidRPr="007A5570">
              <w:rPr>
                <w:sz w:val="20"/>
                <w:szCs w:val="20"/>
              </w:rPr>
              <w:t>Preprava tabakových výrobkov v pozastavení dane z územia</w:t>
            </w:r>
            <w:r w:rsidR="00DF0BB2" w:rsidRPr="007A5570">
              <w:rPr>
                <w:sz w:val="20"/>
                <w:szCs w:val="20"/>
              </w:rPr>
              <w:t xml:space="preserve"> </w:t>
            </w:r>
            <w:r w:rsidR="00DF0BB2" w:rsidRPr="007A5570">
              <w:rPr>
                <w:b/>
                <w:sz w:val="20"/>
                <w:szCs w:val="20"/>
              </w:rPr>
              <w:t>Európskej</w:t>
            </w:r>
            <w:r w:rsidRPr="007A5570">
              <w:rPr>
                <w:sz w:val="20"/>
                <w:szCs w:val="20"/>
              </w:rPr>
              <w:t xml:space="preserve"> únie osobám uvedeným v § 33a ods. 2 alebo z daňového územia osobám uvedeným v § 33a ods. 15 sa uskutočňuje s elektronickým dokumentom a s osvedčením o oslobodení od spotrebnej dane vyhotoveným podľa vzoru a spôsobom ustanoveným v osobitnom predpise</w:t>
            </w:r>
            <w:r w:rsidRPr="007A5570">
              <w:rPr>
                <w:sz w:val="20"/>
                <w:szCs w:val="20"/>
                <w:vertAlign w:val="superscript"/>
              </w:rPr>
              <w:t>6</w:t>
            </w:r>
            <w:r w:rsidRPr="007A5570">
              <w:rPr>
                <w:sz w:val="20"/>
                <w:szCs w:val="20"/>
              </w:rPr>
              <w:t xml:space="preserve">) (ďalej len </w:t>
            </w:r>
            <w:r w:rsidRPr="007A5570">
              <w:rPr>
                <w:sz w:val="20"/>
                <w:szCs w:val="20"/>
              </w:rPr>
              <w:lastRenderedPageBreak/>
              <w:t xml:space="preserve">„osvedčenie o oslobodení“). </w:t>
            </w:r>
            <w:r w:rsidR="009121CF" w:rsidRPr="007A5570">
              <w:rPr>
                <w:b/>
                <w:sz w:val="20"/>
                <w:szCs w:val="20"/>
              </w:rPr>
              <w:t>Preprava tabakových výrobkov v pozastavení dane z územia Európskej únie ozbrojeným silám iných členských štátov, ktoré sú stranami Severoatlantickej zmluvy a ich civilným zamestnancom, na použitie v súvislosti s aktivitami podľa medzinárodnej zmluvy,</w:t>
            </w:r>
            <w:r w:rsidR="009121CF" w:rsidRPr="007A5570">
              <w:rPr>
                <w:b/>
                <w:sz w:val="20"/>
                <w:szCs w:val="20"/>
                <w:vertAlign w:val="superscript"/>
              </w:rPr>
              <w:t>5</w:t>
            </w:r>
            <w:r w:rsidR="009121CF" w:rsidRPr="007A5570">
              <w:rPr>
                <w:b/>
                <w:sz w:val="20"/>
                <w:szCs w:val="20"/>
              </w:rPr>
              <w:t>) alebo z územia Európskej únie ozbrojeným silám iných členských štátov na použitie týmito ozbrojenými silami a ich civilnými zamestnancami pri obrannom úsilí v rámci spoločnej bezpečnostnej a obrannej politiky Európskej únie alebo z daňového územia ozbrojeným silám Slovenskej republiky a ich civilným zamestnancom, na použitie v súvislosti s aktivitami podľa medzinárodnej zmluvy,</w:t>
            </w:r>
            <w:r w:rsidR="009121CF" w:rsidRPr="007A5570">
              <w:rPr>
                <w:b/>
                <w:sz w:val="20"/>
                <w:szCs w:val="20"/>
                <w:vertAlign w:val="superscript"/>
              </w:rPr>
              <w:t>5</w:t>
            </w:r>
            <w:r w:rsidR="009121CF" w:rsidRPr="007A5570">
              <w:rPr>
                <w:b/>
                <w:sz w:val="20"/>
                <w:szCs w:val="20"/>
              </w:rPr>
              <w:t>) na územie štátov, ktoré sú stranami Severoatlantickej zmluvy alebo z daňového územia ozbrojeným silám Slovenskej republiky na použitie týmito ozbrojenými silami a ich civilnými zamestnancami pri obrannom úsilí v rámci spoločnej bezpečnostnej a obrannej politiky Európskej únie, sa uskutočňuje s osvedčením o oslobodení.</w:t>
            </w:r>
            <w:r w:rsidRPr="007A5570">
              <w:rPr>
                <w:sz w:val="20"/>
                <w:szCs w:val="20"/>
              </w:rPr>
              <w:t xml:space="preserve"> Po ukončení prepravy tabakových výrobkov v pozastavení dane osoby uvedené v § 33a ods. 2 bezodkladne informujú o prijatí tabakových výrobkov Colný úrad Bratislava, ktorý vyhotoví správu o prijatí, pričom postupuje primerane podľa osobitného predpisu;</w:t>
            </w:r>
            <w:r w:rsidRPr="007A5570">
              <w:rPr>
                <w:sz w:val="20"/>
                <w:szCs w:val="20"/>
                <w:vertAlign w:val="superscript"/>
              </w:rPr>
              <w:t>14b</w:t>
            </w:r>
            <w:r w:rsidRPr="007A5570">
              <w:rPr>
                <w:sz w:val="20"/>
                <w:szCs w:val="20"/>
              </w:rPr>
              <w:t>) Colný úrad Bratislava zašle správu o prijatí správcovi dane členského štátu odosielateľa (dodávateľa).</w:t>
            </w:r>
          </w:p>
          <w:p w:rsidR="00B709E7" w:rsidRPr="007A5570" w:rsidRDefault="00B709E7" w:rsidP="00023A9F">
            <w:pPr>
              <w:autoSpaceDE w:val="0"/>
              <w:autoSpaceDN w:val="0"/>
              <w:adjustRightInd w:val="0"/>
              <w:rPr>
                <w:sz w:val="20"/>
                <w:szCs w:val="20"/>
              </w:rPr>
            </w:pPr>
          </w:p>
          <w:p w:rsidR="00B709E7" w:rsidRPr="007A5570" w:rsidRDefault="00B709E7" w:rsidP="00023A9F">
            <w:pPr>
              <w:autoSpaceDE w:val="0"/>
              <w:autoSpaceDN w:val="0"/>
              <w:adjustRightInd w:val="0"/>
              <w:rPr>
                <w:sz w:val="20"/>
                <w:szCs w:val="20"/>
              </w:rPr>
            </w:pPr>
            <w:r w:rsidRPr="007A5570">
              <w:rPr>
                <w:sz w:val="20"/>
                <w:szCs w:val="20"/>
              </w:rPr>
              <w:t>Ak sa tabakové výrobky prepravujú v pozastavení dane na území</w:t>
            </w:r>
            <w:r w:rsidR="00DF0BB2" w:rsidRPr="007A5570">
              <w:rPr>
                <w:sz w:val="20"/>
                <w:szCs w:val="20"/>
              </w:rPr>
              <w:t xml:space="preserve"> </w:t>
            </w:r>
            <w:r w:rsidR="00DF0BB2" w:rsidRPr="007A5570">
              <w:rPr>
                <w:b/>
                <w:sz w:val="20"/>
                <w:szCs w:val="20"/>
              </w:rPr>
              <w:t>Európskej</w:t>
            </w:r>
            <w:r w:rsidRPr="007A5570">
              <w:rPr>
                <w:b/>
                <w:sz w:val="20"/>
                <w:szCs w:val="20"/>
              </w:rPr>
              <w:t xml:space="preserve"> </w:t>
            </w:r>
            <w:r w:rsidRPr="007A5570">
              <w:rPr>
                <w:sz w:val="20"/>
                <w:szCs w:val="20"/>
              </w:rPr>
              <w:t xml:space="preserve">únie podľa odseku 1 písm. c), príjemca (odberateľ) tabakových výrobkov prepravovaných v pozastavení dane je povinný najneskôr do piatich pracovných dní od ukončenia prepravy tabakových výrobkov v pozastavení dane predložiť colnému úradu príjemcu (odberateľa) správu o prijatí. Správa o prijatí musí byť podpísaná </w:t>
            </w:r>
            <w:r w:rsidR="00C144BA" w:rsidRPr="007A5570">
              <w:rPr>
                <w:sz w:val="20"/>
                <w:szCs w:val="20"/>
              </w:rPr>
              <w:t>kvalifikovaným</w:t>
            </w:r>
            <w:r w:rsidRPr="007A5570">
              <w:rPr>
                <w:sz w:val="20"/>
                <w:szCs w:val="20"/>
              </w:rPr>
              <w:t xml:space="preserve"> elektronickým podpisom,</w:t>
            </w:r>
            <w:r w:rsidRPr="007A5570">
              <w:rPr>
                <w:sz w:val="20"/>
                <w:szCs w:val="20"/>
                <w:vertAlign w:val="superscript"/>
              </w:rPr>
              <w:t>14c</w:t>
            </w:r>
            <w:r w:rsidRPr="007A5570">
              <w:rPr>
                <w:sz w:val="20"/>
                <w:szCs w:val="20"/>
              </w:rPr>
              <w:t xml:space="preserve">) ak sa odosielateľ (dodávateľ) alebo príjemca (odberateľ) s colným úradom nedohodnú inak. Preprava tabakových výrobkov v pozastavení dane na území </w:t>
            </w:r>
            <w:r w:rsidR="00DF0BB2" w:rsidRPr="007A5570">
              <w:rPr>
                <w:b/>
                <w:sz w:val="20"/>
                <w:szCs w:val="20"/>
              </w:rPr>
              <w:t>Európskej</w:t>
            </w:r>
            <w:r w:rsidR="00DF0BB2" w:rsidRPr="007A5570">
              <w:rPr>
                <w:sz w:val="20"/>
                <w:szCs w:val="20"/>
              </w:rPr>
              <w:t xml:space="preserve"> </w:t>
            </w:r>
            <w:r w:rsidRPr="007A5570">
              <w:rPr>
                <w:sz w:val="20"/>
                <w:szCs w:val="20"/>
              </w:rPr>
              <w:t>únie sa považuje za ukončenú dňom prijatia tabakových výrobkov príjemcom (odberateľom). Colný úrad príjemcu (odberateľa) elektronicky overí údaje v správe o prijatí, a ak sú údaje správne, potvrdí príjemcovi (odberateľovi) zaevidovanie správy o prijatí. Správu o prijatí colný úrad príjemcu (odberateľa) zašle bezodkladne po jej zaevidovaní správcovi dane členského štátu odosielateľa (dodávateľa). Ak údaje uvedené v správe o prijatí nie sú správne, colný úrad príjemcu (odberateľa) o tejto skutočnosti bezodkladne informuje odosielateľa správy o prijatí.</w:t>
            </w:r>
          </w:p>
          <w:p w:rsidR="00B709E7" w:rsidRPr="007A5570" w:rsidRDefault="00B709E7" w:rsidP="00023A9F">
            <w:pPr>
              <w:autoSpaceDE w:val="0"/>
              <w:autoSpaceDN w:val="0"/>
              <w:adjustRightInd w:val="0"/>
              <w:rPr>
                <w:sz w:val="20"/>
                <w:szCs w:val="20"/>
              </w:rPr>
            </w:pPr>
          </w:p>
          <w:p w:rsidR="00B709E7" w:rsidRPr="007A5570" w:rsidRDefault="00B709E7" w:rsidP="00023A9F">
            <w:pPr>
              <w:autoSpaceDE w:val="0"/>
              <w:autoSpaceDN w:val="0"/>
              <w:adjustRightInd w:val="0"/>
              <w:rPr>
                <w:sz w:val="20"/>
                <w:szCs w:val="20"/>
              </w:rPr>
            </w:pPr>
            <w:r w:rsidRPr="007A5570">
              <w:rPr>
                <w:sz w:val="20"/>
                <w:szCs w:val="20"/>
              </w:rPr>
              <w:t xml:space="preserve">Ak sa tabakové výrobky prepravujú v pozastavení dane na území </w:t>
            </w:r>
            <w:r w:rsidR="00DF0BB2" w:rsidRPr="007A5570">
              <w:rPr>
                <w:b/>
                <w:sz w:val="20"/>
                <w:szCs w:val="20"/>
              </w:rPr>
              <w:t>Európskej</w:t>
            </w:r>
            <w:r w:rsidR="00DF0BB2" w:rsidRPr="007A5570">
              <w:rPr>
                <w:sz w:val="20"/>
                <w:szCs w:val="20"/>
              </w:rPr>
              <w:t xml:space="preserve"> </w:t>
            </w:r>
            <w:r w:rsidRPr="007A5570">
              <w:rPr>
                <w:sz w:val="20"/>
                <w:szCs w:val="20"/>
              </w:rPr>
              <w:t>únie podľa odseku 1 písm. a), colný úrad odosielateľa (dodávateľa) je povinný správu o prijatí zaslanú správcom dane členského štátu príjemcu (odberateľa) zaslať odosielateľovi (dodávateľovi) na daňovom území.</w:t>
            </w:r>
          </w:p>
          <w:p w:rsidR="00023A9F" w:rsidRPr="007A5570" w:rsidRDefault="00023A9F" w:rsidP="00023A9F">
            <w:pPr>
              <w:autoSpaceDE w:val="0"/>
              <w:autoSpaceDN w:val="0"/>
              <w:adjustRightInd w:val="0"/>
              <w:rPr>
                <w:sz w:val="20"/>
                <w:szCs w:val="20"/>
              </w:rPr>
            </w:pPr>
          </w:p>
          <w:p w:rsidR="00D94118" w:rsidRPr="007A5570" w:rsidRDefault="00D94118" w:rsidP="00023A9F">
            <w:pPr>
              <w:autoSpaceDE w:val="0"/>
              <w:autoSpaceDN w:val="0"/>
              <w:adjustRightInd w:val="0"/>
              <w:rPr>
                <w:sz w:val="20"/>
                <w:szCs w:val="20"/>
              </w:rPr>
            </w:pPr>
            <w:r w:rsidRPr="007A5570">
              <w:rPr>
                <w:sz w:val="20"/>
                <w:szCs w:val="20"/>
              </w:rPr>
              <w:t>Príjemca (odberateľ) tabakových výrobkov prepravovaných v pozastavení dane na daňovom území je povinný najneskôr do piatich pracovných dní odo dňa ukončenia prepravy týchto tabakových výrobkov predložiť colnému úradu príjemcu (odberateľa) elektronickú správu o prijatí vyhotovenú prostredníctvom elektronického systému,</w:t>
            </w:r>
            <w:r w:rsidRPr="007A5570">
              <w:rPr>
                <w:sz w:val="20"/>
                <w:szCs w:val="20"/>
                <w:vertAlign w:val="superscript"/>
              </w:rPr>
              <w:t>14a</w:t>
            </w:r>
            <w:r w:rsidRPr="007A5570">
              <w:rPr>
                <w:sz w:val="20"/>
                <w:szCs w:val="20"/>
              </w:rPr>
              <w:t>) a to spôsobom uvedeným v osobitnom predpise</w:t>
            </w:r>
            <w:r w:rsidRPr="007A5570">
              <w:rPr>
                <w:sz w:val="20"/>
                <w:szCs w:val="20"/>
                <w:vertAlign w:val="superscript"/>
              </w:rPr>
              <w:t>14b</w:t>
            </w:r>
            <w:r w:rsidRPr="007A5570">
              <w:rPr>
                <w:sz w:val="20"/>
                <w:szCs w:val="20"/>
              </w:rPr>
              <w:t xml:space="preserve">) (ďalej len „správa o prijatí“). Správa o prijatí musí byť podpísaná </w:t>
            </w:r>
            <w:r w:rsidR="00C144BA" w:rsidRPr="007A5570">
              <w:rPr>
                <w:sz w:val="20"/>
                <w:szCs w:val="20"/>
              </w:rPr>
              <w:t>kvalifikovaným</w:t>
            </w:r>
            <w:r w:rsidRPr="007A5570">
              <w:rPr>
                <w:sz w:val="20"/>
                <w:szCs w:val="20"/>
              </w:rPr>
              <w:t xml:space="preserve"> elektronickým podpisom,</w:t>
            </w:r>
            <w:r w:rsidRPr="007A5570">
              <w:rPr>
                <w:sz w:val="20"/>
                <w:szCs w:val="20"/>
                <w:vertAlign w:val="superscript"/>
              </w:rPr>
              <w:t>14c</w:t>
            </w:r>
            <w:r w:rsidRPr="007A5570">
              <w:rPr>
                <w:sz w:val="20"/>
                <w:szCs w:val="20"/>
              </w:rPr>
              <w:t>) ak sa odosielateľ (dodávateľ) alebo príjemca (odberateľ) s colným úradom nedohodnú inak. Preprava tabakových výrobkov v pozastavení dane na daňovom území sa považuje za ukončenú dňom prijatia tabakových výrobkov príjemcom (odberateľom). Colný úrad príjemcu (odberateľa) elektronicky overí údaje v správe o prijatí, a ak sú tieto údaje správne, potvrdí príjemcovi (odberateľovi) zaevidovanie správy o prijatí. Správu o prijatí colný úrad príjemcu (odberateľa) po jej zaevidovaní bezodkladne zašle odosielateľovi (dodávateľovi) a colnému úradu odosielateľa (dodávateľa). Ak údaje uvedené v správe o prijatí nie sú správne, colný úrad príjemcu (odberateľa) o tejto skutočnosti bezodkladne informuje odosielateľa správy o prijatí.</w:t>
            </w:r>
          </w:p>
          <w:p w:rsidR="00D94118" w:rsidRPr="007A5570" w:rsidRDefault="00D94118" w:rsidP="00023A9F">
            <w:pPr>
              <w:autoSpaceDE w:val="0"/>
              <w:autoSpaceDN w:val="0"/>
              <w:adjustRightInd w:val="0"/>
              <w:rPr>
                <w:sz w:val="20"/>
                <w:szCs w:val="20"/>
              </w:rPr>
            </w:pPr>
          </w:p>
          <w:p w:rsidR="00D94118" w:rsidRPr="007A5570" w:rsidRDefault="00D94118" w:rsidP="00023A9F">
            <w:pPr>
              <w:autoSpaceDE w:val="0"/>
              <w:autoSpaceDN w:val="0"/>
              <w:adjustRightInd w:val="0"/>
              <w:rPr>
                <w:sz w:val="20"/>
                <w:szCs w:val="20"/>
              </w:rPr>
            </w:pPr>
            <w:r w:rsidRPr="007A5570">
              <w:rPr>
                <w:sz w:val="20"/>
                <w:szCs w:val="20"/>
              </w:rPr>
              <w:t>Ak colný úrad odosielateľa (dodávateľa) je súčasne aj colným úradom príjemcu (odberateľa), colný úrad odošle elektronický dokument s prideleným referenčným kódom príjemcovi (odberateľovi) a zaevidovanú správu o prijatí odošle odosielateľovi (dodávateľovi).</w:t>
            </w:r>
          </w:p>
        </w:tc>
        <w:tc>
          <w:tcPr>
            <w:tcW w:w="425" w:type="dxa"/>
            <w:tcBorders>
              <w:top w:val="single" w:sz="4" w:space="0" w:color="auto"/>
              <w:left w:val="single" w:sz="4" w:space="0" w:color="auto"/>
              <w:bottom w:val="single" w:sz="4" w:space="0" w:color="auto"/>
              <w:right w:val="single" w:sz="4" w:space="0" w:color="auto"/>
            </w:tcBorders>
          </w:tcPr>
          <w:p w:rsidR="0089755E" w:rsidRPr="007A5570" w:rsidRDefault="002967F3"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89755E" w:rsidRPr="007A5570" w:rsidRDefault="0089755E" w:rsidP="005701B5">
            <w:pPr>
              <w:pStyle w:val="Nadpis1"/>
              <w:jc w:val="both"/>
              <w:rPr>
                <w:b w:val="0"/>
                <w:bCs w:val="0"/>
                <w:sz w:val="20"/>
                <w:szCs w:val="20"/>
              </w:rPr>
            </w:pPr>
          </w:p>
        </w:tc>
      </w:tr>
      <w:tr w:rsidR="0089755E" w:rsidRPr="007A5570" w:rsidTr="00F71D2B">
        <w:tc>
          <w:tcPr>
            <w:tcW w:w="540" w:type="dxa"/>
            <w:tcBorders>
              <w:top w:val="single" w:sz="4" w:space="0" w:color="auto"/>
              <w:left w:val="single" w:sz="12" w:space="0" w:color="auto"/>
              <w:bottom w:val="single" w:sz="4" w:space="0" w:color="auto"/>
              <w:right w:val="single" w:sz="4" w:space="0" w:color="auto"/>
            </w:tcBorders>
          </w:tcPr>
          <w:p w:rsidR="0089755E" w:rsidRPr="007A5570" w:rsidRDefault="0089755E" w:rsidP="005701B5">
            <w:pPr>
              <w:autoSpaceDE w:val="0"/>
              <w:autoSpaceDN w:val="0"/>
              <w:rPr>
                <w:sz w:val="20"/>
                <w:szCs w:val="20"/>
              </w:rPr>
            </w:pPr>
            <w:r w:rsidRPr="007A5570">
              <w:rPr>
                <w:sz w:val="20"/>
                <w:szCs w:val="20"/>
              </w:rPr>
              <w:lastRenderedPageBreak/>
              <w:t>Čl.25</w:t>
            </w:r>
          </w:p>
        </w:tc>
        <w:tc>
          <w:tcPr>
            <w:tcW w:w="6946" w:type="dxa"/>
            <w:gridSpan w:val="2"/>
            <w:tcBorders>
              <w:top w:val="single" w:sz="4" w:space="0" w:color="auto"/>
              <w:left w:val="single" w:sz="4" w:space="0" w:color="auto"/>
              <w:bottom w:val="single" w:sz="4" w:space="0" w:color="auto"/>
              <w:right w:val="single" w:sz="4" w:space="0" w:color="auto"/>
            </w:tcBorders>
          </w:tcPr>
          <w:p w:rsidR="002D120D" w:rsidRPr="007A5570" w:rsidRDefault="002D120D" w:rsidP="002D120D">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Formality po ukončení prepravy vyvážaného tovaru</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1. V prípadoch uvedených v článku 16 ods. 1 písm. a) bode iii) a prípadne v článku 16 ods. 1 písm. b) tejto smernice vystavujú príslušné orgány členského štátu vývozu prostredníctvom počítačového systému správu o vývoze na základe informácií o výstupe tovaru, ktoré mu boli doručené colným úradom výstupu podľa článku 329 vykonávacieho nariadenia (EÚ) 2015/2447, alebo úradom, na ktorom sú splnené formality stanovené pri výstupe tovaru z colného územia uvedené v článku 2 ods. 2 </w:t>
            </w:r>
            <w:r w:rsidRPr="007A5570">
              <w:rPr>
                <w:rFonts w:ascii="Times New Roman" w:hAnsi="Times New Roman" w:cs="Times New Roman"/>
                <w:color w:val="auto"/>
                <w:sz w:val="20"/>
                <w:szCs w:val="20"/>
              </w:rPr>
              <w:lastRenderedPageBreak/>
              <w:t>tejto smernice, osvedčujúcu, že tovar podliehajúci spotrebnej dani opustil územie Únie.</w:t>
            </w:r>
          </w:p>
          <w:p w:rsidR="002D120D" w:rsidRPr="007A5570" w:rsidRDefault="002D120D" w:rsidP="002D120D">
            <w:pPr>
              <w:pStyle w:val="Default"/>
              <w:rPr>
                <w:rFonts w:ascii="Times New Roman" w:hAnsi="Times New Roman" w:cs="Times New Roman"/>
                <w:color w:val="auto"/>
                <w:sz w:val="20"/>
                <w:szCs w:val="20"/>
              </w:rPr>
            </w:pPr>
          </w:p>
          <w:p w:rsidR="009D0E8C" w:rsidRPr="007A5570" w:rsidRDefault="009D0E8C"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V prípadoch uvedených v článku 16 ods. 1 písm. a) bode v) správu o vývoze vyhotovujú príslušné orgány členského štátu vývozu na základe informácií, ktoré im doručil colný úrad výstupu podľa článku 329 ods. 5 vykonávacieho nariadenia (EÚ) 2015/2447.</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Príslušné orgány členského štátu vývozu elektronicky overujú údaje, na základe ktorých sa má vyhotoviť správa o vývoze v súlade s odsekmi 1 a 2. Po overení uvedených údajov a v prípadoch, keď členský štát odoslania nie je členským štátom vývozu, zasielajú príslušné orgány členského štátu vývozu správu o vývoze príslušným orgánom členského štátu odoslania.</w:t>
            </w:r>
          </w:p>
          <w:p w:rsidR="002D120D" w:rsidRPr="007A5570" w:rsidRDefault="002D120D" w:rsidP="002D120D">
            <w:pPr>
              <w:pStyle w:val="Default"/>
              <w:rPr>
                <w:rFonts w:ascii="Times New Roman" w:hAnsi="Times New Roman" w:cs="Times New Roman"/>
                <w:color w:val="auto"/>
                <w:sz w:val="20"/>
                <w:szCs w:val="20"/>
              </w:rPr>
            </w:pPr>
          </w:p>
          <w:p w:rsidR="0089755E"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Príslušné orgány členského štátu odoslania zasielajú správu o vývoze odosielateľovi.</w:t>
            </w:r>
          </w:p>
        </w:tc>
        <w:tc>
          <w:tcPr>
            <w:tcW w:w="567" w:type="dxa"/>
            <w:tcBorders>
              <w:top w:val="single" w:sz="4" w:space="0" w:color="auto"/>
              <w:left w:val="single" w:sz="4" w:space="0" w:color="auto"/>
              <w:bottom w:val="single" w:sz="4" w:space="0" w:color="auto"/>
              <w:right w:val="single" w:sz="12" w:space="0" w:color="auto"/>
            </w:tcBorders>
          </w:tcPr>
          <w:p w:rsidR="0089755E" w:rsidRPr="007A5570" w:rsidRDefault="0032055F"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5657FF" w:rsidRPr="007A5570" w:rsidRDefault="005657FF" w:rsidP="0071589B">
            <w:pPr>
              <w:autoSpaceDE w:val="0"/>
              <w:autoSpaceDN w:val="0"/>
              <w:jc w:val="center"/>
              <w:rPr>
                <w:sz w:val="20"/>
                <w:szCs w:val="20"/>
              </w:rPr>
            </w:pPr>
          </w:p>
          <w:p w:rsidR="005657FF" w:rsidRPr="007A5570" w:rsidRDefault="005657FF" w:rsidP="0071589B">
            <w:pPr>
              <w:autoSpaceDE w:val="0"/>
              <w:autoSpaceDN w:val="0"/>
              <w:jc w:val="center"/>
              <w:rPr>
                <w:sz w:val="20"/>
                <w:szCs w:val="20"/>
              </w:rPr>
            </w:pPr>
          </w:p>
          <w:p w:rsidR="00470169" w:rsidRPr="007A5570" w:rsidRDefault="0032055F" w:rsidP="0071589B">
            <w:pPr>
              <w:autoSpaceDE w:val="0"/>
              <w:autoSpaceDN w:val="0"/>
              <w:jc w:val="center"/>
              <w:rPr>
                <w:b/>
                <w:sz w:val="20"/>
                <w:szCs w:val="20"/>
              </w:rPr>
            </w:pPr>
            <w:r w:rsidRPr="007A5570">
              <w:rPr>
                <w:sz w:val="20"/>
                <w:szCs w:val="20"/>
              </w:rPr>
              <w:t>106/2004</w:t>
            </w:r>
            <w:r w:rsidR="00470169" w:rsidRPr="007A5570">
              <w:rPr>
                <w:sz w:val="20"/>
                <w:szCs w:val="20"/>
              </w:rPr>
              <w:t xml:space="preserve"> a </w:t>
            </w:r>
            <w:r w:rsidR="00470169" w:rsidRPr="007A5570">
              <w:rPr>
                <w:b/>
                <w:sz w:val="20"/>
                <w:szCs w:val="20"/>
              </w:rPr>
              <w:t>X/2020 Z. z.</w:t>
            </w:r>
          </w:p>
          <w:p w:rsidR="00470169" w:rsidRPr="007A5570" w:rsidRDefault="006106C5" w:rsidP="0071589B">
            <w:pPr>
              <w:autoSpaceDE w:val="0"/>
              <w:autoSpaceDN w:val="0"/>
              <w:jc w:val="center"/>
              <w:rPr>
                <w:sz w:val="20"/>
                <w:szCs w:val="20"/>
              </w:rPr>
            </w:pPr>
            <w:r w:rsidRPr="007A5570">
              <w:rPr>
                <w:b/>
                <w:sz w:val="20"/>
                <w:szCs w:val="20"/>
              </w:rPr>
              <w:t>čl. I</w:t>
            </w:r>
          </w:p>
          <w:p w:rsidR="00524D08" w:rsidRPr="007A5570" w:rsidRDefault="00524D08" w:rsidP="0071589B">
            <w:pPr>
              <w:autoSpaceDE w:val="0"/>
              <w:autoSpaceDN w:val="0"/>
              <w:jc w:val="center"/>
              <w:rPr>
                <w:sz w:val="20"/>
                <w:szCs w:val="20"/>
              </w:rPr>
            </w:pPr>
          </w:p>
          <w:p w:rsidR="00524D08" w:rsidRPr="007A5570" w:rsidRDefault="00524D08" w:rsidP="0071589B">
            <w:pPr>
              <w:autoSpaceDE w:val="0"/>
              <w:autoSpaceDN w:val="0"/>
              <w:jc w:val="center"/>
              <w:rPr>
                <w:sz w:val="20"/>
                <w:szCs w:val="20"/>
              </w:rPr>
            </w:pPr>
          </w:p>
          <w:p w:rsidR="00524D08" w:rsidRPr="007A5570" w:rsidRDefault="00524D08" w:rsidP="0071589B">
            <w:pPr>
              <w:autoSpaceDE w:val="0"/>
              <w:autoSpaceDN w:val="0"/>
              <w:jc w:val="center"/>
              <w:rPr>
                <w:sz w:val="20"/>
                <w:szCs w:val="20"/>
              </w:rPr>
            </w:pPr>
          </w:p>
          <w:p w:rsidR="00524D08" w:rsidRPr="007A5570" w:rsidRDefault="00524D08" w:rsidP="0071589B">
            <w:pPr>
              <w:autoSpaceDE w:val="0"/>
              <w:autoSpaceDN w:val="0"/>
              <w:jc w:val="center"/>
              <w:rPr>
                <w:sz w:val="20"/>
                <w:szCs w:val="20"/>
              </w:rPr>
            </w:pPr>
          </w:p>
          <w:p w:rsidR="00524D08" w:rsidRPr="007A5570" w:rsidRDefault="00524D08" w:rsidP="0071589B">
            <w:pPr>
              <w:autoSpaceDE w:val="0"/>
              <w:autoSpaceDN w:val="0"/>
              <w:jc w:val="center"/>
              <w:rPr>
                <w:sz w:val="20"/>
                <w:szCs w:val="20"/>
              </w:rPr>
            </w:pPr>
          </w:p>
          <w:p w:rsidR="00524D08" w:rsidRPr="007A5570" w:rsidRDefault="00524D08" w:rsidP="0071589B">
            <w:pPr>
              <w:autoSpaceDE w:val="0"/>
              <w:autoSpaceDN w:val="0"/>
              <w:jc w:val="center"/>
              <w:rPr>
                <w:sz w:val="20"/>
                <w:szCs w:val="20"/>
              </w:rPr>
            </w:pPr>
          </w:p>
          <w:p w:rsidR="00524D08" w:rsidRPr="007A5570" w:rsidRDefault="00524D08" w:rsidP="0071589B">
            <w:pPr>
              <w:autoSpaceDE w:val="0"/>
              <w:autoSpaceDN w:val="0"/>
              <w:jc w:val="center"/>
              <w:rPr>
                <w:sz w:val="20"/>
                <w:szCs w:val="20"/>
              </w:rPr>
            </w:pPr>
          </w:p>
          <w:p w:rsidR="00524D08" w:rsidRPr="007A5570" w:rsidRDefault="00524D08" w:rsidP="0071589B">
            <w:pPr>
              <w:autoSpaceDE w:val="0"/>
              <w:autoSpaceDN w:val="0"/>
              <w:jc w:val="center"/>
              <w:rPr>
                <w:sz w:val="20"/>
                <w:szCs w:val="20"/>
              </w:rPr>
            </w:pPr>
            <w:r w:rsidRPr="007A5570">
              <w:rPr>
                <w:sz w:val="20"/>
                <w:szCs w:val="20"/>
              </w:rPr>
              <w:t>106/2004</w:t>
            </w:r>
          </w:p>
          <w:p w:rsidR="0089755E" w:rsidRPr="007A5570" w:rsidRDefault="0089755E" w:rsidP="0071589B">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9755E" w:rsidRPr="007A5570" w:rsidRDefault="0089755E" w:rsidP="0071589B">
            <w:pPr>
              <w:autoSpaceDE w:val="0"/>
              <w:autoSpaceDN w:val="0"/>
              <w:jc w:val="center"/>
              <w:rPr>
                <w:sz w:val="20"/>
                <w:szCs w:val="20"/>
              </w:rPr>
            </w:pPr>
          </w:p>
          <w:p w:rsidR="00956E78" w:rsidRPr="007A5570" w:rsidRDefault="00956E78" w:rsidP="0071589B">
            <w:pPr>
              <w:autoSpaceDE w:val="0"/>
              <w:autoSpaceDN w:val="0"/>
              <w:jc w:val="center"/>
              <w:rPr>
                <w:sz w:val="20"/>
                <w:szCs w:val="20"/>
              </w:rPr>
            </w:pPr>
          </w:p>
          <w:p w:rsidR="00956E78" w:rsidRPr="007A5570" w:rsidRDefault="00956E78" w:rsidP="0071589B">
            <w:pPr>
              <w:autoSpaceDE w:val="0"/>
              <w:autoSpaceDN w:val="0"/>
              <w:jc w:val="center"/>
              <w:rPr>
                <w:sz w:val="20"/>
                <w:szCs w:val="20"/>
              </w:rPr>
            </w:pPr>
            <w:r w:rsidRPr="007A5570">
              <w:rPr>
                <w:sz w:val="20"/>
                <w:szCs w:val="20"/>
              </w:rPr>
              <w:t>§ 28 ods. 5</w:t>
            </w:r>
          </w:p>
          <w:p w:rsidR="00956E78" w:rsidRPr="007A5570" w:rsidRDefault="00956E78" w:rsidP="0071589B">
            <w:pPr>
              <w:autoSpaceDE w:val="0"/>
              <w:autoSpaceDN w:val="0"/>
              <w:jc w:val="center"/>
              <w:rPr>
                <w:sz w:val="20"/>
                <w:szCs w:val="20"/>
              </w:rPr>
            </w:pPr>
          </w:p>
          <w:p w:rsidR="00956E78" w:rsidRPr="007A5570" w:rsidRDefault="00956E78" w:rsidP="0071589B">
            <w:pPr>
              <w:autoSpaceDE w:val="0"/>
              <w:autoSpaceDN w:val="0"/>
              <w:jc w:val="center"/>
              <w:rPr>
                <w:sz w:val="20"/>
                <w:szCs w:val="20"/>
              </w:rPr>
            </w:pPr>
          </w:p>
          <w:p w:rsidR="00956E78" w:rsidRPr="007A5570" w:rsidRDefault="00956E78" w:rsidP="0071589B">
            <w:pPr>
              <w:autoSpaceDE w:val="0"/>
              <w:autoSpaceDN w:val="0"/>
              <w:jc w:val="center"/>
              <w:rPr>
                <w:sz w:val="20"/>
                <w:szCs w:val="20"/>
              </w:rPr>
            </w:pPr>
          </w:p>
          <w:p w:rsidR="00956E78" w:rsidRPr="007A5570" w:rsidRDefault="00956E78" w:rsidP="0071589B">
            <w:pPr>
              <w:autoSpaceDE w:val="0"/>
              <w:autoSpaceDN w:val="0"/>
              <w:jc w:val="center"/>
              <w:rPr>
                <w:sz w:val="20"/>
                <w:szCs w:val="20"/>
              </w:rPr>
            </w:pPr>
          </w:p>
          <w:p w:rsidR="00956E78" w:rsidRPr="007A5570" w:rsidRDefault="00956E78" w:rsidP="0071589B">
            <w:pPr>
              <w:autoSpaceDE w:val="0"/>
              <w:autoSpaceDN w:val="0"/>
              <w:jc w:val="center"/>
              <w:rPr>
                <w:sz w:val="20"/>
                <w:szCs w:val="20"/>
              </w:rPr>
            </w:pPr>
          </w:p>
          <w:p w:rsidR="00956E78" w:rsidRPr="007A5570" w:rsidRDefault="00956E78" w:rsidP="0071589B">
            <w:pPr>
              <w:autoSpaceDE w:val="0"/>
              <w:autoSpaceDN w:val="0"/>
              <w:jc w:val="center"/>
              <w:rPr>
                <w:sz w:val="20"/>
                <w:szCs w:val="20"/>
              </w:rPr>
            </w:pPr>
          </w:p>
          <w:p w:rsidR="00956E78" w:rsidRPr="007A5570" w:rsidRDefault="00956E78" w:rsidP="0071589B">
            <w:pPr>
              <w:autoSpaceDE w:val="0"/>
              <w:autoSpaceDN w:val="0"/>
              <w:jc w:val="center"/>
              <w:rPr>
                <w:sz w:val="20"/>
                <w:szCs w:val="20"/>
              </w:rPr>
            </w:pPr>
          </w:p>
          <w:p w:rsidR="00956E78" w:rsidRPr="007A5570" w:rsidRDefault="00956E78" w:rsidP="0071589B">
            <w:pPr>
              <w:autoSpaceDE w:val="0"/>
              <w:autoSpaceDN w:val="0"/>
              <w:jc w:val="center"/>
              <w:rPr>
                <w:sz w:val="20"/>
                <w:szCs w:val="20"/>
              </w:rPr>
            </w:pPr>
          </w:p>
          <w:p w:rsidR="00555799" w:rsidRPr="007A5570" w:rsidRDefault="00555799" w:rsidP="0071589B">
            <w:pPr>
              <w:autoSpaceDE w:val="0"/>
              <w:autoSpaceDN w:val="0"/>
              <w:jc w:val="center"/>
              <w:rPr>
                <w:sz w:val="20"/>
                <w:szCs w:val="20"/>
              </w:rPr>
            </w:pPr>
          </w:p>
          <w:p w:rsidR="00956E78" w:rsidRPr="007A5570" w:rsidRDefault="00956E78" w:rsidP="0071589B">
            <w:pPr>
              <w:autoSpaceDE w:val="0"/>
              <w:autoSpaceDN w:val="0"/>
              <w:jc w:val="center"/>
              <w:rPr>
                <w:sz w:val="20"/>
                <w:szCs w:val="20"/>
              </w:rPr>
            </w:pPr>
            <w:r w:rsidRPr="007A5570">
              <w:rPr>
                <w:sz w:val="20"/>
                <w:szCs w:val="20"/>
              </w:rPr>
              <w:t>§ 28 ods. 6</w:t>
            </w:r>
          </w:p>
          <w:p w:rsidR="00956E78" w:rsidRPr="007A5570" w:rsidRDefault="00956E78" w:rsidP="0071589B">
            <w:pPr>
              <w:autoSpaceDE w:val="0"/>
              <w:autoSpaceDN w:val="0"/>
              <w:jc w:val="center"/>
              <w:rPr>
                <w:sz w:val="20"/>
                <w:szCs w:val="20"/>
              </w:rPr>
            </w:pPr>
          </w:p>
          <w:p w:rsidR="00956E78" w:rsidRPr="007A5570" w:rsidRDefault="00956E78" w:rsidP="0071589B">
            <w:pPr>
              <w:autoSpaceDE w:val="0"/>
              <w:autoSpaceDN w:val="0"/>
              <w:jc w:val="center"/>
              <w:rPr>
                <w:sz w:val="20"/>
                <w:szCs w:val="20"/>
              </w:rPr>
            </w:pPr>
          </w:p>
          <w:p w:rsidR="00956E78" w:rsidRPr="007A5570" w:rsidRDefault="00956E78" w:rsidP="0071589B">
            <w:pPr>
              <w:autoSpaceDE w:val="0"/>
              <w:autoSpaceDN w:val="0"/>
              <w:jc w:val="center"/>
              <w:rPr>
                <w:sz w:val="20"/>
                <w:szCs w:val="20"/>
              </w:rPr>
            </w:pPr>
          </w:p>
          <w:p w:rsidR="00956E78" w:rsidRPr="007A5570" w:rsidRDefault="00956E78" w:rsidP="0071589B">
            <w:pPr>
              <w:autoSpaceDE w:val="0"/>
              <w:autoSpaceDN w:val="0"/>
              <w:jc w:val="center"/>
              <w:rPr>
                <w:sz w:val="20"/>
                <w:szCs w:val="20"/>
              </w:rPr>
            </w:pPr>
            <w:r w:rsidRPr="007A5570">
              <w:rPr>
                <w:sz w:val="20"/>
                <w:szCs w:val="20"/>
              </w:rPr>
              <w:t>§ 28 ods. 7</w:t>
            </w:r>
          </w:p>
          <w:p w:rsidR="004F1D1A" w:rsidRPr="007A5570" w:rsidRDefault="004F1D1A" w:rsidP="0071589B">
            <w:pPr>
              <w:autoSpaceDE w:val="0"/>
              <w:autoSpaceDN w:val="0"/>
              <w:jc w:val="center"/>
              <w:rPr>
                <w:sz w:val="20"/>
                <w:szCs w:val="20"/>
              </w:rPr>
            </w:pPr>
          </w:p>
          <w:p w:rsidR="004F1D1A" w:rsidRPr="007A5570" w:rsidRDefault="004F1D1A" w:rsidP="0071589B">
            <w:pPr>
              <w:autoSpaceDE w:val="0"/>
              <w:autoSpaceDN w:val="0"/>
              <w:jc w:val="center"/>
              <w:rPr>
                <w:sz w:val="20"/>
                <w:szCs w:val="20"/>
              </w:rPr>
            </w:pPr>
          </w:p>
          <w:p w:rsidR="0020233D" w:rsidRPr="007A5570" w:rsidRDefault="0020233D" w:rsidP="0071589B">
            <w:pPr>
              <w:autoSpaceDE w:val="0"/>
              <w:autoSpaceDN w:val="0"/>
              <w:jc w:val="center"/>
              <w:rPr>
                <w:sz w:val="20"/>
                <w:szCs w:val="20"/>
              </w:rPr>
            </w:pPr>
          </w:p>
          <w:p w:rsidR="0020233D" w:rsidRPr="007A5570" w:rsidRDefault="0020233D" w:rsidP="0071589B">
            <w:pPr>
              <w:autoSpaceDE w:val="0"/>
              <w:autoSpaceDN w:val="0"/>
              <w:jc w:val="center"/>
              <w:rPr>
                <w:sz w:val="20"/>
                <w:szCs w:val="20"/>
              </w:rPr>
            </w:pPr>
          </w:p>
          <w:p w:rsidR="004F1D1A" w:rsidRPr="007A5570" w:rsidRDefault="004F1D1A" w:rsidP="0071589B">
            <w:pPr>
              <w:autoSpaceDE w:val="0"/>
              <w:autoSpaceDN w:val="0"/>
              <w:jc w:val="center"/>
              <w:rPr>
                <w:sz w:val="20"/>
                <w:szCs w:val="20"/>
              </w:rPr>
            </w:pPr>
            <w:r w:rsidRPr="007A5570">
              <w:rPr>
                <w:sz w:val="20"/>
                <w:szCs w:val="20"/>
              </w:rPr>
              <w:t>§ 28 ods. 8</w:t>
            </w:r>
          </w:p>
        </w:tc>
        <w:tc>
          <w:tcPr>
            <w:tcW w:w="5387" w:type="dxa"/>
            <w:tcBorders>
              <w:top w:val="single" w:sz="4" w:space="0" w:color="auto"/>
              <w:left w:val="single" w:sz="4" w:space="0" w:color="auto"/>
              <w:bottom w:val="single" w:sz="4" w:space="0" w:color="auto"/>
              <w:right w:val="single" w:sz="4" w:space="0" w:color="auto"/>
            </w:tcBorders>
          </w:tcPr>
          <w:p w:rsidR="0089755E" w:rsidRPr="007A5570" w:rsidRDefault="0089755E" w:rsidP="00555799">
            <w:pPr>
              <w:autoSpaceDE w:val="0"/>
              <w:autoSpaceDN w:val="0"/>
              <w:adjustRightInd w:val="0"/>
              <w:rPr>
                <w:b/>
                <w:sz w:val="20"/>
                <w:szCs w:val="20"/>
              </w:rPr>
            </w:pPr>
          </w:p>
          <w:p w:rsidR="00956E78" w:rsidRPr="007A5570" w:rsidRDefault="00956E78" w:rsidP="00555799">
            <w:pPr>
              <w:autoSpaceDE w:val="0"/>
              <w:autoSpaceDN w:val="0"/>
              <w:adjustRightInd w:val="0"/>
              <w:rPr>
                <w:b/>
                <w:sz w:val="20"/>
                <w:szCs w:val="20"/>
              </w:rPr>
            </w:pPr>
          </w:p>
          <w:p w:rsidR="00DF0BB2" w:rsidRPr="007A5570" w:rsidRDefault="00956E78" w:rsidP="00555799">
            <w:pPr>
              <w:autoSpaceDE w:val="0"/>
              <w:autoSpaceDN w:val="0"/>
              <w:adjustRightInd w:val="0"/>
              <w:rPr>
                <w:sz w:val="20"/>
                <w:szCs w:val="20"/>
              </w:rPr>
            </w:pPr>
            <w:r w:rsidRPr="007A5570">
              <w:rPr>
                <w:sz w:val="20"/>
                <w:szCs w:val="20"/>
              </w:rPr>
              <w:t>Colný úrad výstupu</w:t>
            </w:r>
            <w:r w:rsidRPr="007A5570">
              <w:rPr>
                <w:sz w:val="20"/>
                <w:szCs w:val="20"/>
                <w:vertAlign w:val="superscript"/>
              </w:rPr>
              <w:t>19c</w:t>
            </w:r>
            <w:r w:rsidRPr="007A5570">
              <w:rPr>
                <w:sz w:val="20"/>
                <w:szCs w:val="20"/>
              </w:rPr>
              <w:t>) na daňovom území vyhotoví prostredníctvom elektronického systému</w:t>
            </w:r>
            <w:r w:rsidRPr="007A5570">
              <w:rPr>
                <w:sz w:val="20"/>
                <w:szCs w:val="20"/>
                <w:vertAlign w:val="superscript"/>
              </w:rPr>
              <w:t>14a</w:t>
            </w:r>
            <w:r w:rsidRPr="007A5570">
              <w:rPr>
                <w:sz w:val="20"/>
                <w:szCs w:val="20"/>
              </w:rPr>
              <w:t>) elektronické potvrdenie osvedčujúce, že tabakové výrobky opustili územie</w:t>
            </w:r>
          </w:p>
          <w:p w:rsidR="00956E78" w:rsidRPr="007A5570" w:rsidRDefault="00DF0BB2" w:rsidP="00555799">
            <w:pPr>
              <w:autoSpaceDE w:val="0"/>
              <w:autoSpaceDN w:val="0"/>
              <w:adjustRightInd w:val="0"/>
              <w:rPr>
                <w:sz w:val="20"/>
                <w:szCs w:val="20"/>
              </w:rPr>
            </w:pPr>
            <w:r w:rsidRPr="007A5570">
              <w:rPr>
                <w:b/>
                <w:sz w:val="20"/>
                <w:szCs w:val="20"/>
              </w:rPr>
              <w:t>Európskej</w:t>
            </w:r>
            <w:r w:rsidR="00956E78" w:rsidRPr="007A5570">
              <w:rPr>
                <w:sz w:val="20"/>
                <w:szCs w:val="20"/>
              </w:rPr>
              <w:t xml:space="preserve"> únie (ďalej len „potvrdenie o výstupe“), ktoré odošle colnému úradu vývozu</w:t>
            </w:r>
            <w:r w:rsidR="00956E78" w:rsidRPr="007A5570">
              <w:rPr>
                <w:sz w:val="20"/>
                <w:szCs w:val="20"/>
                <w:vertAlign w:val="superscript"/>
              </w:rPr>
              <w:t>19b</w:t>
            </w:r>
            <w:r w:rsidR="00956E78" w:rsidRPr="007A5570">
              <w:rPr>
                <w:sz w:val="20"/>
                <w:szCs w:val="20"/>
              </w:rPr>
              <w:t>) na daňovom území. Colný úrad vývozu</w:t>
            </w:r>
            <w:r w:rsidR="00956E78" w:rsidRPr="007A5570">
              <w:rPr>
                <w:sz w:val="20"/>
                <w:szCs w:val="20"/>
                <w:vertAlign w:val="superscript"/>
              </w:rPr>
              <w:t>19b</w:t>
            </w:r>
            <w:r w:rsidR="00956E78" w:rsidRPr="007A5570">
              <w:rPr>
                <w:sz w:val="20"/>
                <w:szCs w:val="20"/>
              </w:rPr>
              <w:t xml:space="preserve">) na daňovom území elektronicky overí údaje uvedené v potvrdení o výstupe a vyhotoví správu o vývoze, ktorú zašle </w:t>
            </w:r>
            <w:r w:rsidR="00956E78" w:rsidRPr="007A5570">
              <w:rPr>
                <w:sz w:val="20"/>
                <w:szCs w:val="20"/>
              </w:rPr>
              <w:lastRenderedPageBreak/>
              <w:t xml:space="preserve">vývozcovi; správa o vývoze potvrdzuje, že preprava tabakových výrobkov v pozastavení dane pri vývoze bola ukončená a tabakové výrobky opustili územie </w:t>
            </w:r>
            <w:r w:rsidRPr="007A5570">
              <w:rPr>
                <w:b/>
                <w:sz w:val="20"/>
                <w:szCs w:val="20"/>
              </w:rPr>
              <w:t>Európskej</w:t>
            </w:r>
            <w:r w:rsidRPr="007A5570">
              <w:rPr>
                <w:sz w:val="20"/>
                <w:szCs w:val="20"/>
              </w:rPr>
              <w:t xml:space="preserve"> </w:t>
            </w:r>
            <w:r w:rsidR="00956E78" w:rsidRPr="007A5570">
              <w:rPr>
                <w:sz w:val="20"/>
                <w:szCs w:val="20"/>
              </w:rPr>
              <w:t>únie.</w:t>
            </w:r>
          </w:p>
          <w:p w:rsidR="00956E78" w:rsidRPr="007A5570" w:rsidRDefault="00956E78" w:rsidP="00555799">
            <w:pPr>
              <w:autoSpaceDE w:val="0"/>
              <w:autoSpaceDN w:val="0"/>
              <w:adjustRightInd w:val="0"/>
              <w:rPr>
                <w:sz w:val="20"/>
                <w:szCs w:val="20"/>
              </w:rPr>
            </w:pPr>
          </w:p>
          <w:p w:rsidR="00956E78" w:rsidRPr="007A5570" w:rsidRDefault="00956E78" w:rsidP="00555799">
            <w:pPr>
              <w:autoSpaceDE w:val="0"/>
              <w:autoSpaceDN w:val="0"/>
              <w:adjustRightInd w:val="0"/>
              <w:rPr>
                <w:sz w:val="20"/>
                <w:szCs w:val="20"/>
              </w:rPr>
            </w:pPr>
            <w:r w:rsidRPr="007A5570">
              <w:rPr>
                <w:sz w:val="20"/>
                <w:szCs w:val="20"/>
              </w:rPr>
              <w:t>Ak je colný úrad vývozu</w:t>
            </w:r>
            <w:r w:rsidRPr="007A5570">
              <w:rPr>
                <w:sz w:val="20"/>
                <w:szCs w:val="20"/>
                <w:vertAlign w:val="superscript"/>
              </w:rPr>
              <w:t>19b</w:t>
            </w:r>
            <w:r w:rsidRPr="007A5570">
              <w:rPr>
                <w:sz w:val="20"/>
                <w:szCs w:val="20"/>
              </w:rPr>
              <w:t>) na daňovom území zároveň i colným úradom výstupu</w:t>
            </w:r>
            <w:r w:rsidRPr="007A5570">
              <w:rPr>
                <w:sz w:val="20"/>
                <w:szCs w:val="20"/>
                <w:vertAlign w:val="superscript"/>
              </w:rPr>
              <w:t>19c</w:t>
            </w:r>
            <w:r w:rsidRPr="007A5570">
              <w:rPr>
                <w:sz w:val="20"/>
                <w:szCs w:val="20"/>
              </w:rPr>
              <w:t>) na daňovom území, colný úrad vyhotoví správu o vývoze, ktorú zašle vývozcovi; potvrdenie o výstupe sa nevyžaduje.</w:t>
            </w:r>
          </w:p>
          <w:p w:rsidR="004F1D1A" w:rsidRPr="007A5570" w:rsidRDefault="004F1D1A" w:rsidP="00555799">
            <w:pPr>
              <w:autoSpaceDE w:val="0"/>
              <w:autoSpaceDN w:val="0"/>
              <w:adjustRightInd w:val="0"/>
              <w:rPr>
                <w:sz w:val="20"/>
                <w:szCs w:val="20"/>
              </w:rPr>
            </w:pPr>
          </w:p>
          <w:p w:rsidR="004F1D1A" w:rsidRPr="007A5570" w:rsidRDefault="004F1D1A" w:rsidP="00555799">
            <w:pPr>
              <w:autoSpaceDE w:val="0"/>
              <w:autoSpaceDN w:val="0"/>
              <w:adjustRightInd w:val="0"/>
              <w:rPr>
                <w:sz w:val="20"/>
                <w:szCs w:val="20"/>
              </w:rPr>
            </w:pPr>
            <w:r w:rsidRPr="007A5570">
              <w:rPr>
                <w:sz w:val="20"/>
                <w:szCs w:val="20"/>
              </w:rPr>
              <w:t>Ak je miesto vývozu v inom členskom štáte a miesto výstupu je na daňovom území, colný úrad výstupu</w:t>
            </w:r>
            <w:r w:rsidRPr="007A5570">
              <w:rPr>
                <w:sz w:val="20"/>
                <w:szCs w:val="20"/>
                <w:vertAlign w:val="superscript"/>
              </w:rPr>
              <w:t>19c</w:t>
            </w:r>
            <w:r w:rsidRPr="007A5570">
              <w:rPr>
                <w:sz w:val="20"/>
                <w:szCs w:val="20"/>
              </w:rPr>
              <w:t>) na daňovom území vyhotoví potvrdenie o výstupe, ktoré elektronicky zašle správcovi dane členského štátu vývozu.</w:t>
            </w:r>
          </w:p>
          <w:p w:rsidR="0020233D" w:rsidRPr="007A5570" w:rsidRDefault="0020233D" w:rsidP="00555799">
            <w:pPr>
              <w:autoSpaceDE w:val="0"/>
              <w:autoSpaceDN w:val="0"/>
              <w:adjustRightInd w:val="0"/>
              <w:rPr>
                <w:sz w:val="20"/>
                <w:szCs w:val="20"/>
              </w:rPr>
            </w:pPr>
          </w:p>
          <w:p w:rsidR="0020233D" w:rsidRPr="007A5570" w:rsidRDefault="0020233D" w:rsidP="00555799">
            <w:pPr>
              <w:autoSpaceDE w:val="0"/>
              <w:autoSpaceDN w:val="0"/>
              <w:adjustRightInd w:val="0"/>
              <w:rPr>
                <w:sz w:val="20"/>
                <w:szCs w:val="20"/>
              </w:rPr>
            </w:pPr>
          </w:p>
          <w:p w:rsidR="004F1D1A" w:rsidRPr="007A5570" w:rsidRDefault="004F1D1A" w:rsidP="00555799">
            <w:pPr>
              <w:autoSpaceDE w:val="0"/>
              <w:autoSpaceDN w:val="0"/>
              <w:adjustRightInd w:val="0"/>
              <w:rPr>
                <w:sz w:val="20"/>
                <w:szCs w:val="20"/>
              </w:rPr>
            </w:pPr>
            <w:r w:rsidRPr="007A5570">
              <w:rPr>
                <w:sz w:val="20"/>
                <w:szCs w:val="20"/>
              </w:rPr>
              <w:t>Ak je miesto vývozu na daňovom území a miesto výstupu je v inom členskom štáte, colný úrad vývozu</w:t>
            </w:r>
            <w:r w:rsidRPr="007A5570">
              <w:rPr>
                <w:sz w:val="20"/>
                <w:szCs w:val="20"/>
                <w:vertAlign w:val="superscript"/>
              </w:rPr>
              <w:t>19b</w:t>
            </w:r>
            <w:r w:rsidRPr="007A5570">
              <w:rPr>
                <w:sz w:val="20"/>
                <w:szCs w:val="20"/>
              </w:rPr>
              <w:t>) na daňovom území zašle elektronický dokument colnému úradu výstupu19c) v inom členskom štáte. Colný úrad vývozu</w:t>
            </w:r>
            <w:r w:rsidRPr="007A5570">
              <w:rPr>
                <w:sz w:val="20"/>
                <w:szCs w:val="20"/>
                <w:vertAlign w:val="superscript"/>
              </w:rPr>
              <w:t>19b</w:t>
            </w:r>
            <w:r w:rsidRPr="007A5570">
              <w:rPr>
                <w:sz w:val="20"/>
                <w:szCs w:val="20"/>
              </w:rPr>
              <w:t xml:space="preserve">) na daňovom území po </w:t>
            </w:r>
            <w:proofErr w:type="spellStart"/>
            <w:r w:rsidRPr="007A5570">
              <w:rPr>
                <w:sz w:val="20"/>
                <w:szCs w:val="20"/>
              </w:rPr>
              <w:t>obdržaní</w:t>
            </w:r>
            <w:proofErr w:type="spellEnd"/>
            <w:r w:rsidRPr="007A5570">
              <w:rPr>
                <w:sz w:val="20"/>
                <w:szCs w:val="20"/>
              </w:rPr>
              <w:t xml:space="preserve"> potvrdenia o výstupe vyhotoveného colným úradom výstupu19c) v inom členskom štáte elektronicky overí údaje uvedené v potvrdení o výstupe a vyhotoví správu o vývoze, ktorú zašle vývozcovi.</w:t>
            </w:r>
          </w:p>
        </w:tc>
        <w:tc>
          <w:tcPr>
            <w:tcW w:w="425" w:type="dxa"/>
            <w:tcBorders>
              <w:top w:val="single" w:sz="4" w:space="0" w:color="auto"/>
              <w:left w:val="single" w:sz="4" w:space="0" w:color="auto"/>
              <w:bottom w:val="single" w:sz="4" w:space="0" w:color="auto"/>
              <w:right w:val="single" w:sz="4" w:space="0" w:color="auto"/>
            </w:tcBorders>
          </w:tcPr>
          <w:p w:rsidR="0089755E" w:rsidRPr="007A5570" w:rsidRDefault="0032055F"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89755E" w:rsidRPr="007A5570" w:rsidRDefault="0089755E" w:rsidP="005701B5">
            <w:pPr>
              <w:pStyle w:val="Nadpis1"/>
              <w:jc w:val="both"/>
              <w:rPr>
                <w:b w:val="0"/>
                <w:bCs w:val="0"/>
                <w:sz w:val="20"/>
                <w:szCs w:val="20"/>
              </w:rPr>
            </w:pPr>
          </w:p>
        </w:tc>
      </w:tr>
      <w:tr w:rsidR="0089755E" w:rsidRPr="007A5570" w:rsidTr="00F71D2B">
        <w:tc>
          <w:tcPr>
            <w:tcW w:w="540" w:type="dxa"/>
            <w:tcBorders>
              <w:top w:val="single" w:sz="4" w:space="0" w:color="auto"/>
              <w:left w:val="single" w:sz="12" w:space="0" w:color="auto"/>
              <w:bottom w:val="single" w:sz="4" w:space="0" w:color="auto"/>
              <w:right w:val="single" w:sz="4" w:space="0" w:color="auto"/>
            </w:tcBorders>
          </w:tcPr>
          <w:p w:rsidR="0089755E" w:rsidRPr="007A5570" w:rsidRDefault="0089755E" w:rsidP="005701B5">
            <w:pPr>
              <w:autoSpaceDE w:val="0"/>
              <w:autoSpaceDN w:val="0"/>
              <w:rPr>
                <w:sz w:val="20"/>
                <w:szCs w:val="20"/>
              </w:rPr>
            </w:pPr>
            <w:r w:rsidRPr="007A5570">
              <w:rPr>
                <w:sz w:val="20"/>
                <w:szCs w:val="20"/>
              </w:rPr>
              <w:t>Čl.26</w:t>
            </w:r>
          </w:p>
        </w:tc>
        <w:tc>
          <w:tcPr>
            <w:tcW w:w="6946" w:type="dxa"/>
            <w:gridSpan w:val="2"/>
            <w:tcBorders>
              <w:top w:val="single" w:sz="4" w:space="0" w:color="auto"/>
              <w:left w:val="single" w:sz="4" w:space="0" w:color="auto"/>
              <w:bottom w:val="single" w:sz="4" w:space="0" w:color="auto"/>
              <w:right w:val="single" w:sz="4" w:space="0" w:color="auto"/>
            </w:tcBorders>
          </w:tcPr>
          <w:p w:rsidR="002D120D" w:rsidRPr="007A5570" w:rsidRDefault="002D120D" w:rsidP="002D120D">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Nedostupnosť počítačového systému</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Odchylne od článku 20 ods. 1, ak je v členskom štáte odoslania počítačový systém nedostupný, odosielateľ môže začať prepravu tovaru podliehajúceho spotrebnej dani v režime pozastavenia dane pod podmienkou, že:</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k tovaru je pripojený záložný dokument, ktorý obsahuje rovnaké údaje ako návrh elektronického administratívneho dokumentu uvedený v článku 20 ods. 2;</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6C545B"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odosielateľ pred začatím prepravy informuje príslušné orgány členského štátu odoslania.</w:t>
            </w:r>
          </w:p>
          <w:p w:rsidR="007B0361" w:rsidRPr="007A5570" w:rsidRDefault="007B0361"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Členský štát odoslania môže pred začatím prepravy tiež požadovať od odosielateľa kópiu dokumentu uvedeného v prvom </w:t>
            </w:r>
            <w:proofErr w:type="spellStart"/>
            <w:r w:rsidRPr="007A5570">
              <w:rPr>
                <w:rFonts w:ascii="Times New Roman" w:hAnsi="Times New Roman" w:cs="Times New Roman"/>
                <w:color w:val="auto"/>
                <w:sz w:val="20"/>
                <w:szCs w:val="20"/>
              </w:rPr>
              <w:t>pododseku</w:t>
            </w:r>
            <w:proofErr w:type="spellEnd"/>
            <w:r w:rsidRPr="007A5570">
              <w:rPr>
                <w:rFonts w:ascii="Times New Roman" w:hAnsi="Times New Roman" w:cs="Times New Roman"/>
                <w:color w:val="auto"/>
                <w:sz w:val="20"/>
                <w:szCs w:val="20"/>
              </w:rPr>
              <w:t xml:space="preserve"> písm. a), overenie údajov uvedených v tejto kópii členským štátom odoslania, a keď je za nedostupnosť počítačového systému zodpovedný odosielateľ, náležité informácie o dôvodoch tejto nedostupnosti.</w:t>
            </w:r>
          </w:p>
          <w:p w:rsidR="002D120D" w:rsidRPr="007A5570" w:rsidRDefault="002D120D" w:rsidP="002D120D">
            <w:pPr>
              <w:pStyle w:val="Default"/>
              <w:rPr>
                <w:rFonts w:ascii="Times New Roman" w:hAnsi="Times New Roman" w:cs="Times New Roman"/>
                <w:color w:val="auto"/>
                <w:sz w:val="20"/>
                <w:szCs w:val="20"/>
              </w:rPr>
            </w:pPr>
          </w:p>
          <w:p w:rsidR="003E4D83" w:rsidRPr="007A5570" w:rsidRDefault="003E4D83" w:rsidP="002D120D">
            <w:pPr>
              <w:pStyle w:val="Default"/>
              <w:rPr>
                <w:rFonts w:ascii="Times New Roman" w:hAnsi="Times New Roman" w:cs="Times New Roman"/>
                <w:color w:val="auto"/>
                <w:sz w:val="20"/>
                <w:szCs w:val="20"/>
              </w:rPr>
            </w:pPr>
          </w:p>
          <w:p w:rsidR="009D0E8C" w:rsidRPr="007A5570" w:rsidRDefault="009D0E8C"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2. Hneď ako je počítačový systém opäť dostupný, odosielateľ predloží návrh elektronického administratívneho dokumentu v súlade s článkom 20 ods. 2.</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Hneď ako sa údaje uvedené v návrhu elektronického administratívneho dokumentu overia v súlade s článkom 20 ods. 3, a ak sú správne, tento dokument nahrádza záložný dokument uvedený v odseku 1 prvom </w:t>
            </w:r>
            <w:proofErr w:type="spellStart"/>
            <w:r w:rsidRPr="007A5570">
              <w:rPr>
                <w:rFonts w:ascii="Times New Roman" w:hAnsi="Times New Roman" w:cs="Times New Roman"/>
                <w:color w:val="auto"/>
                <w:sz w:val="20"/>
                <w:szCs w:val="20"/>
              </w:rPr>
              <w:t>pododseku</w:t>
            </w:r>
            <w:proofErr w:type="spellEnd"/>
            <w:r w:rsidRPr="007A5570">
              <w:rPr>
                <w:rFonts w:ascii="Times New Roman" w:hAnsi="Times New Roman" w:cs="Times New Roman"/>
                <w:color w:val="auto"/>
                <w:sz w:val="20"/>
                <w:szCs w:val="20"/>
              </w:rPr>
              <w:t xml:space="preserve"> písm. a) tohto článku. Článok 20 ods. 4, článok 21 ods. 1 a články 24 a 25 sa uplatňujú </w:t>
            </w:r>
            <w:proofErr w:type="spellStart"/>
            <w:r w:rsidRPr="007A5570">
              <w:rPr>
                <w:rFonts w:ascii="Times New Roman" w:hAnsi="Times New Roman" w:cs="Times New Roman"/>
                <w:color w:val="auto"/>
                <w:sz w:val="20"/>
                <w:szCs w:val="20"/>
              </w:rPr>
              <w:t>mutatis</w:t>
            </w:r>
            <w:proofErr w:type="spellEnd"/>
            <w:r w:rsidRPr="007A5570">
              <w:rPr>
                <w:rFonts w:ascii="Times New Roman" w:hAnsi="Times New Roman" w:cs="Times New Roman"/>
                <w:color w:val="auto"/>
                <w:sz w:val="20"/>
                <w:szCs w:val="20"/>
              </w:rPr>
              <w:t xml:space="preserve"> </w:t>
            </w:r>
            <w:proofErr w:type="spellStart"/>
            <w:r w:rsidRPr="007A5570">
              <w:rPr>
                <w:rFonts w:ascii="Times New Roman" w:hAnsi="Times New Roman" w:cs="Times New Roman"/>
                <w:color w:val="auto"/>
                <w:sz w:val="20"/>
                <w:szCs w:val="20"/>
              </w:rPr>
              <w:t>mutandis</w:t>
            </w:r>
            <w:proofErr w:type="spellEnd"/>
            <w:r w:rsidRPr="007A5570">
              <w:rPr>
                <w:rFonts w:ascii="Times New Roman" w:hAnsi="Times New Roman" w:cs="Times New Roman"/>
                <w:color w:val="auto"/>
                <w:sz w:val="20"/>
                <w:szCs w:val="20"/>
              </w:rPr>
              <w:t>.</w:t>
            </w:r>
          </w:p>
          <w:p w:rsidR="006809AC" w:rsidRPr="007A5570" w:rsidRDefault="006809AC"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3. Odosielateľ uchováva kópiu záložného dokumentu uvedeného v odseku 1 prvom </w:t>
            </w:r>
            <w:proofErr w:type="spellStart"/>
            <w:r w:rsidRPr="007A5570">
              <w:rPr>
                <w:rFonts w:ascii="Times New Roman" w:hAnsi="Times New Roman" w:cs="Times New Roman"/>
                <w:color w:val="auto"/>
                <w:sz w:val="20"/>
                <w:szCs w:val="20"/>
              </w:rPr>
              <w:t>pododseku</w:t>
            </w:r>
            <w:proofErr w:type="spellEnd"/>
            <w:r w:rsidRPr="007A5570">
              <w:rPr>
                <w:rFonts w:ascii="Times New Roman" w:hAnsi="Times New Roman" w:cs="Times New Roman"/>
                <w:color w:val="auto"/>
                <w:sz w:val="20"/>
                <w:szCs w:val="20"/>
              </w:rPr>
              <w:t xml:space="preserve"> písm. a) vo svojom účtovníctve.</w:t>
            </w:r>
          </w:p>
          <w:p w:rsidR="00E147F7" w:rsidRPr="007A5570" w:rsidRDefault="00E147F7"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4. Ak je v členskom štáte odoslania počítačový systém nedostupný, odosielateľ môže zmeniť miesto určenia tovaru podľa článku 20 ods. 7 alebo rozdeliť prepravu energetických výrobkov podľa článku 23 a oznámi uvedené informácie príslušným orgánom členského štátu odoslania prostredníctvom alternatívnych komunikačných prostriedkov. Na tento účel odosielateľ informuje príslušné orgány členského štátu odoslania pred tým, ako dôjde k zmene miesta určenia alebo rozdeleniu prepravy. Odseky 2 a 3 sa uplatňujú </w:t>
            </w:r>
            <w:proofErr w:type="spellStart"/>
            <w:r w:rsidRPr="007A5570">
              <w:rPr>
                <w:rFonts w:ascii="Times New Roman" w:hAnsi="Times New Roman" w:cs="Times New Roman"/>
                <w:color w:val="auto"/>
                <w:sz w:val="20"/>
                <w:szCs w:val="20"/>
              </w:rPr>
              <w:t>mutatis</w:t>
            </w:r>
            <w:proofErr w:type="spellEnd"/>
            <w:r w:rsidRPr="007A5570">
              <w:rPr>
                <w:rFonts w:ascii="Times New Roman" w:hAnsi="Times New Roman" w:cs="Times New Roman"/>
                <w:color w:val="auto"/>
                <w:sz w:val="20"/>
                <w:szCs w:val="20"/>
              </w:rPr>
              <w:t xml:space="preserve"> </w:t>
            </w:r>
            <w:proofErr w:type="spellStart"/>
            <w:r w:rsidRPr="007A5570">
              <w:rPr>
                <w:rFonts w:ascii="Times New Roman" w:hAnsi="Times New Roman" w:cs="Times New Roman"/>
                <w:color w:val="auto"/>
                <w:sz w:val="20"/>
                <w:szCs w:val="20"/>
              </w:rPr>
              <w:t>mutandis</w:t>
            </w:r>
            <w:proofErr w:type="spellEnd"/>
            <w:r w:rsidRPr="007A5570">
              <w:rPr>
                <w:rFonts w:ascii="Times New Roman" w:hAnsi="Times New Roman" w:cs="Times New Roman"/>
                <w:color w:val="auto"/>
                <w:sz w:val="20"/>
                <w:szCs w:val="20"/>
              </w:rPr>
              <w:t>.</w:t>
            </w:r>
          </w:p>
          <w:p w:rsidR="002D120D" w:rsidRPr="007A5570" w:rsidRDefault="002D120D" w:rsidP="002D120D">
            <w:pPr>
              <w:pStyle w:val="Default"/>
              <w:rPr>
                <w:rFonts w:ascii="Times New Roman" w:hAnsi="Times New Roman" w:cs="Times New Roman"/>
                <w:color w:val="auto"/>
                <w:sz w:val="20"/>
                <w:szCs w:val="20"/>
              </w:rPr>
            </w:pPr>
          </w:p>
          <w:p w:rsidR="008818F1" w:rsidRPr="007A5570" w:rsidRDefault="008818F1" w:rsidP="002D120D">
            <w:pPr>
              <w:pStyle w:val="Default"/>
              <w:rPr>
                <w:rFonts w:ascii="Times New Roman" w:hAnsi="Times New Roman" w:cs="Times New Roman"/>
                <w:color w:val="auto"/>
                <w:sz w:val="20"/>
                <w:szCs w:val="20"/>
              </w:rPr>
            </w:pPr>
          </w:p>
          <w:p w:rsidR="008818F1" w:rsidRPr="007A5570" w:rsidRDefault="008818F1" w:rsidP="002D120D">
            <w:pPr>
              <w:pStyle w:val="Default"/>
              <w:rPr>
                <w:rFonts w:ascii="Times New Roman" w:hAnsi="Times New Roman" w:cs="Times New Roman"/>
                <w:color w:val="auto"/>
                <w:sz w:val="20"/>
                <w:szCs w:val="20"/>
              </w:rPr>
            </w:pPr>
          </w:p>
          <w:p w:rsidR="008818F1" w:rsidRPr="007A5570" w:rsidRDefault="008818F1" w:rsidP="002D120D">
            <w:pPr>
              <w:pStyle w:val="Default"/>
              <w:rPr>
                <w:rFonts w:ascii="Times New Roman" w:hAnsi="Times New Roman" w:cs="Times New Roman"/>
                <w:color w:val="auto"/>
                <w:sz w:val="20"/>
                <w:szCs w:val="20"/>
              </w:rPr>
            </w:pPr>
          </w:p>
          <w:p w:rsidR="008818F1" w:rsidRPr="007A5570" w:rsidRDefault="008818F1" w:rsidP="002D120D">
            <w:pPr>
              <w:pStyle w:val="Default"/>
              <w:rPr>
                <w:rFonts w:ascii="Times New Roman" w:hAnsi="Times New Roman" w:cs="Times New Roman"/>
                <w:color w:val="auto"/>
                <w:sz w:val="20"/>
                <w:szCs w:val="20"/>
              </w:rPr>
            </w:pPr>
          </w:p>
          <w:p w:rsidR="00422505" w:rsidRPr="007A5570" w:rsidRDefault="00422505"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5. Keď je počítačový systém v členskom štáte odoslania nedostupný, v prípadoch uvedených v článku 16 ods. 1 písm. a) bodoch iii) a v) odosielateľ poskytne deklarantovi kópiu záložného dokumentu uvedeného v odseku 1 prvom </w:t>
            </w:r>
            <w:proofErr w:type="spellStart"/>
            <w:r w:rsidRPr="007A5570">
              <w:rPr>
                <w:rFonts w:ascii="Times New Roman" w:hAnsi="Times New Roman" w:cs="Times New Roman"/>
                <w:color w:val="auto"/>
                <w:sz w:val="20"/>
                <w:szCs w:val="20"/>
              </w:rPr>
              <w:t>pododseku</w:t>
            </w:r>
            <w:proofErr w:type="spellEnd"/>
            <w:r w:rsidRPr="007A5570">
              <w:rPr>
                <w:rFonts w:ascii="Times New Roman" w:hAnsi="Times New Roman" w:cs="Times New Roman"/>
                <w:color w:val="auto"/>
                <w:sz w:val="20"/>
                <w:szCs w:val="20"/>
              </w:rPr>
              <w:t xml:space="preserve"> písm. a).</w:t>
            </w:r>
          </w:p>
          <w:p w:rsidR="002D120D" w:rsidRPr="007A5570" w:rsidRDefault="002D120D" w:rsidP="002D120D">
            <w:pPr>
              <w:pStyle w:val="Default"/>
              <w:rPr>
                <w:rFonts w:ascii="Times New Roman" w:hAnsi="Times New Roman" w:cs="Times New Roman"/>
                <w:color w:val="auto"/>
                <w:sz w:val="20"/>
                <w:szCs w:val="20"/>
              </w:rPr>
            </w:pPr>
          </w:p>
          <w:p w:rsidR="0089755E"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Deklarant predloží príslušným orgánom členského štátu vývozu kópiu uvedeného záložného dokumentu, ktorého obsah zodpovedá tovaru podliehajúcemu spotrebnej dani deklarovanému vo vývoznom colnom vyhlásení, alebo jedinečné identifikačné číslo záložného dokumentu.</w:t>
            </w:r>
          </w:p>
        </w:tc>
        <w:tc>
          <w:tcPr>
            <w:tcW w:w="567" w:type="dxa"/>
            <w:tcBorders>
              <w:top w:val="single" w:sz="4" w:space="0" w:color="auto"/>
              <w:left w:val="single" w:sz="4" w:space="0" w:color="auto"/>
              <w:bottom w:val="single" w:sz="4" w:space="0" w:color="auto"/>
              <w:right w:val="single" w:sz="12" w:space="0" w:color="auto"/>
            </w:tcBorders>
          </w:tcPr>
          <w:p w:rsidR="0089755E" w:rsidRPr="007A5570" w:rsidRDefault="00E27053" w:rsidP="007E4EFF">
            <w:pPr>
              <w:autoSpaceDE w:val="0"/>
              <w:autoSpaceDN w:val="0"/>
              <w:jc w:val="center"/>
              <w:rPr>
                <w:sz w:val="20"/>
                <w:szCs w:val="20"/>
              </w:rPr>
            </w:pPr>
            <w:r w:rsidRPr="007A5570">
              <w:rPr>
                <w:sz w:val="20"/>
                <w:szCs w:val="20"/>
              </w:rPr>
              <w:lastRenderedPageBreak/>
              <w:t>N</w:t>
            </w:r>
          </w:p>
          <w:p w:rsidR="00A7581F" w:rsidRPr="007A5570" w:rsidRDefault="00A7581F"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p>
          <w:p w:rsidR="007B0361" w:rsidRPr="007A5570" w:rsidRDefault="007B0361"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r w:rsidRPr="007A5570">
              <w:rPr>
                <w:sz w:val="20"/>
                <w:szCs w:val="20"/>
              </w:rPr>
              <w:t>D</w:t>
            </w:r>
          </w:p>
          <w:p w:rsidR="00A7581F" w:rsidRPr="007A5570" w:rsidRDefault="00A7581F"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p>
          <w:p w:rsidR="009D0E8C" w:rsidRPr="007A5570" w:rsidRDefault="009D0E8C" w:rsidP="007E4EFF">
            <w:pPr>
              <w:autoSpaceDE w:val="0"/>
              <w:autoSpaceDN w:val="0"/>
              <w:jc w:val="center"/>
              <w:rPr>
                <w:sz w:val="20"/>
                <w:szCs w:val="20"/>
              </w:rPr>
            </w:pPr>
          </w:p>
          <w:p w:rsidR="00A7581F" w:rsidRPr="007A5570" w:rsidRDefault="00A7581F"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A7581F" w:rsidRPr="007A5570" w:rsidRDefault="00A7581F" w:rsidP="0071589B">
            <w:pPr>
              <w:autoSpaceDE w:val="0"/>
              <w:autoSpaceDN w:val="0"/>
              <w:jc w:val="center"/>
              <w:rPr>
                <w:sz w:val="20"/>
                <w:szCs w:val="20"/>
              </w:rPr>
            </w:pPr>
          </w:p>
          <w:p w:rsidR="006C545B" w:rsidRPr="007A5570" w:rsidRDefault="006C545B" w:rsidP="0071589B">
            <w:pPr>
              <w:autoSpaceDE w:val="0"/>
              <w:autoSpaceDN w:val="0"/>
              <w:jc w:val="center"/>
              <w:rPr>
                <w:sz w:val="20"/>
                <w:szCs w:val="20"/>
              </w:rPr>
            </w:pPr>
          </w:p>
          <w:p w:rsidR="007B0361" w:rsidRPr="007A5570" w:rsidRDefault="007B0361" w:rsidP="007B0361">
            <w:pPr>
              <w:autoSpaceDE w:val="0"/>
              <w:autoSpaceDN w:val="0"/>
              <w:jc w:val="center"/>
              <w:rPr>
                <w:b/>
                <w:sz w:val="20"/>
                <w:szCs w:val="20"/>
              </w:rPr>
            </w:pPr>
            <w:r w:rsidRPr="007A5570">
              <w:rPr>
                <w:sz w:val="20"/>
                <w:szCs w:val="20"/>
              </w:rPr>
              <w:t xml:space="preserve">106/2004 a </w:t>
            </w:r>
            <w:r w:rsidRPr="007A5570">
              <w:rPr>
                <w:b/>
                <w:sz w:val="20"/>
                <w:szCs w:val="20"/>
              </w:rPr>
              <w:t>X/2020 Z. z.</w:t>
            </w:r>
          </w:p>
          <w:p w:rsidR="007B0361" w:rsidRPr="007A5570" w:rsidRDefault="007B0361" w:rsidP="007B0361">
            <w:pPr>
              <w:autoSpaceDE w:val="0"/>
              <w:autoSpaceDN w:val="0"/>
              <w:jc w:val="center"/>
              <w:rPr>
                <w:sz w:val="20"/>
                <w:szCs w:val="20"/>
              </w:rPr>
            </w:pPr>
            <w:r w:rsidRPr="007A5570">
              <w:rPr>
                <w:b/>
                <w:sz w:val="20"/>
                <w:szCs w:val="20"/>
              </w:rPr>
              <w:t>čl. I</w:t>
            </w:r>
          </w:p>
          <w:p w:rsidR="007B0361" w:rsidRPr="007A5570" w:rsidRDefault="007B0361" w:rsidP="0071589B">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9755E" w:rsidRPr="007A5570" w:rsidRDefault="0089755E" w:rsidP="0071589B">
            <w:pPr>
              <w:autoSpaceDE w:val="0"/>
              <w:autoSpaceDN w:val="0"/>
              <w:jc w:val="center"/>
              <w:rPr>
                <w:sz w:val="20"/>
                <w:szCs w:val="20"/>
              </w:rPr>
            </w:pPr>
          </w:p>
          <w:p w:rsidR="006C545B" w:rsidRPr="007A5570" w:rsidRDefault="006C545B" w:rsidP="0071589B">
            <w:pPr>
              <w:autoSpaceDE w:val="0"/>
              <w:autoSpaceDN w:val="0"/>
              <w:jc w:val="center"/>
              <w:rPr>
                <w:sz w:val="20"/>
                <w:szCs w:val="20"/>
              </w:rPr>
            </w:pPr>
          </w:p>
          <w:p w:rsidR="00E27053" w:rsidRPr="007A5570" w:rsidRDefault="003E4D83" w:rsidP="0071589B">
            <w:pPr>
              <w:autoSpaceDE w:val="0"/>
              <w:autoSpaceDN w:val="0"/>
              <w:jc w:val="center"/>
              <w:rPr>
                <w:sz w:val="20"/>
                <w:szCs w:val="20"/>
              </w:rPr>
            </w:pPr>
            <w:r w:rsidRPr="007A5570">
              <w:rPr>
                <w:sz w:val="20"/>
                <w:szCs w:val="20"/>
              </w:rPr>
              <w:t>§ 25 ods. 2</w:t>
            </w:r>
          </w:p>
          <w:p w:rsidR="003E4D83" w:rsidRPr="007A5570" w:rsidRDefault="003E4D83" w:rsidP="0071589B">
            <w:pPr>
              <w:autoSpaceDE w:val="0"/>
              <w:autoSpaceDN w:val="0"/>
              <w:jc w:val="center"/>
              <w:rPr>
                <w:sz w:val="20"/>
                <w:szCs w:val="20"/>
              </w:rPr>
            </w:pPr>
          </w:p>
          <w:p w:rsidR="003E4D83" w:rsidRPr="007A5570" w:rsidRDefault="003E4D83" w:rsidP="0071589B">
            <w:pPr>
              <w:autoSpaceDE w:val="0"/>
              <w:autoSpaceDN w:val="0"/>
              <w:jc w:val="center"/>
              <w:rPr>
                <w:sz w:val="20"/>
                <w:szCs w:val="20"/>
              </w:rPr>
            </w:pPr>
          </w:p>
          <w:p w:rsidR="003E4D83" w:rsidRPr="007A5570" w:rsidRDefault="003E4D83" w:rsidP="0071589B">
            <w:pPr>
              <w:autoSpaceDE w:val="0"/>
              <w:autoSpaceDN w:val="0"/>
              <w:jc w:val="center"/>
              <w:rPr>
                <w:sz w:val="20"/>
                <w:szCs w:val="20"/>
              </w:rPr>
            </w:pPr>
          </w:p>
          <w:p w:rsidR="003E4D83" w:rsidRPr="007A5570" w:rsidRDefault="003E4D83" w:rsidP="0071589B">
            <w:pPr>
              <w:autoSpaceDE w:val="0"/>
              <w:autoSpaceDN w:val="0"/>
              <w:jc w:val="center"/>
              <w:rPr>
                <w:sz w:val="20"/>
                <w:szCs w:val="20"/>
              </w:rPr>
            </w:pPr>
          </w:p>
          <w:p w:rsidR="003E4D83" w:rsidRPr="007A5570" w:rsidRDefault="003E4D83" w:rsidP="0071589B">
            <w:pPr>
              <w:autoSpaceDE w:val="0"/>
              <w:autoSpaceDN w:val="0"/>
              <w:jc w:val="center"/>
              <w:rPr>
                <w:sz w:val="20"/>
                <w:szCs w:val="20"/>
              </w:rPr>
            </w:pPr>
          </w:p>
          <w:p w:rsidR="003E4D83" w:rsidRPr="007A5570" w:rsidRDefault="003E4D83" w:rsidP="0071589B">
            <w:pPr>
              <w:autoSpaceDE w:val="0"/>
              <w:autoSpaceDN w:val="0"/>
              <w:jc w:val="center"/>
              <w:rPr>
                <w:sz w:val="20"/>
                <w:szCs w:val="20"/>
              </w:rPr>
            </w:pPr>
          </w:p>
          <w:p w:rsidR="003E4D83" w:rsidRPr="007A5570" w:rsidRDefault="003E4D83" w:rsidP="0071589B">
            <w:pPr>
              <w:autoSpaceDE w:val="0"/>
              <w:autoSpaceDN w:val="0"/>
              <w:jc w:val="center"/>
              <w:rPr>
                <w:sz w:val="20"/>
                <w:szCs w:val="20"/>
              </w:rPr>
            </w:pPr>
          </w:p>
          <w:p w:rsidR="007B0361" w:rsidRPr="007A5570" w:rsidRDefault="007B0361" w:rsidP="0071589B">
            <w:pPr>
              <w:autoSpaceDE w:val="0"/>
              <w:autoSpaceDN w:val="0"/>
              <w:jc w:val="center"/>
              <w:rPr>
                <w:sz w:val="20"/>
                <w:szCs w:val="20"/>
              </w:rPr>
            </w:pPr>
          </w:p>
          <w:p w:rsidR="003E4D83" w:rsidRPr="007A5570" w:rsidRDefault="003E4D83" w:rsidP="0071589B">
            <w:pPr>
              <w:autoSpaceDE w:val="0"/>
              <w:autoSpaceDN w:val="0"/>
              <w:jc w:val="center"/>
              <w:rPr>
                <w:sz w:val="20"/>
                <w:szCs w:val="20"/>
              </w:rPr>
            </w:pPr>
            <w:r w:rsidRPr="007A5570">
              <w:rPr>
                <w:sz w:val="20"/>
                <w:szCs w:val="20"/>
              </w:rPr>
              <w:t xml:space="preserve">§ 25 ods. </w:t>
            </w:r>
            <w:r w:rsidR="007B0361" w:rsidRPr="007A5570">
              <w:rPr>
                <w:sz w:val="20"/>
                <w:szCs w:val="20"/>
              </w:rPr>
              <w:t>3</w:t>
            </w:r>
          </w:p>
          <w:p w:rsidR="003E4D83" w:rsidRPr="007A5570" w:rsidRDefault="003E4D83" w:rsidP="0071589B">
            <w:pPr>
              <w:autoSpaceDE w:val="0"/>
              <w:autoSpaceDN w:val="0"/>
              <w:jc w:val="center"/>
              <w:rPr>
                <w:sz w:val="20"/>
                <w:szCs w:val="20"/>
              </w:rPr>
            </w:pPr>
          </w:p>
          <w:p w:rsidR="003E4D83" w:rsidRPr="007A5570" w:rsidRDefault="003E4D83" w:rsidP="0071589B">
            <w:pPr>
              <w:autoSpaceDE w:val="0"/>
              <w:autoSpaceDN w:val="0"/>
              <w:jc w:val="center"/>
              <w:rPr>
                <w:sz w:val="20"/>
                <w:szCs w:val="20"/>
              </w:rPr>
            </w:pPr>
          </w:p>
          <w:p w:rsidR="003E4D83" w:rsidRPr="007A5570" w:rsidRDefault="003E4D83" w:rsidP="0071589B">
            <w:pPr>
              <w:autoSpaceDE w:val="0"/>
              <w:autoSpaceDN w:val="0"/>
              <w:jc w:val="center"/>
              <w:rPr>
                <w:sz w:val="20"/>
                <w:szCs w:val="20"/>
              </w:rPr>
            </w:pPr>
          </w:p>
          <w:p w:rsidR="003E4D83" w:rsidRPr="007A5570" w:rsidRDefault="003E4D83" w:rsidP="0071589B">
            <w:pPr>
              <w:autoSpaceDE w:val="0"/>
              <w:autoSpaceDN w:val="0"/>
              <w:jc w:val="center"/>
              <w:rPr>
                <w:sz w:val="20"/>
                <w:szCs w:val="20"/>
              </w:rPr>
            </w:pPr>
          </w:p>
          <w:p w:rsidR="003E4D83" w:rsidRPr="007A5570" w:rsidRDefault="003E4D83" w:rsidP="0071589B">
            <w:pPr>
              <w:autoSpaceDE w:val="0"/>
              <w:autoSpaceDN w:val="0"/>
              <w:jc w:val="center"/>
              <w:rPr>
                <w:sz w:val="20"/>
                <w:szCs w:val="20"/>
              </w:rPr>
            </w:pPr>
          </w:p>
          <w:p w:rsidR="009D0E8C" w:rsidRPr="007A5570" w:rsidRDefault="009D0E8C" w:rsidP="0071589B">
            <w:pPr>
              <w:autoSpaceDE w:val="0"/>
              <w:autoSpaceDN w:val="0"/>
              <w:jc w:val="center"/>
              <w:rPr>
                <w:sz w:val="20"/>
                <w:szCs w:val="20"/>
              </w:rPr>
            </w:pPr>
          </w:p>
          <w:p w:rsidR="003E4D83" w:rsidRPr="007A5570" w:rsidRDefault="003E4D83" w:rsidP="0071589B">
            <w:pPr>
              <w:autoSpaceDE w:val="0"/>
              <w:autoSpaceDN w:val="0"/>
              <w:jc w:val="center"/>
              <w:rPr>
                <w:sz w:val="20"/>
                <w:szCs w:val="20"/>
              </w:rPr>
            </w:pPr>
            <w:r w:rsidRPr="007A5570">
              <w:rPr>
                <w:sz w:val="20"/>
                <w:szCs w:val="20"/>
              </w:rPr>
              <w:lastRenderedPageBreak/>
              <w:t xml:space="preserve">§ 25 ods. </w:t>
            </w:r>
            <w:r w:rsidR="00422505" w:rsidRPr="007A5570">
              <w:rPr>
                <w:sz w:val="20"/>
                <w:szCs w:val="20"/>
              </w:rPr>
              <w:t>6</w:t>
            </w:r>
          </w:p>
          <w:p w:rsidR="006809AC" w:rsidRPr="007A5570" w:rsidRDefault="006809AC" w:rsidP="0071589B">
            <w:pPr>
              <w:autoSpaceDE w:val="0"/>
              <w:autoSpaceDN w:val="0"/>
              <w:jc w:val="center"/>
              <w:rPr>
                <w:sz w:val="20"/>
                <w:szCs w:val="20"/>
              </w:rPr>
            </w:pPr>
          </w:p>
          <w:p w:rsidR="006809AC" w:rsidRPr="007A5570" w:rsidRDefault="006809AC" w:rsidP="0071589B">
            <w:pPr>
              <w:autoSpaceDE w:val="0"/>
              <w:autoSpaceDN w:val="0"/>
              <w:jc w:val="center"/>
              <w:rPr>
                <w:sz w:val="20"/>
                <w:szCs w:val="20"/>
              </w:rPr>
            </w:pPr>
          </w:p>
          <w:p w:rsidR="006809AC" w:rsidRPr="007A5570" w:rsidRDefault="006809AC" w:rsidP="0071589B">
            <w:pPr>
              <w:autoSpaceDE w:val="0"/>
              <w:autoSpaceDN w:val="0"/>
              <w:jc w:val="center"/>
              <w:rPr>
                <w:sz w:val="20"/>
                <w:szCs w:val="20"/>
              </w:rPr>
            </w:pPr>
          </w:p>
          <w:p w:rsidR="006809AC" w:rsidRPr="007A5570" w:rsidRDefault="006809AC" w:rsidP="0071589B">
            <w:pPr>
              <w:autoSpaceDE w:val="0"/>
              <w:autoSpaceDN w:val="0"/>
              <w:jc w:val="center"/>
              <w:rPr>
                <w:sz w:val="20"/>
                <w:szCs w:val="20"/>
              </w:rPr>
            </w:pPr>
          </w:p>
          <w:p w:rsidR="006809AC" w:rsidRPr="007A5570" w:rsidRDefault="006809AC" w:rsidP="0071589B">
            <w:pPr>
              <w:autoSpaceDE w:val="0"/>
              <w:autoSpaceDN w:val="0"/>
              <w:jc w:val="center"/>
              <w:rPr>
                <w:sz w:val="20"/>
                <w:szCs w:val="20"/>
              </w:rPr>
            </w:pPr>
          </w:p>
          <w:p w:rsidR="006809AC" w:rsidRPr="007A5570" w:rsidRDefault="006809AC" w:rsidP="0071589B">
            <w:pPr>
              <w:autoSpaceDE w:val="0"/>
              <w:autoSpaceDN w:val="0"/>
              <w:jc w:val="center"/>
              <w:rPr>
                <w:sz w:val="20"/>
                <w:szCs w:val="20"/>
              </w:rPr>
            </w:pPr>
          </w:p>
          <w:p w:rsidR="006809AC" w:rsidRPr="007A5570" w:rsidRDefault="006809AC" w:rsidP="0071589B">
            <w:pPr>
              <w:autoSpaceDE w:val="0"/>
              <w:autoSpaceDN w:val="0"/>
              <w:jc w:val="center"/>
              <w:rPr>
                <w:sz w:val="20"/>
                <w:szCs w:val="20"/>
              </w:rPr>
            </w:pPr>
          </w:p>
          <w:p w:rsidR="008818F1" w:rsidRPr="007A5570" w:rsidRDefault="008818F1" w:rsidP="0071589B">
            <w:pPr>
              <w:autoSpaceDE w:val="0"/>
              <w:autoSpaceDN w:val="0"/>
              <w:jc w:val="center"/>
              <w:rPr>
                <w:sz w:val="20"/>
                <w:szCs w:val="20"/>
              </w:rPr>
            </w:pPr>
          </w:p>
          <w:p w:rsidR="009D0E8C" w:rsidRPr="007A5570" w:rsidRDefault="009D0E8C" w:rsidP="0071589B">
            <w:pPr>
              <w:autoSpaceDE w:val="0"/>
              <w:autoSpaceDN w:val="0"/>
              <w:jc w:val="center"/>
              <w:rPr>
                <w:sz w:val="20"/>
                <w:szCs w:val="20"/>
              </w:rPr>
            </w:pPr>
          </w:p>
          <w:p w:rsidR="008818F1" w:rsidRPr="007A5570" w:rsidRDefault="00422505" w:rsidP="0071589B">
            <w:pPr>
              <w:autoSpaceDE w:val="0"/>
              <w:autoSpaceDN w:val="0"/>
              <w:jc w:val="center"/>
              <w:rPr>
                <w:b/>
                <w:sz w:val="20"/>
                <w:szCs w:val="20"/>
              </w:rPr>
            </w:pPr>
            <w:r w:rsidRPr="007A5570">
              <w:rPr>
                <w:b/>
                <w:sz w:val="20"/>
                <w:szCs w:val="20"/>
              </w:rPr>
              <w:t>§ 25 ods. 4</w:t>
            </w:r>
          </w:p>
          <w:p w:rsidR="00DB1231" w:rsidRPr="007A5570" w:rsidRDefault="00DB1231" w:rsidP="0071589B">
            <w:pPr>
              <w:autoSpaceDE w:val="0"/>
              <w:autoSpaceDN w:val="0"/>
              <w:jc w:val="center"/>
              <w:rPr>
                <w:sz w:val="20"/>
                <w:szCs w:val="20"/>
              </w:rPr>
            </w:pPr>
          </w:p>
          <w:p w:rsidR="00DB1231" w:rsidRPr="007A5570" w:rsidRDefault="00DB1231" w:rsidP="0071589B">
            <w:pPr>
              <w:autoSpaceDE w:val="0"/>
              <w:autoSpaceDN w:val="0"/>
              <w:jc w:val="center"/>
              <w:rPr>
                <w:sz w:val="20"/>
                <w:szCs w:val="20"/>
              </w:rPr>
            </w:pPr>
          </w:p>
          <w:p w:rsidR="00DB1231" w:rsidRPr="007A5570" w:rsidRDefault="00DB1231" w:rsidP="0071589B">
            <w:pPr>
              <w:autoSpaceDE w:val="0"/>
              <w:autoSpaceDN w:val="0"/>
              <w:jc w:val="center"/>
              <w:rPr>
                <w:sz w:val="20"/>
                <w:szCs w:val="20"/>
              </w:rPr>
            </w:pPr>
          </w:p>
          <w:p w:rsidR="002E0C52" w:rsidRPr="007A5570" w:rsidRDefault="002E0C52" w:rsidP="0071589B">
            <w:pPr>
              <w:autoSpaceDE w:val="0"/>
              <w:autoSpaceDN w:val="0"/>
              <w:jc w:val="center"/>
              <w:rPr>
                <w:sz w:val="20"/>
                <w:szCs w:val="20"/>
              </w:rPr>
            </w:pPr>
          </w:p>
          <w:p w:rsidR="0020233D" w:rsidRPr="007A5570" w:rsidRDefault="0020233D" w:rsidP="0071589B">
            <w:pPr>
              <w:autoSpaceDE w:val="0"/>
              <w:autoSpaceDN w:val="0"/>
              <w:jc w:val="center"/>
              <w:rPr>
                <w:sz w:val="20"/>
                <w:szCs w:val="20"/>
              </w:rPr>
            </w:pPr>
          </w:p>
          <w:p w:rsidR="0020233D" w:rsidRPr="007A5570" w:rsidRDefault="0020233D" w:rsidP="0071589B">
            <w:pPr>
              <w:autoSpaceDE w:val="0"/>
              <w:autoSpaceDN w:val="0"/>
              <w:jc w:val="center"/>
              <w:rPr>
                <w:sz w:val="20"/>
                <w:szCs w:val="20"/>
              </w:rPr>
            </w:pPr>
          </w:p>
          <w:p w:rsidR="0020233D" w:rsidRPr="007A5570" w:rsidRDefault="0020233D" w:rsidP="0071589B">
            <w:pPr>
              <w:autoSpaceDE w:val="0"/>
              <w:autoSpaceDN w:val="0"/>
              <w:jc w:val="center"/>
              <w:rPr>
                <w:sz w:val="20"/>
                <w:szCs w:val="20"/>
              </w:rPr>
            </w:pPr>
          </w:p>
          <w:p w:rsidR="0020233D" w:rsidRPr="007A5570" w:rsidRDefault="0020233D" w:rsidP="0071589B">
            <w:pPr>
              <w:autoSpaceDE w:val="0"/>
              <w:autoSpaceDN w:val="0"/>
              <w:jc w:val="center"/>
              <w:rPr>
                <w:sz w:val="20"/>
                <w:szCs w:val="20"/>
              </w:rPr>
            </w:pPr>
          </w:p>
          <w:p w:rsidR="0020233D" w:rsidRPr="007A5570" w:rsidRDefault="0020233D" w:rsidP="0071589B">
            <w:pPr>
              <w:autoSpaceDE w:val="0"/>
              <w:autoSpaceDN w:val="0"/>
              <w:jc w:val="center"/>
              <w:rPr>
                <w:sz w:val="20"/>
                <w:szCs w:val="20"/>
              </w:rPr>
            </w:pPr>
          </w:p>
          <w:p w:rsidR="0020233D" w:rsidRPr="007A5570" w:rsidRDefault="0020233D" w:rsidP="0071589B">
            <w:pPr>
              <w:autoSpaceDE w:val="0"/>
              <w:autoSpaceDN w:val="0"/>
              <w:jc w:val="center"/>
              <w:rPr>
                <w:sz w:val="20"/>
                <w:szCs w:val="20"/>
              </w:rPr>
            </w:pPr>
          </w:p>
          <w:p w:rsidR="00422505" w:rsidRPr="007A5570" w:rsidRDefault="00422505" w:rsidP="0071589B">
            <w:pPr>
              <w:autoSpaceDE w:val="0"/>
              <w:autoSpaceDN w:val="0"/>
              <w:jc w:val="center"/>
              <w:rPr>
                <w:sz w:val="20"/>
                <w:szCs w:val="20"/>
              </w:rPr>
            </w:pPr>
          </w:p>
          <w:p w:rsidR="00DB1231" w:rsidRPr="007A5570" w:rsidRDefault="00DB1231" w:rsidP="0071589B">
            <w:pPr>
              <w:autoSpaceDE w:val="0"/>
              <w:autoSpaceDN w:val="0"/>
              <w:jc w:val="center"/>
              <w:rPr>
                <w:sz w:val="20"/>
                <w:szCs w:val="20"/>
              </w:rPr>
            </w:pPr>
            <w:r w:rsidRPr="007A5570">
              <w:rPr>
                <w:sz w:val="20"/>
                <w:szCs w:val="20"/>
              </w:rPr>
              <w:t xml:space="preserve">§ 25 ods. </w:t>
            </w:r>
            <w:r w:rsidR="00AC3F63" w:rsidRPr="007A5570">
              <w:rPr>
                <w:sz w:val="20"/>
                <w:szCs w:val="20"/>
              </w:rPr>
              <w:t>5</w:t>
            </w:r>
          </w:p>
          <w:p w:rsidR="002E0C52" w:rsidRPr="007A5570" w:rsidRDefault="002E0C52" w:rsidP="0071589B">
            <w:pPr>
              <w:autoSpaceDE w:val="0"/>
              <w:autoSpaceDN w:val="0"/>
              <w:jc w:val="center"/>
              <w:rPr>
                <w:sz w:val="20"/>
                <w:szCs w:val="20"/>
              </w:rPr>
            </w:pPr>
          </w:p>
          <w:p w:rsidR="002E0C52" w:rsidRPr="007A5570" w:rsidRDefault="002E0C52" w:rsidP="0071589B">
            <w:pPr>
              <w:autoSpaceDE w:val="0"/>
              <w:autoSpaceDN w:val="0"/>
              <w:jc w:val="center"/>
              <w:rPr>
                <w:sz w:val="20"/>
                <w:szCs w:val="20"/>
              </w:rPr>
            </w:pPr>
          </w:p>
          <w:p w:rsidR="002E0C52" w:rsidRPr="007A5570" w:rsidRDefault="002E0C52" w:rsidP="0071589B">
            <w:pPr>
              <w:autoSpaceDE w:val="0"/>
              <w:autoSpaceDN w:val="0"/>
              <w:jc w:val="center"/>
              <w:rPr>
                <w:sz w:val="20"/>
                <w:szCs w:val="20"/>
              </w:rPr>
            </w:pPr>
          </w:p>
          <w:p w:rsidR="002E0C52" w:rsidRPr="007A5570" w:rsidRDefault="002E0C52" w:rsidP="0071589B">
            <w:pPr>
              <w:autoSpaceDE w:val="0"/>
              <w:autoSpaceDN w:val="0"/>
              <w:jc w:val="center"/>
              <w:rPr>
                <w:sz w:val="20"/>
                <w:szCs w:val="20"/>
              </w:rPr>
            </w:pPr>
          </w:p>
          <w:p w:rsidR="002E0C52" w:rsidRPr="007A5570" w:rsidRDefault="002E0C52" w:rsidP="0071589B">
            <w:pPr>
              <w:autoSpaceDE w:val="0"/>
              <w:autoSpaceDN w:val="0"/>
              <w:jc w:val="center"/>
              <w:rPr>
                <w:sz w:val="20"/>
                <w:szCs w:val="20"/>
              </w:rPr>
            </w:pPr>
          </w:p>
          <w:p w:rsidR="002E0C52" w:rsidRPr="007A5570" w:rsidRDefault="002E0C52" w:rsidP="0071589B">
            <w:pPr>
              <w:autoSpaceDE w:val="0"/>
              <w:autoSpaceDN w:val="0"/>
              <w:jc w:val="center"/>
              <w:rPr>
                <w:sz w:val="20"/>
                <w:szCs w:val="20"/>
              </w:rPr>
            </w:pPr>
          </w:p>
          <w:p w:rsidR="002E0C52" w:rsidRPr="007A5570" w:rsidRDefault="002E0C52" w:rsidP="0071589B">
            <w:pPr>
              <w:autoSpaceDE w:val="0"/>
              <w:autoSpaceDN w:val="0"/>
              <w:jc w:val="center"/>
              <w:rPr>
                <w:sz w:val="20"/>
                <w:szCs w:val="20"/>
              </w:rPr>
            </w:pPr>
          </w:p>
          <w:p w:rsidR="002E0C52" w:rsidRPr="007A5570" w:rsidRDefault="002E0C52" w:rsidP="0071589B">
            <w:pPr>
              <w:autoSpaceDE w:val="0"/>
              <w:autoSpaceDN w:val="0"/>
              <w:jc w:val="center"/>
              <w:rPr>
                <w:sz w:val="20"/>
                <w:szCs w:val="20"/>
              </w:rPr>
            </w:pPr>
          </w:p>
          <w:p w:rsidR="002E0C52" w:rsidRPr="007A5570" w:rsidRDefault="002E0C52" w:rsidP="0071589B">
            <w:pPr>
              <w:autoSpaceDE w:val="0"/>
              <w:autoSpaceDN w:val="0"/>
              <w:jc w:val="center"/>
              <w:rPr>
                <w:sz w:val="20"/>
                <w:szCs w:val="20"/>
              </w:rPr>
            </w:pPr>
          </w:p>
          <w:p w:rsidR="002E0C52" w:rsidRPr="007A5570" w:rsidRDefault="002E0C52" w:rsidP="0071589B">
            <w:pPr>
              <w:autoSpaceDE w:val="0"/>
              <w:autoSpaceDN w:val="0"/>
              <w:jc w:val="center"/>
              <w:rPr>
                <w:sz w:val="20"/>
                <w:szCs w:val="20"/>
              </w:rPr>
            </w:pPr>
          </w:p>
          <w:p w:rsidR="002E0C52" w:rsidRPr="007A5570" w:rsidRDefault="002E0C52" w:rsidP="0071589B">
            <w:pPr>
              <w:autoSpaceDE w:val="0"/>
              <w:autoSpaceDN w:val="0"/>
              <w:jc w:val="center"/>
              <w:rPr>
                <w:sz w:val="20"/>
                <w:szCs w:val="20"/>
              </w:rPr>
            </w:pPr>
          </w:p>
          <w:p w:rsidR="002E0C52" w:rsidRPr="007A5570" w:rsidRDefault="002E0C52" w:rsidP="0071589B">
            <w:pPr>
              <w:autoSpaceDE w:val="0"/>
              <w:autoSpaceDN w:val="0"/>
              <w:jc w:val="center"/>
              <w:rPr>
                <w:sz w:val="20"/>
                <w:szCs w:val="20"/>
              </w:rPr>
            </w:pPr>
          </w:p>
          <w:p w:rsidR="002E0C52" w:rsidRPr="007A5570" w:rsidRDefault="002E0C52" w:rsidP="0071589B">
            <w:pPr>
              <w:autoSpaceDE w:val="0"/>
              <w:autoSpaceDN w:val="0"/>
              <w:jc w:val="center"/>
              <w:rPr>
                <w:sz w:val="20"/>
                <w:szCs w:val="20"/>
              </w:rPr>
            </w:pPr>
          </w:p>
          <w:p w:rsidR="002E0C52" w:rsidRPr="007A5570" w:rsidRDefault="002E0C52" w:rsidP="0071589B">
            <w:pPr>
              <w:autoSpaceDE w:val="0"/>
              <w:autoSpaceDN w:val="0"/>
              <w:jc w:val="center"/>
              <w:rPr>
                <w:sz w:val="20"/>
                <w:szCs w:val="20"/>
              </w:rPr>
            </w:pPr>
          </w:p>
          <w:p w:rsidR="002E0C52" w:rsidRPr="007A5570" w:rsidRDefault="002E0C52" w:rsidP="00AC3F63">
            <w:pPr>
              <w:autoSpaceDE w:val="0"/>
              <w:autoSpaceDN w:val="0"/>
              <w:jc w:val="center"/>
              <w:rPr>
                <w:sz w:val="20"/>
                <w:szCs w:val="20"/>
              </w:rPr>
            </w:pPr>
            <w:r w:rsidRPr="007A5570">
              <w:rPr>
                <w:sz w:val="20"/>
                <w:szCs w:val="20"/>
              </w:rPr>
              <w:t xml:space="preserve">§ 25 ods. </w:t>
            </w:r>
            <w:r w:rsidR="00AC3F63" w:rsidRPr="007A5570">
              <w:rPr>
                <w:sz w:val="20"/>
                <w:szCs w:val="20"/>
              </w:rPr>
              <w:t>3</w:t>
            </w:r>
          </w:p>
        </w:tc>
        <w:tc>
          <w:tcPr>
            <w:tcW w:w="5387" w:type="dxa"/>
            <w:tcBorders>
              <w:top w:val="single" w:sz="4" w:space="0" w:color="auto"/>
              <w:left w:val="single" w:sz="4" w:space="0" w:color="auto"/>
              <w:bottom w:val="single" w:sz="4" w:space="0" w:color="auto"/>
              <w:right w:val="single" w:sz="4" w:space="0" w:color="auto"/>
            </w:tcBorders>
          </w:tcPr>
          <w:p w:rsidR="0089755E" w:rsidRPr="007A5570" w:rsidRDefault="0089755E" w:rsidP="006C545B">
            <w:pPr>
              <w:autoSpaceDE w:val="0"/>
              <w:autoSpaceDN w:val="0"/>
              <w:adjustRightInd w:val="0"/>
              <w:rPr>
                <w:b/>
                <w:sz w:val="20"/>
                <w:szCs w:val="20"/>
              </w:rPr>
            </w:pPr>
          </w:p>
          <w:p w:rsidR="006C545B" w:rsidRPr="007A5570" w:rsidRDefault="006C545B" w:rsidP="006C545B">
            <w:pPr>
              <w:autoSpaceDE w:val="0"/>
              <w:autoSpaceDN w:val="0"/>
              <w:adjustRightInd w:val="0"/>
              <w:rPr>
                <w:sz w:val="20"/>
                <w:szCs w:val="20"/>
              </w:rPr>
            </w:pPr>
          </w:p>
          <w:p w:rsidR="00E27053" w:rsidRPr="007A5570" w:rsidRDefault="00E27053" w:rsidP="006C545B">
            <w:pPr>
              <w:autoSpaceDE w:val="0"/>
              <w:autoSpaceDN w:val="0"/>
              <w:adjustRightInd w:val="0"/>
              <w:rPr>
                <w:sz w:val="20"/>
                <w:szCs w:val="20"/>
              </w:rPr>
            </w:pPr>
            <w:r w:rsidRPr="007A5570">
              <w:rPr>
                <w:sz w:val="20"/>
                <w:szCs w:val="20"/>
              </w:rPr>
              <w:t>Ak je elektronický systém</w:t>
            </w:r>
            <w:r w:rsidRPr="007A5570">
              <w:rPr>
                <w:sz w:val="20"/>
                <w:szCs w:val="20"/>
                <w:vertAlign w:val="superscript"/>
              </w:rPr>
              <w:t>14a</w:t>
            </w:r>
            <w:r w:rsidRPr="007A5570">
              <w:rPr>
                <w:sz w:val="20"/>
                <w:szCs w:val="20"/>
              </w:rPr>
              <w:t xml:space="preserve">) nedostupný, odosielateľ (dodávateľ) je povinný </w:t>
            </w:r>
          </w:p>
          <w:p w:rsidR="00E27053" w:rsidRPr="007A5570" w:rsidRDefault="00E27053" w:rsidP="006C545B">
            <w:pPr>
              <w:autoSpaceDE w:val="0"/>
              <w:autoSpaceDN w:val="0"/>
              <w:adjustRightInd w:val="0"/>
              <w:rPr>
                <w:sz w:val="20"/>
                <w:szCs w:val="20"/>
              </w:rPr>
            </w:pPr>
            <w:r w:rsidRPr="007A5570">
              <w:rPr>
                <w:sz w:val="20"/>
                <w:szCs w:val="20"/>
              </w:rPr>
              <w:t xml:space="preserve">a) oznámiť colnému úradu odosielateľa (dodávateľa) začatie prepravy tabakových výrobkov v pozastavení dane, </w:t>
            </w:r>
          </w:p>
          <w:p w:rsidR="00E27053" w:rsidRPr="007A5570" w:rsidRDefault="00E27053" w:rsidP="006C545B">
            <w:pPr>
              <w:autoSpaceDE w:val="0"/>
              <w:autoSpaceDN w:val="0"/>
              <w:adjustRightInd w:val="0"/>
              <w:rPr>
                <w:sz w:val="20"/>
                <w:szCs w:val="20"/>
              </w:rPr>
            </w:pPr>
            <w:r w:rsidRPr="007A5570">
              <w:rPr>
                <w:sz w:val="20"/>
                <w:szCs w:val="20"/>
              </w:rPr>
              <w:t xml:space="preserve">b) vyhotoviť sprievodný administratívny dokument v písomnej forme (ďalej len „sprievodný dokument“), ktorý obsahuje rovnaké údaje ako elektronický dokument uvedený v § 21 ods. 3 alebo § 22 ods. 2. </w:t>
            </w:r>
          </w:p>
          <w:p w:rsidR="007B0361" w:rsidRPr="007A5570" w:rsidRDefault="007B0361" w:rsidP="006C545B">
            <w:pPr>
              <w:autoSpaceDE w:val="0"/>
              <w:autoSpaceDN w:val="0"/>
              <w:adjustRightInd w:val="0"/>
              <w:rPr>
                <w:sz w:val="20"/>
                <w:szCs w:val="20"/>
              </w:rPr>
            </w:pPr>
          </w:p>
          <w:p w:rsidR="007B0361" w:rsidRPr="007A5570" w:rsidRDefault="007B0361" w:rsidP="007B0361">
            <w:pPr>
              <w:autoSpaceDE w:val="0"/>
              <w:autoSpaceDN w:val="0"/>
              <w:adjustRightInd w:val="0"/>
              <w:rPr>
                <w:sz w:val="20"/>
                <w:szCs w:val="20"/>
              </w:rPr>
            </w:pPr>
          </w:p>
          <w:p w:rsidR="003E4D83" w:rsidRPr="007A5570" w:rsidRDefault="003E4D83" w:rsidP="007B0361">
            <w:pPr>
              <w:autoSpaceDE w:val="0"/>
              <w:autoSpaceDN w:val="0"/>
              <w:adjustRightInd w:val="0"/>
              <w:rPr>
                <w:sz w:val="20"/>
                <w:szCs w:val="20"/>
              </w:rPr>
            </w:pPr>
            <w:r w:rsidRPr="007A5570">
              <w:rPr>
                <w:sz w:val="20"/>
                <w:szCs w:val="20"/>
              </w:rPr>
              <w:t xml:space="preserve">Tabakové výrobky prepravované v pozastavení dane musí sprevádzať sprievodný dokument vyhotovený odosielateľom (dodávateľom). Odosielateľ (dodávateľ) si ponechá kópiu sprievodného dokumentu a ďalšiu kópiu sprievodného dokumentu je povinný pred začatím prepravy tabakových výrobkov v pozastavení dane zaslať </w:t>
            </w:r>
            <w:r w:rsidR="00422505" w:rsidRPr="007A5570">
              <w:rPr>
                <w:sz w:val="20"/>
                <w:szCs w:val="20"/>
              </w:rPr>
              <w:t>úradu odosielateľa (dodávateľa)</w:t>
            </w:r>
            <w:r w:rsidRPr="007A5570">
              <w:rPr>
                <w:sz w:val="20"/>
                <w:szCs w:val="20"/>
              </w:rPr>
              <w:t>.</w:t>
            </w:r>
          </w:p>
          <w:p w:rsidR="003E4D83" w:rsidRPr="007A5570" w:rsidRDefault="003E4D83" w:rsidP="007B0361">
            <w:pPr>
              <w:autoSpaceDE w:val="0"/>
              <w:autoSpaceDN w:val="0"/>
              <w:adjustRightInd w:val="0"/>
              <w:rPr>
                <w:sz w:val="20"/>
                <w:szCs w:val="20"/>
              </w:rPr>
            </w:pPr>
          </w:p>
          <w:p w:rsidR="003E4D83" w:rsidRPr="007A5570" w:rsidRDefault="003E4D83" w:rsidP="006C545B">
            <w:pPr>
              <w:autoSpaceDE w:val="0"/>
              <w:autoSpaceDN w:val="0"/>
              <w:adjustRightInd w:val="0"/>
              <w:rPr>
                <w:sz w:val="20"/>
                <w:szCs w:val="20"/>
              </w:rPr>
            </w:pPr>
            <w:r w:rsidRPr="007A5570">
              <w:rPr>
                <w:sz w:val="20"/>
                <w:szCs w:val="20"/>
              </w:rPr>
              <w:lastRenderedPageBreak/>
              <w:t>Ak sa elektronický systém</w:t>
            </w:r>
            <w:r w:rsidRPr="007A5570">
              <w:rPr>
                <w:sz w:val="20"/>
                <w:szCs w:val="20"/>
                <w:vertAlign w:val="superscript"/>
              </w:rPr>
              <w:t>14a)</w:t>
            </w:r>
            <w:r w:rsidRPr="007A5570">
              <w:rPr>
                <w:sz w:val="20"/>
                <w:szCs w:val="20"/>
              </w:rPr>
              <w:t xml:space="preserve"> sprístupní, colný úrad, odosielateľ (dodávateľ) a príjemca (odberateľ) sú povinní bezodkladne postupovať podľa § 21 alebo § 22; rovnako sú povinní postupovať, ak bola preprava týchto tabakových výrobkov ukončená pri nedostupnom elektronickom systéme.</w:t>
            </w:r>
            <w:r w:rsidRPr="007A5570">
              <w:rPr>
                <w:sz w:val="20"/>
                <w:szCs w:val="20"/>
                <w:vertAlign w:val="superscript"/>
              </w:rPr>
              <w:t>14a</w:t>
            </w:r>
            <w:r w:rsidRPr="007A5570">
              <w:rPr>
                <w:sz w:val="20"/>
                <w:szCs w:val="20"/>
              </w:rPr>
              <w:t>)</w:t>
            </w:r>
          </w:p>
          <w:p w:rsidR="008818F1" w:rsidRPr="007A5570" w:rsidRDefault="008818F1" w:rsidP="006C545B">
            <w:pPr>
              <w:autoSpaceDE w:val="0"/>
              <w:autoSpaceDN w:val="0"/>
              <w:adjustRightInd w:val="0"/>
              <w:rPr>
                <w:sz w:val="20"/>
                <w:szCs w:val="20"/>
              </w:rPr>
            </w:pPr>
          </w:p>
          <w:p w:rsidR="008818F1" w:rsidRPr="007A5570" w:rsidRDefault="008818F1" w:rsidP="006C545B">
            <w:pPr>
              <w:autoSpaceDE w:val="0"/>
              <w:autoSpaceDN w:val="0"/>
              <w:adjustRightInd w:val="0"/>
              <w:rPr>
                <w:sz w:val="20"/>
                <w:szCs w:val="20"/>
              </w:rPr>
            </w:pPr>
          </w:p>
          <w:p w:rsidR="008818F1" w:rsidRPr="007A5570" w:rsidRDefault="008818F1" w:rsidP="006C545B">
            <w:pPr>
              <w:autoSpaceDE w:val="0"/>
              <w:autoSpaceDN w:val="0"/>
              <w:adjustRightInd w:val="0"/>
              <w:rPr>
                <w:sz w:val="20"/>
                <w:szCs w:val="20"/>
              </w:rPr>
            </w:pPr>
          </w:p>
          <w:p w:rsidR="008818F1" w:rsidRPr="007A5570" w:rsidRDefault="008818F1" w:rsidP="006C545B">
            <w:pPr>
              <w:autoSpaceDE w:val="0"/>
              <w:autoSpaceDN w:val="0"/>
              <w:adjustRightInd w:val="0"/>
              <w:rPr>
                <w:sz w:val="20"/>
                <w:szCs w:val="20"/>
              </w:rPr>
            </w:pPr>
          </w:p>
          <w:p w:rsidR="00E147F7" w:rsidRPr="007A5570" w:rsidRDefault="00E147F7" w:rsidP="006C545B">
            <w:pPr>
              <w:autoSpaceDE w:val="0"/>
              <w:autoSpaceDN w:val="0"/>
              <w:adjustRightInd w:val="0"/>
              <w:rPr>
                <w:sz w:val="20"/>
                <w:szCs w:val="20"/>
              </w:rPr>
            </w:pPr>
          </w:p>
          <w:p w:rsidR="0020233D" w:rsidRPr="007A5570" w:rsidRDefault="0020233D" w:rsidP="006C545B">
            <w:pPr>
              <w:autoSpaceDE w:val="0"/>
              <w:autoSpaceDN w:val="0"/>
              <w:adjustRightInd w:val="0"/>
              <w:rPr>
                <w:sz w:val="20"/>
                <w:szCs w:val="20"/>
              </w:rPr>
            </w:pPr>
          </w:p>
          <w:p w:rsidR="00DB1231" w:rsidRPr="007A5570" w:rsidRDefault="00422505" w:rsidP="00422505">
            <w:pPr>
              <w:autoSpaceDE w:val="0"/>
              <w:autoSpaceDN w:val="0"/>
              <w:adjustRightInd w:val="0"/>
              <w:rPr>
                <w:b/>
                <w:sz w:val="20"/>
                <w:szCs w:val="20"/>
              </w:rPr>
            </w:pPr>
            <w:r w:rsidRPr="007A5570">
              <w:rPr>
                <w:b/>
                <w:sz w:val="20"/>
                <w:szCs w:val="20"/>
              </w:rPr>
              <w:t>Ak je počas prepravy tabakových výrobkov v pozastavení dane elektronický systém</w:t>
            </w:r>
            <w:r w:rsidRPr="007A5570">
              <w:rPr>
                <w:b/>
                <w:sz w:val="20"/>
                <w:szCs w:val="20"/>
                <w:vertAlign w:val="superscript"/>
              </w:rPr>
              <w:t>14a</w:t>
            </w:r>
            <w:r w:rsidRPr="007A5570">
              <w:rPr>
                <w:b/>
                <w:sz w:val="20"/>
                <w:szCs w:val="20"/>
              </w:rPr>
              <w:t xml:space="preserve">) nedostupný, môže odosielateľ (dodávateľ), ktorý zložil zábezpeku na daň, zmeniť miesto prijatia tabakových výrobkov v pozastavení dane alebo zmeniť príjemcu (odberateľa) </w:t>
            </w:r>
            <w:r w:rsidR="00940FBF" w:rsidRPr="007A5570">
              <w:rPr>
                <w:b/>
                <w:sz w:val="20"/>
                <w:szCs w:val="20"/>
              </w:rPr>
              <w:t>okrem</w:t>
            </w:r>
            <w:r w:rsidRPr="007A5570">
              <w:rPr>
                <w:b/>
                <w:sz w:val="20"/>
                <w:szCs w:val="20"/>
              </w:rPr>
              <w:t xml:space="preserve"> príjemcu (odberateľa), ktorým je slovenský zástupca podľa § 33a ods. 15 alebo ozbrojené sily Slovenskej republiky a ich civilní zamestnanci, len ak oznámil colnému úradu odosielateľa (dodávateľa) informácie </w:t>
            </w:r>
            <w:r w:rsidR="00940FBF" w:rsidRPr="007A5570">
              <w:rPr>
                <w:b/>
                <w:sz w:val="20"/>
                <w:szCs w:val="20"/>
              </w:rPr>
              <w:t>spôsobom podľa osobitného predpisu</w:t>
            </w:r>
            <w:r w:rsidR="00940FBF" w:rsidRPr="007A5570">
              <w:rPr>
                <w:b/>
                <w:sz w:val="20"/>
                <w:szCs w:val="20"/>
                <w:vertAlign w:val="superscript"/>
              </w:rPr>
              <w:t>14b)</w:t>
            </w:r>
            <w:r w:rsidRPr="007A5570">
              <w:rPr>
                <w:b/>
                <w:sz w:val="20"/>
                <w:szCs w:val="20"/>
              </w:rPr>
              <w:t xml:space="preserve">. Odosielateľ (dodávateľ) je povinný požadované informácie zaslať colnému úradu odosielateľa (dodávateľa) pred </w:t>
            </w:r>
            <w:r w:rsidR="00940FBF" w:rsidRPr="007A5570">
              <w:rPr>
                <w:b/>
                <w:sz w:val="20"/>
                <w:szCs w:val="20"/>
              </w:rPr>
              <w:t>zmenou</w:t>
            </w:r>
            <w:r w:rsidRPr="007A5570">
              <w:rPr>
                <w:b/>
                <w:sz w:val="20"/>
                <w:szCs w:val="20"/>
              </w:rPr>
              <w:t xml:space="preserve"> miesta určenia; odsek 6 sa použije primerane.</w:t>
            </w:r>
          </w:p>
          <w:p w:rsidR="00422505" w:rsidRPr="007A5570" w:rsidRDefault="00422505" w:rsidP="006C545B">
            <w:pPr>
              <w:autoSpaceDE w:val="0"/>
              <w:autoSpaceDN w:val="0"/>
              <w:adjustRightInd w:val="0"/>
              <w:rPr>
                <w:sz w:val="20"/>
                <w:szCs w:val="20"/>
              </w:rPr>
            </w:pPr>
          </w:p>
          <w:p w:rsidR="00DB1231" w:rsidRPr="007A5570" w:rsidRDefault="00DB1231" w:rsidP="006C545B">
            <w:pPr>
              <w:autoSpaceDE w:val="0"/>
              <w:autoSpaceDN w:val="0"/>
              <w:adjustRightInd w:val="0"/>
              <w:rPr>
                <w:sz w:val="20"/>
                <w:szCs w:val="20"/>
              </w:rPr>
            </w:pPr>
            <w:r w:rsidRPr="007A5570">
              <w:rPr>
                <w:sz w:val="20"/>
                <w:szCs w:val="20"/>
              </w:rPr>
              <w:t>Ak sa preprava tabakových výrobkov v pozastavení dane ukončila so sprievodným dokumentom alebo ak je elektronický systém</w:t>
            </w:r>
            <w:r w:rsidRPr="007A5570">
              <w:rPr>
                <w:bCs/>
                <w:sz w:val="20"/>
                <w:szCs w:val="20"/>
                <w:vertAlign w:val="superscript"/>
              </w:rPr>
              <w:t>14a</w:t>
            </w:r>
            <w:r w:rsidRPr="007A5570">
              <w:rPr>
                <w:bCs/>
                <w:sz w:val="20"/>
                <w:szCs w:val="20"/>
              </w:rPr>
              <w:t>)</w:t>
            </w:r>
            <w:r w:rsidRPr="007A5570">
              <w:rPr>
                <w:sz w:val="20"/>
                <w:szCs w:val="20"/>
              </w:rPr>
              <w:t xml:space="preserve"> nedostupný v čase prijatia tabakových výrobkov v pozastavení dane, príjemca (odberateľ) je povinný vyhotoviť správu o prijatí v písomnej forme (ďalej len „písomná správa o prijatí“), ktorá musí obsahovať rovnaké údaje ako správa o prijatí podľa </w:t>
            </w:r>
            <w:r w:rsidRPr="007A5570">
              <w:rPr>
                <w:b/>
                <w:bCs/>
                <w:sz w:val="20"/>
                <w:szCs w:val="20"/>
              </w:rPr>
              <w:t xml:space="preserve">§ </w:t>
            </w:r>
            <w:r w:rsidRPr="007A5570">
              <w:rPr>
                <w:bCs/>
                <w:sz w:val="20"/>
                <w:szCs w:val="20"/>
              </w:rPr>
              <w:t>21 ods. 7</w:t>
            </w:r>
            <w:r w:rsidRPr="007A5570">
              <w:rPr>
                <w:sz w:val="20"/>
                <w:szCs w:val="20"/>
              </w:rPr>
              <w:t xml:space="preserve"> alebo </w:t>
            </w:r>
            <w:r w:rsidRPr="007A5570">
              <w:rPr>
                <w:bCs/>
                <w:sz w:val="20"/>
                <w:szCs w:val="20"/>
              </w:rPr>
              <w:t>§ 22 ods. 7</w:t>
            </w:r>
            <w:r w:rsidRPr="007A5570">
              <w:rPr>
                <w:sz w:val="20"/>
                <w:szCs w:val="20"/>
              </w:rPr>
              <w:t>. Písomná správa o prijatí je potvrdením o ukončení prepravy tabakových výrobkov v pozastavení dane pri nedostupnom elektronickom systéme.</w:t>
            </w:r>
            <w:r w:rsidRPr="007A5570">
              <w:rPr>
                <w:bCs/>
                <w:sz w:val="20"/>
                <w:szCs w:val="20"/>
                <w:vertAlign w:val="superscript"/>
              </w:rPr>
              <w:t>14a</w:t>
            </w:r>
            <w:r w:rsidRPr="007A5570">
              <w:rPr>
                <w:bCs/>
                <w:sz w:val="20"/>
                <w:szCs w:val="20"/>
              </w:rPr>
              <w:t>)</w:t>
            </w:r>
            <w:r w:rsidRPr="007A5570">
              <w:rPr>
                <w:sz w:val="20"/>
                <w:szCs w:val="20"/>
              </w:rPr>
              <w:t xml:space="preserve"> Príjemca (odberateľ) je povinný túto písomnú správu o prijatí predložiť colnému úradu príjemcu (odberateľa), ktorý kópiu písomnej správy o prijatí zasiela colnému úradu odosielateľa (dodávateľa) alebo správcovi dane členského štátu odosielateľa (dodávateľa). Colný úrad odosielateľa (dodávateľa) je povinný kópiu písomnej správy o prijatí zaslať odosielateľovi (dodávateľovi).</w:t>
            </w:r>
          </w:p>
          <w:p w:rsidR="006C545B" w:rsidRPr="007A5570" w:rsidRDefault="006C545B" w:rsidP="006C545B">
            <w:pPr>
              <w:autoSpaceDE w:val="0"/>
              <w:autoSpaceDN w:val="0"/>
              <w:adjustRightInd w:val="0"/>
              <w:rPr>
                <w:sz w:val="20"/>
                <w:szCs w:val="20"/>
              </w:rPr>
            </w:pPr>
          </w:p>
          <w:p w:rsidR="00C40798" w:rsidRPr="007A5570" w:rsidRDefault="00C40798" w:rsidP="00C40798">
            <w:pPr>
              <w:autoSpaceDE w:val="0"/>
              <w:autoSpaceDN w:val="0"/>
              <w:adjustRightInd w:val="0"/>
              <w:rPr>
                <w:sz w:val="20"/>
                <w:szCs w:val="20"/>
              </w:rPr>
            </w:pPr>
            <w:r w:rsidRPr="007A5570">
              <w:rPr>
                <w:sz w:val="20"/>
                <w:szCs w:val="20"/>
              </w:rPr>
              <w:t xml:space="preserve">Tabakové výrobky prepravované v pozastavení dane musí sprevádzať sprievodný dokument vyhotovený odosielateľom (dodávateľom). Odosielateľ (dodávateľ) si ponechá kópiu </w:t>
            </w:r>
            <w:r w:rsidRPr="007A5570">
              <w:rPr>
                <w:sz w:val="20"/>
                <w:szCs w:val="20"/>
              </w:rPr>
              <w:lastRenderedPageBreak/>
              <w:t>sprievodného dokumentu a ďalšiu kópiu sprievodného dokumentu je povinný pred začatím prepravy tabakových výrobkov v pozastavení dane zaslať úradu odosielateľa (dodávateľa).</w:t>
            </w:r>
          </w:p>
          <w:p w:rsidR="002E0C52" w:rsidRPr="007A5570" w:rsidRDefault="002E0C52" w:rsidP="006C545B">
            <w:pPr>
              <w:autoSpaceDE w:val="0"/>
              <w:autoSpaceDN w:val="0"/>
              <w:adjustRightInd w:val="0"/>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89755E" w:rsidRPr="007A5570" w:rsidRDefault="00E27053"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89755E" w:rsidRPr="007A5570" w:rsidRDefault="0089755E" w:rsidP="005701B5">
            <w:pPr>
              <w:pStyle w:val="Nadpis1"/>
              <w:jc w:val="both"/>
              <w:rPr>
                <w:b w:val="0"/>
                <w:bCs w:val="0"/>
                <w:sz w:val="20"/>
                <w:szCs w:val="20"/>
              </w:rPr>
            </w:pPr>
          </w:p>
        </w:tc>
      </w:tr>
      <w:tr w:rsidR="0089755E" w:rsidRPr="007A5570" w:rsidTr="00F71D2B">
        <w:tc>
          <w:tcPr>
            <w:tcW w:w="540" w:type="dxa"/>
            <w:tcBorders>
              <w:top w:val="single" w:sz="4" w:space="0" w:color="auto"/>
              <w:left w:val="single" w:sz="12" w:space="0" w:color="auto"/>
              <w:bottom w:val="single" w:sz="4" w:space="0" w:color="auto"/>
              <w:right w:val="single" w:sz="4" w:space="0" w:color="auto"/>
            </w:tcBorders>
          </w:tcPr>
          <w:p w:rsidR="0089755E" w:rsidRPr="007A5570" w:rsidRDefault="0089755E" w:rsidP="005701B5">
            <w:pPr>
              <w:autoSpaceDE w:val="0"/>
              <w:autoSpaceDN w:val="0"/>
              <w:rPr>
                <w:sz w:val="20"/>
                <w:szCs w:val="20"/>
              </w:rPr>
            </w:pPr>
            <w:r w:rsidRPr="007A5570">
              <w:rPr>
                <w:sz w:val="20"/>
                <w:szCs w:val="20"/>
              </w:rPr>
              <w:lastRenderedPageBreak/>
              <w:t>Čl.27</w:t>
            </w:r>
          </w:p>
        </w:tc>
        <w:tc>
          <w:tcPr>
            <w:tcW w:w="6946" w:type="dxa"/>
            <w:gridSpan w:val="2"/>
            <w:tcBorders>
              <w:top w:val="single" w:sz="4" w:space="0" w:color="auto"/>
              <w:left w:val="single" w:sz="4" w:space="0" w:color="auto"/>
              <w:bottom w:val="single" w:sz="4" w:space="0" w:color="auto"/>
              <w:right w:val="single" w:sz="4" w:space="0" w:color="auto"/>
            </w:tcBorders>
          </w:tcPr>
          <w:p w:rsidR="002D120D" w:rsidRPr="007A5570" w:rsidRDefault="002D120D" w:rsidP="002D120D">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Záložné dokumenty v mieste určenia alebo v prípadoch vývozu</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Pokiaľ v prípadoch uvedených v článku 16 ods. 1 písm. a) bodoch i), ii) a iv), článku 16 ods. 1 písm. b) a článku 16 ods. 4 nie je po ukončení prepravy tovaru podliehajúceho spotrebnej dani možné predložiť správu o prijatí stanovenú v článku 24 ods. 1 v lehote stanovenej v uvedenom článku buď z dôvodu, že počítačový systém nie je v členskom štáte určenia dostupný, alebo preto, že v situácii uvedenej v článku 26 ods. 1 sa ešte neukončili postupy stanovené v článku 26 ods. 2, príjemca predkladá príslušným orgánom členského štátu určenia záložný dokument, ktorý obsahuje rovnaké údaje ako správa o prijatí a ktorý potvrdzuje ukončenie prepravy, okrem riadne odôvodnených prípadov.</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Okrem prípadov, keď príjemca môže príslušným orgánom členského štátu určenia predložiť prostredníctvom počítačového systému v krátkej lehote správu o prijatí, ako sa ustanovuje v článku 24 ods. 1, alebo okrem riadne odôvodnených prípadov, zasielajú príslušné orgány členského štátu určenia kópiu záložného dokumentu uvedeného v prvom </w:t>
            </w:r>
            <w:proofErr w:type="spellStart"/>
            <w:r w:rsidRPr="007A5570">
              <w:rPr>
                <w:rFonts w:ascii="Times New Roman" w:hAnsi="Times New Roman" w:cs="Times New Roman"/>
                <w:color w:val="auto"/>
                <w:sz w:val="20"/>
                <w:szCs w:val="20"/>
              </w:rPr>
              <w:t>pododseku</w:t>
            </w:r>
            <w:proofErr w:type="spellEnd"/>
            <w:r w:rsidRPr="007A5570">
              <w:rPr>
                <w:rFonts w:ascii="Times New Roman" w:hAnsi="Times New Roman" w:cs="Times New Roman"/>
                <w:color w:val="auto"/>
                <w:sz w:val="20"/>
                <w:szCs w:val="20"/>
              </w:rPr>
              <w:t xml:space="preserve"> príslušným orgánom členského štátu odoslania, ktoré ju zasielajú odosielateľovi alebo ju uchovávajú pre odosielateľa k dispozícii. Hneď ako je počítačový systém v členskom štáte určenia opäť dostupný alebo keď sa vykonajú postupy uvedené v článku 26 ods. 2, príjemca predloží správu o prijatí v súlade s článkom 24 ods. 1. Článok 24 ods. 3 a 4 sa uplatňujú </w:t>
            </w:r>
            <w:proofErr w:type="spellStart"/>
            <w:r w:rsidRPr="007A5570">
              <w:rPr>
                <w:rFonts w:ascii="Times New Roman" w:hAnsi="Times New Roman" w:cs="Times New Roman"/>
                <w:color w:val="auto"/>
                <w:sz w:val="20"/>
                <w:szCs w:val="20"/>
              </w:rPr>
              <w:t>mutatis</w:t>
            </w:r>
            <w:proofErr w:type="spellEnd"/>
            <w:r w:rsidRPr="007A5570">
              <w:rPr>
                <w:rFonts w:ascii="Times New Roman" w:hAnsi="Times New Roman" w:cs="Times New Roman"/>
                <w:color w:val="auto"/>
                <w:sz w:val="20"/>
                <w:szCs w:val="20"/>
              </w:rPr>
              <w:t xml:space="preserve"> </w:t>
            </w:r>
            <w:proofErr w:type="spellStart"/>
            <w:r w:rsidRPr="007A5570">
              <w:rPr>
                <w:rFonts w:ascii="Times New Roman" w:hAnsi="Times New Roman" w:cs="Times New Roman"/>
                <w:color w:val="auto"/>
                <w:sz w:val="20"/>
                <w:szCs w:val="20"/>
              </w:rPr>
              <w:t>mutandis</w:t>
            </w:r>
            <w:proofErr w:type="spellEnd"/>
            <w:r w:rsidRPr="007A5570">
              <w:rPr>
                <w:rFonts w:ascii="Times New Roman" w:hAnsi="Times New Roman" w:cs="Times New Roman"/>
                <w:color w:val="auto"/>
                <w:sz w:val="20"/>
                <w:szCs w:val="20"/>
              </w:rPr>
              <w:t>.</w:t>
            </w:r>
          </w:p>
          <w:p w:rsidR="002D120D" w:rsidRPr="007A5570" w:rsidRDefault="002D120D" w:rsidP="002D120D">
            <w:pPr>
              <w:pStyle w:val="Default"/>
              <w:rPr>
                <w:rFonts w:ascii="Times New Roman" w:hAnsi="Times New Roman" w:cs="Times New Roman"/>
                <w:color w:val="auto"/>
                <w:sz w:val="20"/>
                <w:szCs w:val="20"/>
              </w:rPr>
            </w:pPr>
          </w:p>
          <w:p w:rsidR="00565409" w:rsidRPr="007A5570" w:rsidRDefault="00565409" w:rsidP="002D120D">
            <w:pPr>
              <w:pStyle w:val="Default"/>
              <w:rPr>
                <w:rFonts w:ascii="Times New Roman" w:hAnsi="Times New Roman" w:cs="Times New Roman"/>
                <w:color w:val="auto"/>
                <w:sz w:val="20"/>
                <w:szCs w:val="20"/>
              </w:rPr>
            </w:pPr>
          </w:p>
          <w:p w:rsidR="00565409" w:rsidRPr="007A5570" w:rsidRDefault="00565409" w:rsidP="002D120D">
            <w:pPr>
              <w:pStyle w:val="Default"/>
              <w:rPr>
                <w:rFonts w:ascii="Times New Roman" w:hAnsi="Times New Roman" w:cs="Times New Roman"/>
                <w:color w:val="auto"/>
                <w:sz w:val="20"/>
                <w:szCs w:val="20"/>
              </w:rPr>
            </w:pPr>
          </w:p>
          <w:p w:rsidR="00565409" w:rsidRPr="007A5570" w:rsidRDefault="00565409" w:rsidP="002D120D">
            <w:pPr>
              <w:pStyle w:val="Default"/>
              <w:rPr>
                <w:rFonts w:ascii="Times New Roman" w:hAnsi="Times New Roman" w:cs="Times New Roman"/>
                <w:color w:val="auto"/>
                <w:sz w:val="20"/>
                <w:szCs w:val="20"/>
              </w:rPr>
            </w:pPr>
          </w:p>
          <w:p w:rsidR="00565409" w:rsidRPr="007A5570" w:rsidRDefault="00565409" w:rsidP="002D120D">
            <w:pPr>
              <w:pStyle w:val="Default"/>
              <w:rPr>
                <w:rFonts w:ascii="Times New Roman" w:hAnsi="Times New Roman" w:cs="Times New Roman"/>
                <w:color w:val="auto"/>
                <w:sz w:val="20"/>
                <w:szCs w:val="20"/>
              </w:rPr>
            </w:pPr>
          </w:p>
          <w:p w:rsidR="00565409" w:rsidRPr="007A5570" w:rsidRDefault="00565409" w:rsidP="002D120D">
            <w:pPr>
              <w:pStyle w:val="Default"/>
              <w:rPr>
                <w:rFonts w:ascii="Times New Roman" w:hAnsi="Times New Roman" w:cs="Times New Roman"/>
                <w:color w:val="auto"/>
                <w:sz w:val="20"/>
                <w:szCs w:val="20"/>
              </w:rPr>
            </w:pPr>
          </w:p>
          <w:p w:rsidR="00565409" w:rsidRPr="007A5570" w:rsidRDefault="00565409" w:rsidP="002D120D">
            <w:pPr>
              <w:pStyle w:val="Default"/>
              <w:rPr>
                <w:rFonts w:ascii="Times New Roman" w:hAnsi="Times New Roman" w:cs="Times New Roman"/>
                <w:color w:val="auto"/>
                <w:sz w:val="20"/>
                <w:szCs w:val="20"/>
              </w:rPr>
            </w:pPr>
          </w:p>
          <w:p w:rsidR="00565409" w:rsidRPr="007A5570" w:rsidRDefault="00565409"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2. Pokiaľ v prípade uvedenom v článku 16 ods. 1 písm. a) bode iii) alebo v) nie je možné po ukončení prepravy tovaru podliehajúceho spotrebnej dani vystaviť správu o vývoze stanovenú v článku 25 ods. 1 a 2 alebo oznámenie o tom, že tovar sa už nebude prepravovať z územia Únie, stanovené v článku 21 ods. 5, buď z dôvodu, že počítačový systém v členskom štáte vývozu nie je dostupný, alebo preto, že v situácii uvedenej v článku 26 ods. 1 sa ešte nevykonali postupy uvedené v článku 26 ods. 2, príslušné orgány členského štátu vývozu zasielajú príslušným orgánom členského štátu odoslania dokument, ktorý obsahuje rovnaké údaje ako správa o vývoze alebo ako oznámenie a ktorý potvrdzuje ukončenie prepravy alebo to, že tovar sa neprepraví z územia Únie, s výnimkou prípadov, keď je možné správu o vývoze alebo oznámenie </w:t>
            </w:r>
            <w:r w:rsidRPr="007A5570">
              <w:rPr>
                <w:rFonts w:ascii="Times New Roman" w:hAnsi="Times New Roman" w:cs="Times New Roman"/>
                <w:color w:val="auto"/>
                <w:sz w:val="20"/>
                <w:szCs w:val="20"/>
              </w:rPr>
              <w:lastRenderedPageBreak/>
              <w:t>vystaviť v krátkej lehote prostredníctvom počítačového systému, alebo v riadne odôvodnených prípadoch.</w:t>
            </w:r>
          </w:p>
          <w:p w:rsidR="002D120D" w:rsidRPr="007A5570" w:rsidRDefault="002D120D" w:rsidP="002D120D">
            <w:pPr>
              <w:pStyle w:val="Default"/>
              <w:rPr>
                <w:rFonts w:ascii="Times New Roman" w:hAnsi="Times New Roman" w:cs="Times New Roman"/>
                <w:color w:val="auto"/>
                <w:sz w:val="20"/>
                <w:szCs w:val="20"/>
              </w:rPr>
            </w:pPr>
          </w:p>
          <w:p w:rsidR="003C0B23" w:rsidRDefault="003C0B23" w:rsidP="002D120D">
            <w:pPr>
              <w:pStyle w:val="Default"/>
              <w:rPr>
                <w:rFonts w:ascii="Times New Roman" w:hAnsi="Times New Roman" w:cs="Times New Roman"/>
                <w:color w:val="auto"/>
                <w:sz w:val="20"/>
                <w:szCs w:val="20"/>
              </w:rPr>
            </w:pPr>
          </w:p>
          <w:p w:rsidR="00B41B46" w:rsidRDefault="00B41B46" w:rsidP="002D120D">
            <w:pPr>
              <w:pStyle w:val="Default"/>
              <w:rPr>
                <w:rFonts w:ascii="Times New Roman" w:hAnsi="Times New Roman" w:cs="Times New Roman"/>
                <w:color w:val="auto"/>
                <w:sz w:val="20"/>
                <w:szCs w:val="20"/>
              </w:rPr>
            </w:pPr>
          </w:p>
          <w:p w:rsidR="00B41B46" w:rsidRPr="007A5570" w:rsidRDefault="00B41B46" w:rsidP="002D120D">
            <w:pPr>
              <w:pStyle w:val="Default"/>
              <w:rPr>
                <w:rFonts w:ascii="Times New Roman" w:hAnsi="Times New Roman" w:cs="Times New Roman"/>
                <w:color w:val="auto"/>
                <w:sz w:val="20"/>
                <w:szCs w:val="20"/>
              </w:rPr>
            </w:pPr>
          </w:p>
          <w:p w:rsidR="001D2370" w:rsidRPr="007A5570" w:rsidRDefault="001D2370"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Príslušné orgány členského štátu odoslania zasielajú odosielateľovi kópiu dokumentu uvedeného v prvom </w:t>
            </w:r>
            <w:proofErr w:type="spellStart"/>
            <w:r w:rsidRPr="007A5570">
              <w:rPr>
                <w:rFonts w:ascii="Times New Roman" w:hAnsi="Times New Roman" w:cs="Times New Roman"/>
                <w:color w:val="auto"/>
                <w:sz w:val="20"/>
                <w:szCs w:val="20"/>
              </w:rPr>
              <w:t>pododseku</w:t>
            </w:r>
            <w:proofErr w:type="spellEnd"/>
            <w:r w:rsidRPr="007A5570">
              <w:rPr>
                <w:rFonts w:ascii="Times New Roman" w:hAnsi="Times New Roman" w:cs="Times New Roman"/>
                <w:color w:val="auto"/>
                <w:sz w:val="20"/>
                <w:szCs w:val="20"/>
              </w:rPr>
              <w:t xml:space="preserve"> alebo ju uchovávajú pre odosielateľa k dispozícii.</w:t>
            </w:r>
          </w:p>
          <w:p w:rsidR="002D120D" w:rsidRPr="007A5570" w:rsidRDefault="002D120D" w:rsidP="002D120D">
            <w:pPr>
              <w:pStyle w:val="Default"/>
              <w:rPr>
                <w:rFonts w:ascii="Times New Roman" w:hAnsi="Times New Roman" w:cs="Times New Roman"/>
                <w:color w:val="auto"/>
                <w:sz w:val="20"/>
                <w:szCs w:val="20"/>
              </w:rPr>
            </w:pPr>
          </w:p>
          <w:p w:rsidR="001D2370" w:rsidRPr="007A5570" w:rsidRDefault="001D2370" w:rsidP="002D120D">
            <w:pPr>
              <w:pStyle w:val="Default"/>
              <w:rPr>
                <w:rFonts w:ascii="Times New Roman" w:hAnsi="Times New Roman" w:cs="Times New Roman"/>
                <w:color w:val="auto"/>
                <w:sz w:val="20"/>
                <w:szCs w:val="20"/>
              </w:rPr>
            </w:pPr>
          </w:p>
          <w:p w:rsidR="001D2370" w:rsidRPr="007A5570" w:rsidRDefault="001D2370" w:rsidP="002D120D">
            <w:pPr>
              <w:pStyle w:val="Default"/>
              <w:rPr>
                <w:rFonts w:ascii="Times New Roman" w:hAnsi="Times New Roman" w:cs="Times New Roman"/>
                <w:color w:val="auto"/>
                <w:sz w:val="20"/>
                <w:szCs w:val="20"/>
              </w:rPr>
            </w:pPr>
          </w:p>
          <w:p w:rsidR="001D2370" w:rsidRPr="007A5570" w:rsidRDefault="001D2370" w:rsidP="002D120D">
            <w:pPr>
              <w:pStyle w:val="Default"/>
              <w:rPr>
                <w:rFonts w:ascii="Times New Roman" w:hAnsi="Times New Roman" w:cs="Times New Roman"/>
                <w:color w:val="auto"/>
                <w:sz w:val="20"/>
                <w:szCs w:val="20"/>
              </w:rPr>
            </w:pPr>
          </w:p>
          <w:p w:rsidR="001D2370" w:rsidRPr="007A5570" w:rsidRDefault="001D2370" w:rsidP="002D120D">
            <w:pPr>
              <w:pStyle w:val="Default"/>
              <w:rPr>
                <w:rFonts w:ascii="Times New Roman" w:hAnsi="Times New Roman" w:cs="Times New Roman"/>
                <w:color w:val="auto"/>
                <w:sz w:val="20"/>
                <w:szCs w:val="20"/>
              </w:rPr>
            </w:pPr>
          </w:p>
          <w:p w:rsidR="001D2370" w:rsidRPr="007A5570" w:rsidRDefault="001D2370" w:rsidP="002D120D">
            <w:pPr>
              <w:pStyle w:val="Default"/>
              <w:rPr>
                <w:rFonts w:ascii="Times New Roman" w:hAnsi="Times New Roman" w:cs="Times New Roman"/>
                <w:color w:val="auto"/>
                <w:sz w:val="20"/>
                <w:szCs w:val="20"/>
              </w:rPr>
            </w:pPr>
          </w:p>
          <w:p w:rsidR="0089755E" w:rsidRPr="007A5570" w:rsidRDefault="002D120D" w:rsidP="002D120D">
            <w:pPr>
              <w:pStyle w:val="Default"/>
              <w:rPr>
                <w:rFonts w:ascii="Times New Roman" w:hAnsi="Times New Roman" w:cs="Times New Roman"/>
                <w:color w:val="auto"/>
                <w:sz w:val="20"/>
                <w:szCs w:val="20"/>
              </w:rPr>
            </w:pPr>
            <w:bookmarkStart w:id="0" w:name="_GoBack"/>
            <w:bookmarkEnd w:id="0"/>
            <w:r w:rsidRPr="007A5570">
              <w:rPr>
                <w:rFonts w:ascii="Times New Roman" w:hAnsi="Times New Roman" w:cs="Times New Roman"/>
                <w:color w:val="auto"/>
                <w:sz w:val="20"/>
                <w:szCs w:val="20"/>
              </w:rPr>
              <w:t xml:space="preserve">Hneď ako je počítačový systém v členskom štáte vývozu opäť dostupný alebo keď sa vykonajú postupy uvedené v článku 26 ods. 2, príslušné orgány členského štátu vývozu zašlú správu o vývoze v súlade s článkom 25 ods. 1 a 2 alebo oznámenie stanovené v článku 21 ods. 5. Článok 25 ods. 3 sa uplatňuje </w:t>
            </w:r>
            <w:proofErr w:type="spellStart"/>
            <w:r w:rsidRPr="007A5570">
              <w:rPr>
                <w:rFonts w:ascii="Times New Roman" w:hAnsi="Times New Roman" w:cs="Times New Roman"/>
                <w:color w:val="auto"/>
                <w:sz w:val="20"/>
                <w:szCs w:val="20"/>
              </w:rPr>
              <w:t>mutatis</w:t>
            </w:r>
            <w:proofErr w:type="spellEnd"/>
            <w:r w:rsidRPr="007A5570">
              <w:rPr>
                <w:rFonts w:ascii="Times New Roman" w:hAnsi="Times New Roman" w:cs="Times New Roman"/>
                <w:color w:val="auto"/>
                <w:sz w:val="20"/>
                <w:szCs w:val="20"/>
              </w:rPr>
              <w:t xml:space="preserve"> </w:t>
            </w:r>
            <w:proofErr w:type="spellStart"/>
            <w:r w:rsidRPr="007A5570">
              <w:rPr>
                <w:rFonts w:ascii="Times New Roman" w:hAnsi="Times New Roman" w:cs="Times New Roman"/>
                <w:color w:val="auto"/>
                <w:sz w:val="20"/>
                <w:szCs w:val="20"/>
              </w:rPr>
              <w:t>mutandis</w:t>
            </w:r>
            <w:proofErr w:type="spellEnd"/>
            <w:r w:rsidRPr="007A5570">
              <w:rPr>
                <w:rFonts w:ascii="Times New Roman" w:hAnsi="Times New Roman" w:cs="Times New Roman"/>
                <w:color w:val="auto"/>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89755E" w:rsidRPr="007A5570" w:rsidRDefault="00565409"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447B00" w:rsidRPr="007A5570" w:rsidRDefault="00447B00" w:rsidP="0071589B">
            <w:pPr>
              <w:autoSpaceDE w:val="0"/>
              <w:autoSpaceDN w:val="0"/>
              <w:jc w:val="center"/>
              <w:rPr>
                <w:sz w:val="20"/>
                <w:szCs w:val="20"/>
              </w:rPr>
            </w:pPr>
          </w:p>
          <w:p w:rsidR="00203FBB" w:rsidRPr="007A5570" w:rsidRDefault="00203FBB" w:rsidP="0071589B">
            <w:pPr>
              <w:autoSpaceDE w:val="0"/>
              <w:autoSpaceDN w:val="0"/>
              <w:jc w:val="center"/>
              <w:rPr>
                <w:sz w:val="20"/>
                <w:szCs w:val="20"/>
              </w:rPr>
            </w:pPr>
          </w:p>
          <w:p w:rsidR="00C40798" w:rsidRPr="007A5570" w:rsidRDefault="00C40798" w:rsidP="00C40798">
            <w:pPr>
              <w:autoSpaceDE w:val="0"/>
              <w:autoSpaceDN w:val="0"/>
              <w:jc w:val="center"/>
              <w:rPr>
                <w:b/>
                <w:sz w:val="20"/>
                <w:szCs w:val="20"/>
              </w:rPr>
            </w:pPr>
            <w:r w:rsidRPr="007A5570">
              <w:rPr>
                <w:sz w:val="20"/>
                <w:szCs w:val="20"/>
              </w:rPr>
              <w:t xml:space="preserve">106/2004 a </w:t>
            </w:r>
            <w:r w:rsidRPr="007A5570">
              <w:rPr>
                <w:b/>
                <w:sz w:val="20"/>
                <w:szCs w:val="20"/>
              </w:rPr>
              <w:t>X/2020 Z. z.</w:t>
            </w:r>
          </w:p>
          <w:p w:rsidR="00D30CA5" w:rsidRPr="007A5570" w:rsidRDefault="00C40798" w:rsidP="0071589B">
            <w:pPr>
              <w:autoSpaceDE w:val="0"/>
              <w:autoSpaceDN w:val="0"/>
              <w:jc w:val="center"/>
              <w:rPr>
                <w:sz w:val="20"/>
                <w:szCs w:val="20"/>
              </w:rPr>
            </w:pPr>
            <w:r w:rsidRPr="007A5570">
              <w:rPr>
                <w:b/>
                <w:sz w:val="20"/>
                <w:szCs w:val="20"/>
              </w:rPr>
              <w:t>čl. I</w:t>
            </w:r>
            <w:r w:rsidRPr="007A5570">
              <w:rPr>
                <w:sz w:val="20"/>
                <w:szCs w:val="20"/>
              </w:rPr>
              <w:t xml:space="preserve"> </w:t>
            </w: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p w:rsidR="00D30CA5" w:rsidRPr="007A5570" w:rsidRDefault="00D30CA5" w:rsidP="0071589B">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9755E" w:rsidRPr="007A5570" w:rsidRDefault="0089755E" w:rsidP="0071589B">
            <w:pPr>
              <w:autoSpaceDE w:val="0"/>
              <w:autoSpaceDN w:val="0"/>
              <w:jc w:val="center"/>
              <w:rPr>
                <w:sz w:val="20"/>
                <w:szCs w:val="20"/>
              </w:rPr>
            </w:pPr>
          </w:p>
          <w:p w:rsidR="00203FBB" w:rsidRPr="007A5570" w:rsidRDefault="00203FBB"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r w:rsidRPr="007A5570">
              <w:rPr>
                <w:sz w:val="20"/>
                <w:szCs w:val="20"/>
              </w:rPr>
              <w:t xml:space="preserve">§ 25 ods. </w:t>
            </w:r>
            <w:r w:rsidR="000930F3" w:rsidRPr="007A5570">
              <w:rPr>
                <w:sz w:val="20"/>
                <w:szCs w:val="20"/>
              </w:rPr>
              <w:t>7</w:t>
            </w: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203FBB" w:rsidRPr="007A5570" w:rsidRDefault="00203FBB"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r w:rsidRPr="007A5570">
              <w:rPr>
                <w:sz w:val="20"/>
                <w:szCs w:val="20"/>
              </w:rPr>
              <w:t xml:space="preserve">§ 25 ods. </w:t>
            </w:r>
            <w:r w:rsidR="00C40798" w:rsidRPr="007A5570">
              <w:rPr>
                <w:sz w:val="20"/>
                <w:szCs w:val="20"/>
              </w:rPr>
              <w:t>3</w:t>
            </w: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565409" w:rsidRPr="007A5570" w:rsidRDefault="00C40798" w:rsidP="0071589B">
            <w:pPr>
              <w:autoSpaceDE w:val="0"/>
              <w:autoSpaceDN w:val="0"/>
              <w:jc w:val="center"/>
              <w:rPr>
                <w:b/>
                <w:sz w:val="20"/>
                <w:szCs w:val="20"/>
              </w:rPr>
            </w:pPr>
            <w:r w:rsidRPr="007A5570">
              <w:rPr>
                <w:b/>
                <w:sz w:val="20"/>
                <w:szCs w:val="20"/>
              </w:rPr>
              <w:t>§ 25 ods. 6</w:t>
            </w: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p>
          <w:p w:rsidR="00447B00" w:rsidRPr="007A5570" w:rsidRDefault="00447B00" w:rsidP="0071589B">
            <w:pPr>
              <w:autoSpaceDE w:val="0"/>
              <w:autoSpaceDN w:val="0"/>
              <w:jc w:val="center"/>
              <w:rPr>
                <w:sz w:val="20"/>
                <w:szCs w:val="20"/>
              </w:rPr>
            </w:pPr>
          </w:p>
          <w:p w:rsidR="00565409" w:rsidRPr="007A5570" w:rsidRDefault="00565409" w:rsidP="0071589B">
            <w:pPr>
              <w:autoSpaceDE w:val="0"/>
              <w:autoSpaceDN w:val="0"/>
              <w:jc w:val="center"/>
              <w:rPr>
                <w:sz w:val="20"/>
                <w:szCs w:val="20"/>
              </w:rPr>
            </w:pPr>
            <w:r w:rsidRPr="007A5570">
              <w:rPr>
                <w:sz w:val="20"/>
                <w:szCs w:val="20"/>
              </w:rPr>
              <w:t>§</w:t>
            </w:r>
            <w:r w:rsidR="00447B00" w:rsidRPr="007A5570">
              <w:rPr>
                <w:sz w:val="20"/>
                <w:szCs w:val="20"/>
              </w:rPr>
              <w:t xml:space="preserve"> </w:t>
            </w:r>
            <w:r w:rsidRPr="007A5570">
              <w:rPr>
                <w:sz w:val="20"/>
                <w:szCs w:val="20"/>
              </w:rPr>
              <w:t>28a ods. 5</w:t>
            </w: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r w:rsidRPr="007A5570">
              <w:rPr>
                <w:sz w:val="20"/>
                <w:szCs w:val="20"/>
              </w:rPr>
              <w:t>§ 28a ods. 3</w:t>
            </w: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p>
          <w:p w:rsidR="003C0B23" w:rsidRPr="007A5570" w:rsidRDefault="003C0B23" w:rsidP="0071589B">
            <w:pPr>
              <w:autoSpaceDE w:val="0"/>
              <w:autoSpaceDN w:val="0"/>
              <w:jc w:val="center"/>
              <w:rPr>
                <w:sz w:val="20"/>
                <w:szCs w:val="20"/>
              </w:rPr>
            </w:pPr>
            <w:r w:rsidRPr="007A5570">
              <w:rPr>
                <w:sz w:val="20"/>
                <w:szCs w:val="20"/>
              </w:rPr>
              <w:t>§ 28a ods. 6</w:t>
            </w:r>
          </w:p>
        </w:tc>
        <w:tc>
          <w:tcPr>
            <w:tcW w:w="5387" w:type="dxa"/>
            <w:tcBorders>
              <w:top w:val="single" w:sz="4" w:space="0" w:color="auto"/>
              <w:left w:val="single" w:sz="4" w:space="0" w:color="auto"/>
              <w:bottom w:val="single" w:sz="4" w:space="0" w:color="auto"/>
              <w:right w:val="single" w:sz="4" w:space="0" w:color="auto"/>
            </w:tcBorders>
          </w:tcPr>
          <w:p w:rsidR="002A0C87" w:rsidRPr="007A5570" w:rsidRDefault="002A0C87" w:rsidP="002A0C87">
            <w:pPr>
              <w:autoSpaceDE w:val="0"/>
              <w:autoSpaceDN w:val="0"/>
              <w:adjustRightInd w:val="0"/>
              <w:rPr>
                <w:b/>
                <w:sz w:val="20"/>
                <w:szCs w:val="20"/>
              </w:rPr>
            </w:pPr>
          </w:p>
          <w:p w:rsidR="002A0C87" w:rsidRPr="007A5570" w:rsidRDefault="002A0C87" w:rsidP="002A0C87">
            <w:pPr>
              <w:autoSpaceDE w:val="0"/>
              <w:autoSpaceDN w:val="0"/>
              <w:adjustRightInd w:val="0"/>
              <w:rPr>
                <w:sz w:val="20"/>
                <w:szCs w:val="20"/>
              </w:rPr>
            </w:pPr>
          </w:p>
          <w:p w:rsidR="002A0C87" w:rsidRPr="007A5570" w:rsidRDefault="002A0C87" w:rsidP="002A0C87">
            <w:pPr>
              <w:autoSpaceDE w:val="0"/>
              <w:autoSpaceDN w:val="0"/>
              <w:adjustRightInd w:val="0"/>
              <w:rPr>
                <w:sz w:val="20"/>
                <w:szCs w:val="20"/>
                <w:vertAlign w:val="superscript"/>
              </w:rPr>
            </w:pPr>
            <w:r w:rsidRPr="007A5570">
              <w:rPr>
                <w:sz w:val="20"/>
                <w:szCs w:val="20"/>
              </w:rPr>
              <w:t>Ak nebola príjemcom (odberateľom) vyhotovená správa o prijatí alebo písomná správa o prijatí z iného dôvodu, ako je nedostupnosť elektronického systému,</w:t>
            </w:r>
            <w:r w:rsidRPr="007A5570">
              <w:rPr>
                <w:sz w:val="20"/>
                <w:szCs w:val="20"/>
                <w:vertAlign w:val="superscript"/>
              </w:rPr>
              <w:t>14a)</w:t>
            </w:r>
            <w:r w:rsidRPr="007A5570">
              <w:rPr>
                <w:sz w:val="20"/>
                <w:szCs w:val="20"/>
              </w:rPr>
              <w:t xml:space="preserve"> je príjemca (odberateľ) povinný predložiť colnému úradu príjemcu (odberateľa) iný dôkaz o ukončení prepravy tabakových výrobkov v pozastavení dane, ktorý musí obsahovať rovnaké náležitosti, aké sú uvedené v správe o prijatí podľa § 21 ods. 7 alebo § 22 ods. 7. Ak colný úrad príjemcu (odberateľa) uzná iný dôkaz o ukončení prepravy tabakových výrobkov v pozastavení dane, oznámi túto skutočnosť colnému úradu odosielateľa (dodávateľa) alebo správcovi dane členského štátu odosielateľa (dodávateľa) a ukončí prepravu tabakových výrobkov v pozastavení dane prostredníctvom elektronického systému.</w:t>
            </w:r>
            <w:r w:rsidRPr="007A5570">
              <w:rPr>
                <w:sz w:val="20"/>
                <w:szCs w:val="20"/>
                <w:vertAlign w:val="superscript"/>
              </w:rPr>
              <w:t>14a)</w:t>
            </w:r>
          </w:p>
          <w:p w:rsidR="002A0C87" w:rsidRPr="007A5570" w:rsidRDefault="002A0C87" w:rsidP="002A0C87">
            <w:pPr>
              <w:autoSpaceDE w:val="0"/>
              <w:autoSpaceDN w:val="0"/>
              <w:adjustRightInd w:val="0"/>
              <w:rPr>
                <w:sz w:val="20"/>
                <w:szCs w:val="20"/>
              </w:rPr>
            </w:pPr>
          </w:p>
          <w:p w:rsidR="00C40798" w:rsidRPr="007A5570" w:rsidRDefault="00C40798" w:rsidP="00C40798">
            <w:pPr>
              <w:autoSpaceDE w:val="0"/>
              <w:autoSpaceDN w:val="0"/>
              <w:adjustRightInd w:val="0"/>
              <w:rPr>
                <w:sz w:val="20"/>
                <w:szCs w:val="20"/>
              </w:rPr>
            </w:pPr>
            <w:r w:rsidRPr="007A5570">
              <w:rPr>
                <w:sz w:val="20"/>
                <w:szCs w:val="20"/>
              </w:rPr>
              <w:t>Tabakové výrobky prepravované v pozastavení dane musí sprevádzať sprievodný dokument vyhotovený odosielateľom (dodávateľom). Odosielateľ (dodávateľ) si ponechá kópiu sprievodného dokumentu a ďalšiu kópiu sprievodného dokumentu je povinný pred začatím prepravy tabakových výrobkov v pozastavení dane zaslať úradu odosielateľa (dodávateľa).</w:t>
            </w:r>
          </w:p>
          <w:p w:rsidR="002A0C87" w:rsidRPr="007A5570" w:rsidRDefault="002A0C87" w:rsidP="002A0C87">
            <w:pPr>
              <w:autoSpaceDE w:val="0"/>
              <w:autoSpaceDN w:val="0"/>
              <w:adjustRightInd w:val="0"/>
              <w:rPr>
                <w:sz w:val="20"/>
                <w:szCs w:val="20"/>
              </w:rPr>
            </w:pPr>
          </w:p>
          <w:p w:rsidR="00C40798" w:rsidRPr="007A5570" w:rsidRDefault="00C40798" w:rsidP="00C40798">
            <w:pPr>
              <w:autoSpaceDE w:val="0"/>
              <w:autoSpaceDN w:val="0"/>
              <w:adjustRightInd w:val="0"/>
              <w:rPr>
                <w:sz w:val="20"/>
                <w:szCs w:val="20"/>
              </w:rPr>
            </w:pPr>
            <w:r w:rsidRPr="007A5570">
              <w:rPr>
                <w:sz w:val="20"/>
                <w:szCs w:val="20"/>
              </w:rPr>
              <w:t>Ak sa elektronický systém</w:t>
            </w:r>
            <w:r w:rsidRPr="007A5570">
              <w:rPr>
                <w:sz w:val="20"/>
                <w:szCs w:val="20"/>
                <w:vertAlign w:val="superscript"/>
              </w:rPr>
              <w:t>14a)</w:t>
            </w:r>
            <w:r w:rsidRPr="007A5570">
              <w:rPr>
                <w:sz w:val="20"/>
                <w:szCs w:val="20"/>
              </w:rPr>
              <w:t xml:space="preserve"> sprístupní, colný úrad, odosielateľ (dodávateľ) a príjemca (odberateľ) sú povinní bezodkladne postupovať podľa § 21 alebo § 22; rovnako sú povinní postupovať, ak bola preprava týchto tabakových výrobkov ukončená pri nedostupnom elektronickom systéme.</w:t>
            </w:r>
            <w:r w:rsidRPr="007A5570">
              <w:rPr>
                <w:sz w:val="20"/>
                <w:szCs w:val="20"/>
                <w:vertAlign w:val="superscript"/>
              </w:rPr>
              <w:t>14a</w:t>
            </w:r>
            <w:r w:rsidRPr="007A5570">
              <w:rPr>
                <w:sz w:val="20"/>
                <w:szCs w:val="20"/>
              </w:rPr>
              <w:t>)</w:t>
            </w:r>
          </w:p>
          <w:p w:rsidR="002A0C87" w:rsidRPr="007A5570" w:rsidRDefault="002A0C87" w:rsidP="002A0C87">
            <w:pPr>
              <w:autoSpaceDE w:val="0"/>
              <w:autoSpaceDN w:val="0"/>
              <w:adjustRightInd w:val="0"/>
              <w:rPr>
                <w:sz w:val="20"/>
                <w:szCs w:val="20"/>
              </w:rPr>
            </w:pPr>
          </w:p>
          <w:p w:rsidR="002A0C87" w:rsidRPr="007A5570" w:rsidRDefault="002A0C87" w:rsidP="002A0C87">
            <w:pPr>
              <w:autoSpaceDE w:val="0"/>
              <w:autoSpaceDN w:val="0"/>
              <w:adjustRightInd w:val="0"/>
              <w:rPr>
                <w:sz w:val="20"/>
                <w:szCs w:val="20"/>
              </w:rPr>
            </w:pPr>
            <w:r w:rsidRPr="007A5570">
              <w:rPr>
                <w:sz w:val="20"/>
                <w:szCs w:val="20"/>
              </w:rPr>
              <w:t>Ak sa preprava tabakových výrobkov v pozastavení dane pri vývoze ukončila so sprievodným dokumentom na daňovom území alebo ak je elektronický systém</w:t>
            </w:r>
            <w:r w:rsidRPr="007A5570">
              <w:rPr>
                <w:sz w:val="20"/>
                <w:szCs w:val="20"/>
                <w:vertAlign w:val="superscript"/>
              </w:rPr>
              <w:t>14a)</w:t>
            </w:r>
            <w:r w:rsidRPr="007A5570">
              <w:rPr>
                <w:sz w:val="20"/>
                <w:szCs w:val="20"/>
              </w:rPr>
              <w:t xml:space="preserve"> nedostupný v čase, keď tabakové výrobky opustili územie </w:t>
            </w:r>
            <w:r w:rsidRPr="007A5570">
              <w:rPr>
                <w:b/>
                <w:sz w:val="20"/>
                <w:szCs w:val="20"/>
              </w:rPr>
              <w:t>Európskej</w:t>
            </w:r>
            <w:r w:rsidRPr="007A5570">
              <w:rPr>
                <w:sz w:val="20"/>
                <w:szCs w:val="20"/>
              </w:rPr>
              <w:t xml:space="preserve"> únie na daňovom území, colný úrad výstupu</w:t>
            </w:r>
            <w:r w:rsidRPr="007A5570">
              <w:rPr>
                <w:sz w:val="20"/>
                <w:szCs w:val="20"/>
                <w:vertAlign w:val="superscript"/>
              </w:rPr>
              <w:t>19c)</w:t>
            </w:r>
            <w:r w:rsidRPr="007A5570">
              <w:rPr>
                <w:sz w:val="20"/>
                <w:szCs w:val="20"/>
              </w:rPr>
              <w:t xml:space="preserve"> na daňovom území je povinný vyhotoviť potvrdenie o výstupe v písomnej forme (ďalej len „písomné potvrdenie o výstupe“), ktoré musí obsahovať rovnaké údaje ako potvrdenie o výstupe podľa § 28 ods. 5. Colný úrad výstupu</w:t>
            </w:r>
            <w:r w:rsidRPr="007A5570">
              <w:rPr>
                <w:sz w:val="20"/>
                <w:szCs w:val="20"/>
                <w:vertAlign w:val="superscript"/>
              </w:rPr>
              <w:t>19c)</w:t>
            </w:r>
            <w:r w:rsidRPr="007A5570">
              <w:rPr>
                <w:sz w:val="20"/>
                <w:szCs w:val="20"/>
              </w:rPr>
              <w:t xml:space="preserve"> na daňovom území zašle písomné potvrdenie o výstupe colnému úradu vývozu</w:t>
            </w:r>
            <w:r w:rsidRPr="007A5570">
              <w:rPr>
                <w:sz w:val="20"/>
                <w:szCs w:val="20"/>
                <w:vertAlign w:val="superscript"/>
              </w:rPr>
              <w:t>19b)</w:t>
            </w:r>
            <w:r w:rsidRPr="007A5570">
              <w:rPr>
                <w:sz w:val="20"/>
                <w:szCs w:val="20"/>
              </w:rPr>
              <w:t xml:space="preserve"> na daňovom území alebo správcovi dane </w:t>
            </w:r>
            <w:r w:rsidRPr="007A5570">
              <w:rPr>
                <w:sz w:val="20"/>
                <w:szCs w:val="20"/>
              </w:rPr>
              <w:lastRenderedPageBreak/>
              <w:t xml:space="preserve">členského štátu vývozcu, ak neboli tabakové výrobky prepustené do colného režimu vývoz </w:t>
            </w:r>
            <w:r w:rsidRPr="007A5570">
              <w:rPr>
                <w:sz w:val="20"/>
                <w:szCs w:val="20"/>
                <w:vertAlign w:val="superscript"/>
              </w:rPr>
              <w:t>19a)</w:t>
            </w:r>
            <w:r w:rsidRPr="007A5570">
              <w:rPr>
                <w:sz w:val="20"/>
                <w:szCs w:val="20"/>
              </w:rPr>
              <w:t xml:space="preserve"> na daňovom území. Písomné potvrdenie o výstupe je dokladom potvrdzujúcim, že tabakové výrobky opustili územie </w:t>
            </w:r>
            <w:r w:rsidRPr="007A5570">
              <w:rPr>
                <w:b/>
                <w:sz w:val="20"/>
                <w:szCs w:val="20"/>
              </w:rPr>
              <w:t>Európskej</w:t>
            </w:r>
            <w:r w:rsidRPr="007A5570">
              <w:rPr>
                <w:sz w:val="20"/>
                <w:szCs w:val="20"/>
              </w:rPr>
              <w:t xml:space="preserve"> únie. Colný úrad vývozu</w:t>
            </w:r>
            <w:r w:rsidRPr="007A5570">
              <w:rPr>
                <w:sz w:val="20"/>
                <w:szCs w:val="20"/>
                <w:vertAlign w:val="superscript"/>
              </w:rPr>
              <w:t>19b)</w:t>
            </w:r>
            <w:r w:rsidRPr="007A5570">
              <w:rPr>
                <w:sz w:val="20"/>
                <w:szCs w:val="20"/>
              </w:rPr>
              <w:t xml:space="preserve"> na daňovom území na základe písomného potvrdenia o výstupe vyhotoví písomnú správu o vývoze, ktorú zašle vývozcovi.</w:t>
            </w:r>
          </w:p>
          <w:p w:rsidR="002A0C87" w:rsidRPr="007A5570" w:rsidRDefault="002A0C87" w:rsidP="002A0C87">
            <w:pPr>
              <w:autoSpaceDE w:val="0"/>
              <w:autoSpaceDN w:val="0"/>
              <w:adjustRightInd w:val="0"/>
              <w:rPr>
                <w:sz w:val="20"/>
                <w:szCs w:val="20"/>
              </w:rPr>
            </w:pPr>
          </w:p>
          <w:p w:rsidR="002A0C87" w:rsidRPr="007A5570" w:rsidRDefault="002A0C87" w:rsidP="002A0C87">
            <w:pPr>
              <w:autoSpaceDE w:val="0"/>
              <w:autoSpaceDN w:val="0"/>
              <w:adjustRightInd w:val="0"/>
              <w:rPr>
                <w:sz w:val="20"/>
                <w:szCs w:val="20"/>
              </w:rPr>
            </w:pPr>
            <w:r w:rsidRPr="007A5570">
              <w:rPr>
                <w:sz w:val="20"/>
                <w:szCs w:val="20"/>
              </w:rPr>
              <w:t>Tabakové výrobky prepravované v pozastavení dane pri vývoze musí sprevádzať sprievodný dokument vyhotovený vývozcom. Vývozca si ponechá kópiu sprievodného dokumentu a ďalšiu kópiu sprievodného dokumentu je povinný pred začatím prepravy zaslať písomne, faxom alebo elektronicky colnému úradu vývozu;</w:t>
            </w:r>
            <w:r w:rsidRPr="007A5570">
              <w:rPr>
                <w:sz w:val="20"/>
                <w:szCs w:val="20"/>
                <w:vertAlign w:val="superscript"/>
              </w:rPr>
              <w:t>19b)</w:t>
            </w:r>
            <w:r w:rsidRPr="007A5570">
              <w:rPr>
                <w:sz w:val="20"/>
                <w:szCs w:val="20"/>
              </w:rPr>
              <w:t xml:space="preserve"> v prípade faxového alebo elektronického zaslania kópie sprievodného dokumentu sa jeho písomné doručenie nevyžaduje.</w:t>
            </w:r>
          </w:p>
          <w:p w:rsidR="002A0C87" w:rsidRPr="007A5570" w:rsidRDefault="002A0C87" w:rsidP="002A0C87">
            <w:pPr>
              <w:autoSpaceDE w:val="0"/>
              <w:autoSpaceDN w:val="0"/>
              <w:adjustRightInd w:val="0"/>
              <w:rPr>
                <w:sz w:val="20"/>
                <w:szCs w:val="20"/>
              </w:rPr>
            </w:pPr>
          </w:p>
          <w:p w:rsidR="003C0B23" w:rsidRPr="007A5570" w:rsidRDefault="002A0C87" w:rsidP="00494B19">
            <w:pPr>
              <w:autoSpaceDE w:val="0"/>
              <w:autoSpaceDN w:val="0"/>
              <w:adjustRightInd w:val="0"/>
            </w:pPr>
            <w:r w:rsidRPr="007A5570">
              <w:rPr>
                <w:sz w:val="20"/>
                <w:szCs w:val="20"/>
              </w:rPr>
              <w:t>Ak sa elektronický systém</w:t>
            </w:r>
            <w:r w:rsidRPr="007A5570">
              <w:rPr>
                <w:sz w:val="20"/>
                <w:szCs w:val="20"/>
                <w:vertAlign w:val="superscript"/>
              </w:rPr>
              <w:t>14a)</w:t>
            </w:r>
            <w:r w:rsidRPr="007A5570">
              <w:rPr>
                <w:sz w:val="20"/>
                <w:szCs w:val="20"/>
              </w:rPr>
              <w:t xml:space="preserve"> sprístupní, vývozca, colný úrad vývozu</w:t>
            </w:r>
            <w:r w:rsidRPr="007A5570">
              <w:rPr>
                <w:sz w:val="20"/>
                <w:szCs w:val="20"/>
                <w:vertAlign w:val="superscript"/>
              </w:rPr>
              <w:t>19b)</w:t>
            </w:r>
            <w:r w:rsidRPr="007A5570">
              <w:rPr>
                <w:sz w:val="20"/>
                <w:szCs w:val="20"/>
              </w:rPr>
              <w:t xml:space="preserve"> a colný úrad výstupu</w:t>
            </w:r>
            <w:r w:rsidRPr="007A5570">
              <w:rPr>
                <w:sz w:val="20"/>
                <w:szCs w:val="20"/>
                <w:vertAlign w:val="superscript"/>
              </w:rPr>
              <w:t>19c)</w:t>
            </w:r>
            <w:r w:rsidRPr="007A5570">
              <w:rPr>
                <w:sz w:val="20"/>
                <w:szCs w:val="20"/>
              </w:rPr>
              <w:t xml:space="preserve"> sú povinní bezodkladne postupovať podľa § 28 ods. 2; rovnako sú povinní postupovať, ak bola preprava tabakových výrobkov v pozastavení dane pri vývoze ukončená pri nedostupnom elektronickom systéme.</w:t>
            </w:r>
            <w:r w:rsidRPr="007A5570">
              <w:rPr>
                <w:sz w:val="20"/>
                <w:szCs w:val="20"/>
                <w:vertAlign w:val="superscript"/>
              </w:rPr>
              <w:t>14a)</w:t>
            </w:r>
          </w:p>
        </w:tc>
        <w:tc>
          <w:tcPr>
            <w:tcW w:w="425" w:type="dxa"/>
            <w:tcBorders>
              <w:top w:val="single" w:sz="4" w:space="0" w:color="auto"/>
              <w:left w:val="single" w:sz="4" w:space="0" w:color="auto"/>
              <w:bottom w:val="single" w:sz="4" w:space="0" w:color="auto"/>
              <w:right w:val="single" w:sz="4" w:space="0" w:color="auto"/>
            </w:tcBorders>
          </w:tcPr>
          <w:p w:rsidR="0089755E" w:rsidRPr="007A5570" w:rsidRDefault="00565409"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89755E" w:rsidRPr="007A5570" w:rsidRDefault="0089755E" w:rsidP="005701B5">
            <w:pPr>
              <w:pStyle w:val="Nadpis1"/>
              <w:jc w:val="both"/>
              <w:rPr>
                <w:b w:val="0"/>
                <w:bCs w:val="0"/>
                <w:sz w:val="20"/>
                <w:szCs w:val="20"/>
              </w:rPr>
            </w:pPr>
          </w:p>
        </w:tc>
      </w:tr>
      <w:tr w:rsidR="0089755E" w:rsidRPr="007A5570" w:rsidTr="00F71D2B">
        <w:tc>
          <w:tcPr>
            <w:tcW w:w="540" w:type="dxa"/>
            <w:tcBorders>
              <w:top w:val="single" w:sz="4" w:space="0" w:color="auto"/>
              <w:left w:val="single" w:sz="12" w:space="0" w:color="auto"/>
              <w:bottom w:val="single" w:sz="4" w:space="0" w:color="auto"/>
              <w:right w:val="single" w:sz="4" w:space="0" w:color="auto"/>
            </w:tcBorders>
          </w:tcPr>
          <w:p w:rsidR="0089755E" w:rsidRPr="007A5570" w:rsidRDefault="0089755E" w:rsidP="005701B5">
            <w:pPr>
              <w:autoSpaceDE w:val="0"/>
              <w:autoSpaceDN w:val="0"/>
              <w:rPr>
                <w:sz w:val="20"/>
                <w:szCs w:val="20"/>
              </w:rPr>
            </w:pPr>
            <w:r w:rsidRPr="007A5570">
              <w:rPr>
                <w:sz w:val="20"/>
                <w:szCs w:val="20"/>
              </w:rPr>
              <w:t>Čl.28</w:t>
            </w:r>
          </w:p>
        </w:tc>
        <w:tc>
          <w:tcPr>
            <w:tcW w:w="6946" w:type="dxa"/>
            <w:gridSpan w:val="2"/>
            <w:tcBorders>
              <w:top w:val="single" w:sz="4" w:space="0" w:color="auto"/>
              <w:left w:val="single" w:sz="4" w:space="0" w:color="auto"/>
              <w:bottom w:val="single" w:sz="4" w:space="0" w:color="auto"/>
              <w:right w:val="single" w:sz="4" w:space="0" w:color="auto"/>
            </w:tcBorders>
          </w:tcPr>
          <w:p w:rsidR="002D120D" w:rsidRPr="007A5570" w:rsidRDefault="002D120D" w:rsidP="002D120D">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Alternatívne dôkazy o prijatí a dôkaz o výstupe</w:t>
            </w:r>
          </w:p>
          <w:p w:rsidR="002D120D" w:rsidRPr="007A5570" w:rsidRDefault="002D120D" w:rsidP="002D120D">
            <w:pPr>
              <w:pStyle w:val="Default"/>
              <w:rPr>
                <w:rFonts w:ascii="Times New Roman" w:hAnsi="Times New Roman" w:cs="Times New Roman"/>
                <w:b/>
                <w:color w:val="auto"/>
                <w:sz w:val="20"/>
                <w:szCs w:val="20"/>
              </w:rPr>
            </w:pPr>
          </w:p>
          <w:p w:rsidR="002D120D" w:rsidRPr="007A5570" w:rsidRDefault="00683233"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1. </w:t>
            </w:r>
            <w:r w:rsidR="002D120D" w:rsidRPr="007A5570">
              <w:rPr>
                <w:rFonts w:ascii="Times New Roman" w:hAnsi="Times New Roman" w:cs="Times New Roman"/>
                <w:color w:val="auto"/>
                <w:sz w:val="20"/>
                <w:szCs w:val="20"/>
              </w:rPr>
              <w:t>Bez ohľadu na článok 27 predstavuje správa o prijatí stanovená v článku 24 ods. 1 alebo správa o vývoze stanovená v článku 25 ods. 1 a 2 dôkaz, že preprava tovaru podliehajúceho spotrebnej dani sa ukončila v súlade s článkom 19 ods. 2.</w:t>
            </w:r>
          </w:p>
          <w:p w:rsidR="002D120D" w:rsidRPr="007A5570" w:rsidRDefault="002D120D" w:rsidP="002D120D">
            <w:pPr>
              <w:pStyle w:val="Default"/>
              <w:rPr>
                <w:rFonts w:ascii="Times New Roman" w:hAnsi="Times New Roman" w:cs="Times New Roman"/>
                <w:color w:val="auto"/>
                <w:sz w:val="20"/>
                <w:szCs w:val="20"/>
              </w:rPr>
            </w:pPr>
          </w:p>
          <w:p w:rsidR="008B53D9" w:rsidRPr="007A5570" w:rsidRDefault="008B53D9" w:rsidP="002D120D">
            <w:pPr>
              <w:pStyle w:val="Default"/>
              <w:rPr>
                <w:rFonts w:ascii="Times New Roman" w:hAnsi="Times New Roman" w:cs="Times New Roman"/>
                <w:color w:val="auto"/>
                <w:sz w:val="20"/>
                <w:szCs w:val="20"/>
              </w:rPr>
            </w:pPr>
          </w:p>
          <w:p w:rsidR="008B53D9" w:rsidRPr="007A5570" w:rsidRDefault="008B53D9" w:rsidP="002D120D">
            <w:pPr>
              <w:pStyle w:val="Default"/>
              <w:rPr>
                <w:rFonts w:ascii="Times New Roman" w:hAnsi="Times New Roman" w:cs="Times New Roman"/>
                <w:color w:val="auto"/>
                <w:sz w:val="20"/>
                <w:szCs w:val="20"/>
              </w:rPr>
            </w:pPr>
          </w:p>
          <w:p w:rsidR="008B53D9" w:rsidRPr="007A5570" w:rsidRDefault="008B53D9" w:rsidP="002D120D">
            <w:pPr>
              <w:pStyle w:val="Default"/>
              <w:rPr>
                <w:rFonts w:ascii="Times New Roman" w:hAnsi="Times New Roman" w:cs="Times New Roman"/>
                <w:color w:val="auto"/>
                <w:sz w:val="20"/>
                <w:szCs w:val="20"/>
              </w:rPr>
            </w:pPr>
          </w:p>
          <w:p w:rsidR="008B53D9" w:rsidRPr="007A5570" w:rsidRDefault="008B53D9" w:rsidP="002D120D">
            <w:pPr>
              <w:pStyle w:val="Default"/>
              <w:rPr>
                <w:rFonts w:ascii="Times New Roman" w:hAnsi="Times New Roman" w:cs="Times New Roman"/>
                <w:color w:val="auto"/>
                <w:sz w:val="20"/>
                <w:szCs w:val="20"/>
              </w:rPr>
            </w:pPr>
          </w:p>
          <w:p w:rsidR="008B53D9" w:rsidRPr="007A5570" w:rsidRDefault="008B53D9" w:rsidP="002D120D">
            <w:pPr>
              <w:pStyle w:val="Default"/>
              <w:rPr>
                <w:rFonts w:ascii="Times New Roman" w:hAnsi="Times New Roman" w:cs="Times New Roman"/>
                <w:color w:val="auto"/>
                <w:sz w:val="20"/>
                <w:szCs w:val="20"/>
              </w:rPr>
            </w:pPr>
          </w:p>
          <w:p w:rsidR="002D120D" w:rsidRPr="007A5570" w:rsidRDefault="00683233"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2. </w:t>
            </w:r>
            <w:r w:rsidR="002D120D" w:rsidRPr="007A5570">
              <w:rPr>
                <w:rFonts w:ascii="Times New Roman" w:hAnsi="Times New Roman" w:cs="Times New Roman"/>
                <w:color w:val="auto"/>
                <w:sz w:val="20"/>
                <w:szCs w:val="20"/>
              </w:rPr>
              <w:t>Odchylne od odseku 1, ak neexistuje správa o prijatí alebo správa o vývoze z iných dôvodov, než sú dôvody uvedené v článku 27, môže sa predložiť alternatívny dôkaz o ukončení prepravy tovaru podliehajúceho spotrebnej dani v režime pozastavenia dane v súlade s odsekmi 3 a 4.</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683233"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3. </w:t>
            </w:r>
            <w:r w:rsidR="002D120D" w:rsidRPr="007A5570">
              <w:rPr>
                <w:rFonts w:ascii="Times New Roman" w:hAnsi="Times New Roman" w:cs="Times New Roman"/>
                <w:color w:val="auto"/>
                <w:sz w:val="20"/>
                <w:szCs w:val="20"/>
              </w:rPr>
              <w:t>V prípadoch uvedených v článku 16 ods. 1 písm. a) bodoch i), ii) a iv), článku 16 ods. 1 písm. b) a v článku 16 ods. 4 alternatívny dôkaz o ukončení prepravy sa môže predložiť tak, že príslušné orgány členského štátu určenia na základe primeraných dôkazov potvrdia, že tovar podliehajúci spotrebnej dani dorazil na miesto určenia.</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Záložný dokument uvedený v článku 26 ods. 1 písm. a) predstavuje primeraný dôkaz.</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683233"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 xml:space="preserve">4. </w:t>
            </w:r>
            <w:r w:rsidR="002D120D" w:rsidRPr="007A5570">
              <w:rPr>
                <w:rFonts w:ascii="Times New Roman" w:hAnsi="Times New Roman" w:cs="Times New Roman"/>
                <w:color w:val="auto"/>
                <w:sz w:val="20"/>
                <w:szCs w:val="20"/>
              </w:rPr>
              <w:t>V prípadoch uvedených v článku 16 ods. 1 písm. a) bode iii) alebo v) s cieľom určiť, či tovar podliehajúci spotrebnej dani bol za okolností uvedených v odseku 2 prepravený z územia Únie, príslušné orgány členského štátu odoslania:</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w:t>
            </w:r>
            <w:r w:rsidR="00683233" w:rsidRPr="007A5570">
              <w:rPr>
                <w:rFonts w:ascii="Times New Roman" w:hAnsi="Times New Roman" w:cs="Times New Roman"/>
                <w:color w:val="auto"/>
                <w:sz w:val="20"/>
                <w:szCs w:val="20"/>
              </w:rPr>
              <w:t xml:space="preserve"> </w:t>
            </w:r>
            <w:r w:rsidRPr="007A5570">
              <w:rPr>
                <w:rFonts w:ascii="Times New Roman" w:hAnsi="Times New Roman" w:cs="Times New Roman"/>
                <w:color w:val="auto"/>
                <w:sz w:val="20"/>
                <w:szCs w:val="20"/>
              </w:rPr>
              <w:t>akceptujú potvrdenie od príslušných orgánov členského štátu, v ktorom sa nachádza colný úrad výstupu, osvedčujúce, že daný tovar podliehajúci spotrebnej dani opustil územie Únie, alebo osvedčujúce, že daný tovar podliehajúci spotrebnej dani bol umiestnený do colného režimu vonkajší tranzit v súlade s článkom 16 ods. 1 písm. a) bodom v) ako primeraný dôkaz toho, že tovar bol prepravený z územia Únie;</w:t>
            </w:r>
          </w:p>
          <w:p w:rsidR="002D120D" w:rsidRPr="007A5570" w:rsidRDefault="002D120D" w:rsidP="002D120D">
            <w:pPr>
              <w:pStyle w:val="Default"/>
              <w:rPr>
                <w:rFonts w:ascii="Times New Roman" w:hAnsi="Times New Roman" w:cs="Times New Roman"/>
                <w:color w:val="auto"/>
                <w:sz w:val="20"/>
                <w:szCs w:val="20"/>
              </w:rPr>
            </w:pPr>
          </w:p>
          <w:p w:rsidR="00F3229E" w:rsidRPr="007A5570" w:rsidRDefault="00F3229E"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w:t>
            </w:r>
            <w:r w:rsidR="00683233" w:rsidRPr="007A5570">
              <w:rPr>
                <w:rFonts w:ascii="Times New Roman" w:hAnsi="Times New Roman" w:cs="Times New Roman"/>
                <w:color w:val="auto"/>
                <w:sz w:val="20"/>
                <w:szCs w:val="20"/>
              </w:rPr>
              <w:t xml:space="preserve"> </w:t>
            </w:r>
            <w:r w:rsidRPr="007A5570">
              <w:rPr>
                <w:rFonts w:ascii="Times New Roman" w:hAnsi="Times New Roman" w:cs="Times New Roman"/>
                <w:color w:val="auto"/>
                <w:sz w:val="20"/>
                <w:szCs w:val="20"/>
              </w:rPr>
              <w:t>môžu zohľadniť akúkoľvek kombináciu týchto dôkazov:</w:t>
            </w:r>
          </w:p>
          <w:p w:rsidR="002D120D" w:rsidRPr="007A5570" w:rsidRDefault="002D120D" w:rsidP="002D120D">
            <w:pPr>
              <w:pStyle w:val="Default"/>
              <w:rPr>
                <w:rFonts w:ascii="Times New Roman" w:hAnsi="Times New Roman" w:cs="Times New Roman"/>
                <w:color w:val="auto"/>
                <w:sz w:val="20"/>
                <w:szCs w:val="20"/>
              </w:rPr>
            </w:pP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i)</w:t>
            </w:r>
            <w:r w:rsidR="00683233" w:rsidRPr="007A5570">
              <w:rPr>
                <w:rFonts w:ascii="Times New Roman" w:hAnsi="Times New Roman" w:cs="Times New Roman"/>
                <w:color w:val="auto"/>
                <w:sz w:val="20"/>
                <w:szCs w:val="20"/>
              </w:rPr>
              <w:t xml:space="preserve"> </w:t>
            </w:r>
            <w:r w:rsidRPr="007A5570">
              <w:rPr>
                <w:rFonts w:ascii="Times New Roman" w:hAnsi="Times New Roman" w:cs="Times New Roman"/>
                <w:color w:val="auto"/>
                <w:sz w:val="20"/>
                <w:szCs w:val="20"/>
              </w:rPr>
              <w:t>dodací list;</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ii) dokument, ktorý podpísal alebo autentifikoval hospodársky subjekt, ktorý prepravil daný tovar podliehajúci spotrebnej dani z colného územia Únie, osvedčujúci výstup tovaru;</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iii) dokument, v ktorom colný orgán členského štátu alebo tretej krajiny osvedčuje dodanie v súlade s pravidlami a postupmi uplatniteľnými na takéto osvedčovanie v uvedenom štáte alebo krajine;</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iv) záznamy o tovare dodanom na lode, do lietadiel alebo na zariadenia na mori vedené hospodárskymi subjektmi;</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v) iný dôkaz prijateľný pre orgány členského štátu odoslania.</w:t>
            </w:r>
          </w:p>
          <w:p w:rsidR="002D120D"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89755E" w:rsidRPr="007A5570" w:rsidRDefault="002D120D" w:rsidP="002D120D">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5. Ak príslušné orgány členského štátu odoslania uznajú primerané dôkazy, ukončia prepravu v počítačovom systéme.</w:t>
            </w:r>
          </w:p>
        </w:tc>
        <w:tc>
          <w:tcPr>
            <w:tcW w:w="567" w:type="dxa"/>
            <w:tcBorders>
              <w:top w:val="single" w:sz="4" w:space="0" w:color="auto"/>
              <w:left w:val="single" w:sz="4" w:space="0" w:color="auto"/>
              <w:bottom w:val="single" w:sz="4" w:space="0" w:color="auto"/>
              <w:right w:val="single" w:sz="12" w:space="0" w:color="auto"/>
            </w:tcBorders>
          </w:tcPr>
          <w:p w:rsidR="0089755E" w:rsidRPr="007A5570" w:rsidRDefault="00085E7B"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312761" w:rsidRPr="007A5570" w:rsidRDefault="00312761" w:rsidP="00312761">
            <w:pPr>
              <w:autoSpaceDE w:val="0"/>
              <w:autoSpaceDN w:val="0"/>
              <w:jc w:val="center"/>
              <w:rPr>
                <w:b/>
                <w:sz w:val="20"/>
                <w:szCs w:val="20"/>
              </w:rPr>
            </w:pPr>
            <w:r w:rsidRPr="007A5570">
              <w:rPr>
                <w:sz w:val="20"/>
                <w:szCs w:val="20"/>
              </w:rPr>
              <w:t xml:space="preserve">106/2004 a </w:t>
            </w:r>
            <w:r w:rsidRPr="007A5570">
              <w:rPr>
                <w:b/>
                <w:sz w:val="20"/>
                <w:szCs w:val="20"/>
              </w:rPr>
              <w:t>X/2020 Z. z.</w:t>
            </w:r>
          </w:p>
          <w:p w:rsidR="0089755E" w:rsidRPr="007A5570" w:rsidRDefault="00312761" w:rsidP="00312761">
            <w:pPr>
              <w:autoSpaceDE w:val="0"/>
              <w:autoSpaceDN w:val="0"/>
              <w:jc w:val="center"/>
              <w:rPr>
                <w:sz w:val="20"/>
                <w:szCs w:val="20"/>
              </w:rPr>
            </w:pPr>
            <w:r w:rsidRPr="007A5570">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203FBB" w:rsidRPr="007A5570" w:rsidRDefault="00203FBB" w:rsidP="0071589B">
            <w:pPr>
              <w:autoSpaceDE w:val="0"/>
              <w:autoSpaceDN w:val="0"/>
              <w:jc w:val="center"/>
              <w:rPr>
                <w:sz w:val="20"/>
                <w:szCs w:val="20"/>
              </w:rPr>
            </w:pPr>
          </w:p>
          <w:p w:rsidR="00F3229E" w:rsidRPr="007A5570" w:rsidRDefault="00F3229E" w:rsidP="0071589B">
            <w:pPr>
              <w:autoSpaceDE w:val="0"/>
              <w:autoSpaceDN w:val="0"/>
              <w:jc w:val="center"/>
              <w:rPr>
                <w:sz w:val="20"/>
                <w:szCs w:val="20"/>
              </w:rPr>
            </w:pPr>
          </w:p>
          <w:p w:rsidR="008B53D9" w:rsidRPr="007A5570" w:rsidRDefault="00312761" w:rsidP="0071589B">
            <w:pPr>
              <w:autoSpaceDE w:val="0"/>
              <w:autoSpaceDN w:val="0"/>
              <w:jc w:val="center"/>
              <w:rPr>
                <w:b/>
                <w:sz w:val="20"/>
                <w:szCs w:val="20"/>
              </w:rPr>
            </w:pPr>
            <w:r w:rsidRPr="007A5570">
              <w:rPr>
                <w:b/>
                <w:sz w:val="20"/>
                <w:szCs w:val="20"/>
              </w:rPr>
              <w:t>§ 25 ods. 7</w:t>
            </w: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220277" w:rsidRPr="007A5570" w:rsidRDefault="00220277"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r w:rsidRPr="007A5570">
              <w:rPr>
                <w:sz w:val="20"/>
                <w:szCs w:val="20"/>
              </w:rPr>
              <w:t>§ 28a ods. 6</w:t>
            </w: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220277" w:rsidRPr="007A5570" w:rsidRDefault="00220277"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r w:rsidRPr="007A5570">
              <w:rPr>
                <w:sz w:val="20"/>
                <w:szCs w:val="20"/>
              </w:rPr>
              <w:lastRenderedPageBreak/>
              <w:t>§ 28a ods. 7</w:t>
            </w: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8B53D9" w:rsidRPr="007A5570" w:rsidRDefault="008B53D9" w:rsidP="0071589B">
            <w:pPr>
              <w:autoSpaceDE w:val="0"/>
              <w:autoSpaceDN w:val="0"/>
              <w:jc w:val="center"/>
              <w:rPr>
                <w:sz w:val="20"/>
                <w:szCs w:val="20"/>
              </w:rPr>
            </w:pPr>
          </w:p>
          <w:p w:rsidR="00E51B55" w:rsidRPr="007A5570" w:rsidRDefault="00E51B55" w:rsidP="0071589B">
            <w:pPr>
              <w:autoSpaceDE w:val="0"/>
              <w:autoSpaceDN w:val="0"/>
              <w:jc w:val="center"/>
              <w:rPr>
                <w:sz w:val="20"/>
                <w:szCs w:val="20"/>
              </w:rPr>
            </w:pPr>
          </w:p>
          <w:p w:rsidR="008B53D9" w:rsidRPr="007A5570" w:rsidRDefault="008B53D9" w:rsidP="004C405C">
            <w:pPr>
              <w:autoSpaceDE w:val="0"/>
              <w:autoSpaceDN w:val="0"/>
              <w:jc w:val="center"/>
              <w:rPr>
                <w:b/>
                <w:sz w:val="20"/>
                <w:szCs w:val="20"/>
              </w:rPr>
            </w:pPr>
            <w:r w:rsidRPr="007A5570">
              <w:rPr>
                <w:b/>
                <w:sz w:val="20"/>
                <w:szCs w:val="20"/>
              </w:rPr>
              <w:t xml:space="preserve">§ 25 ods. </w:t>
            </w:r>
            <w:r w:rsidR="004C405C" w:rsidRPr="007A5570">
              <w:rPr>
                <w:b/>
                <w:sz w:val="20"/>
                <w:szCs w:val="20"/>
              </w:rPr>
              <w:t>7</w:t>
            </w:r>
          </w:p>
        </w:tc>
        <w:tc>
          <w:tcPr>
            <w:tcW w:w="5387" w:type="dxa"/>
            <w:tcBorders>
              <w:top w:val="single" w:sz="4" w:space="0" w:color="auto"/>
              <w:left w:val="single" w:sz="4" w:space="0" w:color="auto"/>
              <w:bottom w:val="single" w:sz="4" w:space="0" w:color="auto"/>
              <w:right w:val="single" w:sz="4" w:space="0" w:color="auto"/>
            </w:tcBorders>
          </w:tcPr>
          <w:p w:rsidR="00203FBB" w:rsidRPr="007A5570" w:rsidRDefault="00203FBB" w:rsidP="00F3229E">
            <w:pPr>
              <w:autoSpaceDE w:val="0"/>
              <w:autoSpaceDN w:val="0"/>
              <w:adjustRightInd w:val="0"/>
              <w:rPr>
                <w:sz w:val="20"/>
                <w:szCs w:val="20"/>
              </w:rPr>
            </w:pPr>
          </w:p>
          <w:p w:rsidR="00F3229E" w:rsidRPr="007A5570" w:rsidRDefault="00F3229E" w:rsidP="00F3229E">
            <w:pPr>
              <w:autoSpaceDE w:val="0"/>
              <w:autoSpaceDN w:val="0"/>
              <w:adjustRightInd w:val="0"/>
              <w:rPr>
                <w:sz w:val="20"/>
                <w:szCs w:val="20"/>
              </w:rPr>
            </w:pPr>
          </w:p>
          <w:p w:rsidR="00312761" w:rsidRPr="007A5570" w:rsidRDefault="00312761" w:rsidP="00312761">
            <w:pPr>
              <w:autoSpaceDE w:val="0"/>
              <w:autoSpaceDN w:val="0"/>
              <w:adjustRightInd w:val="0"/>
              <w:rPr>
                <w:sz w:val="20"/>
                <w:szCs w:val="20"/>
                <w:vertAlign w:val="superscript"/>
              </w:rPr>
            </w:pPr>
            <w:r w:rsidRPr="007A5570">
              <w:rPr>
                <w:sz w:val="20"/>
                <w:szCs w:val="20"/>
              </w:rPr>
              <w:t>Ak nebola príjemcom (odberateľom) vyhotovená správa o prijatí alebo písomná správa o prijatí z iného dôvodu, ako je nedostupnosť elektronického systému,</w:t>
            </w:r>
            <w:r w:rsidRPr="007A5570">
              <w:rPr>
                <w:sz w:val="20"/>
                <w:szCs w:val="20"/>
                <w:vertAlign w:val="superscript"/>
              </w:rPr>
              <w:t>14a)</w:t>
            </w:r>
            <w:r w:rsidRPr="007A5570">
              <w:rPr>
                <w:sz w:val="20"/>
                <w:szCs w:val="20"/>
              </w:rPr>
              <w:t xml:space="preserve"> je príjemca (odberateľ) povinný predložiť colnému úradu príjemcu (odberateľa) iný dôkaz o ukončení prepravy tabakových výrobkov v pozastavení dane, ktorý musí obsahovať rovnaké náležitosti, aké sú uvedené v správe o prijatí podľa § 21 ods. 7 alebo § 22 ods. 7. Ak colný úrad príjemcu (odberateľa) uzná iný dôkaz o ukončení prepravy tabakových výrobkov v pozastavení dane, oznámi túto skutočnosť colnému úradu odosielateľa (dodávateľa) alebo správcovi dane členského štátu odosielateľa (dodávateľa) a ukončí prepravu tabakových výrobkov v pozastavení dane prostredníctvom elektronického systému.</w:t>
            </w:r>
            <w:r w:rsidRPr="007A5570">
              <w:rPr>
                <w:sz w:val="20"/>
                <w:szCs w:val="20"/>
                <w:vertAlign w:val="superscript"/>
              </w:rPr>
              <w:t>14a)</w:t>
            </w:r>
          </w:p>
          <w:p w:rsidR="008B53D9" w:rsidRPr="007A5570" w:rsidRDefault="008B53D9" w:rsidP="00F3229E">
            <w:pPr>
              <w:autoSpaceDE w:val="0"/>
              <w:autoSpaceDN w:val="0"/>
              <w:adjustRightInd w:val="0"/>
              <w:rPr>
                <w:sz w:val="20"/>
                <w:szCs w:val="20"/>
              </w:rPr>
            </w:pPr>
          </w:p>
          <w:p w:rsidR="008B53D9" w:rsidRPr="007A5570" w:rsidRDefault="008B53D9" w:rsidP="00F3229E">
            <w:pPr>
              <w:autoSpaceDE w:val="0"/>
              <w:autoSpaceDN w:val="0"/>
              <w:adjustRightInd w:val="0"/>
              <w:rPr>
                <w:sz w:val="20"/>
                <w:szCs w:val="20"/>
              </w:rPr>
            </w:pPr>
            <w:r w:rsidRPr="007A5570">
              <w:rPr>
                <w:sz w:val="20"/>
                <w:szCs w:val="20"/>
              </w:rPr>
              <w:t>Ak sa elektronický systém</w:t>
            </w:r>
            <w:r w:rsidRPr="007A5570">
              <w:rPr>
                <w:sz w:val="20"/>
                <w:szCs w:val="20"/>
                <w:vertAlign w:val="superscript"/>
              </w:rPr>
              <w:t>14a</w:t>
            </w:r>
            <w:r w:rsidRPr="007A5570">
              <w:rPr>
                <w:sz w:val="20"/>
                <w:szCs w:val="20"/>
              </w:rPr>
              <w:t>) sprístupní, vývozca, colný úrad vývozu</w:t>
            </w:r>
            <w:r w:rsidRPr="007A5570">
              <w:rPr>
                <w:sz w:val="20"/>
                <w:szCs w:val="20"/>
                <w:vertAlign w:val="superscript"/>
              </w:rPr>
              <w:t>19b</w:t>
            </w:r>
            <w:r w:rsidRPr="007A5570">
              <w:rPr>
                <w:sz w:val="20"/>
                <w:szCs w:val="20"/>
              </w:rPr>
              <w:t>) a colný úrad výstupu</w:t>
            </w:r>
            <w:r w:rsidRPr="007A5570">
              <w:rPr>
                <w:sz w:val="20"/>
                <w:szCs w:val="20"/>
                <w:vertAlign w:val="superscript"/>
              </w:rPr>
              <w:t>19c</w:t>
            </w:r>
            <w:r w:rsidRPr="007A5570">
              <w:rPr>
                <w:sz w:val="20"/>
                <w:szCs w:val="20"/>
              </w:rPr>
              <w:t>) sú povinní bezodkladne postupovať podľa § 28 ods. 2; rovnako sú povinní postupovať, ak bola preprava tabakových výrobkov v pozastavení dane pri vývoze ukončená pri nedostupnom elektronickom systéme.</w:t>
            </w:r>
            <w:r w:rsidRPr="007A5570">
              <w:rPr>
                <w:sz w:val="20"/>
                <w:szCs w:val="20"/>
                <w:vertAlign w:val="superscript"/>
              </w:rPr>
              <w:t>14a</w:t>
            </w:r>
            <w:r w:rsidRPr="007A5570">
              <w:rPr>
                <w:sz w:val="20"/>
                <w:szCs w:val="20"/>
              </w:rPr>
              <w:t>)</w:t>
            </w:r>
          </w:p>
          <w:p w:rsidR="008B53D9" w:rsidRPr="007A5570" w:rsidRDefault="008B53D9" w:rsidP="00F3229E">
            <w:pPr>
              <w:autoSpaceDE w:val="0"/>
              <w:autoSpaceDN w:val="0"/>
              <w:adjustRightInd w:val="0"/>
              <w:rPr>
                <w:sz w:val="20"/>
                <w:szCs w:val="20"/>
              </w:rPr>
            </w:pPr>
          </w:p>
          <w:p w:rsidR="0033457A" w:rsidRPr="007A5570" w:rsidRDefault="0033457A" w:rsidP="00F3229E">
            <w:pPr>
              <w:autoSpaceDE w:val="0"/>
              <w:autoSpaceDN w:val="0"/>
              <w:adjustRightInd w:val="0"/>
              <w:rPr>
                <w:sz w:val="20"/>
                <w:szCs w:val="20"/>
              </w:rPr>
            </w:pPr>
          </w:p>
          <w:p w:rsidR="008B53D9" w:rsidRPr="007A5570" w:rsidRDefault="008B53D9" w:rsidP="00F3229E">
            <w:pPr>
              <w:autoSpaceDE w:val="0"/>
              <w:autoSpaceDN w:val="0"/>
              <w:adjustRightInd w:val="0"/>
              <w:rPr>
                <w:sz w:val="20"/>
                <w:szCs w:val="20"/>
              </w:rPr>
            </w:pPr>
            <w:r w:rsidRPr="007A5570">
              <w:rPr>
                <w:sz w:val="20"/>
                <w:szCs w:val="20"/>
              </w:rPr>
              <w:lastRenderedPageBreak/>
              <w:t>Ak nebola colným úradom vývozu</w:t>
            </w:r>
            <w:r w:rsidRPr="007A5570">
              <w:rPr>
                <w:sz w:val="20"/>
                <w:szCs w:val="20"/>
                <w:vertAlign w:val="superscript"/>
              </w:rPr>
              <w:t>19b</w:t>
            </w:r>
            <w:r w:rsidRPr="007A5570">
              <w:rPr>
                <w:sz w:val="20"/>
                <w:szCs w:val="20"/>
              </w:rPr>
              <w:t>) vyhotovená správa o vývoze podľa § 28 ods. 5 z iného dôvodu, ako je nedostupnosť elektronického systému,</w:t>
            </w:r>
            <w:r w:rsidRPr="007A5570">
              <w:rPr>
                <w:sz w:val="20"/>
                <w:szCs w:val="20"/>
                <w:vertAlign w:val="superscript"/>
              </w:rPr>
              <w:t>14a</w:t>
            </w:r>
            <w:r w:rsidRPr="007A5570">
              <w:rPr>
                <w:sz w:val="20"/>
                <w:szCs w:val="20"/>
              </w:rPr>
              <w:t>) je vývozca povinný predložiť colnému úradu vývozu</w:t>
            </w:r>
            <w:r w:rsidRPr="007A5570">
              <w:rPr>
                <w:sz w:val="20"/>
                <w:szCs w:val="20"/>
                <w:vertAlign w:val="superscript"/>
              </w:rPr>
              <w:t>19b</w:t>
            </w:r>
            <w:r w:rsidRPr="007A5570">
              <w:rPr>
                <w:sz w:val="20"/>
                <w:szCs w:val="20"/>
              </w:rPr>
              <w:t>) iný dôkaz o ukončení prepravy tabakových výrobkov v pozastavení dane pri vývoze, ktorý musí obsahovať rovnaké údaje, aké sú uvedené v správe o vývoze podľa § 28 ods. 5. Ak colný úrad vývozu</w:t>
            </w:r>
            <w:r w:rsidRPr="007A5570">
              <w:rPr>
                <w:sz w:val="20"/>
                <w:szCs w:val="20"/>
                <w:vertAlign w:val="superscript"/>
              </w:rPr>
              <w:t>19b</w:t>
            </w:r>
            <w:r w:rsidRPr="007A5570">
              <w:rPr>
                <w:sz w:val="20"/>
                <w:szCs w:val="20"/>
              </w:rPr>
              <w:t>) na daňovom území uzná iný dôkaz o ukončení prepravy tabakových výrobkov v pozastavení dane pri vývoze, oznámi túto skutočnosť vývozcovi a ukončí prepravu tabakových výrobkov v pozastavení dane pri vývoze prostredníctvom elektronického systému.</w:t>
            </w:r>
            <w:r w:rsidRPr="007A5570">
              <w:rPr>
                <w:sz w:val="20"/>
                <w:szCs w:val="20"/>
                <w:vertAlign w:val="superscript"/>
              </w:rPr>
              <w:t>14a</w:t>
            </w:r>
            <w:r w:rsidRPr="007A5570">
              <w:rPr>
                <w:sz w:val="20"/>
                <w:szCs w:val="20"/>
              </w:rPr>
              <w:t>)</w:t>
            </w:r>
          </w:p>
          <w:p w:rsidR="008B53D9" w:rsidRPr="007A5570" w:rsidRDefault="008B53D9" w:rsidP="00F3229E">
            <w:pPr>
              <w:autoSpaceDE w:val="0"/>
              <w:autoSpaceDN w:val="0"/>
              <w:adjustRightInd w:val="0"/>
              <w:rPr>
                <w:sz w:val="20"/>
                <w:szCs w:val="20"/>
              </w:rPr>
            </w:pPr>
          </w:p>
          <w:p w:rsidR="004C405C" w:rsidRPr="007A5570" w:rsidRDefault="004C405C" w:rsidP="004C405C">
            <w:pPr>
              <w:autoSpaceDE w:val="0"/>
              <w:autoSpaceDN w:val="0"/>
              <w:adjustRightInd w:val="0"/>
              <w:rPr>
                <w:sz w:val="20"/>
                <w:szCs w:val="20"/>
                <w:vertAlign w:val="superscript"/>
              </w:rPr>
            </w:pPr>
            <w:r w:rsidRPr="007A5570">
              <w:rPr>
                <w:sz w:val="20"/>
                <w:szCs w:val="20"/>
              </w:rPr>
              <w:t>Ak nebola príjemcom (odberateľom) vyhotovená správa o prijatí alebo písomná správa o prijatí z iného dôvodu, ako je nedostupnosť elektronického systému,</w:t>
            </w:r>
            <w:r w:rsidRPr="007A5570">
              <w:rPr>
                <w:sz w:val="20"/>
                <w:szCs w:val="20"/>
                <w:vertAlign w:val="superscript"/>
              </w:rPr>
              <w:t>14a)</w:t>
            </w:r>
            <w:r w:rsidRPr="007A5570">
              <w:rPr>
                <w:sz w:val="20"/>
                <w:szCs w:val="20"/>
              </w:rPr>
              <w:t xml:space="preserve"> je príjemca (odberateľ) povinný predložiť colnému úradu príjemcu (odberateľa) iný dôkaz o ukončení prepravy tabakových výrobkov v pozastavení dane, ktorý musí obsahovať rovnaké náležitosti, aké sú uvedené v správe o prijatí podľa § 21 ods. 7 alebo § 22 ods. 7. Ak colný úrad príjemcu (odberateľa) uzná iný dôkaz o ukončení prepravy tabakových výrobkov v pozastavení dane, oznámi túto skutočnosť colnému úradu odosielateľa (dodávateľa) alebo správcovi dane členského štátu odosielateľa (dodávateľa) a ukončí prepravu tabakových výrobkov v pozastavení dane prostredníctvom elektronického systému.</w:t>
            </w:r>
            <w:r w:rsidRPr="007A5570">
              <w:rPr>
                <w:sz w:val="20"/>
                <w:szCs w:val="20"/>
                <w:vertAlign w:val="superscript"/>
              </w:rPr>
              <w:t>14a)</w:t>
            </w:r>
          </w:p>
          <w:p w:rsidR="008B53D9" w:rsidRPr="007A5570" w:rsidRDefault="008B53D9" w:rsidP="00F3229E">
            <w:pPr>
              <w:autoSpaceDE w:val="0"/>
              <w:autoSpaceDN w:val="0"/>
              <w:adjustRightInd w:val="0"/>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89755E" w:rsidRPr="007A5570" w:rsidRDefault="00085E7B"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89755E" w:rsidRPr="007A5570" w:rsidRDefault="0089755E" w:rsidP="005701B5">
            <w:pPr>
              <w:pStyle w:val="Nadpis1"/>
              <w:jc w:val="both"/>
              <w:rPr>
                <w:b w:val="0"/>
                <w:bCs w:val="0"/>
                <w:sz w:val="20"/>
                <w:szCs w:val="20"/>
              </w:rPr>
            </w:pPr>
          </w:p>
        </w:tc>
      </w:tr>
      <w:tr w:rsidR="0089755E" w:rsidRPr="007A5570" w:rsidTr="00F71D2B">
        <w:tc>
          <w:tcPr>
            <w:tcW w:w="540" w:type="dxa"/>
            <w:tcBorders>
              <w:top w:val="single" w:sz="4" w:space="0" w:color="auto"/>
              <w:left w:val="single" w:sz="12" w:space="0" w:color="auto"/>
              <w:bottom w:val="single" w:sz="4" w:space="0" w:color="auto"/>
              <w:right w:val="single" w:sz="4" w:space="0" w:color="auto"/>
            </w:tcBorders>
          </w:tcPr>
          <w:p w:rsidR="0089755E" w:rsidRPr="007A5570" w:rsidRDefault="0089755E" w:rsidP="005701B5">
            <w:pPr>
              <w:autoSpaceDE w:val="0"/>
              <w:autoSpaceDN w:val="0"/>
              <w:rPr>
                <w:sz w:val="20"/>
                <w:szCs w:val="20"/>
              </w:rPr>
            </w:pPr>
            <w:r w:rsidRPr="007A5570">
              <w:rPr>
                <w:sz w:val="20"/>
                <w:szCs w:val="20"/>
              </w:rPr>
              <w:t>Čl.29</w:t>
            </w:r>
          </w:p>
        </w:tc>
        <w:tc>
          <w:tcPr>
            <w:tcW w:w="6946" w:type="dxa"/>
            <w:gridSpan w:val="2"/>
            <w:tcBorders>
              <w:top w:val="single" w:sz="4" w:space="0" w:color="auto"/>
              <w:left w:val="single" w:sz="4" w:space="0" w:color="auto"/>
              <w:bottom w:val="single" w:sz="4" w:space="0" w:color="auto"/>
              <w:right w:val="single" w:sz="4" w:space="0" w:color="auto"/>
            </w:tcBorders>
          </w:tcPr>
          <w:p w:rsidR="00683233" w:rsidRPr="007A5570" w:rsidRDefault="00683233" w:rsidP="00683233">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Delegovanie právomoci a prenesenie vykonávacích právomocí k dokumentom, ktoré sa majú vymieňať v režime pozastavenia dane</w:t>
            </w:r>
          </w:p>
          <w:p w:rsidR="00683233" w:rsidRPr="007A5570" w:rsidRDefault="00683233" w:rsidP="00683233">
            <w:pPr>
              <w:pStyle w:val="Default"/>
              <w:rPr>
                <w:rFonts w:ascii="Times New Roman" w:hAnsi="Times New Roman" w:cs="Times New Roman"/>
                <w:b/>
                <w:color w:val="auto"/>
                <w:sz w:val="20"/>
                <w:szCs w:val="20"/>
              </w:rPr>
            </w:pPr>
          </w:p>
          <w:p w:rsidR="00683233" w:rsidRPr="007A5570" w:rsidRDefault="00683233" w:rsidP="0068323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Komisia prijíma delegované akty v súlade s článkom 51, ktorými stanoví štruktúru a obsah elektronických administratívnych dokumentov, ktoré sa vymieňajú prostredníctvom počítačového systému na účely článkov 20 až 25, a záložných dokumentov uvedených v článkoch 26 a 27 v súvislosti s prepravou tovaru podliehajúceho spotrebnej dani v režime pozastavenia dane.</w:t>
            </w:r>
          </w:p>
          <w:p w:rsidR="00683233" w:rsidRPr="007A5570" w:rsidRDefault="00683233" w:rsidP="00683233">
            <w:pPr>
              <w:pStyle w:val="Default"/>
              <w:rPr>
                <w:rFonts w:ascii="Times New Roman" w:hAnsi="Times New Roman" w:cs="Times New Roman"/>
                <w:color w:val="auto"/>
                <w:sz w:val="20"/>
                <w:szCs w:val="20"/>
              </w:rPr>
            </w:pPr>
          </w:p>
          <w:p w:rsidR="00683233" w:rsidRPr="007A5570" w:rsidRDefault="00683233" w:rsidP="0068323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2. Komisia prijíma vykonávacie akty, ktorými stanoví pravidlá a postupy pre výmenu elektronických administratívnych dokumentov prostredníctvom počítačového systému v súvislosti s prepravou tovaru podliehajúceho spotrebnej dani v režime pozastavenia spotrebnej dane a pravidlá a postupy pre používanie záložných dokumentov </w:t>
            </w:r>
            <w:r w:rsidRPr="007A5570">
              <w:rPr>
                <w:rFonts w:ascii="Times New Roman" w:hAnsi="Times New Roman" w:cs="Times New Roman"/>
                <w:color w:val="auto"/>
                <w:sz w:val="20"/>
                <w:szCs w:val="20"/>
              </w:rPr>
              <w:lastRenderedPageBreak/>
              <w:t>uvedených v článkoch 26 a 27. Uvedené vykonávacie akty sa prijmú v súlade s postupom preskúmania uvedeným v článku 52 ods. 2.</w:t>
            </w:r>
          </w:p>
          <w:p w:rsidR="00683233" w:rsidRPr="007A5570" w:rsidRDefault="00683233" w:rsidP="00683233">
            <w:pPr>
              <w:pStyle w:val="Default"/>
              <w:rPr>
                <w:rFonts w:ascii="Times New Roman" w:hAnsi="Times New Roman" w:cs="Times New Roman"/>
                <w:color w:val="auto"/>
                <w:sz w:val="20"/>
                <w:szCs w:val="20"/>
              </w:rPr>
            </w:pPr>
          </w:p>
          <w:p w:rsidR="0089755E" w:rsidRPr="007A5570" w:rsidRDefault="00683233" w:rsidP="0068323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Na účely článkov 26 a 27 a v súlade s nimi každý členský štát určuje situácie, v ktorých sa počítačový systém môže považovať za nedostupný, a ustanovuje pravidlá a postupy, ktoré je potrebné v uvedených situáciách dodržiavať.</w:t>
            </w:r>
          </w:p>
        </w:tc>
        <w:tc>
          <w:tcPr>
            <w:tcW w:w="567" w:type="dxa"/>
            <w:tcBorders>
              <w:top w:val="single" w:sz="4" w:space="0" w:color="auto"/>
              <w:left w:val="single" w:sz="4" w:space="0" w:color="auto"/>
              <w:bottom w:val="single" w:sz="4" w:space="0" w:color="auto"/>
              <w:right w:val="single" w:sz="12" w:space="0" w:color="auto"/>
            </w:tcBorders>
          </w:tcPr>
          <w:p w:rsidR="0089755E" w:rsidRPr="007A5570" w:rsidRDefault="00C30B6E" w:rsidP="007E4EFF">
            <w:pPr>
              <w:autoSpaceDE w:val="0"/>
              <w:autoSpaceDN w:val="0"/>
              <w:jc w:val="center"/>
              <w:rPr>
                <w:sz w:val="20"/>
                <w:szCs w:val="20"/>
              </w:rPr>
            </w:pPr>
            <w:proofErr w:type="spellStart"/>
            <w:r w:rsidRPr="007A5570">
              <w:rPr>
                <w:sz w:val="20"/>
                <w:szCs w:val="20"/>
              </w:rPr>
              <w:lastRenderedPageBreak/>
              <w:t>n.a</w:t>
            </w:r>
            <w:proofErr w:type="spellEnd"/>
            <w:r w:rsidRPr="007A5570">
              <w:rPr>
                <w:sz w:val="20"/>
                <w:szCs w:val="20"/>
              </w:rPr>
              <w:t>.</w:t>
            </w:r>
          </w:p>
          <w:p w:rsidR="00C30B6E" w:rsidRPr="007A5570" w:rsidRDefault="00C30B6E" w:rsidP="007E4EFF">
            <w:pPr>
              <w:autoSpaceDE w:val="0"/>
              <w:autoSpaceDN w:val="0"/>
              <w:jc w:val="center"/>
              <w:rPr>
                <w:sz w:val="20"/>
                <w:szCs w:val="20"/>
              </w:rPr>
            </w:pPr>
          </w:p>
          <w:p w:rsidR="00C30B6E" w:rsidRPr="007A5570" w:rsidRDefault="00C30B6E" w:rsidP="007E4EFF">
            <w:pPr>
              <w:autoSpaceDE w:val="0"/>
              <w:autoSpaceDN w:val="0"/>
              <w:jc w:val="center"/>
              <w:rPr>
                <w:sz w:val="20"/>
                <w:szCs w:val="20"/>
              </w:rPr>
            </w:pPr>
          </w:p>
          <w:p w:rsidR="00C30B6E" w:rsidRPr="007A5570" w:rsidRDefault="00C30B6E" w:rsidP="007E4EFF">
            <w:pPr>
              <w:autoSpaceDE w:val="0"/>
              <w:autoSpaceDN w:val="0"/>
              <w:jc w:val="center"/>
              <w:rPr>
                <w:sz w:val="20"/>
                <w:szCs w:val="20"/>
              </w:rPr>
            </w:pPr>
          </w:p>
          <w:p w:rsidR="00C30B6E" w:rsidRPr="007A5570" w:rsidRDefault="00C30B6E" w:rsidP="007E4EFF">
            <w:pPr>
              <w:autoSpaceDE w:val="0"/>
              <w:autoSpaceDN w:val="0"/>
              <w:jc w:val="center"/>
              <w:rPr>
                <w:sz w:val="20"/>
                <w:szCs w:val="20"/>
              </w:rPr>
            </w:pPr>
          </w:p>
          <w:p w:rsidR="00C30B6E" w:rsidRPr="007A5570" w:rsidRDefault="00C30B6E" w:rsidP="007E4EFF">
            <w:pPr>
              <w:autoSpaceDE w:val="0"/>
              <w:autoSpaceDN w:val="0"/>
              <w:jc w:val="center"/>
              <w:rPr>
                <w:sz w:val="20"/>
                <w:szCs w:val="20"/>
              </w:rPr>
            </w:pPr>
          </w:p>
          <w:p w:rsidR="00C30B6E" w:rsidRPr="007A5570" w:rsidRDefault="00C30B6E" w:rsidP="007E4EFF">
            <w:pPr>
              <w:autoSpaceDE w:val="0"/>
              <w:autoSpaceDN w:val="0"/>
              <w:jc w:val="center"/>
              <w:rPr>
                <w:sz w:val="20"/>
                <w:szCs w:val="20"/>
              </w:rPr>
            </w:pPr>
          </w:p>
          <w:p w:rsidR="00C30B6E" w:rsidRPr="007A5570" w:rsidRDefault="00C30B6E" w:rsidP="007E4EFF">
            <w:pPr>
              <w:autoSpaceDE w:val="0"/>
              <w:autoSpaceDN w:val="0"/>
              <w:jc w:val="center"/>
              <w:rPr>
                <w:sz w:val="20"/>
                <w:szCs w:val="20"/>
              </w:rPr>
            </w:pPr>
          </w:p>
          <w:p w:rsidR="00C30B6E" w:rsidRPr="007A5570" w:rsidRDefault="00C30B6E" w:rsidP="007E4EFF">
            <w:pPr>
              <w:autoSpaceDE w:val="0"/>
              <w:autoSpaceDN w:val="0"/>
              <w:jc w:val="center"/>
              <w:rPr>
                <w:sz w:val="20"/>
                <w:szCs w:val="20"/>
              </w:rPr>
            </w:pPr>
          </w:p>
          <w:p w:rsidR="00C30B6E" w:rsidRPr="007A5570" w:rsidRDefault="00C30B6E" w:rsidP="007E4EFF">
            <w:pPr>
              <w:autoSpaceDE w:val="0"/>
              <w:autoSpaceDN w:val="0"/>
              <w:jc w:val="center"/>
              <w:rPr>
                <w:sz w:val="20"/>
                <w:szCs w:val="20"/>
              </w:rPr>
            </w:pPr>
          </w:p>
          <w:p w:rsidR="00C30B6E" w:rsidRPr="007A5570" w:rsidRDefault="00C30B6E" w:rsidP="007E4EFF">
            <w:pPr>
              <w:autoSpaceDE w:val="0"/>
              <w:autoSpaceDN w:val="0"/>
              <w:jc w:val="center"/>
              <w:rPr>
                <w:sz w:val="20"/>
                <w:szCs w:val="20"/>
              </w:rPr>
            </w:pPr>
          </w:p>
          <w:p w:rsidR="00C30B6E" w:rsidRPr="007A5570" w:rsidRDefault="00C30B6E" w:rsidP="007E4EFF">
            <w:pPr>
              <w:autoSpaceDE w:val="0"/>
              <w:autoSpaceDN w:val="0"/>
              <w:jc w:val="center"/>
              <w:rPr>
                <w:sz w:val="20"/>
                <w:szCs w:val="20"/>
              </w:rPr>
            </w:pPr>
          </w:p>
          <w:p w:rsidR="00C30B6E" w:rsidRPr="007A5570" w:rsidRDefault="00C30B6E" w:rsidP="007E4EFF">
            <w:pPr>
              <w:autoSpaceDE w:val="0"/>
              <w:autoSpaceDN w:val="0"/>
              <w:jc w:val="center"/>
              <w:rPr>
                <w:sz w:val="20"/>
                <w:szCs w:val="20"/>
              </w:rPr>
            </w:pPr>
          </w:p>
          <w:p w:rsidR="00C30B6E" w:rsidRPr="007A5570" w:rsidRDefault="00C30B6E" w:rsidP="007E4EFF">
            <w:pPr>
              <w:autoSpaceDE w:val="0"/>
              <w:autoSpaceDN w:val="0"/>
              <w:jc w:val="center"/>
              <w:rPr>
                <w:sz w:val="20"/>
                <w:szCs w:val="20"/>
              </w:rPr>
            </w:pPr>
          </w:p>
          <w:p w:rsidR="00C30B6E" w:rsidRPr="007A5570" w:rsidRDefault="00C30B6E" w:rsidP="007E4EFF">
            <w:pPr>
              <w:autoSpaceDE w:val="0"/>
              <w:autoSpaceDN w:val="0"/>
              <w:jc w:val="center"/>
              <w:rPr>
                <w:sz w:val="20"/>
                <w:szCs w:val="20"/>
              </w:rPr>
            </w:pPr>
          </w:p>
          <w:p w:rsidR="00C30B6E" w:rsidRPr="007A5570" w:rsidRDefault="00C30B6E" w:rsidP="007E4EFF">
            <w:pPr>
              <w:autoSpaceDE w:val="0"/>
              <w:autoSpaceDN w:val="0"/>
              <w:jc w:val="center"/>
              <w:rPr>
                <w:sz w:val="20"/>
                <w:szCs w:val="20"/>
              </w:rPr>
            </w:pPr>
          </w:p>
          <w:p w:rsidR="00C30B6E" w:rsidRPr="007A5570" w:rsidRDefault="00C30B6E" w:rsidP="007E4EFF">
            <w:pPr>
              <w:autoSpaceDE w:val="0"/>
              <w:autoSpaceDN w:val="0"/>
              <w:jc w:val="center"/>
              <w:rPr>
                <w:sz w:val="20"/>
                <w:szCs w:val="20"/>
              </w:rPr>
            </w:pPr>
            <w:r w:rsidRPr="007A5570">
              <w:rPr>
                <w:sz w:val="20"/>
                <w:szCs w:val="20"/>
              </w:rPr>
              <w:t>N</w:t>
            </w:r>
          </w:p>
        </w:tc>
        <w:tc>
          <w:tcPr>
            <w:tcW w:w="851" w:type="dxa"/>
            <w:tcBorders>
              <w:top w:val="single" w:sz="4" w:space="0" w:color="auto"/>
              <w:left w:val="nil"/>
              <w:bottom w:val="single" w:sz="4" w:space="0" w:color="auto"/>
              <w:right w:val="single" w:sz="4" w:space="0" w:color="auto"/>
            </w:tcBorders>
          </w:tcPr>
          <w:p w:rsidR="0033457A" w:rsidRPr="007A5570" w:rsidRDefault="0033457A"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33457A" w:rsidRPr="007A5570" w:rsidRDefault="0033457A" w:rsidP="0071589B">
            <w:pPr>
              <w:autoSpaceDE w:val="0"/>
              <w:autoSpaceDN w:val="0"/>
              <w:jc w:val="center"/>
              <w:rPr>
                <w:sz w:val="20"/>
                <w:szCs w:val="20"/>
              </w:rPr>
            </w:pPr>
          </w:p>
          <w:p w:rsidR="0089755E" w:rsidRPr="007A5570" w:rsidRDefault="00C30B6E" w:rsidP="0071589B">
            <w:pPr>
              <w:autoSpaceDE w:val="0"/>
              <w:autoSpaceDN w:val="0"/>
              <w:jc w:val="center"/>
              <w:rPr>
                <w:sz w:val="20"/>
                <w:szCs w:val="20"/>
              </w:rPr>
            </w:pPr>
            <w:r w:rsidRPr="007A5570">
              <w:rPr>
                <w:sz w:val="20"/>
                <w:szCs w:val="20"/>
              </w:rPr>
              <w:t>106/2004</w:t>
            </w:r>
          </w:p>
        </w:tc>
        <w:tc>
          <w:tcPr>
            <w:tcW w:w="850" w:type="dxa"/>
            <w:tcBorders>
              <w:top w:val="single" w:sz="4" w:space="0" w:color="auto"/>
              <w:left w:val="single" w:sz="4" w:space="0" w:color="auto"/>
              <w:bottom w:val="single" w:sz="4" w:space="0" w:color="auto"/>
              <w:right w:val="single" w:sz="4" w:space="0" w:color="auto"/>
            </w:tcBorders>
          </w:tcPr>
          <w:p w:rsidR="0089755E" w:rsidRPr="007A5570" w:rsidRDefault="0089755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p>
          <w:p w:rsidR="00C30B6E" w:rsidRPr="007A5570" w:rsidRDefault="00C30B6E" w:rsidP="0071589B">
            <w:pPr>
              <w:autoSpaceDE w:val="0"/>
              <w:autoSpaceDN w:val="0"/>
              <w:jc w:val="center"/>
              <w:rPr>
                <w:sz w:val="20"/>
                <w:szCs w:val="20"/>
              </w:rPr>
            </w:pPr>
            <w:r w:rsidRPr="007A5570">
              <w:rPr>
                <w:sz w:val="20"/>
                <w:szCs w:val="20"/>
              </w:rPr>
              <w:t>§ 25 ods. 1</w:t>
            </w:r>
          </w:p>
        </w:tc>
        <w:tc>
          <w:tcPr>
            <w:tcW w:w="5387" w:type="dxa"/>
            <w:tcBorders>
              <w:top w:val="single" w:sz="4" w:space="0" w:color="auto"/>
              <w:left w:val="single" w:sz="4" w:space="0" w:color="auto"/>
              <w:bottom w:val="single" w:sz="4" w:space="0" w:color="auto"/>
              <w:right w:val="single" w:sz="4" w:space="0" w:color="auto"/>
            </w:tcBorders>
          </w:tcPr>
          <w:p w:rsidR="0089755E" w:rsidRPr="007A5570" w:rsidRDefault="0089755E" w:rsidP="005701B5">
            <w:pPr>
              <w:autoSpaceDE w:val="0"/>
              <w:autoSpaceDN w:val="0"/>
              <w:adjustRightInd w:val="0"/>
              <w:spacing w:line="240" w:lineRule="atLeast"/>
              <w:rPr>
                <w:b/>
                <w:sz w:val="20"/>
                <w:szCs w:val="20"/>
              </w:rPr>
            </w:pPr>
          </w:p>
          <w:p w:rsidR="00C30B6E" w:rsidRPr="007A5570" w:rsidRDefault="00C30B6E" w:rsidP="00752F53">
            <w:pPr>
              <w:autoSpaceDE w:val="0"/>
              <w:autoSpaceDN w:val="0"/>
              <w:adjustRightInd w:val="0"/>
              <w:rPr>
                <w:b/>
                <w:sz w:val="20"/>
                <w:szCs w:val="20"/>
              </w:rPr>
            </w:pPr>
          </w:p>
          <w:p w:rsidR="00C30B6E" w:rsidRPr="007A5570" w:rsidRDefault="00C30B6E" w:rsidP="00752F53">
            <w:pPr>
              <w:autoSpaceDE w:val="0"/>
              <w:autoSpaceDN w:val="0"/>
              <w:adjustRightInd w:val="0"/>
              <w:rPr>
                <w:b/>
                <w:sz w:val="20"/>
                <w:szCs w:val="20"/>
              </w:rPr>
            </w:pPr>
          </w:p>
          <w:p w:rsidR="00C30B6E" w:rsidRPr="007A5570" w:rsidRDefault="00C30B6E" w:rsidP="00752F53">
            <w:pPr>
              <w:autoSpaceDE w:val="0"/>
              <w:autoSpaceDN w:val="0"/>
              <w:adjustRightInd w:val="0"/>
              <w:rPr>
                <w:b/>
                <w:sz w:val="20"/>
                <w:szCs w:val="20"/>
              </w:rPr>
            </w:pPr>
          </w:p>
          <w:p w:rsidR="00C30B6E" w:rsidRPr="007A5570" w:rsidRDefault="00C30B6E" w:rsidP="00752F53">
            <w:pPr>
              <w:autoSpaceDE w:val="0"/>
              <w:autoSpaceDN w:val="0"/>
              <w:adjustRightInd w:val="0"/>
              <w:rPr>
                <w:b/>
                <w:sz w:val="20"/>
                <w:szCs w:val="20"/>
              </w:rPr>
            </w:pPr>
          </w:p>
          <w:p w:rsidR="00C30B6E" w:rsidRPr="007A5570" w:rsidRDefault="00C30B6E" w:rsidP="00752F53">
            <w:pPr>
              <w:autoSpaceDE w:val="0"/>
              <w:autoSpaceDN w:val="0"/>
              <w:adjustRightInd w:val="0"/>
              <w:rPr>
                <w:b/>
                <w:sz w:val="20"/>
                <w:szCs w:val="20"/>
              </w:rPr>
            </w:pPr>
          </w:p>
          <w:p w:rsidR="00C30B6E" w:rsidRPr="007A5570" w:rsidRDefault="00C30B6E" w:rsidP="00752F53">
            <w:pPr>
              <w:autoSpaceDE w:val="0"/>
              <w:autoSpaceDN w:val="0"/>
              <w:adjustRightInd w:val="0"/>
              <w:rPr>
                <w:b/>
                <w:sz w:val="20"/>
                <w:szCs w:val="20"/>
              </w:rPr>
            </w:pPr>
          </w:p>
          <w:p w:rsidR="00C30B6E" w:rsidRPr="007A5570" w:rsidRDefault="00C30B6E" w:rsidP="00752F53">
            <w:pPr>
              <w:autoSpaceDE w:val="0"/>
              <w:autoSpaceDN w:val="0"/>
              <w:adjustRightInd w:val="0"/>
              <w:rPr>
                <w:b/>
                <w:sz w:val="20"/>
                <w:szCs w:val="20"/>
              </w:rPr>
            </w:pPr>
          </w:p>
          <w:p w:rsidR="00C30B6E" w:rsidRPr="007A5570" w:rsidRDefault="00C30B6E" w:rsidP="00752F53">
            <w:pPr>
              <w:autoSpaceDE w:val="0"/>
              <w:autoSpaceDN w:val="0"/>
              <w:adjustRightInd w:val="0"/>
              <w:rPr>
                <w:b/>
                <w:sz w:val="20"/>
                <w:szCs w:val="20"/>
              </w:rPr>
            </w:pPr>
          </w:p>
          <w:p w:rsidR="00C30B6E" w:rsidRPr="007A5570" w:rsidRDefault="00C30B6E" w:rsidP="00752F53">
            <w:pPr>
              <w:autoSpaceDE w:val="0"/>
              <w:autoSpaceDN w:val="0"/>
              <w:adjustRightInd w:val="0"/>
              <w:rPr>
                <w:b/>
                <w:sz w:val="20"/>
                <w:szCs w:val="20"/>
              </w:rPr>
            </w:pPr>
          </w:p>
          <w:p w:rsidR="00C30B6E" w:rsidRPr="007A5570" w:rsidRDefault="00C30B6E" w:rsidP="00752F53">
            <w:pPr>
              <w:autoSpaceDE w:val="0"/>
              <w:autoSpaceDN w:val="0"/>
              <w:adjustRightInd w:val="0"/>
              <w:rPr>
                <w:b/>
                <w:sz w:val="20"/>
                <w:szCs w:val="20"/>
              </w:rPr>
            </w:pPr>
          </w:p>
          <w:p w:rsidR="00C30B6E" w:rsidRPr="007A5570" w:rsidRDefault="00C30B6E" w:rsidP="00752F53">
            <w:pPr>
              <w:autoSpaceDE w:val="0"/>
              <w:autoSpaceDN w:val="0"/>
              <w:adjustRightInd w:val="0"/>
              <w:rPr>
                <w:b/>
                <w:sz w:val="20"/>
                <w:szCs w:val="20"/>
              </w:rPr>
            </w:pPr>
          </w:p>
          <w:p w:rsidR="00C30B6E" w:rsidRPr="007A5570" w:rsidRDefault="00C30B6E" w:rsidP="00752F53">
            <w:pPr>
              <w:autoSpaceDE w:val="0"/>
              <w:autoSpaceDN w:val="0"/>
              <w:adjustRightInd w:val="0"/>
              <w:rPr>
                <w:b/>
                <w:sz w:val="20"/>
                <w:szCs w:val="20"/>
              </w:rPr>
            </w:pPr>
          </w:p>
          <w:p w:rsidR="00C30B6E" w:rsidRPr="007A5570" w:rsidRDefault="00C30B6E" w:rsidP="00752F53">
            <w:pPr>
              <w:autoSpaceDE w:val="0"/>
              <w:autoSpaceDN w:val="0"/>
              <w:adjustRightInd w:val="0"/>
              <w:rPr>
                <w:b/>
                <w:sz w:val="20"/>
                <w:szCs w:val="20"/>
              </w:rPr>
            </w:pPr>
          </w:p>
          <w:p w:rsidR="00C30B6E" w:rsidRPr="007A5570" w:rsidRDefault="00C30B6E" w:rsidP="00752F53">
            <w:pPr>
              <w:autoSpaceDE w:val="0"/>
              <w:autoSpaceDN w:val="0"/>
              <w:adjustRightInd w:val="0"/>
              <w:rPr>
                <w:b/>
                <w:sz w:val="20"/>
                <w:szCs w:val="20"/>
              </w:rPr>
            </w:pPr>
          </w:p>
          <w:p w:rsidR="00752F53" w:rsidRPr="007A5570" w:rsidRDefault="00752F53" w:rsidP="00752F53">
            <w:pPr>
              <w:autoSpaceDE w:val="0"/>
              <w:autoSpaceDN w:val="0"/>
              <w:adjustRightInd w:val="0"/>
              <w:rPr>
                <w:b/>
                <w:sz w:val="20"/>
                <w:szCs w:val="20"/>
              </w:rPr>
            </w:pPr>
          </w:p>
          <w:p w:rsidR="00C30B6E" w:rsidRPr="007A5570" w:rsidRDefault="00C30B6E" w:rsidP="00752F53">
            <w:pPr>
              <w:autoSpaceDE w:val="0"/>
              <w:autoSpaceDN w:val="0"/>
              <w:adjustRightInd w:val="0"/>
              <w:rPr>
                <w:sz w:val="20"/>
                <w:szCs w:val="20"/>
              </w:rPr>
            </w:pPr>
            <w:r w:rsidRPr="007A5570">
              <w:rPr>
                <w:sz w:val="20"/>
                <w:szCs w:val="20"/>
              </w:rPr>
              <w:t>Na účely tohto zákona sa elektronický systém</w:t>
            </w:r>
            <w:r w:rsidRPr="007A5570">
              <w:rPr>
                <w:sz w:val="20"/>
                <w:szCs w:val="20"/>
                <w:vertAlign w:val="superscript"/>
              </w:rPr>
              <w:t>14a</w:t>
            </w:r>
            <w:r w:rsidRPr="007A5570">
              <w:rPr>
                <w:sz w:val="20"/>
                <w:szCs w:val="20"/>
              </w:rPr>
              <w:t>) považuje za nedostupný, ak je elektronický systém</w:t>
            </w:r>
            <w:r w:rsidRPr="007A5570">
              <w:rPr>
                <w:sz w:val="20"/>
                <w:szCs w:val="20"/>
                <w:vertAlign w:val="superscript"/>
              </w:rPr>
              <w:t>14a</w:t>
            </w:r>
            <w:r w:rsidRPr="007A5570">
              <w:rPr>
                <w:sz w:val="20"/>
                <w:szCs w:val="20"/>
              </w:rPr>
              <w:t>) nedostupný u správcu dane a nie je možné vypracovať, odoslať alebo prijať elektronický dokument alebo správu o prijatí.</w:t>
            </w:r>
          </w:p>
        </w:tc>
        <w:tc>
          <w:tcPr>
            <w:tcW w:w="425" w:type="dxa"/>
            <w:tcBorders>
              <w:top w:val="single" w:sz="4" w:space="0" w:color="auto"/>
              <w:left w:val="single" w:sz="4" w:space="0" w:color="auto"/>
              <w:bottom w:val="single" w:sz="4" w:space="0" w:color="auto"/>
              <w:right w:val="single" w:sz="4" w:space="0" w:color="auto"/>
            </w:tcBorders>
          </w:tcPr>
          <w:p w:rsidR="0089755E" w:rsidRPr="007A5570" w:rsidRDefault="00C30B6E" w:rsidP="007E4EFF">
            <w:pPr>
              <w:autoSpaceDE w:val="0"/>
              <w:autoSpaceDN w:val="0"/>
              <w:jc w:val="center"/>
              <w:rPr>
                <w:sz w:val="20"/>
                <w:szCs w:val="20"/>
              </w:rPr>
            </w:pPr>
            <w:proofErr w:type="spellStart"/>
            <w:r w:rsidRPr="007A5570">
              <w:rPr>
                <w:sz w:val="20"/>
                <w:szCs w:val="20"/>
              </w:rPr>
              <w:lastRenderedPageBreak/>
              <w:t>n.a</w:t>
            </w:r>
            <w:proofErr w:type="spellEnd"/>
            <w:r w:rsidRPr="007A5570">
              <w:rPr>
                <w:sz w:val="20"/>
                <w:szCs w:val="20"/>
              </w:rPr>
              <w:t>.</w:t>
            </w:r>
          </w:p>
          <w:p w:rsidR="00165BD2" w:rsidRPr="007A5570" w:rsidRDefault="00165BD2" w:rsidP="007E4EFF">
            <w:pPr>
              <w:autoSpaceDE w:val="0"/>
              <w:autoSpaceDN w:val="0"/>
              <w:jc w:val="center"/>
              <w:rPr>
                <w:sz w:val="20"/>
                <w:szCs w:val="20"/>
              </w:rPr>
            </w:pPr>
          </w:p>
          <w:p w:rsidR="00165BD2" w:rsidRPr="007A5570" w:rsidRDefault="00165BD2" w:rsidP="007E4EFF">
            <w:pPr>
              <w:autoSpaceDE w:val="0"/>
              <w:autoSpaceDN w:val="0"/>
              <w:jc w:val="center"/>
              <w:rPr>
                <w:sz w:val="20"/>
                <w:szCs w:val="20"/>
              </w:rPr>
            </w:pPr>
          </w:p>
          <w:p w:rsidR="00165BD2" w:rsidRPr="007A5570" w:rsidRDefault="00165BD2" w:rsidP="007E4EFF">
            <w:pPr>
              <w:autoSpaceDE w:val="0"/>
              <w:autoSpaceDN w:val="0"/>
              <w:jc w:val="center"/>
              <w:rPr>
                <w:sz w:val="20"/>
                <w:szCs w:val="20"/>
              </w:rPr>
            </w:pPr>
          </w:p>
          <w:p w:rsidR="00165BD2" w:rsidRPr="007A5570" w:rsidRDefault="00165BD2" w:rsidP="007E4EFF">
            <w:pPr>
              <w:autoSpaceDE w:val="0"/>
              <w:autoSpaceDN w:val="0"/>
              <w:jc w:val="center"/>
              <w:rPr>
                <w:sz w:val="20"/>
                <w:szCs w:val="20"/>
              </w:rPr>
            </w:pPr>
          </w:p>
          <w:p w:rsidR="00165BD2" w:rsidRPr="007A5570" w:rsidRDefault="00165BD2" w:rsidP="007E4EFF">
            <w:pPr>
              <w:autoSpaceDE w:val="0"/>
              <w:autoSpaceDN w:val="0"/>
              <w:jc w:val="center"/>
              <w:rPr>
                <w:sz w:val="20"/>
                <w:szCs w:val="20"/>
              </w:rPr>
            </w:pPr>
          </w:p>
          <w:p w:rsidR="00165BD2" w:rsidRPr="007A5570" w:rsidRDefault="00165BD2" w:rsidP="007E4EFF">
            <w:pPr>
              <w:autoSpaceDE w:val="0"/>
              <w:autoSpaceDN w:val="0"/>
              <w:jc w:val="center"/>
              <w:rPr>
                <w:sz w:val="20"/>
                <w:szCs w:val="20"/>
              </w:rPr>
            </w:pPr>
          </w:p>
          <w:p w:rsidR="00165BD2" w:rsidRPr="007A5570" w:rsidRDefault="00165BD2" w:rsidP="007E4EFF">
            <w:pPr>
              <w:autoSpaceDE w:val="0"/>
              <w:autoSpaceDN w:val="0"/>
              <w:jc w:val="center"/>
              <w:rPr>
                <w:sz w:val="20"/>
                <w:szCs w:val="20"/>
              </w:rPr>
            </w:pPr>
          </w:p>
          <w:p w:rsidR="00165BD2" w:rsidRPr="007A5570" w:rsidRDefault="00165BD2" w:rsidP="007E4EFF">
            <w:pPr>
              <w:autoSpaceDE w:val="0"/>
              <w:autoSpaceDN w:val="0"/>
              <w:jc w:val="center"/>
              <w:rPr>
                <w:sz w:val="20"/>
                <w:szCs w:val="20"/>
              </w:rPr>
            </w:pPr>
          </w:p>
          <w:p w:rsidR="00165BD2" w:rsidRPr="007A5570" w:rsidRDefault="00165BD2" w:rsidP="007E4EFF">
            <w:pPr>
              <w:autoSpaceDE w:val="0"/>
              <w:autoSpaceDN w:val="0"/>
              <w:jc w:val="center"/>
              <w:rPr>
                <w:sz w:val="20"/>
                <w:szCs w:val="20"/>
              </w:rPr>
            </w:pPr>
          </w:p>
          <w:p w:rsidR="00165BD2" w:rsidRPr="007A5570" w:rsidRDefault="00165BD2" w:rsidP="007E4EFF">
            <w:pPr>
              <w:autoSpaceDE w:val="0"/>
              <w:autoSpaceDN w:val="0"/>
              <w:jc w:val="center"/>
              <w:rPr>
                <w:sz w:val="20"/>
                <w:szCs w:val="20"/>
              </w:rPr>
            </w:pPr>
          </w:p>
          <w:p w:rsidR="00165BD2" w:rsidRPr="007A5570" w:rsidRDefault="00165BD2" w:rsidP="007E4EFF">
            <w:pPr>
              <w:autoSpaceDE w:val="0"/>
              <w:autoSpaceDN w:val="0"/>
              <w:jc w:val="center"/>
              <w:rPr>
                <w:sz w:val="20"/>
                <w:szCs w:val="20"/>
              </w:rPr>
            </w:pPr>
          </w:p>
          <w:p w:rsidR="00165BD2" w:rsidRPr="007A5570" w:rsidRDefault="00165BD2" w:rsidP="007E4EFF">
            <w:pPr>
              <w:autoSpaceDE w:val="0"/>
              <w:autoSpaceDN w:val="0"/>
              <w:jc w:val="center"/>
              <w:rPr>
                <w:sz w:val="20"/>
                <w:szCs w:val="20"/>
              </w:rPr>
            </w:pPr>
          </w:p>
          <w:p w:rsidR="00165BD2" w:rsidRPr="007A5570" w:rsidRDefault="00165BD2" w:rsidP="007E4EFF">
            <w:pPr>
              <w:autoSpaceDE w:val="0"/>
              <w:autoSpaceDN w:val="0"/>
              <w:jc w:val="center"/>
              <w:rPr>
                <w:sz w:val="20"/>
                <w:szCs w:val="20"/>
              </w:rPr>
            </w:pPr>
          </w:p>
          <w:p w:rsidR="00165BD2" w:rsidRPr="007A5570" w:rsidRDefault="00165BD2" w:rsidP="007E4EFF">
            <w:pPr>
              <w:autoSpaceDE w:val="0"/>
              <w:autoSpaceDN w:val="0"/>
              <w:jc w:val="center"/>
              <w:rPr>
                <w:sz w:val="20"/>
                <w:szCs w:val="20"/>
              </w:rPr>
            </w:pPr>
          </w:p>
          <w:p w:rsidR="00165BD2" w:rsidRPr="007A5570" w:rsidRDefault="00165BD2" w:rsidP="007E4EFF">
            <w:pPr>
              <w:autoSpaceDE w:val="0"/>
              <w:autoSpaceDN w:val="0"/>
              <w:jc w:val="center"/>
              <w:rPr>
                <w:sz w:val="20"/>
                <w:szCs w:val="20"/>
              </w:rPr>
            </w:pPr>
          </w:p>
          <w:p w:rsidR="00165BD2" w:rsidRPr="007A5570" w:rsidRDefault="00165BD2" w:rsidP="007E4EFF">
            <w:pPr>
              <w:autoSpaceDE w:val="0"/>
              <w:autoSpaceDN w:val="0"/>
              <w:jc w:val="center"/>
              <w:rPr>
                <w:sz w:val="20"/>
                <w:szCs w:val="20"/>
              </w:rPr>
            </w:pPr>
            <w:r w:rsidRPr="007A5570">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89755E" w:rsidRPr="007A5570" w:rsidRDefault="0089755E" w:rsidP="005701B5">
            <w:pPr>
              <w:pStyle w:val="Nadpis1"/>
              <w:jc w:val="both"/>
              <w:rPr>
                <w:b w:val="0"/>
                <w:bCs w:val="0"/>
                <w:sz w:val="20"/>
                <w:szCs w:val="20"/>
              </w:rPr>
            </w:pPr>
          </w:p>
        </w:tc>
      </w:tr>
      <w:tr w:rsidR="0089755E" w:rsidRPr="007A5570" w:rsidTr="00F71D2B">
        <w:tc>
          <w:tcPr>
            <w:tcW w:w="540" w:type="dxa"/>
            <w:tcBorders>
              <w:top w:val="single" w:sz="4" w:space="0" w:color="auto"/>
              <w:left w:val="single" w:sz="12" w:space="0" w:color="auto"/>
              <w:bottom w:val="single" w:sz="4" w:space="0" w:color="auto"/>
              <w:right w:val="single" w:sz="4" w:space="0" w:color="auto"/>
            </w:tcBorders>
          </w:tcPr>
          <w:p w:rsidR="0089755E" w:rsidRPr="007A5570" w:rsidRDefault="0089755E" w:rsidP="005701B5">
            <w:pPr>
              <w:autoSpaceDE w:val="0"/>
              <w:autoSpaceDN w:val="0"/>
              <w:rPr>
                <w:sz w:val="20"/>
                <w:szCs w:val="20"/>
              </w:rPr>
            </w:pPr>
            <w:r w:rsidRPr="007A5570">
              <w:rPr>
                <w:sz w:val="20"/>
                <w:szCs w:val="20"/>
              </w:rPr>
              <w:t>Čl.30</w:t>
            </w:r>
          </w:p>
        </w:tc>
        <w:tc>
          <w:tcPr>
            <w:tcW w:w="6946" w:type="dxa"/>
            <w:gridSpan w:val="2"/>
            <w:tcBorders>
              <w:top w:val="single" w:sz="4" w:space="0" w:color="auto"/>
              <w:left w:val="single" w:sz="4" w:space="0" w:color="auto"/>
              <w:bottom w:val="single" w:sz="4" w:space="0" w:color="auto"/>
              <w:right w:val="single" w:sz="4" w:space="0" w:color="auto"/>
            </w:tcBorders>
          </w:tcPr>
          <w:p w:rsidR="00683233" w:rsidRPr="007A5570" w:rsidRDefault="00683233" w:rsidP="00683233">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Zjednodušené postupy v jednom členskom štáte</w:t>
            </w:r>
          </w:p>
          <w:p w:rsidR="00683233" w:rsidRPr="007A5570" w:rsidRDefault="00683233" w:rsidP="00683233">
            <w:pPr>
              <w:pStyle w:val="Default"/>
              <w:rPr>
                <w:rFonts w:ascii="Times New Roman" w:hAnsi="Times New Roman" w:cs="Times New Roman"/>
                <w:color w:val="auto"/>
                <w:sz w:val="20"/>
                <w:szCs w:val="20"/>
              </w:rPr>
            </w:pPr>
          </w:p>
          <w:p w:rsidR="0089755E" w:rsidRPr="007A5570" w:rsidRDefault="00683233" w:rsidP="00683233">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Členské štáty môžu stanoviť zjednodušené postupy v súvislosti s prepravou tovaru podliehajúceho spotrebnej dani v režime pozastavenia dane, ktorá sa uskutočňuje v celom rozsahu na ich území, vrátane možnosti zrušenia požiadavky na elektronický dohľad nad takouto prepravou.</w:t>
            </w:r>
          </w:p>
        </w:tc>
        <w:tc>
          <w:tcPr>
            <w:tcW w:w="567" w:type="dxa"/>
            <w:tcBorders>
              <w:top w:val="single" w:sz="4" w:space="0" w:color="auto"/>
              <w:left w:val="single" w:sz="4" w:space="0" w:color="auto"/>
              <w:bottom w:val="single" w:sz="4" w:space="0" w:color="auto"/>
              <w:right w:val="single" w:sz="12" w:space="0" w:color="auto"/>
            </w:tcBorders>
          </w:tcPr>
          <w:p w:rsidR="0089755E" w:rsidRPr="007A5570" w:rsidRDefault="00B8006B" w:rsidP="007E4EFF">
            <w:pPr>
              <w:autoSpaceDE w:val="0"/>
              <w:autoSpaceDN w:val="0"/>
              <w:jc w:val="center"/>
              <w:rPr>
                <w:sz w:val="20"/>
                <w:szCs w:val="20"/>
              </w:rPr>
            </w:pPr>
            <w:r w:rsidRPr="007A5570">
              <w:rPr>
                <w:sz w:val="20"/>
                <w:szCs w:val="20"/>
              </w:rPr>
              <w:t>D</w:t>
            </w:r>
          </w:p>
        </w:tc>
        <w:tc>
          <w:tcPr>
            <w:tcW w:w="851" w:type="dxa"/>
            <w:tcBorders>
              <w:top w:val="single" w:sz="4" w:space="0" w:color="auto"/>
              <w:left w:val="nil"/>
              <w:bottom w:val="single" w:sz="4" w:space="0" w:color="auto"/>
              <w:right w:val="single" w:sz="4" w:space="0" w:color="auto"/>
            </w:tcBorders>
          </w:tcPr>
          <w:p w:rsidR="0089755E" w:rsidRPr="007A5570" w:rsidRDefault="0089755E"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89755E" w:rsidRPr="007A5570" w:rsidRDefault="0089755E"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89755E" w:rsidRPr="007A5570" w:rsidRDefault="0089755E"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89755E" w:rsidRPr="007A5570" w:rsidRDefault="00B8006B"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89755E" w:rsidRPr="007A5570" w:rsidRDefault="0089755E" w:rsidP="005701B5">
            <w:pPr>
              <w:pStyle w:val="Nadpis1"/>
              <w:jc w:val="both"/>
              <w:rPr>
                <w:b w:val="0"/>
                <w:bCs w:val="0"/>
                <w:sz w:val="20"/>
                <w:szCs w:val="20"/>
              </w:rPr>
            </w:pPr>
          </w:p>
        </w:tc>
      </w:tr>
      <w:tr w:rsidR="00BB6E4E" w:rsidRPr="007A5570" w:rsidTr="00F71D2B">
        <w:tc>
          <w:tcPr>
            <w:tcW w:w="540" w:type="dxa"/>
            <w:tcBorders>
              <w:top w:val="single" w:sz="4" w:space="0" w:color="auto"/>
              <w:left w:val="single" w:sz="12" w:space="0" w:color="auto"/>
              <w:bottom w:val="single" w:sz="4" w:space="0" w:color="auto"/>
              <w:right w:val="single" w:sz="4" w:space="0" w:color="auto"/>
            </w:tcBorders>
          </w:tcPr>
          <w:p w:rsidR="00BB6E4E" w:rsidRPr="007A5570" w:rsidRDefault="00BB6E4E" w:rsidP="005701B5">
            <w:pPr>
              <w:autoSpaceDE w:val="0"/>
              <w:autoSpaceDN w:val="0"/>
              <w:rPr>
                <w:sz w:val="20"/>
                <w:szCs w:val="20"/>
              </w:rPr>
            </w:pPr>
            <w:r w:rsidRPr="007A5570">
              <w:rPr>
                <w:sz w:val="20"/>
                <w:szCs w:val="20"/>
              </w:rPr>
              <w:t>Čl.31</w:t>
            </w:r>
          </w:p>
        </w:tc>
        <w:tc>
          <w:tcPr>
            <w:tcW w:w="6946" w:type="dxa"/>
            <w:gridSpan w:val="2"/>
            <w:tcBorders>
              <w:top w:val="single" w:sz="4" w:space="0" w:color="auto"/>
              <w:left w:val="single" w:sz="4" w:space="0" w:color="auto"/>
              <w:bottom w:val="single" w:sz="4" w:space="0" w:color="auto"/>
              <w:right w:val="single" w:sz="4" w:space="0" w:color="auto"/>
            </w:tcBorders>
          </w:tcPr>
          <w:p w:rsidR="00BB6E4E" w:rsidRPr="007A5570" w:rsidRDefault="00BB6E4E" w:rsidP="00BB6E4E">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Zjednodušené postupy v dvoch alebo vo viacerých členských štátoch</w:t>
            </w:r>
          </w:p>
          <w:p w:rsidR="00BB6E4E" w:rsidRPr="007A5570" w:rsidRDefault="00BB6E4E"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So súhlasom všetkých príslušných členských štátov a za podmienok, ktoré tieto štáty stanovia, môžu členské štáty stanoviť zjednodušené postupy na účely častých a pravidelných prepráv tovaru podliehajúceho spotrebnej dani v režime pozastavenia dane, ktoré sa uskutočňujú medzi územiami dvoch alebo viacerých členských štátov.</w:t>
            </w:r>
          </w:p>
          <w:p w:rsidR="00BB6E4E" w:rsidRPr="007A5570" w:rsidRDefault="00BB6E4E"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Toto ustanovenie sa vzťahuje aj na prepravu cez pevné potrubie.</w:t>
            </w:r>
          </w:p>
        </w:tc>
        <w:tc>
          <w:tcPr>
            <w:tcW w:w="567" w:type="dxa"/>
            <w:tcBorders>
              <w:top w:val="single" w:sz="4" w:space="0" w:color="auto"/>
              <w:left w:val="single" w:sz="4" w:space="0" w:color="auto"/>
              <w:bottom w:val="single" w:sz="4" w:space="0" w:color="auto"/>
              <w:right w:val="single" w:sz="12" w:space="0" w:color="auto"/>
            </w:tcBorders>
          </w:tcPr>
          <w:p w:rsidR="00BB6E4E" w:rsidRPr="007A5570" w:rsidRDefault="00B8006B" w:rsidP="007E4EFF">
            <w:pPr>
              <w:autoSpaceDE w:val="0"/>
              <w:autoSpaceDN w:val="0"/>
              <w:jc w:val="center"/>
              <w:rPr>
                <w:sz w:val="20"/>
                <w:szCs w:val="20"/>
              </w:rPr>
            </w:pPr>
            <w:r w:rsidRPr="007A5570">
              <w:rPr>
                <w:sz w:val="20"/>
                <w:szCs w:val="20"/>
              </w:rPr>
              <w:t>D</w:t>
            </w:r>
          </w:p>
        </w:tc>
        <w:tc>
          <w:tcPr>
            <w:tcW w:w="851" w:type="dxa"/>
            <w:tcBorders>
              <w:top w:val="single" w:sz="4" w:space="0" w:color="auto"/>
              <w:left w:val="nil"/>
              <w:bottom w:val="single" w:sz="4" w:space="0" w:color="auto"/>
              <w:right w:val="single" w:sz="4" w:space="0" w:color="auto"/>
            </w:tcBorders>
          </w:tcPr>
          <w:p w:rsidR="00BB6E4E" w:rsidRPr="007A5570" w:rsidRDefault="00BB6E4E"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B6E4E" w:rsidRPr="007A5570" w:rsidRDefault="00BB6E4E"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BB6E4E" w:rsidRPr="007A5570" w:rsidRDefault="00BB6E4E"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BB6E4E" w:rsidRPr="007A5570" w:rsidRDefault="00B8006B"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BB6E4E" w:rsidRPr="007A5570" w:rsidRDefault="00BB6E4E" w:rsidP="005701B5">
            <w:pPr>
              <w:pStyle w:val="Nadpis1"/>
              <w:jc w:val="both"/>
              <w:rPr>
                <w:b w:val="0"/>
                <w:bCs w:val="0"/>
                <w:sz w:val="20"/>
                <w:szCs w:val="20"/>
              </w:rPr>
            </w:pPr>
          </w:p>
        </w:tc>
      </w:tr>
      <w:tr w:rsidR="00BB6E4E" w:rsidRPr="007A5570" w:rsidTr="00F71D2B">
        <w:tc>
          <w:tcPr>
            <w:tcW w:w="540" w:type="dxa"/>
            <w:tcBorders>
              <w:top w:val="single" w:sz="4" w:space="0" w:color="auto"/>
              <w:left w:val="single" w:sz="12" w:space="0" w:color="auto"/>
              <w:bottom w:val="single" w:sz="4" w:space="0" w:color="auto"/>
              <w:right w:val="single" w:sz="4" w:space="0" w:color="auto"/>
            </w:tcBorders>
          </w:tcPr>
          <w:p w:rsidR="00BB6E4E" w:rsidRPr="007A5570" w:rsidRDefault="00BB6E4E" w:rsidP="005701B5">
            <w:pPr>
              <w:autoSpaceDE w:val="0"/>
              <w:autoSpaceDN w:val="0"/>
              <w:rPr>
                <w:sz w:val="20"/>
                <w:szCs w:val="20"/>
              </w:rPr>
            </w:pPr>
            <w:r w:rsidRPr="007A5570">
              <w:rPr>
                <w:sz w:val="20"/>
                <w:szCs w:val="20"/>
              </w:rPr>
              <w:t>Čl.32</w:t>
            </w:r>
          </w:p>
        </w:tc>
        <w:tc>
          <w:tcPr>
            <w:tcW w:w="6946" w:type="dxa"/>
            <w:gridSpan w:val="2"/>
            <w:tcBorders>
              <w:top w:val="single" w:sz="4" w:space="0" w:color="auto"/>
              <w:left w:val="single" w:sz="4" w:space="0" w:color="auto"/>
              <w:bottom w:val="single" w:sz="4" w:space="0" w:color="auto"/>
              <w:right w:val="single" w:sz="4" w:space="0" w:color="auto"/>
            </w:tcBorders>
          </w:tcPr>
          <w:p w:rsidR="00BB6E4E" w:rsidRPr="007A5570" w:rsidRDefault="00BB6E4E" w:rsidP="00BB6E4E">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Nadobudnutie súkromnými osobami</w:t>
            </w:r>
          </w:p>
          <w:p w:rsidR="00BB6E4E" w:rsidRPr="007A5570" w:rsidRDefault="00BB6E4E" w:rsidP="00BB6E4E">
            <w:pPr>
              <w:pStyle w:val="Default"/>
              <w:rPr>
                <w:rFonts w:ascii="Times New Roman" w:hAnsi="Times New Roman" w:cs="Times New Roman"/>
                <w:b/>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Pokiaľ ide o tovar podliehajúci spotrebnej dani, ktorý súkromná osoba nadobúda na vlastné použitie a ktorý táto súkromná osoba prepravuje z územia jedného členského štátu na územie druhého členského štátu, daňová povinnosť k spotrebnej dani vzniká len v členskom štáte, v ktorom sa tovar podliehajúci spotrebnej dani nadobudol.</w:t>
            </w:r>
          </w:p>
          <w:p w:rsidR="006C310B" w:rsidRDefault="006C310B" w:rsidP="00BB6E4E">
            <w:pPr>
              <w:pStyle w:val="Default"/>
              <w:rPr>
                <w:rFonts w:ascii="Times New Roman" w:hAnsi="Times New Roman" w:cs="Times New Roman"/>
                <w:color w:val="auto"/>
                <w:sz w:val="20"/>
                <w:szCs w:val="20"/>
              </w:rPr>
            </w:pPr>
          </w:p>
          <w:p w:rsidR="00E07337" w:rsidRPr="007A5570" w:rsidRDefault="00E07337"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Pri stanovovaní toho, či je tovar podliehajúci spotrebnej dani podľa odseku 1 určený na vlastné použitie súkromnej osoby, členské štáty prihliadajú minimálne na:</w:t>
            </w:r>
          </w:p>
          <w:p w:rsidR="00BB6E4E" w:rsidRPr="007A5570" w:rsidRDefault="00BB6E4E"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obchodný status držiteľa tovaru podliehajúceho spotrebnej dani a dané dôvody držby tovaru;</w:t>
            </w:r>
          </w:p>
          <w:p w:rsidR="006C310B"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miesto, kde sa nachádza tovar podliehajúci spotrebnej dani, alebo prípadne spôsob použitej prepravy;</w:t>
            </w:r>
          </w:p>
          <w:p w:rsidR="007E4EFF" w:rsidRPr="007A5570" w:rsidRDefault="007E4EFF"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c) každý dokument týkajúci sa tovaru podliehajúceho spotrebnej dani;</w:t>
            </w:r>
          </w:p>
          <w:p w:rsidR="00BB6E4E" w:rsidRPr="007A5570" w:rsidRDefault="00BB6E4E"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d) povahu tovaru podliehajúceho spotrebnej dani;</w:t>
            </w: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e) množstvo tovaru podliehajúceho spotrebnej dani.</w:t>
            </w:r>
          </w:p>
          <w:p w:rsidR="00BB6E4E" w:rsidRPr="007A5570" w:rsidRDefault="00BB6E4E" w:rsidP="00BB6E4E">
            <w:pPr>
              <w:pStyle w:val="Default"/>
              <w:rPr>
                <w:rFonts w:ascii="Times New Roman" w:hAnsi="Times New Roman" w:cs="Times New Roman"/>
                <w:color w:val="auto"/>
                <w:sz w:val="20"/>
                <w:szCs w:val="20"/>
              </w:rPr>
            </w:pPr>
          </w:p>
          <w:p w:rsidR="007E6CBB" w:rsidRPr="007A5570" w:rsidRDefault="007E6CBB" w:rsidP="00BB6E4E">
            <w:pPr>
              <w:pStyle w:val="Default"/>
              <w:rPr>
                <w:rFonts w:ascii="Times New Roman" w:hAnsi="Times New Roman" w:cs="Times New Roman"/>
                <w:color w:val="auto"/>
                <w:sz w:val="20"/>
                <w:szCs w:val="20"/>
              </w:rPr>
            </w:pPr>
          </w:p>
          <w:p w:rsidR="007E4EFF" w:rsidRPr="007A5570" w:rsidRDefault="007E4EFF"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Na účely uplatňovania odseku 2 písm. e) môžu členské štáty stanoviť smerné úrovne, a to výhradne ako formu dôkazu. Tieto smerné úrovne nemôžu byť nižšie než:</w:t>
            </w:r>
          </w:p>
          <w:p w:rsidR="00BB6E4E" w:rsidRPr="007A5570" w:rsidRDefault="00BB6E4E"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pre tabakové výrobky:</w:t>
            </w:r>
          </w:p>
          <w:p w:rsidR="00BB6E4E" w:rsidRPr="007A5570" w:rsidRDefault="00BB6E4E" w:rsidP="00BB6E4E">
            <w:pPr>
              <w:pStyle w:val="Default"/>
              <w:rPr>
                <w:rFonts w:ascii="Times New Roman" w:hAnsi="Times New Roman" w:cs="Times New Roman"/>
                <w:color w:val="auto"/>
                <w:sz w:val="20"/>
                <w:szCs w:val="20"/>
              </w:rPr>
            </w:pPr>
          </w:p>
          <w:p w:rsidR="00BB6E4E" w:rsidRPr="007A5570" w:rsidRDefault="00BB6E4E" w:rsidP="00BB6E4E">
            <w:pPr>
              <w:pStyle w:val="Default"/>
              <w:numPr>
                <w:ilvl w:val="0"/>
                <w:numId w:val="22"/>
              </w:numPr>
              <w:rPr>
                <w:rFonts w:ascii="Times New Roman" w:hAnsi="Times New Roman" w:cs="Times New Roman"/>
                <w:color w:val="auto"/>
                <w:sz w:val="20"/>
                <w:szCs w:val="20"/>
              </w:rPr>
            </w:pPr>
            <w:r w:rsidRPr="007A5570">
              <w:rPr>
                <w:rFonts w:ascii="Times New Roman" w:hAnsi="Times New Roman" w:cs="Times New Roman"/>
                <w:color w:val="auto"/>
                <w:sz w:val="20"/>
                <w:szCs w:val="20"/>
              </w:rPr>
              <w:t>cigarety: 800 kusov,</w:t>
            </w:r>
          </w:p>
          <w:p w:rsidR="00BB6E4E" w:rsidRPr="007A5570" w:rsidRDefault="00BB6E4E" w:rsidP="00BB6E4E">
            <w:pPr>
              <w:pStyle w:val="Default"/>
              <w:rPr>
                <w:rFonts w:ascii="Times New Roman" w:hAnsi="Times New Roman" w:cs="Times New Roman"/>
                <w:color w:val="auto"/>
                <w:sz w:val="20"/>
                <w:szCs w:val="20"/>
              </w:rPr>
            </w:pPr>
          </w:p>
          <w:p w:rsidR="00BB6E4E" w:rsidRPr="007A5570" w:rsidRDefault="00BB6E4E" w:rsidP="00BB6E4E">
            <w:pPr>
              <w:pStyle w:val="Default"/>
              <w:numPr>
                <w:ilvl w:val="0"/>
                <w:numId w:val="22"/>
              </w:numPr>
              <w:rPr>
                <w:rFonts w:ascii="Times New Roman" w:hAnsi="Times New Roman" w:cs="Times New Roman"/>
                <w:color w:val="auto"/>
                <w:sz w:val="20"/>
                <w:szCs w:val="20"/>
              </w:rPr>
            </w:pPr>
            <w:proofErr w:type="spellStart"/>
            <w:r w:rsidRPr="007A5570">
              <w:rPr>
                <w:rFonts w:ascii="Times New Roman" w:hAnsi="Times New Roman" w:cs="Times New Roman"/>
                <w:color w:val="auto"/>
                <w:sz w:val="20"/>
                <w:szCs w:val="20"/>
              </w:rPr>
              <w:t>cigarky</w:t>
            </w:r>
            <w:proofErr w:type="spellEnd"/>
            <w:r w:rsidRPr="007A5570">
              <w:rPr>
                <w:rFonts w:ascii="Times New Roman" w:hAnsi="Times New Roman" w:cs="Times New Roman"/>
                <w:color w:val="auto"/>
                <w:sz w:val="20"/>
                <w:szCs w:val="20"/>
              </w:rPr>
              <w:t xml:space="preserve"> (cigary vážiace jednotlivo najviac 3 g): 400 kusov,</w:t>
            </w: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BB6E4E" w:rsidRPr="007A5570" w:rsidRDefault="00BB6E4E" w:rsidP="00BB6E4E">
            <w:pPr>
              <w:pStyle w:val="Default"/>
              <w:numPr>
                <w:ilvl w:val="0"/>
                <w:numId w:val="21"/>
              </w:numPr>
              <w:rPr>
                <w:rFonts w:ascii="Times New Roman" w:hAnsi="Times New Roman" w:cs="Times New Roman"/>
                <w:color w:val="auto"/>
                <w:sz w:val="20"/>
                <w:szCs w:val="20"/>
              </w:rPr>
            </w:pPr>
            <w:r w:rsidRPr="007A5570">
              <w:rPr>
                <w:rFonts w:ascii="Times New Roman" w:hAnsi="Times New Roman" w:cs="Times New Roman"/>
                <w:color w:val="auto"/>
                <w:sz w:val="20"/>
                <w:szCs w:val="20"/>
              </w:rPr>
              <w:t>cigary: 200 kusov,</w:t>
            </w:r>
          </w:p>
          <w:p w:rsidR="00BB6E4E" w:rsidRPr="007A5570" w:rsidRDefault="00BB6E4E" w:rsidP="00BB6E4E">
            <w:pPr>
              <w:pStyle w:val="Default"/>
              <w:rPr>
                <w:rFonts w:ascii="Times New Roman" w:hAnsi="Times New Roman" w:cs="Times New Roman"/>
                <w:color w:val="auto"/>
                <w:sz w:val="20"/>
                <w:szCs w:val="20"/>
              </w:rPr>
            </w:pPr>
          </w:p>
          <w:p w:rsidR="00BB6E4E" w:rsidRPr="007A5570" w:rsidRDefault="00BB6E4E" w:rsidP="00BB6E4E">
            <w:pPr>
              <w:pStyle w:val="Default"/>
              <w:numPr>
                <w:ilvl w:val="0"/>
                <w:numId w:val="21"/>
              </w:numPr>
              <w:rPr>
                <w:rFonts w:ascii="Times New Roman" w:hAnsi="Times New Roman" w:cs="Times New Roman"/>
                <w:color w:val="auto"/>
                <w:sz w:val="20"/>
                <w:szCs w:val="20"/>
              </w:rPr>
            </w:pPr>
            <w:r w:rsidRPr="007A5570">
              <w:rPr>
                <w:rFonts w:ascii="Times New Roman" w:hAnsi="Times New Roman" w:cs="Times New Roman"/>
                <w:color w:val="auto"/>
                <w:sz w:val="20"/>
                <w:szCs w:val="20"/>
              </w:rPr>
              <w:t>tabak na fajčenie: 1,0 kg;</w:t>
            </w: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pre alkoholické nápoje:</w:t>
            </w:r>
          </w:p>
          <w:p w:rsidR="00BB6E4E" w:rsidRPr="007A5570" w:rsidRDefault="00BB6E4E" w:rsidP="00BB6E4E">
            <w:pPr>
              <w:pStyle w:val="Default"/>
              <w:numPr>
                <w:ilvl w:val="0"/>
                <w:numId w:val="20"/>
              </w:numPr>
              <w:rPr>
                <w:rFonts w:ascii="Times New Roman" w:hAnsi="Times New Roman" w:cs="Times New Roman"/>
                <w:color w:val="auto"/>
                <w:sz w:val="20"/>
                <w:szCs w:val="20"/>
              </w:rPr>
            </w:pPr>
            <w:r w:rsidRPr="007A5570">
              <w:rPr>
                <w:rFonts w:ascii="Times New Roman" w:hAnsi="Times New Roman" w:cs="Times New Roman"/>
                <w:color w:val="auto"/>
                <w:sz w:val="20"/>
                <w:szCs w:val="20"/>
              </w:rPr>
              <w:t>liehoviny: 10 l,</w:t>
            </w: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BB6E4E" w:rsidRPr="007A5570" w:rsidRDefault="00BB6E4E" w:rsidP="00BB6E4E">
            <w:pPr>
              <w:pStyle w:val="Default"/>
              <w:numPr>
                <w:ilvl w:val="0"/>
                <w:numId w:val="19"/>
              </w:numPr>
              <w:rPr>
                <w:rFonts w:ascii="Times New Roman" w:hAnsi="Times New Roman" w:cs="Times New Roman"/>
                <w:color w:val="auto"/>
                <w:sz w:val="20"/>
                <w:szCs w:val="20"/>
              </w:rPr>
            </w:pPr>
            <w:r w:rsidRPr="007A5570">
              <w:rPr>
                <w:rFonts w:ascii="Times New Roman" w:hAnsi="Times New Roman" w:cs="Times New Roman"/>
                <w:color w:val="auto"/>
                <w:sz w:val="20"/>
                <w:szCs w:val="20"/>
              </w:rPr>
              <w:t>medziprodukty: 20 l,</w:t>
            </w: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BB6E4E" w:rsidRPr="007A5570" w:rsidRDefault="00BB6E4E" w:rsidP="00BB6E4E">
            <w:pPr>
              <w:pStyle w:val="Default"/>
              <w:numPr>
                <w:ilvl w:val="0"/>
                <w:numId w:val="18"/>
              </w:numPr>
              <w:rPr>
                <w:rFonts w:ascii="Times New Roman" w:hAnsi="Times New Roman" w:cs="Times New Roman"/>
                <w:color w:val="auto"/>
                <w:sz w:val="20"/>
                <w:szCs w:val="20"/>
              </w:rPr>
            </w:pPr>
            <w:r w:rsidRPr="007A5570">
              <w:rPr>
                <w:rFonts w:ascii="Times New Roman" w:hAnsi="Times New Roman" w:cs="Times New Roman"/>
                <w:color w:val="auto"/>
                <w:sz w:val="20"/>
                <w:szCs w:val="20"/>
              </w:rPr>
              <w:t>víno: 90 l (vrátane najviac 60 l šumivého vína),</w:t>
            </w: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BB6E4E" w:rsidRPr="007A5570" w:rsidRDefault="00BB6E4E" w:rsidP="00BB6E4E">
            <w:pPr>
              <w:pStyle w:val="Default"/>
              <w:numPr>
                <w:ilvl w:val="0"/>
                <w:numId w:val="18"/>
              </w:numPr>
              <w:rPr>
                <w:rFonts w:ascii="Times New Roman" w:hAnsi="Times New Roman" w:cs="Times New Roman"/>
                <w:color w:val="auto"/>
                <w:sz w:val="20"/>
                <w:szCs w:val="20"/>
              </w:rPr>
            </w:pPr>
            <w:r w:rsidRPr="007A5570">
              <w:rPr>
                <w:rFonts w:ascii="Times New Roman" w:hAnsi="Times New Roman" w:cs="Times New Roman"/>
                <w:color w:val="auto"/>
                <w:sz w:val="20"/>
                <w:szCs w:val="20"/>
              </w:rPr>
              <w:t>pivo: 110 l.</w:t>
            </w: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4. Členské štáty môžu tiež stanoviť, že pri nadobudnutí minerálnych olejov už uvedených do daňového voľného obehu v inom členskom štáte je spotrebná daň splatná v členskom štáte spotreby, ak tieto výrobky prepravuje netypickým spôsobom prepravy súkromná osoba alebo ak sa takto prepravujú v mene súkromnej osoby.</w:t>
            </w:r>
          </w:p>
          <w:p w:rsidR="00752F53" w:rsidRPr="007A5570" w:rsidRDefault="00752F53"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Na účely tohto odseku „netypický spôsob prepravy“ je preprava palív inak ako v nádržiach vozidiel alebo vo vhodných rezervných nádobách na palivo a preprava kvapalných vykurovacích výrobkov inak ako prostredníctvom cisterien používaných v mene hospodárskych subjektov.</w:t>
            </w:r>
          </w:p>
        </w:tc>
        <w:tc>
          <w:tcPr>
            <w:tcW w:w="567" w:type="dxa"/>
            <w:tcBorders>
              <w:top w:val="single" w:sz="4" w:space="0" w:color="auto"/>
              <w:left w:val="single" w:sz="4" w:space="0" w:color="auto"/>
              <w:bottom w:val="single" w:sz="4" w:space="0" w:color="auto"/>
              <w:right w:val="single" w:sz="12" w:space="0" w:color="auto"/>
            </w:tcBorders>
          </w:tcPr>
          <w:p w:rsidR="00BB6E4E" w:rsidRPr="007A5570" w:rsidRDefault="00375D18" w:rsidP="007E4EFF">
            <w:pPr>
              <w:autoSpaceDE w:val="0"/>
              <w:autoSpaceDN w:val="0"/>
              <w:jc w:val="center"/>
              <w:rPr>
                <w:sz w:val="20"/>
                <w:szCs w:val="20"/>
              </w:rPr>
            </w:pPr>
            <w:r w:rsidRPr="007A5570">
              <w:rPr>
                <w:sz w:val="20"/>
                <w:szCs w:val="20"/>
              </w:rPr>
              <w:lastRenderedPageBreak/>
              <w:t>N</w:t>
            </w: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7E6CBB" w:rsidRPr="007A5570" w:rsidRDefault="007E6CBB" w:rsidP="007E4EFF">
            <w:pPr>
              <w:autoSpaceDE w:val="0"/>
              <w:autoSpaceDN w:val="0"/>
              <w:jc w:val="center"/>
              <w:rPr>
                <w:sz w:val="20"/>
                <w:szCs w:val="20"/>
              </w:rPr>
            </w:pPr>
          </w:p>
          <w:p w:rsidR="007E4EFF" w:rsidRPr="007A5570" w:rsidRDefault="007E4EFF" w:rsidP="007E4EFF">
            <w:pPr>
              <w:autoSpaceDE w:val="0"/>
              <w:autoSpaceDN w:val="0"/>
              <w:jc w:val="center"/>
              <w:rPr>
                <w:sz w:val="20"/>
                <w:szCs w:val="20"/>
              </w:rPr>
            </w:pPr>
          </w:p>
          <w:p w:rsidR="007E4EFF" w:rsidRPr="007A5570" w:rsidRDefault="007E4EFF" w:rsidP="007E4EFF">
            <w:pPr>
              <w:autoSpaceDE w:val="0"/>
              <w:autoSpaceDN w:val="0"/>
              <w:jc w:val="center"/>
              <w:rPr>
                <w:sz w:val="20"/>
                <w:szCs w:val="20"/>
              </w:rPr>
            </w:pPr>
          </w:p>
          <w:p w:rsidR="007E4EFF" w:rsidRPr="007A5570" w:rsidRDefault="007E4EFF" w:rsidP="007E4EFF">
            <w:pPr>
              <w:autoSpaceDE w:val="0"/>
              <w:autoSpaceDN w:val="0"/>
              <w:jc w:val="center"/>
              <w:rPr>
                <w:sz w:val="20"/>
                <w:szCs w:val="20"/>
              </w:rPr>
            </w:pPr>
          </w:p>
          <w:p w:rsidR="007E4EFF" w:rsidRPr="007A5570" w:rsidRDefault="007E4EFF" w:rsidP="007E4EFF">
            <w:pPr>
              <w:autoSpaceDE w:val="0"/>
              <w:autoSpaceDN w:val="0"/>
              <w:jc w:val="center"/>
              <w:rPr>
                <w:sz w:val="20"/>
                <w:szCs w:val="20"/>
              </w:rPr>
            </w:pPr>
          </w:p>
          <w:p w:rsidR="007E4EFF" w:rsidRPr="007A5570" w:rsidRDefault="007E4EFF"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r w:rsidRPr="007A5570">
              <w:rPr>
                <w:sz w:val="20"/>
                <w:szCs w:val="20"/>
              </w:rPr>
              <w:t>D</w:t>
            </w: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7E6CBB" w:rsidRPr="007A5570" w:rsidRDefault="007E6CBB" w:rsidP="007E4EFF">
            <w:pPr>
              <w:autoSpaceDE w:val="0"/>
              <w:autoSpaceDN w:val="0"/>
              <w:jc w:val="center"/>
              <w:rPr>
                <w:sz w:val="20"/>
                <w:szCs w:val="20"/>
              </w:rPr>
            </w:pPr>
          </w:p>
          <w:p w:rsidR="007E6CBB" w:rsidRPr="007A5570" w:rsidRDefault="007E6CBB" w:rsidP="007E4EFF">
            <w:pPr>
              <w:autoSpaceDE w:val="0"/>
              <w:autoSpaceDN w:val="0"/>
              <w:jc w:val="center"/>
              <w:rPr>
                <w:sz w:val="20"/>
                <w:szCs w:val="20"/>
              </w:rPr>
            </w:pPr>
          </w:p>
          <w:p w:rsidR="007E6CBB" w:rsidRPr="007A5570" w:rsidRDefault="007E6CBB" w:rsidP="007E4EFF">
            <w:pPr>
              <w:autoSpaceDE w:val="0"/>
              <w:autoSpaceDN w:val="0"/>
              <w:jc w:val="center"/>
              <w:rPr>
                <w:sz w:val="20"/>
                <w:szCs w:val="20"/>
              </w:rPr>
            </w:pPr>
          </w:p>
          <w:p w:rsidR="007E6CBB" w:rsidRPr="007A5570" w:rsidRDefault="007E6CBB" w:rsidP="007E4EFF">
            <w:pPr>
              <w:autoSpaceDE w:val="0"/>
              <w:autoSpaceDN w:val="0"/>
              <w:jc w:val="center"/>
              <w:rPr>
                <w:sz w:val="20"/>
                <w:szCs w:val="20"/>
              </w:rPr>
            </w:pPr>
          </w:p>
          <w:p w:rsidR="007E6CBB" w:rsidRPr="007A5570" w:rsidRDefault="007E6CBB" w:rsidP="007E4EFF">
            <w:pPr>
              <w:autoSpaceDE w:val="0"/>
              <w:autoSpaceDN w:val="0"/>
              <w:jc w:val="center"/>
              <w:rPr>
                <w:sz w:val="20"/>
                <w:szCs w:val="20"/>
              </w:rPr>
            </w:pPr>
          </w:p>
          <w:p w:rsidR="00752F53" w:rsidRPr="007A5570" w:rsidRDefault="00752F53" w:rsidP="007E4EFF">
            <w:pPr>
              <w:autoSpaceDE w:val="0"/>
              <w:autoSpaceDN w:val="0"/>
              <w:jc w:val="center"/>
              <w:rPr>
                <w:sz w:val="20"/>
                <w:szCs w:val="20"/>
              </w:rPr>
            </w:pPr>
          </w:p>
          <w:p w:rsidR="00752F53" w:rsidRPr="007A5570" w:rsidRDefault="00752F53" w:rsidP="007E4EFF">
            <w:pPr>
              <w:autoSpaceDE w:val="0"/>
              <w:autoSpaceDN w:val="0"/>
              <w:jc w:val="center"/>
              <w:rPr>
                <w:sz w:val="20"/>
                <w:szCs w:val="20"/>
              </w:rPr>
            </w:pPr>
          </w:p>
          <w:p w:rsidR="00752F53" w:rsidRPr="007A5570" w:rsidRDefault="00752F53" w:rsidP="007E4EFF">
            <w:pPr>
              <w:autoSpaceDE w:val="0"/>
              <w:autoSpaceDN w:val="0"/>
              <w:jc w:val="center"/>
              <w:rPr>
                <w:sz w:val="20"/>
                <w:szCs w:val="20"/>
              </w:rPr>
            </w:pPr>
          </w:p>
          <w:p w:rsidR="00752F53" w:rsidRPr="007A5570" w:rsidRDefault="00752F53" w:rsidP="007E4EFF">
            <w:pPr>
              <w:autoSpaceDE w:val="0"/>
              <w:autoSpaceDN w:val="0"/>
              <w:jc w:val="center"/>
              <w:rPr>
                <w:sz w:val="20"/>
                <w:szCs w:val="20"/>
              </w:rPr>
            </w:pPr>
          </w:p>
          <w:p w:rsidR="00752F53" w:rsidRPr="007A5570" w:rsidRDefault="00752F53" w:rsidP="007E4EFF">
            <w:pPr>
              <w:autoSpaceDE w:val="0"/>
              <w:autoSpaceDN w:val="0"/>
              <w:jc w:val="center"/>
              <w:rPr>
                <w:sz w:val="20"/>
                <w:szCs w:val="20"/>
              </w:rPr>
            </w:pPr>
          </w:p>
          <w:p w:rsidR="00AC1E93" w:rsidRPr="007A5570" w:rsidRDefault="00AC1E93" w:rsidP="007E4EFF">
            <w:pPr>
              <w:autoSpaceDE w:val="0"/>
              <w:autoSpaceDN w:val="0"/>
              <w:jc w:val="center"/>
              <w:rPr>
                <w:sz w:val="20"/>
                <w:szCs w:val="20"/>
              </w:rPr>
            </w:pPr>
          </w:p>
          <w:p w:rsidR="00AC1E93" w:rsidRPr="007A5570" w:rsidRDefault="00AC1E93" w:rsidP="007E4EFF">
            <w:pPr>
              <w:autoSpaceDE w:val="0"/>
              <w:autoSpaceDN w:val="0"/>
              <w:jc w:val="center"/>
              <w:rPr>
                <w:sz w:val="20"/>
                <w:szCs w:val="20"/>
              </w:rPr>
            </w:pPr>
          </w:p>
          <w:p w:rsidR="00AC1E93" w:rsidRPr="007A5570" w:rsidRDefault="00AC1E93" w:rsidP="007E4EFF">
            <w:pPr>
              <w:autoSpaceDE w:val="0"/>
              <w:autoSpaceDN w:val="0"/>
              <w:jc w:val="center"/>
              <w:rPr>
                <w:sz w:val="20"/>
                <w:szCs w:val="20"/>
              </w:rPr>
            </w:pPr>
          </w:p>
          <w:p w:rsidR="00AC1E93" w:rsidRPr="007A5570" w:rsidRDefault="00AC1E93"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r w:rsidRPr="007A5570">
              <w:rPr>
                <w:sz w:val="20"/>
                <w:szCs w:val="20"/>
              </w:rPr>
              <w:t>D</w:t>
            </w:r>
          </w:p>
        </w:tc>
        <w:tc>
          <w:tcPr>
            <w:tcW w:w="851" w:type="dxa"/>
            <w:tcBorders>
              <w:top w:val="single" w:sz="4" w:space="0" w:color="auto"/>
              <w:left w:val="nil"/>
              <w:bottom w:val="single" w:sz="4" w:space="0" w:color="auto"/>
              <w:right w:val="single" w:sz="4" w:space="0" w:color="auto"/>
            </w:tcBorders>
          </w:tcPr>
          <w:p w:rsidR="00BB6E4E" w:rsidRPr="007A5570" w:rsidRDefault="00375D18" w:rsidP="0071589B">
            <w:pPr>
              <w:autoSpaceDE w:val="0"/>
              <w:autoSpaceDN w:val="0"/>
              <w:jc w:val="center"/>
              <w:rPr>
                <w:sz w:val="20"/>
                <w:szCs w:val="20"/>
              </w:rPr>
            </w:pPr>
            <w:r w:rsidRPr="007A5570">
              <w:rPr>
                <w:sz w:val="20"/>
                <w:szCs w:val="20"/>
              </w:rPr>
              <w:lastRenderedPageBreak/>
              <w:t>106/2004</w:t>
            </w:r>
          </w:p>
          <w:p w:rsidR="006C310B" w:rsidRPr="007A5570" w:rsidRDefault="006C310B" w:rsidP="0071589B">
            <w:pPr>
              <w:autoSpaceDE w:val="0"/>
              <w:autoSpaceDN w:val="0"/>
              <w:jc w:val="center"/>
              <w:rPr>
                <w:sz w:val="20"/>
                <w:szCs w:val="20"/>
              </w:rPr>
            </w:pPr>
          </w:p>
          <w:p w:rsidR="006C310B" w:rsidRPr="007A5570" w:rsidRDefault="006C310B" w:rsidP="0071589B">
            <w:pPr>
              <w:autoSpaceDE w:val="0"/>
              <w:autoSpaceDN w:val="0"/>
              <w:jc w:val="center"/>
              <w:rPr>
                <w:sz w:val="20"/>
                <w:szCs w:val="20"/>
              </w:rPr>
            </w:pPr>
          </w:p>
          <w:p w:rsidR="006C310B" w:rsidRPr="007A5570" w:rsidRDefault="006C310B" w:rsidP="0071589B">
            <w:pPr>
              <w:autoSpaceDE w:val="0"/>
              <w:autoSpaceDN w:val="0"/>
              <w:jc w:val="center"/>
              <w:rPr>
                <w:sz w:val="20"/>
                <w:szCs w:val="20"/>
              </w:rPr>
            </w:pPr>
          </w:p>
          <w:p w:rsidR="006C310B" w:rsidRPr="007A5570" w:rsidRDefault="006C310B" w:rsidP="0071589B">
            <w:pPr>
              <w:autoSpaceDE w:val="0"/>
              <w:autoSpaceDN w:val="0"/>
              <w:jc w:val="center"/>
              <w:rPr>
                <w:sz w:val="20"/>
                <w:szCs w:val="20"/>
              </w:rPr>
            </w:pPr>
          </w:p>
          <w:p w:rsidR="006C310B" w:rsidRPr="007A5570" w:rsidRDefault="006C310B" w:rsidP="0071589B">
            <w:pPr>
              <w:autoSpaceDE w:val="0"/>
              <w:autoSpaceDN w:val="0"/>
              <w:jc w:val="center"/>
              <w:rPr>
                <w:sz w:val="20"/>
                <w:szCs w:val="20"/>
              </w:rPr>
            </w:pPr>
          </w:p>
          <w:p w:rsidR="006C310B" w:rsidRPr="007A5570" w:rsidRDefault="006C310B" w:rsidP="0071589B">
            <w:pPr>
              <w:autoSpaceDE w:val="0"/>
              <w:autoSpaceDN w:val="0"/>
              <w:jc w:val="center"/>
              <w:rPr>
                <w:sz w:val="20"/>
                <w:szCs w:val="20"/>
              </w:rPr>
            </w:pPr>
          </w:p>
          <w:p w:rsidR="006C310B" w:rsidRPr="007A5570" w:rsidRDefault="006C310B" w:rsidP="0071589B">
            <w:pPr>
              <w:autoSpaceDE w:val="0"/>
              <w:autoSpaceDN w:val="0"/>
              <w:jc w:val="center"/>
              <w:rPr>
                <w:sz w:val="20"/>
                <w:szCs w:val="20"/>
              </w:rPr>
            </w:pPr>
          </w:p>
          <w:p w:rsidR="007E6CBB" w:rsidRPr="007A5570" w:rsidRDefault="007E6CBB" w:rsidP="0071589B">
            <w:pPr>
              <w:autoSpaceDE w:val="0"/>
              <w:autoSpaceDN w:val="0"/>
              <w:jc w:val="center"/>
              <w:rPr>
                <w:b/>
                <w:sz w:val="20"/>
                <w:szCs w:val="20"/>
              </w:rPr>
            </w:pPr>
            <w:r w:rsidRPr="007A5570">
              <w:rPr>
                <w:sz w:val="20"/>
                <w:szCs w:val="20"/>
              </w:rPr>
              <w:t xml:space="preserve">106/2004 a </w:t>
            </w:r>
            <w:r w:rsidRPr="007A5570">
              <w:rPr>
                <w:b/>
                <w:sz w:val="20"/>
                <w:szCs w:val="20"/>
              </w:rPr>
              <w:t>X/2020 Z. z.</w:t>
            </w:r>
          </w:p>
          <w:p w:rsidR="006C310B" w:rsidRPr="007A5570" w:rsidRDefault="006106C5" w:rsidP="0071589B">
            <w:pPr>
              <w:autoSpaceDE w:val="0"/>
              <w:autoSpaceDN w:val="0"/>
              <w:jc w:val="center"/>
              <w:rPr>
                <w:sz w:val="20"/>
                <w:szCs w:val="20"/>
              </w:rPr>
            </w:pPr>
            <w:r w:rsidRPr="007A5570">
              <w:rPr>
                <w:b/>
                <w:sz w:val="20"/>
                <w:szCs w:val="20"/>
              </w:rPr>
              <w:t>čl. I</w:t>
            </w:r>
          </w:p>
          <w:p w:rsidR="007E6CBB" w:rsidRPr="007A5570" w:rsidRDefault="007E6CBB" w:rsidP="0071589B">
            <w:pPr>
              <w:autoSpaceDE w:val="0"/>
              <w:autoSpaceDN w:val="0"/>
              <w:jc w:val="center"/>
              <w:rPr>
                <w:sz w:val="20"/>
                <w:szCs w:val="20"/>
              </w:rPr>
            </w:pPr>
          </w:p>
          <w:p w:rsidR="007E6CBB" w:rsidRPr="007A5570" w:rsidRDefault="007E6CBB" w:rsidP="0071589B">
            <w:pPr>
              <w:autoSpaceDE w:val="0"/>
              <w:autoSpaceDN w:val="0"/>
              <w:jc w:val="center"/>
              <w:rPr>
                <w:sz w:val="20"/>
                <w:szCs w:val="20"/>
              </w:rPr>
            </w:pPr>
          </w:p>
          <w:p w:rsidR="007E6CBB" w:rsidRPr="007A5570" w:rsidRDefault="007E6CBB" w:rsidP="0071589B">
            <w:pPr>
              <w:autoSpaceDE w:val="0"/>
              <w:autoSpaceDN w:val="0"/>
              <w:jc w:val="center"/>
              <w:rPr>
                <w:sz w:val="20"/>
                <w:szCs w:val="20"/>
              </w:rPr>
            </w:pPr>
          </w:p>
          <w:p w:rsidR="007E6CBB" w:rsidRPr="007A5570" w:rsidRDefault="007E6CBB" w:rsidP="0071589B">
            <w:pPr>
              <w:autoSpaceDE w:val="0"/>
              <w:autoSpaceDN w:val="0"/>
              <w:jc w:val="center"/>
              <w:rPr>
                <w:sz w:val="20"/>
                <w:szCs w:val="20"/>
              </w:rPr>
            </w:pPr>
          </w:p>
          <w:p w:rsidR="007E6CBB" w:rsidRPr="007A5570" w:rsidRDefault="007E6CBB" w:rsidP="0071589B">
            <w:pPr>
              <w:autoSpaceDE w:val="0"/>
              <w:autoSpaceDN w:val="0"/>
              <w:jc w:val="center"/>
              <w:rPr>
                <w:sz w:val="20"/>
                <w:szCs w:val="20"/>
              </w:rPr>
            </w:pPr>
          </w:p>
          <w:p w:rsidR="007E6CBB" w:rsidRPr="007A5570" w:rsidRDefault="007E6CBB" w:rsidP="0071589B">
            <w:pPr>
              <w:autoSpaceDE w:val="0"/>
              <w:autoSpaceDN w:val="0"/>
              <w:jc w:val="center"/>
              <w:rPr>
                <w:sz w:val="20"/>
                <w:szCs w:val="20"/>
              </w:rPr>
            </w:pPr>
          </w:p>
          <w:p w:rsidR="007E6CBB" w:rsidRPr="007A5570" w:rsidRDefault="007E6CBB" w:rsidP="0071589B">
            <w:pPr>
              <w:autoSpaceDE w:val="0"/>
              <w:autoSpaceDN w:val="0"/>
              <w:jc w:val="center"/>
              <w:rPr>
                <w:sz w:val="20"/>
                <w:szCs w:val="20"/>
              </w:rPr>
            </w:pPr>
          </w:p>
          <w:p w:rsidR="007E6CBB" w:rsidRPr="007A5570" w:rsidRDefault="007E6CBB" w:rsidP="0071589B">
            <w:pPr>
              <w:autoSpaceDE w:val="0"/>
              <w:autoSpaceDN w:val="0"/>
              <w:jc w:val="center"/>
              <w:rPr>
                <w:sz w:val="20"/>
                <w:szCs w:val="20"/>
              </w:rPr>
            </w:pPr>
          </w:p>
          <w:p w:rsidR="007E6CBB" w:rsidRPr="007A5570" w:rsidRDefault="007E6CBB" w:rsidP="0071589B">
            <w:pPr>
              <w:autoSpaceDE w:val="0"/>
              <w:autoSpaceDN w:val="0"/>
              <w:jc w:val="center"/>
              <w:rPr>
                <w:sz w:val="20"/>
                <w:szCs w:val="20"/>
              </w:rPr>
            </w:pPr>
          </w:p>
          <w:p w:rsidR="007E6CBB" w:rsidRPr="007A5570" w:rsidRDefault="007E6CBB" w:rsidP="0071589B">
            <w:pPr>
              <w:autoSpaceDE w:val="0"/>
              <w:autoSpaceDN w:val="0"/>
              <w:jc w:val="center"/>
              <w:rPr>
                <w:sz w:val="20"/>
                <w:szCs w:val="20"/>
              </w:rPr>
            </w:pPr>
          </w:p>
          <w:p w:rsidR="007E6CBB" w:rsidRPr="007A5570" w:rsidRDefault="007E6CBB" w:rsidP="0071589B">
            <w:pPr>
              <w:autoSpaceDE w:val="0"/>
              <w:autoSpaceDN w:val="0"/>
              <w:jc w:val="center"/>
              <w:rPr>
                <w:sz w:val="20"/>
                <w:szCs w:val="20"/>
              </w:rPr>
            </w:pPr>
          </w:p>
          <w:p w:rsidR="000119EC" w:rsidRPr="007A5570" w:rsidRDefault="000119EC" w:rsidP="0071589B">
            <w:pPr>
              <w:autoSpaceDE w:val="0"/>
              <w:autoSpaceDN w:val="0"/>
              <w:jc w:val="center"/>
              <w:rPr>
                <w:sz w:val="20"/>
                <w:szCs w:val="20"/>
              </w:rPr>
            </w:pPr>
          </w:p>
          <w:p w:rsidR="007E4EFF" w:rsidRPr="007A5570" w:rsidRDefault="007E4EFF" w:rsidP="0071589B">
            <w:pPr>
              <w:autoSpaceDE w:val="0"/>
              <w:autoSpaceDN w:val="0"/>
              <w:jc w:val="center"/>
              <w:rPr>
                <w:sz w:val="20"/>
                <w:szCs w:val="20"/>
              </w:rPr>
            </w:pPr>
          </w:p>
          <w:p w:rsidR="007E6CBB" w:rsidRPr="007A5570" w:rsidRDefault="007E6CBB" w:rsidP="0071589B">
            <w:pPr>
              <w:autoSpaceDE w:val="0"/>
              <w:autoSpaceDN w:val="0"/>
              <w:jc w:val="center"/>
              <w:rPr>
                <w:sz w:val="20"/>
                <w:szCs w:val="20"/>
              </w:rPr>
            </w:pPr>
            <w:r w:rsidRPr="007A5570">
              <w:rPr>
                <w:sz w:val="20"/>
                <w:szCs w:val="20"/>
              </w:rPr>
              <w:t>106/2004</w:t>
            </w:r>
          </w:p>
        </w:tc>
        <w:tc>
          <w:tcPr>
            <w:tcW w:w="850" w:type="dxa"/>
            <w:tcBorders>
              <w:top w:val="single" w:sz="4" w:space="0" w:color="auto"/>
              <w:left w:val="single" w:sz="4" w:space="0" w:color="auto"/>
              <w:bottom w:val="single" w:sz="4" w:space="0" w:color="auto"/>
              <w:right w:val="single" w:sz="4" w:space="0" w:color="auto"/>
            </w:tcBorders>
          </w:tcPr>
          <w:p w:rsidR="00375D18" w:rsidRPr="007A5570" w:rsidRDefault="00375D18" w:rsidP="0071589B">
            <w:pPr>
              <w:autoSpaceDE w:val="0"/>
              <w:autoSpaceDN w:val="0"/>
              <w:jc w:val="center"/>
              <w:rPr>
                <w:sz w:val="20"/>
                <w:szCs w:val="20"/>
              </w:rPr>
            </w:pPr>
            <w:r w:rsidRPr="007A5570">
              <w:rPr>
                <w:sz w:val="20"/>
                <w:szCs w:val="20"/>
              </w:rPr>
              <w:lastRenderedPageBreak/>
              <w:t>§ 31</w:t>
            </w: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r w:rsidRPr="007A5570">
              <w:rPr>
                <w:sz w:val="20"/>
                <w:szCs w:val="20"/>
              </w:rPr>
              <w:t>§ 31 ods. 1</w:t>
            </w: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E51B55" w:rsidRPr="007A5570" w:rsidRDefault="00E51B55" w:rsidP="0071589B">
            <w:pPr>
              <w:autoSpaceDE w:val="0"/>
              <w:autoSpaceDN w:val="0"/>
              <w:jc w:val="center"/>
              <w:rPr>
                <w:sz w:val="20"/>
                <w:szCs w:val="20"/>
              </w:rPr>
            </w:pPr>
          </w:p>
          <w:p w:rsidR="007E6CBB" w:rsidRPr="007A5570" w:rsidRDefault="00E51B55" w:rsidP="0071589B">
            <w:pPr>
              <w:autoSpaceDE w:val="0"/>
              <w:autoSpaceDN w:val="0"/>
              <w:contextualSpacing/>
              <w:jc w:val="center"/>
              <w:rPr>
                <w:sz w:val="20"/>
                <w:szCs w:val="20"/>
              </w:rPr>
            </w:pPr>
            <w:r w:rsidRPr="007A5570">
              <w:rPr>
                <w:sz w:val="20"/>
                <w:szCs w:val="20"/>
              </w:rPr>
              <w:t>§ 31 ods. 3</w:t>
            </w:r>
          </w:p>
          <w:p w:rsidR="00E51B55" w:rsidRPr="007A5570" w:rsidRDefault="00E51B55" w:rsidP="0071589B">
            <w:pPr>
              <w:autoSpaceDE w:val="0"/>
              <w:autoSpaceDN w:val="0"/>
              <w:contextualSpacing/>
              <w:jc w:val="center"/>
              <w:rPr>
                <w:sz w:val="20"/>
                <w:szCs w:val="20"/>
              </w:rPr>
            </w:pPr>
          </w:p>
          <w:p w:rsidR="00752F53" w:rsidRPr="007A5570" w:rsidRDefault="007E6CBB" w:rsidP="0071589B">
            <w:pPr>
              <w:autoSpaceDE w:val="0"/>
              <w:autoSpaceDN w:val="0"/>
              <w:contextualSpacing/>
              <w:jc w:val="center"/>
              <w:rPr>
                <w:sz w:val="20"/>
                <w:szCs w:val="20"/>
              </w:rPr>
            </w:pPr>
            <w:r w:rsidRPr="007A5570">
              <w:rPr>
                <w:sz w:val="20"/>
                <w:szCs w:val="20"/>
              </w:rPr>
              <w:t>písm.</w:t>
            </w:r>
            <w:r w:rsidR="000119EC" w:rsidRPr="007A5570">
              <w:rPr>
                <w:sz w:val="20"/>
                <w:szCs w:val="20"/>
              </w:rPr>
              <w:t xml:space="preserve"> </w:t>
            </w:r>
            <w:r w:rsidRPr="007A5570">
              <w:rPr>
                <w:sz w:val="20"/>
                <w:szCs w:val="20"/>
              </w:rPr>
              <w:t>a</w:t>
            </w:r>
            <w:r w:rsidR="000119EC" w:rsidRPr="007A5570">
              <w:rPr>
                <w:sz w:val="20"/>
                <w:szCs w:val="20"/>
              </w:rPr>
              <w:t>)</w:t>
            </w:r>
          </w:p>
          <w:p w:rsidR="00752F53" w:rsidRPr="007A5570" w:rsidRDefault="00752F53" w:rsidP="0071589B">
            <w:pPr>
              <w:autoSpaceDE w:val="0"/>
              <w:autoSpaceDN w:val="0"/>
              <w:contextualSpacing/>
              <w:jc w:val="center"/>
              <w:rPr>
                <w:sz w:val="20"/>
                <w:szCs w:val="20"/>
              </w:rPr>
            </w:pPr>
          </w:p>
          <w:p w:rsidR="007E4EFF" w:rsidRPr="007A5570" w:rsidRDefault="007E4EFF" w:rsidP="0071589B">
            <w:pPr>
              <w:autoSpaceDE w:val="0"/>
              <w:autoSpaceDN w:val="0"/>
              <w:contextualSpacing/>
              <w:jc w:val="center"/>
              <w:rPr>
                <w:sz w:val="20"/>
                <w:szCs w:val="20"/>
              </w:rPr>
            </w:pPr>
          </w:p>
          <w:p w:rsidR="007E6CBB" w:rsidRPr="007A5570" w:rsidRDefault="007E6CBB" w:rsidP="0071589B">
            <w:pPr>
              <w:autoSpaceDE w:val="0"/>
              <w:autoSpaceDN w:val="0"/>
              <w:contextualSpacing/>
              <w:jc w:val="center"/>
              <w:rPr>
                <w:sz w:val="20"/>
                <w:szCs w:val="20"/>
              </w:rPr>
            </w:pPr>
            <w:r w:rsidRPr="007A5570">
              <w:rPr>
                <w:sz w:val="20"/>
                <w:szCs w:val="20"/>
              </w:rPr>
              <w:t>písm.</w:t>
            </w:r>
            <w:r w:rsidR="000119EC" w:rsidRPr="007A5570">
              <w:rPr>
                <w:sz w:val="20"/>
                <w:szCs w:val="20"/>
              </w:rPr>
              <w:t xml:space="preserve"> </w:t>
            </w:r>
            <w:r w:rsidRPr="007A5570">
              <w:rPr>
                <w:sz w:val="20"/>
                <w:szCs w:val="20"/>
              </w:rPr>
              <w:t>b</w:t>
            </w:r>
            <w:r w:rsidR="000119EC" w:rsidRPr="007A5570">
              <w:rPr>
                <w:sz w:val="20"/>
                <w:szCs w:val="20"/>
              </w:rPr>
              <w:t>)</w:t>
            </w:r>
          </w:p>
          <w:p w:rsidR="007E6CBB" w:rsidRPr="007A5570" w:rsidRDefault="007E6CBB" w:rsidP="0071589B">
            <w:pPr>
              <w:autoSpaceDE w:val="0"/>
              <w:autoSpaceDN w:val="0"/>
              <w:contextualSpacing/>
              <w:jc w:val="center"/>
              <w:rPr>
                <w:sz w:val="20"/>
                <w:szCs w:val="20"/>
              </w:rPr>
            </w:pPr>
          </w:p>
          <w:p w:rsidR="00752F53" w:rsidRPr="007A5570" w:rsidRDefault="00752F53" w:rsidP="0071589B">
            <w:pPr>
              <w:autoSpaceDE w:val="0"/>
              <w:autoSpaceDN w:val="0"/>
              <w:contextualSpacing/>
              <w:jc w:val="center"/>
              <w:rPr>
                <w:sz w:val="20"/>
                <w:szCs w:val="20"/>
              </w:rPr>
            </w:pPr>
          </w:p>
          <w:p w:rsidR="007E6CBB" w:rsidRPr="007A5570" w:rsidRDefault="007E6CBB" w:rsidP="0071589B">
            <w:pPr>
              <w:autoSpaceDE w:val="0"/>
              <w:autoSpaceDN w:val="0"/>
              <w:contextualSpacing/>
              <w:jc w:val="center"/>
              <w:rPr>
                <w:sz w:val="20"/>
                <w:szCs w:val="20"/>
              </w:rPr>
            </w:pPr>
            <w:r w:rsidRPr="007A5570">
              <w:rPr>
                <w:sz w:val="20"/>
                <w:szCs w:val="20"/>
              </w:rPr>
              <w:t>písm.</w:t>
            </w:r>
            <w:r w:rsidR="000119EC" w:rsidRPr="007A5570">
              <w:rPr>
                <w:sz w:val="20"/>
                <w:szCs w:val="20"/>
              </w:rPr>
              <w:t xml:space="preserve"> </w:t>
            </w:r>
            <w:r w:rsidRPr="007A5570">
              <w:rPr>
                <w:sz w:val="20"/>
                <w:szCs w:val="20"/>
              </w:rPr>
              <w:t>c</w:t>
            </w:r>
            <w:r w:rsidR="000119EC" w:rsidRPr="007A5570">
              <w:rPr>
                <w:sz w:val="20"/>
                <w:szCs w:val="20"/>
              </w:rPr>
              <w:t>)</w:t>
            </w:r>
          </w:p>
          <w:p w:rsidR="00375D18" w:rsidRDefault="00375D18" w:rsidP="0071589B">
            <w:pPr>
              <w:autoSpaceDE w:val="0"/>
              <w:autoSpaceDN w:val="0"/>
              <w:contextualSpacing/>
              <w:jc w:val="center"/>
              <w:rPr>
                <w:sz w:val="20"/>
                <w:szCs w:val="20"/>
              </w:rPr>
            </w:pPr>
          </w:p>
          <w:p w:rsidR="00E07337" w:rsidRDefault="00E07337" w:rsidP="0071589B">
            <w:pPr>
              <w:autoSpaceDE w:val="0"/>
              <w:autoSpaceDN w:val="0"/>
              <w:contextualSpacing/>
              <w:jc w:val="center"/>
              <w:rPr>
                <w:sz w:val="20"/>
                <w:szCs w:val="20"/>
              </w:rPr>
            </w:pPr>
          </w:p>
          <w:p w:rsidR="00E07337" w:rsidRPr="007A5570" w:rsidRDefault="00E07337" w:rsidP="0071589B">
            <w:pPr>
              <w:autoSpaceDE w:val="0"/>
              <w:autoSpaceDN w:val="0"/>
              <w:contextualSpacing/>
              <w:jc w:val="center"/>
              <w:rPr>
                <w:sz w:val="20"/>
                <w:szCs w:val="20"/>
              </w:rPr>
            </w:pPr>
          </w:p>
          <w:p w:rsidR="00E07337" w:rsidRDefault="007E6CBB" w:rsidP="0071589B">
            <w:pPr>
              <w:autoSpaceDE w:val="0"/>
              <w:autoSpaceDN w:val="0"/>
              <w:contextualSpacing/>
              <w:jc w:val="center"/>
              <w:rPr>
                <w:sz w:val="20"/>
                <w:szCs w:val="20"/>
              </w:rPr>
            </w:pPr>
            <w:r w:rsidRPr="007A5570">
              <w:rPr>
                <w:sz w:val="20"/>
                <w:szCs w:val="20"/>
              </w:rPr>
              <w:t>písm.</w:t>
            </w:r>
            <w:r w:rsidR="000119EC" w:rsidRPr="007A5570">
              <w:rPr>
                <w:sz w:val="20"/>
                <w:szCs w:val="20"/>
              </w:rPr>
              <w:t xml:space="preserve"> </w:t>
            </w:r>
            <w:r w:rsidRPr="007A5570">
              <w:rPr>
                <w:sz w:val="20"/>
                <w:szCs w:val="20"/>
              </w:rPr>
              <w:t>d</w:t>
            </w:r>
            <w:r w:rsidR="000119EC" w:rsidRPr="007A5570">
              <w:rPr>
                <w:sz w:val="20"/>
                <w:szCs w:val="20"/>
              </w:rPr>
              <w:t>)</w:t>
            </w:r>
          </w:p>
          <w:p w:rsidR="007E6CBB" w:rsidRPr="007A5570" w:rsidRDefault="007E6CBB" w:rsidP="0071589B">
            <w:pPr>
              <w:autoSpaceDE w:val="0"/>
              <w:autoSpaceDN w:val="0"/>
              <w:contextualSpacing/>
              <w:jc w:val="center"/>
              <w:rPr>
                <w:sz w:val="20"/>
                <w:szCs w:val="20"/>
              </w:rPr>
            </w:pPr>
            <w:r w:rsidRPr="007A5570">
              <w:rPr>
                <w:sz w:val="20"/>
                <w:szCs w:val="20"/>
              </w:rPr>
              <w:lastRenderedPageBreak/>
              <w:t xml:space="preserve"> 1.časť vety</w:t>
            </w:r>
          </w:p>
          <w:p w:rsidR="000119EC" w:rsidRPr="007A5570" w:rsidRDefault="000119EC" w:rsidP="0071589B">
            <w:pPr>
              <w:autoSpaceDE w:val="0"/>
              <w:autoSpaceDN w:val="0"/>
              <w:jc w:val="center"/>
              <w:rPr>
                <w:sz w:val="20"/>
                <w:szCs w:val="20"/>
              </w:rPr>
            </w:pPr>
          </w:p>
          <w:p w:rsidR="00BB6E4E" w:rsidRPr="007A5570" w:rsidRDefault="00375D18" w:rsidP="0071589B">
            <w:pPr>
              <w:autoSpaceDE w:val="0"/>
              <w:autoSpaceDN w:val="0"/>
              <w:jc w:val="center"/>
              <w:rPr>
                <w:sz w:val="20"/>
                <w:szCs w:val="20"/>
              </w:rPr>
            </w:pPr>
            <w:r w:rsidRPr="007A5570">
              <w:rPr>
                <w:sz w:val="20"/>
                <w:szCs w:val="20"/>
              </w:rPr>
              <w:t>§ 31 ods. 3</w:t>
            </w:r>
          </w:p>
          <w:p w:rsidR="007E6CBB" w:rsidRPr="007A5570" w:rsidRDefault="007E6CBB" w:rsidP="0071589B">
            <w:pPr>
              <w:autoSpaceDE w:val="0"/>
              <w:autoSpaceDN w:val="0"/>
              <w:jc w:val="center"/>
              <w:rPr>
                <w:sz w:val="20"/>
                <w:szCs w:val="20"/>
              </w:rPr>
            </w:pPr>
            <w:r w:rsidRPr="007A5570">
              <w:rPr>
                <w:sz w:val="20"/>
                <w:szCs w:val="20"/>
              </w:rPr>
              <w:t>písm.</w:t>
            </w:r>
            <w:r w:rsidR="000119EC" w:rsidRPr="007A5570">
              <w:rPr>
                <w:sz w:val="20"/>
                <w:szCs w:val="20"/>
              </w:rPr>
              <w:t xml:space="preserve"> </w:t>
            </w:r>
            <w:r w:rsidRPr="007A5570">
              <w:rPr>
                <w:sz w:val="20"/>
                <w:szCs w:val="20"/>
              </w:rPr>
              <w:t>d</w:t>
            </w:r>
            <w:r w:rsidR="000119EC" w:rsidRPr="007A5570">
              <w:rPr>
                <w:sz w:val="20"/>
                <w:szCs w:val="20"/>
              </w:rPr>
              <w:t>)</w:t>
            </w:r>
            <w:r w:rsidRPr="007A5570">
              <w:rPr>
                <w:sz w:val="20"/>
                <w:szCs w:val="20"/>
              </w:rPr>
              <w:t xml:space="preserve"> 2.časť vety za bodkočiarkou</w:t>
            </w:r>
          </w:p>
          <w:p w:rsidR="007E6CBB" w:rsidRPr="007A5570" w:rsidRDefault="007E6CBB" w:rsidP="0071589B">
            <w:pPr>
              <w:autoSpaceDE w:val="0"/>
              <w:autoSpaceDN w:val="0"/>
              <w:jc w:val="center"/>
              <w:rPr>
                <w:sz w:val="20"/>
                <w:szCs w:val="20"/>
              </w:rPr>
            </w:pPr>
          </w:p>
          <w:p w:rsidR="007E6CBB" w:rsidRPr="007A5570" w:rsidRDefault="007E6CBB"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375D18" w:rsidRPr="007A5570" w:rsidRDefault="00375D18" w:rsidP="00752F53">
            <w:pPr>
              <w:pStyle w:val="Bezriadkovania"/>
              <w:rPr>
                <w:sz w:val="20"/>
                <w:szCs w:val="20"/>
              </w:rPr>
            </w:pPr>
            <w:r w:rsidRPr="007A5570">
              <w:rPr>
                <w:sz w:val="20"/>
                <w:szCs w:val="20"/>
              </w:rPr>
              <w:lastRenderedPageBreak/>
              <w:t>Preprava tabakových výrobkov mimo pozastavenia dane na daňové územie na súkromné účely</w:t>
            </w:r>
          </w:p>
          <w:p w:rsidR="00375D18" w:rsidRPr="007A5570" w:rsidRDefault="00375D18" w:rsidP="00752F53">
            <w:pPr>
              <w:pStyle w:val="Bezriadkovania"/>
              <w:rPr>
                <w:sz w:val="20"/>
                <w:szCs w:val="20"/>
              </w:rPr>
            </w:pPr>
            <w:r w:rsidRPr="007A5570">
              <w:rPr>
                <w:sz w:val="20"/>
                <w:szCs w:val="20"/>
              </w:rPr>
              <w:t>(1) Ak fyzická osoba na svoju vlastnú spotrebu (ďalej len „súkromné účely“) sama prepraví na daňové územie tabakové výrobky uvedené do daňového voľného obehu v inom členskom štáte, z takto nadobudnutých tabakových výrobkov nevzniká daňová povinnosť na daňovom území.</w:t>
            </w:r>
          </w:p>
          <w:p w:rsidR="00375D18" w:rsidRPr="007A5570" w:rsidRDefault="00375D18" w:rsidP="00752F53">
            <w:pPr>
              <w:pStyle w:val="Bezriadkovania"/>
              <w:rPr>
                <w:sz w:val="20"/>
                <w:szCs w:val="20"/>
              </w:rPr>
            </w:pPr>
          </w:p>
          <w:p w:rsidR="00375D18" w:rsidRPr="007A5570" w:rsidRDefault="00375D18" w:rsidP="00752F53">
            <w:pPr>
              <w:pStyle w:val="Bezriadkovania"/>
              <w:rPr>
                <w:sz w:val="20"/>
                <w:szCs w:val="20"/>
              </w:rPr>
            </w:pPr>
            <w:r w:rsidRPr="007A5570">
              <w:rPr>
                <w:sz w:val="20"/>
                <w:szCs w:val="20"/>
              </w:rPr>
              <w:t xml:space="preserve">(3) Pri posudzovaní, či sú tabakové výrobky určené na súkromné účely podľa odseku 1 alebo na podnikateľské účely podľa </w:t>
            </w:r>
            <w:r w:rsidR="006C310B" w:rsidRPr="007A5570">
              <w:rPr>
                <w:b/>
                <w:sz w:val="20"/>
                <w:szCs w:val="20"/>
              </w:rPr>
              <w:t>§ 30 alebo § 30a</w:t>
            </w:r>
            <w:r w:rsidRPr="007A5570">
              <w:rPr>
                <w:sz w:val="20"/>
                <w:szCs w:val="20"/>
              </w:rPr>
              <w:t>, prihliada sa na</w:t>
            </w:r>
          </w:p>
          <w:p w:rsidR="00375D18" w:rsidRPr="007A5570" w:rsidRDefault="00375D18" w:rsidP="00752F53">
            <w:pPr>
              <w:pStyle w:val="Bezriadkovania"/>
              <w:rPr>
                <w:sz w:val="20"/>
                <w:szCs w:val="20"/>
              </w:rPr>
            </w:pPr>
            <w:r w:rsidRPr="007A5570">
              <w:rPr>
                <w:sz w:val="20"/>
                <w:szCs w:val="20"/>
              </w:rPr>
              <w:t xml:space="preserve">a) dôvod nadobudnutia alebo držby tabakových výrobkov a predmet činnosti fyzickej osoby, ak je podnikateľom, </w:t>
            </w:r>
          </w:p>
          <w:p w:rsidR="007E4EFF" w:rsidRPr="007A5570" w:rsidRDefault="007E4EFF" w:rsidP="00752F53">
            <w:pPr>
              <w:pStyle w:val="Bezriadkovania"/>
              <w:rPr>
                <w:sz w:val="20"/>
                <w:szCs w:val="20"/>
              </w:rPr>
            </w:pPr>
          </w:p>
          <w:p w:rsidR="00375D18" w:rsidRPr="007A5570" w:rsidRDefault="00375D18" w:rsidP="00752F53">
            <w:pPr>
              <w:pStyle w:val="Bezriadkovania"/>
              <w:rPr>
                <w:sz w:val="20"/>
                <w:szCs w:val="20"/>
              </w:rPr>
            </w:pPr>
            <w:r w:rsidRPr="007A5570">
              <w:rPr>
                <w:sz w:val="20"/>
                <w:szCs w:val="20"/>
              </w:rPr>
              <w:t xml:space="preserve">b) miesto, kde sa tabakové výrobky nachádzajú, alebo spôsob, akým boli tabakové výrobky prepravené, </w:t>
            </w:r>
          </w:p>
          <w:p w:rsidR="006C310B" w:rsidRPr="007A5570" w:rsidRDefault="006C310B" w:rsidP="00752F53">
            <w:pPr>
              <w:pStyle w:val="Bezriadkovania"/>
              <w:rPr>
                <w:sz w:val="20"/>
                <w:szCs w:val="20"/>
              </w:rPr>
            </w:pPr>
          </w:p>
          <w:p w:rsidR="00375D18" w:rsidRPr="007A5570" w:rsidRDefault="00375D18" w:rsidP="00752F53">
            <w:pPr>
              <w:pStyle w:val="Bezriadkovania"/>
              <w:rPr>
                <w:sz w:val="20"/>
                <w:szCs w:val="20"/>
              </w:rPr>
            </w:pPr>
            <w:r w:rsidRPr="007A5570">
              <w:rPr>
                <w:sz w:val="20"/>
                <w:szCs w:val="20"/>
              </w:rPr>
              <w:t>c) nadobúdacie doklady týkajúce sa tabakových výrobkov,</w:t>
            </w:r>
          </w:p>
          <w:p w:rsidR="006C310B" w:rsidRPr="007A5570" w:rsidRDefault="006C310B" w:rsidP="00752F53">
            <w:pPr>
              <w:pStyle w:val="Bezriadkovania"/>
              <w:rPr>
                <w:sz w:val="20"/>
                <w:szCs w:val="20"/>
              </w:rPr>
            </w:pPr>
          </w:p>
          <w:p w:rsidR="006C310B" w:rsidRPr="007A5570" w:rsidRDefault="006C310B" w:rsidP="00752F53">
            <w:pPr>
              <w:pStyle w:val="Bezriadkovania"/>
              <w:rPr>
                <w:sz w:val="20"/>
                <w:szCs w:val="20"/>
              </w:rPr>
            </w:pPr>
          </w:p>
          <w:p w:rsidR="007E4EFF" w:rsidRPr="007A5570" w:rsidRDefault="007E4EFF" w:rsidP="00752F53">
            <w:pPr>
              <w:pStyle w:val="Bezriadkovania"/>
              <w:rPr>
                <w:sz w:val="20"/>
                <w:szCs w:val="20"/>
              </w:rPr>
            </w:pPr>
          </w:p>
          <w:p w:rsidR="00375D18" w:rsidRPr="007A5570" w:rsidRDefault="00375D18" w:rsidP="00752F53">
            <w:pPr>
              <w:pStyle w:val="Bezriadkovania"/>
              <w:rPr>
                <w:sz w:val="20"/>
                <w:szCs w:val="20"/>
              </w:rPr>
            </w:pPr>
            <w:r w:rsidRPr="007A5570">
              <w:rPr>
                <w:sz w:val="20"/>
                <w:szCs w:val="20"/>
              </w:rPr>
              <w:t xml:space="preserve">d) množstvo tabakových výrobkov; </w:t>
            </w:r>
          </w:p>
          <w:p w:rsidR="00375D18" w:rsidRPr="007A5570" w:rsidRDefault="00375D18" w:rsidP="00752F53">
            <w:pPr>
              <w:pStyle w:val="Bezriadkovania"/>
              <w:rPr>
                <w:sz w:val="20"/>
                <w:szCs w:val="20"/>
              </w:rPr>
            </w:pPr>
          </w:p>
          <w:p w:rsidR="00375D18" w:rsidRPr="007A5570" w:rsidRDefault="00375D18" w:rsidP="00752F53">
            <w:pPr>
              <w:pStyle w:val="Bezriadkovania"/>
              <w:rPr>
                <w:sz w:val="20"/>
                <w:szCs w:val="20"/>
              </w:rPr>
            </w:pPr>
          </w:p>
          <w:p w:rsidR="000119EC" w:rsidRPr="007A5570" w:rsidRDefault="000119EC" w:rsidP="00752F53">
            <w:pPr>
              <w:autoSpaceDE w:val="0"/>
              <w:autoSpaceDN w:val="0"/>
              <w:adjustRightInd w:val="0"/>
              <w:rPr>
                <w:sz w:val="20"/>
                <w:szCs w:val="20"/>
              </w:rPr>
            </w:pPr>
          </w:p>
          <w:p w:rsidR="00BB6E4E" w:rsidRPr="007A5570" w:rsidRDefault="00375D18" w:rsidP="00752F53">
            <w:pPr>
              <w:autoSpaceDE w:val="0"/>
              <w:autoSpaceDN w:val="0"/>
              <w:adjustRightInd w:val="0"/>
              <w:rPr>
                <w:sz w:val="20"/>
                <w:szCs w:val="20"/>
              </w:rPr>
            </w:pPr>
            <w:r w:rsidRPr="007A5570">
              <w:rPr>
                <w:sz w:val="20"/>
                <w:szCs w:val="20"/>
              </w:rPr>
              <w:t xml:space="preserve">množstvo takto prepravovaných tabakových výrobkov je najmenej 800 kusov cigariet, 400 kusov </w:t>
            </w:r>
            <w:proofErr w:type="spellStart"/>
            <w:r w:rsidRPr="007A5570">
              <w:rPr>
                <w:sz w:val="20"/>
                <w:szCs w:val="20"/>
              </w:rPr>
              <w:t>cigariek</w:t>
            </w:r>
            <w:proofErr w:type="spellEnd"/>
            <w:r w:rsidRPr="007A5570">
              <w:rPr>
                <w:sz w:val="20"/>
                <w:szCs w:val="20"/>
              </w:rPr>
              <w:t>, 200 kusov cigár alebo jeden kg tabaku.</w:t>
            </w:r>
          </w:p>
        </w:tc>
        <w:tc>
          <w:tcPr>
            <w:tcW w:w="425" w:type="dxa"/>
            <w:tcBorders>
              <w:top w:val="single" w:sz="4" w:space="0" w:color="auto"/>
              <w:left w:val="single" w:sz="4" w:space="0" w:color="auto"/>
              <w:bottom w:val="single" w:sz="4" w:space="0" w:color="auto"/>
              <w:right w:val="single" w:sz="4" w:space="0" w:color="auto"/>
            </w:tcBorders>
          </w:tcPr>
          <w:p w:rsidR="00375D18" w:rsidRPr="007A5570" w:rsidRDefault="00375D18" w:rsidP="007E4EFF">
            <w:pPr>
              <w:autoSpaceDE w:val="0"/>
              <w:autoSpaceDN w:val="0"/>
              <w:jc w:val="center"/>
              <w:rPr>
                <w:sz w:val="20"/>
                <w:szCs w:val="20"/>
              </w:rPr>
            </w:pPr>
            <w:r w:rsidRPr="007A5570">
              <w:rPr>
                <w:sz w:val="20"/>
                <w:szCs w:val="20"/>
              </w:rPr>
              <w:lastRenderedPageBreak/>
              <w:t>Ú</w:t>
            </w: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752F53" w:rsidRPr="007A5570" w:rsidRDefault="00752F53" w:rsidP="007E4EFF">
            <w:pPr>
              <w:autoSpaceDE w:val="0"/>
              <w:autoSpaceDN w:val="0"/>
              <w:jc w:val="center"/>
              <w:rPr>
                <w:sz w:val="20"/>
                <w:szCs w:val="20"/>
              </w:rPr>
            </w:pPr>
          </w:p>
          <w:p w:rsidR="00752F53" w:rsidRPr="007A5570" w:rsidRDefault="00752F53" w:rsidP="007E4EFF">
            <w:pPr>
              <w:autoSpaceDE w:val="0"/>
              <w:autoSpaceDN w:val="0"/>
              <w:jc w:val="center"/>
              <w:rPr>
                <w:sz w:val="20"/>
                <w:szCs w:val="20"/>
              </w:rPr>
            </w:pPr>
          </w:p>
          <w:p w:rsidR="00752F53" w:rsidRPr="007A5570" w:rsidRDefault="00752F53" w:rsidP="007E4EFF">
            <w:pPr>
              <w:autoSpaceDE w:val="0"/>
              <w:autoSpaceDN w:val="0"/>
              <w:jc w:val="center"/>
              <w:rPr>
                <w:sz w:val="20"/>
                <w:szCs w:val="20"/>
              </w:rPr>
            </w:pPr>
          </w:p>
          <w:p w:rsidR="00752F53" w:rsidRPr="007A5570" w:rsidRDefault="00752F53" w:rsidP="007E4EFF">
            <w:pPr>
              <w:autoSpaceDE w:val="0"/>
              <w:autoSpaceDN w:val="0"/>
              <w:jc w:val="center"/>
              <w:rPr>
                <w:sz w:val="20"/>
                <w:szCs w:val="20"/>
              </w:rPr>
            </w:pPr>
          </w:p>
          <w:p w:rsidR="00752F53" w:rsidRPr="007A5570" w:rsidRDefault="00752F53" w:rsidP="007E4EFF">
            <w:pPr>
              <w:autoSpaceDE w:val="0"/>
              <w:autoSpaceDN w:val="0"/>
              <w:jc w:val="center"/>
              <w:rPr>
                <w:sz w:val="20"/>
                <w:szCs w:val="20"/>
              </w:rPr>
            </w:pPr>
          </w:p>
          <w:p w:rsidR="00752F53" w:rsidRPr="007A5570" w:rsidRDefault="00752F53" w:rsidP="007E4EFF">
            <w:pPr>
              <w:autoSpaceDE w:val="0"/>
              <w:autoSpaceDN w:val="0"/>
              <w:jc w:val="center"/>
              <w:rPr>
                <w:sz w:val="20"/>
                <w:szCs w:val="20"/>
              </w:rPr>
            </w:pPr>
          </w:p>
          <w:p w:rsidR="00752F53" w:rsidRPr="007A5570" w:rsidRDefault="00752F53" w:rsidP="007E4EFF">
            <w:pPr>
              <w:autoSpaceDE w:val="0"/>
              <w:autoSpaceDN w:val="0"/>
              <w:jc w:val="center"/>
              <w:rPr>
                <w:sz w:val="20"/>
                <w:szCs w:val="20"/>
              </w:rPr>
            </w:pPr>
          </w:p>
          <w:p w:rsidR="00752F53" w:rsidRPr="007A5570" w:rsidRDefault="00752F53" w:rsidP="007E4EFF">
            <w:pPr>
              <w:autoSpaceDE w:val="0"/>
              <w:autoSpaceDN w:val="0"/>
              <w:jc w:val="center"/>
              <w:rPr>
                <w:sz w:val="20"/>
                <w:szCs w:val="20"/>
              </w:rPr>
            </w:pPr>
          </w:p>
          <w:p w:rsidR="00AC1E93" w:rsidRPr="007A5570" w:rsidRDefault="00AC1E93" w:rsidP="007E4EFF">
            <w:pPr>
              <w:autoSpaceDE w:val="0"/>
              <w:autoSpaceDN w:val="0"/>
              <w:jc w:val="center"/>
              <w:rPr>
                <w:sz w:val="20"/>
                <w:szCs w:val="20"/>
              </w:rPr>
            </w:pPr>
          </w:p>
          <w:p w:rsidR="00AC1E93" w:rsidRPr="007A5570" w:rsidRDefault="00AC1E93"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375D18" w:rsidRPr="007A5570" w:rsidRDefault="00375D18" w:rsidP="007E4EFF">
            <w:pPr>
              <w:autoSpaceDE w:val="0"/>
              <w:autoSpaceDN w:val="0"/>
              <w:jc w:val="center"/>
              <w:rPr>
                <w:sz w:val="20"/>
                <w:szCs w:val="20"/>
              </w:rPr>
            </w:pPr>
          </w:p>
          <w:p w:rsidR="00BB6E4E" w:rsidRPr="007A5570" w:rsidRDefault="00BB6E4E" w:rsidP="007E4EFF">
            <w:pPr>
              <w:autoSpaceDE w:val="0"/>
              <w:autoSpaceDN w:val="0"/>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BB6E4E" w:rsidRPr="007A5570" w:rsidRDefault="00BB6E4E" w:rsidP="005701B5">
            <w:pPr>
              <w:pStyle w:val="Nadpis1"/>
              <w:jc w:val="both"/>
              <w:rPr>
                <w:b w:val="0"/>
                <w:bCs w:val="0"/>
                <w:sz w:val="20"/>
                <w:szCs w:val="20"/>
              </w:rPr>
            </w:pPr>
          </w:p>
        </w:tc>
      </w:tr>
      <w:tr w:rsidR="00BB6E4E" w:rsidRPr="007A5570" w:rsidTr="00F71D2B">
        <w:tc>
          <w:tcPr>
            <w:tcW w:w="540" w:type="dxa"/>
            <w:tcBorders>
              <w:top w:val="single" w:sz="4" w:space="0" w:color="auto"/>
              <w:left w:val="single" w:sz="12" w:space="0" w:color="auto"/>
              <w:bottom w:val="single" w:sz="4" w:space="0" w:color="auto"/>
              <w:right w:val="single" w:sz="4" w:space="0" w:color="auto"/>
            </w:tcBorders>
          </w:tcPr>
          <w:p w:rsidR="00BB6E4E" w:rsidRPr="007A5570" w:rsidRDefault="00BB6E4E" w:rsidP="005701B5">
            <w:pPr>
              <w:autoSpaceDE w:val="0"/>
              <w:autoSpaceDN w:val="0"/>
              <w:rPr>
                <w:sz w:val="20"/>
                <w:szCs w:val="20"/>
              </w:rPr>
            </w:pPr>
            <w:r w:rsidRPr="007A5570">
              <w:rPr>
                <w:sz w:val="20"/>
                <w:szCs w:val="20"/>
              </w:rPr>
              <w:t>Čl.33</w:t>
            </w:r>
          </w:p>
        </w:tc>
        <w:tc>
          <w:tcPr>
            <w:tcW w:w="6946" w:type="dxa"/>
            <w:gridSpan w:val="2"/>
            <w:tcBorders>
              <w:top w:val="single" w:sz="4" w:space="0" w:color="auto"/>
              <w:left w:val="single" w:sz="4" w:space="0" w:color="auto"/>
              <w:bottom w:val="single" w:sz="4" w:space="0" w:color="auto"/>
              <w:right w:val="single" w:sz="4" w:space="0" w:color="auto"/>
            </w:tcBorders>
          </w:tcPr>
          <w:p w:rsidR="00BB6E4E" w:rsidRPr="007A5570" w:rsidRDefault="00BB6E4E" w:rsidP="00BB6E4E">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Všeobecné ustanovenia</w:t>
            </w:r>
          </w:p>
          <w:p w:rsidR="00BB6E4E" w:rsidRPr="007A5570" w:rsidRDefault="00BB6E4E" w:rsidP="00BB6E4E">
            <w:pPr>
              <w:pStyle w:val="Default"/>
              <w:rPr>
                <w:rFonts w:ascii="Times New Roman" w:hAnsi="Times New Roman" w:cs="Times New Roman"/>
                <w:b/>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Ak sa tovar podliehajúci spotrebnej dani, ktorý bol uvedený do daňového voľného obehu na území jedného členského štátu, prepravuje na územie iného členského štátu, aby sa tam dodal na podnikateľské účely alebo aby sa tam použil, je predmetom spotrebnej dane v členskom štáte určenia.</w:t>
            </w:r>
          </w:p>
          <w:p w:rsidR="00BB6E4E" w:rsidRPr="007A5570" w:rsidRDefault="00BB6E4E"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V rozsahu pôsobnosti úpravy v tomto oddiele sa tovar podliehajúci spotrebnej dani prepravuje jedine od certifikovaného odosielateľa k certifikovanému príjemcovi.</w:t>
            </w:r>
          </w:p>
          <w:p w:rsidR="00BB6E4E" w:rsidRPr="007A5570" w:rsidRDefault="00BB6E4E"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Na účely tohto článku sa tovar podliehajúci spotrebnej dani považuje za „dodaný na podnikateľské účely“, keď bol uvedený do daňového voľného obehu na území jedného členského štátu, z tohto členského štátu bol prepravený na územie iného členského štátu a dodaný buď osobe inej než súkromnej osobe alebo súkromnej osobe, ak sa na prepravu nevzťahuje článok 32 alebo článok 44. Tovar podliehajúci spotrebnej dani sa však nepovažuje za dodaný na podnikateľské účely, keď ho pri preprave z územia toho druhého členského štátu prepravuje uvedená súkromná osoba na svoje vlastné použitie.</w:t>
            </w:r>
          </w:p>
          <w:p w:rsidR="00BB6E4E" w:rsidRPr="007A5570" w:rsidRDefault="00BB6E4E" w:rsidP="00BB6E4E">
            <w:pPr>
              <w:pStyle w:val="Default"/>
              <w:rPr>
                <w:rFonts w:ascii="Times New Roman" w:hAnsi="Times New Roman" w:cs="Times New Roman"/>
                <w:color w:val="auto"/>
                <w:sz w:val="20"/>
                <w:szCs w:val="20"/>
              </w:rPr>
            </w:pPr>
          </w:p>
          <w:p w:rsidR="00503EC2" w:rsidRPr="007A5570" w:rsidRDefault="00503EC2" w:rsidP="00BB6E4E">
            <w:pPr>
              <w:pStyle w:val="Default"/>
              <w:rPr>
                <w:rFonts w:ascii="Times New Roman" w:hAnsi="Times New Roman" w:cs="Times New Roman"/>
                <w:color w:val="auto"/>
                <w:sz w:val="20"/>
                <w:szCs w:val="20"/>
              </w:rPr>
            </w:pPr>
          </w:p>
          <w:p w:rsidR="00503EC2" w:rsidRPr="007A5570" w:rsidRDefault="00503EC2" w:rsidP="00BB6E4E">
            <w:pPr>
              <w:pStyle w:val="Default"/>
              <w:rPr>
                <w:rFonts w:ascii="Times New Roman" w:hAnsi="Times New Roman" w:cs="Times New Roman"/>
                <w:color w:val="auto"/>
                <w:sz w:val="20"/>
                <w:szCs w:val="20"/>
              </w:rPr>
            </w:pPr>
          </w:p>
          <w:p w:rsidR="00503EC2" w:rsidRPr="007A5570" w:rsidRDefault="00503EC2" w:rsidP="00BB6E4E">
            <w:pPr>
              <w:pStyle w:val="Default"/>
              <w:rPr>
                <w:rFonts w:ascii="Times New Roman" w:hAnsi="Times New Roman" w:cs="Times New Roman"/>
                <w:color w:val="auto"/>
                <w:sz w:val="20"/>
                <w:szCs w:val="20"/>
              </w:rPr>
            </w:pPr>
          </w:p>
          <w:p w:rsidR="00294B28" w:rsidRPr="007A5570" w:rsidRDefault="00294B28" w:rsidP="00BB6E4E">
            <w:pPr>
              <w:pStyle w:val="Default"/>
              <w:rPr>
                <w:rFonts w:ascii="Times New Roman" w:hAnsi="Times New Roman" w:cs="Times New Roman"/>
                <w:color w:val="auto"/>
                <w:sz w:val="20"/>
                <w:szCs w:val="20"/>
              </w:rPr>
            </w:pPr>
          </w:p>
          <w:p w:rsidR="00294B28" w:rsidRPr="007A5570" w:rsidRDefault="00294B28" w:rsidP="00BB6E4E">
            <w:pPr>
              <w:pStyle w:val="Default"/>
              <w:rPr>
                <w:rFonts w:ascii="Times New Roman" w:hAnsi="Times New Roman" w:cs="Times New Roman"/>
                <w:color w:val="auto"/>
                <w:sz w:val="20"/>
                <w:szCs w:val="20"/>
              </w:rPr>
            </w:pPr>
          </w:p>
          <w:p w:rsidR="00DE6986" w:rsidRPr="007A5570" w:rsidRDefault="00DE6986" w:rsidP="00BB6E4E">
            <w:pPr>
              <w:pStyle w:val="Default"/>
              <w:rPr>
                <w:rFonts w:ascii="Times New Roman" w:hAnsi="Times New Roman" w:cs="Times New Roman"/>
                <w:color w:val="auto"/>
                <w:sz w:val="20"/>
                <w:szCs w:val="20"/>
              </w:rPr>
            </w:pPr>
          </w:p>
          <w:p w:rsidR="00DE6986" w:rsidRPr="007A5570" w:rsidRDefault="00DE6986" w:rsidP="00BB6E4E">
            <w:pPr>
              <w:pStyle w:val="Default"/>
              <w:rPr>
                <w:rFonts w:ascii="Times New Roman" w:hAnsi="Times New Roman" w:cs="Times New Roman"/>
                <w:color w:val="auto"/>
                <w:sz w:val="20"/>
                <w:szCs w:val="20"/>
              </w:rPr>
            </w:pPr>
          </w:p>
          <w:p w:rsidR="00DE6986" w:rsidRPr="007A5570" w:rsidRDefault="00DE6986" w:rsidP="00BB6E4E">
            <w:pPr>
              <w:pStyle w:val="Default"/>
              <w:rPr>
                <w:rFonts w:ascii="Times New Roman" w:hAnsi="Times New Roman" w:cs="Times New Roman"/>
                <w:color w:val="auto"/>
                <w:sz w:val="20"/>
                <w:szCs w:val="20"/>
              </w:rPr>
            </w:pPr>
          </w:p>
          <w:p w:rsidR="00DE6986" w:rsidRPr="007A5570" w:rsidRDefault="00DE6986" w:rsidP="00BB6E4E">
            <w:pPr>
              <w:pStyle w:val="Default"/>
              <w:rPr>
                <w:rFonts w:ascii="Times New Roman" w:hAnsi="Times New Roman" w:cs="Times New Roman"/>
                <w:color w:val="auto"/>
                <w:sz w:val="20"/>
                <w:szCs w:val="20"/>
              </w:rPr>
            </w:pPr>
          </w:p>
          <w:p w:rsidR="00DE6986" w:rsidRPr="007A5570" w:rsidRDefault="00DE6986" w:rsidP="00BB6E4E">
            <w:pPr>
              <w:pStyle w:val="Default"/>
              <w:rPr>
                <w:rFonts w:ascii="Times New Roman" w:hAnsi="Times New Roman" w:cs="Times New Roman"/>
                <w:color w:val="auto"/>
                <w:sz w:val="20"/>
                <w:szCs w:val="20"/>
              </w:rPr>
            </w:pPr>
          </w:p>
          <w:p w:rsidR="00DE6986" w:rsidRPr="007A5570" w:rsidRDefault="00DE6986" w:rsidP="00BB6E4E">
            <w:pPr>
              <w:pStyle w:val="Default"/>
              <w:rPr>
                <w:rFonts w:ascii="Times New Roman" w:hAnsi="Times New Roman" w:cs="Times New Roman"/>
                <w:color w:val="auto"/>
                <w:sz w:val="20"/>
                <w:szCs w:val="20"/>
              </w:rPr>
            </w:pPr>
          </w:p>
          <w:p w:rsidR="00DE6986" w:rsidRPr="007A5570" w:rsidRDefault="00DE6986" w:rsidP="00BB6E4E">
            <w:pPr>
              <w:pStyle w:val="Default"/>
              <w:rPr>
                <w:rFonts w:ascii="Times New Roman" w:hAnsi="Times New Roman" w:cs="Times New Roman"/>
                <w:color w:val="auto"/>
                <w:sz w:val="20"/>
                <w:szCs w:val="20"/>
              </w:rPr>
            </w:pPr>
          </w:p>
          <w:p w:rsidR="00DE6986" w:rsidRPr="007A5570" w:rsidRDefault="00DE6986" w:rsidP="00BB6E4E">
            <w:pPr>
              <w:pStyle w:val="Default"/>
              <w:rPr>
                <w:rFonts w:ascii="Times New Roman" w:hAnsi="Times New Roman" w:cs="Times New Roman"/>
                <w:color w:val="auto"/>
                <w:sz w:val="20"/>
                <w:szCs w:val="20"/>
              </w:rPr>
            </w:pPr>
          </w:p>
          <w:p w:rsidR="00DE6986" w:rsidRPr="007A5570" w:rsidRDefault="00DE6986"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Preprava tovaru podliehajúceho spotrebnej dani podľa tohto článku sa začína, keď tovar podliehajúci spotrebnej dani opúšťa priestory certifikovaného odosielateľa alebo akékoľvek iné miesto v členskom štáte odoslania, ktoré sa oznámi pred začatím prepravy príslušným orgánom členského štátu odoslania.</w:t>
            </w:r>
          </w:p>
          <w:p w:rsidR="00BB6E4E" w:rsidRPr="007A5570" w:rsidRDefault="00BB6E4E" w:rsidP="00BB6E4E">
            <w:pPr>
              <w:pStyle w:val="Default"/>
              <w:rPr>
                <w:rFonts w:ascii="Times New Roman" w:hAnsi="Times New Roman" w:cs="Times New Roman"/>
                <w:color w:val="auto"/>
                <w:sz w:val="20"/>
                <w:szCs w:val="20"/>
              </w:rPr>
            </w:pPr>
          </w:p>
          <w:p w:rsidR="00200CFF"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4. Preprava tovaru podliehajúceho spotrebnej dani podľa tohto článku sa skončí, keď certifikovaný príjemca prevzal tovar podliehajúci spotrebnej dani vo svojich priestoroch alebo na akomkoľvek inom mieste v členskom štáte určenia, ktoré sa oznámi pred začatím prepravy príslušným o</w:t>
            </w:r>
            <w:r w:rsidR="00DE6986" w:rsidRPr="007A5570">
              <w:rPr>
                <w:rFonts w:ascii="Times New Roman" w:hAnsi="Times New Roman" w:cs="Times New Roman"/>
                <w:color w:val="auto"/>
                <w:sz w:val="20"/>
                <w:szCs w:val="20"/>
              </w:rPr>
              <w:t>rgánom členského štátu určenia.</w:t>
            </w:r>
          </w:p>
          <w:p w:rsidR="00DE6986" w:rsidRPr="007A5570" w:rsidRDefault="00DE6986"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5. Uplatňujú sa tie podmienky vzniku daňovej povinnosti a sadzba spotrebnej dane, ktoré sú platné k dátumu, ku ktorému vzniká daňová povinnosť v členskom štáte určenia.</w:t>
            </w:r>
          </w:p>
        </w:tc>
        <w:tc>
          <w:tcPr>
            <w:tcW w:w="567" w:type="dxa"/>
            <w:tcBorders>
              <w:top w:val="single" w:sz="4" w:space="0" w:color="auto"/>
              <w:left w:val="single" w:sz="4" w:space="0" w:color="auto"/>
              <w:bottom w:val="single" w:sz="4" w:space="0" w:color="auto"/>
              <w:right w:val="single" w:sz="12" w:space="0" w:color="auto"/>
            </w:tcBorders>
          </w:tcPr>
          <w:p w:rsidR="00BB6E4E" w:rsidRPr="007A5570" w:rsidRDefault="00503EC2"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AA1367" w:rsidRPr="007A5570" w:rsidRDefault="00AA1367" w:rsidP="0071589B">
            <w:pPr>
              <w:autoSpaceDE w:val="0"/>
              <w:autoSpaceDN w:val="0"/>
              <w:jc w:val="center"/>
              <w:rPr>
                <w:b/>
                <w:sz w:val="20"/>
                <w:szCs w:val="20"/>
              </w:rPr>
            </w:pPr>
          </w:p>
          <w:p w:rsidR="00993B2B" w:rsidRPr="007A5570" w:rsidRDefault="00993B2B" w:rsidP="0071589B">
            <w:pPr>
              <w:autoSpaceDE w:val="0"/>
              <w:autoSpaceDN w:val="0"/>
              <w:jc w:val="center"/>
              <w:rPr>
                <w:b/>
                <w:sz w:val="20"/>
                <w:szCs w:val="20"/>
              </w:rPr>
            </w:pPr>
          </w:p>
          <w:p w:rsidR="00BB6E4E" w:rsidRPr="007A5570" w:rsidRDefault="00503EC2" w:rsidP="0071589B">
            <w:pPr>
              <w:autoSpaceDE w:val="0"/>
              <w:autoSpaceDN w:val="0"/>
              <w:jc w:val="center"/>
              <w:rPr>
                <w:b/>
                <w:sz w:val="20"/>
                <w:szCs w:val="20"/>
              </w:rPr>
            </w:pPr>
            <w:r w:rsidRPr="007A5570">
              <w:rPr>
                <w:b/>
                <w:sz w:val="20"/>
                <w:szCs w:val="20"/>
              </w:rPr>
              <w:t>X/2020 Z. z.</w:t>
            </w:r>
          </w:p>
          <w:p w:rsidR="00AA1367" w:rsidRPr="007A5570" w:rsidRDefault="006106C5" w:rsidP="0071589B">
            <w:pPr>
              <w:autoSpaceDE w:val="0"/>
              <w:autoSpaceDN w:val="0"/>
              <w:jc w:val="center"/>
              <w:rPr>
                <w:b/>
                <w:sz w:val="20"/>
                <w:szCs w:val="20"/>
              </w:rPr>
            </w:pPr>
            <w:r w:rsidRPr="007A5570">
              <w:rPr>
                <w:b/>
                <w:sz w:val="20"/>
                <w:szCs w:val="20"/>
              </w:rPr>
              <w:t>čl. I</w:t>
            </w: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p>
          <w:p w:rsidR="00AA1367" w:rsidRPr="007A5570" w:rsidRDefault="00AA1367" w:rsidP="0071589B">
            <w:pPr>
              <w:autoSpaceDE w:val="0"/>
              <w:autoSpaceDN w:val="0"/>
              <w:jc w:val="center"/>
              <w:rPr>
                <w:b/>
                <w:sz w:val="20"/>
                <w:szCs w:val="20"/>
              </w:rPr>
            </w:pPr>
            <w:r w:rsidRPr="007A5570">
              <w:rPr>
                <w:sz w:val="20"/>
                <w:szCs w:val="20"/>
              </w:rPr>
              <w:t>106/2004 a</w:t>
            </w:r>
            <w:r w:rsidRPr="007A5570">
              <w:rPr>
                <w:b/>
                <w:sz w:val="20"/>
                <w:szCs w:val="20"/>
              </w:rPr>
              <w:t xml:space="preserve"> X/2020 Z. z.</w:t>
            </w:r>
          </w:p>
          <w:p w:rsidR="00AA1367" w:rsidRPr="007A5570" w:rsidRDefault="006106C5" w:rsidP="0071589B">
            <w:pPr>
              <w:autoSpaceDE w:val="0"/>
              <w:autoSpaceDN w:val="0"/>
              <w:jc w:val="center"/>
              <w:rPr>
                <w:b/>
                <w:sz w:val="20"/>
                <w:szCs w:val="20"/>
              </w:rPr>
            </w:pPr>
            <w:r w:rsidRPr="007A5570">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503EC2" w:rsidRPr="007A5570" w:rsidRDefault="00503EC2" w:rsidP="0071589B">
            <w:pPr>
              <w:autoSpaceDE w:val="0"/>
              <w:autoSpaceDN w:val="0"/>
              <w:jc w:val="center"/>
              <w:rPr>
                <w:b/>
                <w:sz w:val="20"/>
                <w:szCs w:val="20"/>
              </w:rPr>
            </w:pPr>
          </w:p>
          <w:p w:rsidR="00993B2B" w:rsidRPr="007A5570" w:rsidRDefault="00993B2B" w:rsidP="0071589B">
            <w:pPr>
              <w:autoSpaceDE w:val="0"/>
              <w:autoSpaceDN w:val="0"/>
              <w:jc w:val="center"/>
              <w:rPr>
                <w:b/>
                <w:sz w:val="20"/>
                <w:szCs w:val="20"/>
              </w:rPr>
            </w:pPr>
          </w:p>
          <w:p w:rsidR="00BB6E4E" w:rsidRPr="007A5570" w:rsidRDefault="00503EC2" w:rsidP="0071589B">
            <w:pPr>
              <w:autoSpaceDE w:val="0"/>
              <w:autoSpaceDN w:val="0"/>
              <w:jc w:val="center"/>
              <w:rPr>
                <w:b/>
                <w:sz w:val="20"/>
                <w:szCs w:val="20"/>
              </w:rPr>
            </w:pPr>
            <w:r w:rsidRPr="007A5570">
              <w:rPr>
                <w:b/>
                <w:sz w:val="20"/>
                <w:szCs w:val="20"/>
              </w:rPr>
              <w:t>§ 30 ods. 1</w:t>
            </w:r>
          </w:p>
          <w:p w:rsidR="00503EC2" w:rsidRPr="007A5570" w:rsidRDefault="00503EC2" w:rsidP="0071589B">
            <w:pPr>
              <w:autoSpaceDE w:val="0"/>
              <w:autoSpaceDN w:val="0"/>
              <w:jc w:val="center"/>
              <w:rPr>
                <w:b/>
                <w:sz w:val="20"/>
                <w:szCs w:val="20"/>
              </w:rPr>
            </w:pPr>
          </w:p>
          <w:p w:rsidR="00503EC2" w:rsidRPr="007A5570" w:rsidRDefault="00503EC2" w:rsidP="0071589B">
            <w:pPr>
              <w:autoSpaceDE w:val="0"/>
              <w:autoSpaceDN w:val="0"/>
              <w:jc w:val="center"/>
              <w:rPr>
                <w:b/>
                <w:sz w:val="20"/>
                <w:szCs w:val="20"/>
              </w:rPr>
            </w:pPr>
          </w:p>
          <w:p w:rsidR="00503EC2" w:rsidRPr="007A5570" w:rsidRDefault="00503EC2" w:rsidP="0071589B">
            <w:pPr>
              <w:autoSpaceDE w:val="0"/>
              <w:autoSpaceDN w:val="0"/>
              <w:jc w:val="center"/>
              <w:rPr>
                <w:b/>
                <w:sz w:val="20"/>
                <w:szCs w:val="20"/>
              </w:rPr>
            </w:pPr>
          </w:p>
          <w:p w:rsidR="00503EC2" w:rsidRPr="007A5570" w:rsidRDefault="00503EC2" w:rsidP="0071589B">
            <w:pPr>
              <w:autoSpaceDE w:val="0"/>
              <w:autoSpaceDN w:val="0"/>
              <w:jc w:val="center"/>
              <w:rPr>
                <w:b/>
                <w:sz w:val="20"/>
                <w:szCs w:val="20"/>
              </w:rPr>
            </w:pPr>
          </w:p>
          <w:p w:rsidR="00503EC2" w:rsidRPr="007A5570" w:rsidRDefault="00503EC2" w:rsidP="0071589B">
            <w:pPr>
              <w:autoSpaceDE w:val="0"/>
              <w:autoSpaceDN w:val="0"/>
              <w:jc w:val="center"/>
              <w:rPr>
                <w:b/>
                <w:sz w:val="20"/>
                <w:szCs w:val="20"/>
              </w:rPr>
            </w:pPr>
          </w:p>
          <w:p w:rsidR="00503EC2" w:rsidRPr="007A5570" w:rsidRDefault="00503EC2" w:rsidP="0071589B">
            <w:pPr>
              <w:autoSpaceDE w:val="0"/>
              <w:autoSpaceDN w:val="0"/>
              <w:jc w:val="center"/>
              <w:rPr>
                <w:b/>
                <w:sz w:val="20"/>
                <w:szCs w:val="20"/>
              </w:rPr>
            </w:pPr>
          </w:p>
          <w:p w:rsidR="00503EC2" w:rsidRPr="007A5570" w:rsidRDefault="00503EC2" w:rsidP="0071589B">
            <w:pPr>
              <w:autoSpaceDE w:val="0"/>
              <w:autoSpaceDN w:val="0"/>
              <w:jc w:val="center"/>
              <w:rPr>
                <w:b/>
                <w:sz w:val="20"/>
                <w:szCs w:val="20"/>
              </w:rPr>
            </w:pPr>
          </w:p>
          <w:p w:rsidR="00503EC2" w:rsidRPr="007A5570" w:rsidRDefault="00503EC2" w:rsidP="0071589B">
            <w:pPr>
              <w:autoSpaceDE w:val="0"/>
              <w:autoSpaceDN w:val="0"/>
              <w:jc w:val="center"/>
              <w:rPr>
                <w:b/>
                <w:sz w:val="20"/>
                <w:szCs w:val="20"/>
              </w:rPr>
            </w:pPr>
          </w:p>
          <w:p w:rsidR="00503EC2" w:rsidRPr="007A5570" w:rsidRDefault="00503EC2" w:rsidP="0071589B">
            <w:pPr>
              <w:autoSpaceDE w:val="0"/>
              <w:autoSpaceDN w:val="0"/>
              <w:jc w:val="center"/>
              <w:rPr>
                <w:b/>
                <w:sz w:val="20"/>
                <w:szCs w:val="20"/>
              </w:rPr>
            </w:pPr>
          </w:p>
          <w:p w:rsidR="00503EC2" w:rsidRPr="007A5570" w:rsidRDefault="00503EC2" w:rsidP="0071589B">
            <w:pPr>
              <w:autoSpaceDE w:val="0"/>
              <w:autoSpaceDN w:val="0"/>
              <w:jc w:val="center"/>
              <w:rPr>
                <w:b/>
                <w:sz w:val="20"/>
                <w:szCs w:val="20"/>
              </w:rPr>
            </w:pPr>
          </w:p>
          <w:p w:rsidR="00503EC2" w:rsidRPr="007A5570" w:rsidRDefault="00503EC2" w:rsidP="0071589B">
            <w:pPr>
              <w:autoSpaceDE w:val="0"/>
              <w:autoSpaceDN w:val="0"/>
              <w:jc w:val="center"/>
              <w:rPr>
                <w:b/>
                <w:sz w:val="20"/>
                <w:szCs w:val="20"/>
              </w:rPr>
            </w:pPr>
          </w:p>
          <w:p w:rsidR="00503EC2" w:rsidRPr="007A5570" w:rsidRDefault="00503EC2" w:rsidP="0071589B">
            <w:pPr>
              <w:autoSpaceDE w:val="0"/>
              <w:autoSpaceDN w:val="0"/>
              <w:jc w:val="center"/>
              <w:rPr>
                <w:b/>
                <w:sz w:val="20"/>
                <w:szCs w:val="20"/>
              </w:rPr>
            </w:pPr>
          </w:p>
          <w:p w:rsidR="00503EC2" w:rsidRPr="007A5570" w:rsidRDefault="00503EC2" w:rsidP="0071589B">
            <w:pPr>
              <w:autoSpaceDE w:val="0"/>
              <w:autoSpaceDN w:val="0"/>
              <w:jc w:val="center"/>
              <w:rPr>
                <w:b/>
                <w:sz w:val="20"/>
                <w:szCs w:val="20"/>
              </w:rPr>
            </w:pPr>
          </w:p>
          <w:p w:rsidR="00503EC2" w:rsidRPr="007A5570" w:rsidRDefault="00503EC2" w:rsidP="0071589B">
            <w:pPr>
              <w:autoSpaceDE w:val="0"/>
              <w:autoSpaceDN w:val="0"/>
              <w:jc w:val="center"/>
              <w:rPr>
                <w:b/>
                <w:sz w:val="20"/>
                <w:szCs w:val="20"/>
              </w:rPr>
            </w:pPr>
          </w:p>
          <w:p w:rsidR="00294B28" w:rsidRPr="007A5570" w:rsidRDefault="00294B28" w:rsidP="0071589B">
            <w:pPr>
              <w:autoSpaceDE w:val="0"/>
              <w:autoSpaceDN w:val="0"/>
              <w:jc w:val="center"/>
              <w:rPr>
                <w:b/>
                <w:sz w:val="20"/>
                <w:szCs w:val="20"/>
              </w:rPr>
            </w:pPr>
          </w:p>
          <w:p w:rsidR="00C158D3" w:rsidRPr="007A5570" w:rsidRDefault="00503EC2" w:rsidP="0071589B">
            <w:pPr>
              <w:autoSpaceDE w:val="0"/>
              <w:autoSpaceDN w:val="0"/>
              <w:jc w:val="center"/>
              <w:rPr>
                <w:b/>
                <w:sz w:val="20"/>
                <w:szCs w:val="20"/>
              </w:rPr>
            </w:pPr>
            <w:r w:rsidRPr="007A5570">
              <w:rPr>
                <w:b/>
                <w:sz w:val="20"/>
                <w:szCs w:val="20"/>
              </w:rPr>
              <w:t>§ 30</w:t>
            </w:r>
          </w:p>
          <w:p w:rsidR="00503EC2" w:rsidRPr="007A5570" w:rsidRDefault="00503EC2" w:rsidP="0071589B">
            <w:pPr>
              <w:autoSpaceDE w:val="0"/>
              <w:autoSpaceDN w:val="0"/>
              <w:jc w:val="center"/>
              <w:rPr>
                <w:b/>
                <w:sz w:val="20"/>
                <w:szCs w:val="20"/>
              </w:rPr>
            </w:pPr>
            <w:r w:rsidRPr="007A5570">
              <w:rPr>
                <w:b/>
                <w:sz w:val="20"/>
                <w:szCs w:val="20"/>
              </w:rPr>
              <w:t>ods. 2</w:t>
            </w:r>
          </w:p>
          <w:p w:rsidR="00503EC2" w:rsidRPr="007A5570" w:rsidRDefault="00503EC2" w:rsidP="0071589B">
            <w:pPr>
              <w:autoSpaceDE w:val="0"/>
              <w:autoSpaceDN w:val="0"/>
              <w:jc w:val="center"/>
              <w:rPr>
                <w:b/>
                <w:sz w:val="20"/>
                <w:szCs w:val="20"/>
              </w:rPr>
            </w:pPr>
          </w:p>
          <w:p w:rsidR="00DE6986" w:rsidRPr="007A5570" w:rsidRDefault="00DE6986" w:rsidP="0071589B">
            <w:pPr>
              <w:autoSpaceDE w:val="0"/>
              <w:autoSpaceDN w:val="0"/>
              <w:jc w:val="center"/>
              <w:rPr>
                <w:b/>
                <w:sz w:val="20"/>
                <w:szCs w:val="20"/>
              </w:rPr>
            </w:pPr>
          </w:p>
          <w:p w:rsidR="00DE6986" w:rsidRPr="007A5570" w:rsidRDefault="00DE6986" w:rsidP="0071589B">
            <w:pPr>
              <w:autoSpaceDE w:val="0"/>
              <w:autoSpaceDN w:val="0"/>
              <w:jc w:val="center"/>
              <w:rPr>
                <w:b/>
                <w:sz w:val="20"/>
                <w:szCs w:val="20"/>
              </w:rPr>
            </w:pPr>
          </w:p>
          <w:p w:rsidR="00DE6986" w:rsidRPr="007A5570" w:rsidRDefault="00DE6986" w:rsidP="0071589B">
            <w:pPr>
              <w:autoSpaceDE w:val="0"/>
              <w:autoSpaceDN w:val="0"/>
              <w:jc w:val="center"/>
              <w:rPr>
                <w:b/>
                <w:sz w:val="20"/>
                <w:szCs w:val="20"/>
              </w:rPr>
            </w:pPr>
          </w:p>
          <w:p w:rsidR="00DE6986" w:rsidRPr="007A5570" w:rsidRDefault="00DE6986" w:rsidP="0071589B">
            <w:pPr>
              <w:autoSpaceDE w:val="0"/>
              <w:autoSpaceDN w:val="0"/>
              <w:jc w:val="center"/>
              <w:rPr>
                <w:b/>
                <w:sz w:val="20"/>
                <w:szCs w:val="20"/>
              </w:rPr>
            </w:pPr>
          </w:p>
          <w:p w:rsidR="00DE6986" w:rsidRPr="007A5570" w:rsidRDefault="00DE6986" w:rsidP="0071589B">
            <w:pPr>
              <w:autoSpaceDE w:val="0"/>
              <w:autoSpaceDN w:val="0"/>
              <w:jc w:val="center"/>
              <w:rPr>
                <w:b/>
                <w:sz w:val="20"/>
                <w:szCs w:val="20"/>
              </w:rPr>
            </w:pPr>
          </w:p>
          <w:p w:rsidR="00DE6986" w:rsidRPr="007A5570" w:rsidRDefault="00DE6986" w:rsidP="0071589B">
            <w:pPr>
              <w:autoSpaceDE w:val="0"/>
              <w:autoSpaceDN w:val="0"/>
              <w:jc w:val="center"/>
              <w:rPr>
                <w:b/>
                <w:sz w:val="20"/>
                <w:szCs w:val="20"/>
              </w:rPr>
            </w:pPr>
          </w:p>
          <w:p w:rsidR="00DE6986" w:rsidRPr="007A5570" w:rsidRDefault="00DE6986" w:rsidP="0071589B">
            <w:pPr>
              <w:autoSpaceDE w:val="0"/>
              <w:autoSpaceDN w:val="0"/>
              <w:jc w:val="center"/>
              <w:rPr>
                <w:b/>
                <w:sz w:val="20"/>
                <w:szCs w:val="20"/>
              </w:rPr>
            </w:pPr>
          </w:p>
          <w:p w:rsidR="00DE6986" w:rsidRPr="007A5570" w:rsidRDefault="00DE6986" w:rsidP="0071589B">
            <w:pPr>
              <w:autoSpaceDE w:val="0"/>
              <w:autoSpaceDN w:val="0"/>
              <w:jc w:val="center"/>
              <w:rPr>
                <w:b/>
                <w:sz w:val="20"/>
                <w:szCs w:val="20"/>
              </w:rPr>
            </w:pPr>
          </w:p>
          <w:p w:rsidR="00DE6986" w:rsidRPr="007A5570" w:rsidRDefault="00DE6986" w:rsidP="0071589B">
            <w:pPr>
              <w:autoSpaceDE w:val="0"/>
              <w:autoSpaceDN w:val="0"/>
              <w:jc w:val="center"/>
              <w:rPr>
                <w:b/>
                <w:sz w:val="20"/>
                <w:szCs w:val="20"/>
              </w:rPr>
            </w:pPr>
          </w:p>
          <w:p w:rsidR="00DE6986" w:rsidRPr="007A5570" w:rsidRDefault="00DE6986" w:rsidP="0071589B">
            <w:pPr>
              <w:autoSpaceDE w:val="0"/>
              <w:autoSpaceDN w:val="0"/>
              <w:jc w:val="center"/>
              <w:rPr>
                <w:b/>
                <w:sz w:val="20"/>
                <w:szCs w:val="20"/>
              </w:rPr>
            </w:pPr>
          </w:p>
          <w:p w:rsidR="00503EC2" w:rsidRPr="007A5570" w:rsidRDefault="00503EC2" w:rsidP="0071589B">
            <w:pPr>
              <w:autoSpaceDE w:val="0"/>
              <w:autoSpaceDN w:val="0"/>
              <w:jc w:val="center"/>
              <w:rPr>
                <w:b/>
                <w:sz w:val="20"/>
                <w:szCs w:val="20"/>
              </w:rPr>
            </w:pPr>
            <w:r w:rsidRPr="007A5570">
              <w:rPr>
                <w:b/>
                <w:sz w:val="20"/>
                <w:szCs w:val="20"/>
              </w:rPr>
              <w:t>§ 30 ods. 4 druhá veta</w:t>
            </w:r>
          </w:p>
          <w:p w:rsidR="00503EC2" w:rsidRPr="007A5570" w:rsidRDefault="00503EC2" w:rsidP="0071589B">
            <w:pPr>
              <w:autoSpaceDE w:val="0"/>
              <w:autoSpaceDN w:val="0"/>
              <w:jc w:val="center"/>
              <w:rPr>
                <w:b/>
                <w:sz w:val="20"/>
                <w:szCs w:val="20"/>
              </w:rPr>
            </w:pPr>
          </w:p>
          <w:p w:rsidR="00503EC2" w:rsidRPr="007A5570" w:rsidRDefault="00503EC2" w:rsidP="0071589B">
            <w:pPr>
              <w:autoSpaceDE w:val="0"/>
              <w:autoSpaceDN w:val="0"/>
              <w:jc w:val="center"/>
              <w:rPr>
                <w:b/>
                <w:sz w:val="20"/>
                <w:szCs w:val="20"/>
              </w:rPr>
            </w:pPr>
          </w:p>
          <w:p w:rsidR="00503EC2" w:rsidRPr="007A5570" w:rsidRDefault="00DE6986" w:rsidP="0071589B">
            <w:pPr>
              <w:autoSpaceDE w:val="0"/>
              <w:autoSpaceDN w:val="0"/>
              <w:jc w:val="center"/>
              <w:rPr>
                <w:b/>
                <w:sz w:val="20"/>
                <w:szCs w:val="20"/>
              </w:rPr>
            </w:pPr>
            <w:r w:rsidRPr="007A5570">
              <w:rPr>
                <w:b/>
                <w:sz w:val="20"/>
                <w:szCs w:val="20"/>
              </w:rPr>
              <w:t>§ 30 ods. 8</w:t>
            </w:r>
          </w:p>
          <w:p w:rsidR="00190DC8" w:rsidRPr="007A5570" w:rsidRDefault="00190DC8" w:rsidP="0071589B">
            <w:pPr>
              <w:autoSpaceDE w:val="0"/>
              <w:autoSpaceDN w:val="0"/>
              <w:jc w:val="center"/>
              <w:rPr>
                <w:b/>
                <w:sz w:val="20"/>
                <w:szCs w:val="20"/>
              </w:rPr>
            </w:pPr>
          </w:p>
          <w:p w:rsidR="00190DC8" w:rsidRPr="007A5570" w:rsidRDefault="00190DC8" w:rsidP="0071589B">
            <w:pPr>
              <w:autoSpaceDE w:val="0"/>
              <w:autoSpaceDN w:val="0"/>
              <w:jc w:val="center"/>
              <w:rPr>
                <w:b/>
                <w:sz w:val="20"/>
                <w:szCs w:val="20"/>
              </w:rPr>
            </w:pPr>
          </w:p>
          <w:p w:rsidR="00190DC8" w:rsidRPr="007A5570" w:rsidRDefault="00190DC8" w:rsidP="0071589B">
            <w:pPr>
              <w:autoSpaceDE w:val="0"/>
              <w:autoSpaceDN w:val="0"/>
              <w:jc w:val="center"/>
              <w:rPr>
                <w:b/>
                <w:sz w:val="20"/>
                <w:szCs w:val="20"/>
              </w:rPr>
            </w:pPr>
          </w:p>
          <w:p w:rsidR="00190DC8" w:rsidRPr="007A5570" w:rsidRDefault="00190DC8" w:rsidP="0071589B">
            <w:pPr>
              <w:autoSpaceDE w:val="0"/>
              <w:autoSpaceDN w:val="0"/>
              <w:jc w:val="center"/>
              <w:rPr>
                <w:b/>
                <w:sz w:val="20"/>
                <w:szCs w:val="20"/>
              </w:rPr>
            </w:pPr>
          </w:p>
          <w:p w:rsidR="00190DC8" w:rsidRPr="007A5570" w:rsidRDefault="00190DC8" w:rsidP="0071589B">
            <w:pPr>
              <w:autoSpaceDE w:val="0"/>
              <w:autoSpaceDN w:val="0"/>
              <w:jc w:val="center"/>
              <w:rPr>
                <w:b/>
                <w:sz w:val="20"/>
                <w:szCs w:val="20"/>
              </w:rPr>
            </w:pPr>
          </w:p>
          <w:p w:rsidR="00190DC8" w:rsidRPr="007A5570" w:rsidRDefault="00190DC8" w:rsidP="0071589B">
            <w:pPr>
              <w:autoSpaceDE w:val="0"/>
              <w:autoSpaceDN w:val="0"/>
              <w:jc w:val="center"/>
              <w:rPr>
                <w:b/>
                <w:sz w:val="20"/>
                <w:szCs w:val="20"/>
              </w:rPr>
            </w:pPr>
          </w:p>
          <w:p w:rsidR="00190DC8" w:rsidRPr="007A5570" w:rsidRDefault="00190DC8" w:rsidP="0071589B">
            <w:pPr>
              <w:autoSpaceDE w:val="0"/>
              <w:autoSpaceDN w:val="0"/>
              <w:jc w:val="center"/>
              <w:rPr>
                <w:b/>
                <w:sz w:val="20"/>
                <w:szCs w:val="20"/>
              </w:rPr>
            </w:pPr>
          </w:p>
          <w:p w:rsidR="00190DC8" w:rsidRPr="007A5570" w:rsidRDefault="00190DC8" w:rsidP="0071589B">
            <w:pPr>
              <w:autoSpaceDE w:val="0"/>
              <w:autoSpaceDN w:val="0"/>
              <w:jc w:val="center"/>
              <w:rPr>
                <w:b/>
                <w:sz w:val="20"/>
                <w:szCs w:val="20"/>
              </w:rPr>
            </w:pPr>
          </w:p>
          <w:p w:rsidR="00190DC8" w:rsidRPr="007A5570" w:rsidRDefault="00190DC8" w:rsidP="0071589B">
            <w:pPr>
              <w:autoSpaceDE w:val="0"/>
              <w:autoSpaceDN w:val="0"/>
              <w:jc w:val="center"/>
              <w:rPr>
                <w:b/>
                <w:sz w:val="20"/>
                <w:szCs w:val="20"/>
              </w:rPr>
            </w:pPr>
          </w:p>
          <w:p w:rsidR="00DE6986" w:rsidRPr="007A5570" w:rsidRDefault="00DE6986" w:rsidP="0071589B">
            <w:pPr>
              <w:autoSpaceDE w:val="0"/>
              <w:autoSpaceDN w:val="0"/>
              <w:jc w:val="center"/>
              <w:rPr>
                <w:b/>
                <w:sz w:val="20"/>
                <w:szCs w:val="20"/>
              </w:rPr>
            </w:pPr>
          </w:p>
          <w:p w:rsidR="00DE6986" w:rsidRPr="007A5570" w:rsidRDefault="00DE6986" w:rsidP="0071589B">
            <w:pPr>
              <w:autoSpaceDE w:val="0"/>
              <w:autoSpaceDN w:val="0"/>
              <w:jc w:val="center"/>
              <w:rPr>
                <w:b/>
                <w:sz w:val="20"/>
                <w:szCs w:val="20"/>
              </w:rPr>
            </w:pPr>
          </w:p>
          <w:p w:rsidR="00DE6986" w:rsidRPr="007A5570" w:rsidRDefault="00DE6986" w:rsidP="0071589B">
            <w:pPr>
              <w:autoSpaceDE w:val="0"/>
              <w:autoSpaceDN w:val="0"/>
              <w:jc w:val="center"/>
              <w:rPr>
                <w:b/>
                <w:sz w:val="20"/>
                <w:szCs w:val="20"/>
              </w:rPr>
            </w:pPr>
          </w:p>
          <w:p w:rsidR="00DE6986" w:rsidRPr="007A5570" w:rsidRDefault="00DE6986" w:rsidP="0071589B">
            <w:pPr>
              <w:autoSpaceDE w:val="0"/>
              <w:autoSpaceDN w:val="0"/>
              <w:jc w:val="center"/>
              <w:rPr>
                <w:b/>
                <w:sz w:val="20"/>
                <w:szCs w:val="20"/>
              </w:rPr>
            </w:pPr>
          </w:p>
          <w:p w:rsidR="00DE6986" w:rsidRDefault="00DE6986" w:rsidP="0071589B">
            <w:pPr>
              <w:autoSpaceDE w:val="0"/>
              <w:autoSpaceDN w:val="0"/>
              <w:jc w:val="center"/>
              <w:rPr>
                <w:b/>
                <w:sz w:val="20"/>
                <w:szCs w:val="20"/>
              </w:rPr>
            </w:pPr>
          </w:p>
          <w:p w:rsidR="00E07337" w:rsidRPr="007A5570" w:rsidRDefault="00E07337" w:rsidP="0071589B">
            <w:pPr>
              <w:autoSpaceDE w:val="0"/>
              <w:autoSpaceDN w:val="0"/>
              <w:jc w:val="center"/>
              <w:rPr>
                <w:b/>
                <w:sz w:val="20"/>
                <w:szCs w:val="20"/>
              </w:rPr>
            </w:pPr>
          </w:p>
          <w:p w:rsidR="00DE6986" w:rsidRPr="007A5570" w:rsidRDefault="00DE6986" w:rsidP="0071589B">
            <w:pPr>
              <w:autoSpaceDE w:val="0"/>
              <w:autoSpaceDN w:val="0"/>
              <w:jc w:val="center"/>
              <w:rPr>
                <w:b/>
                <w:sz w:val="20"/>
                <w:szCs w:val="20"/>
              </w:rPr>
            </w:pPr>
          </w:p>
          <w:p w:rsidR="00190DC8" w:rsidRPr="007A5570" w:rsidRDefault="00190DC8" w:rsidP="0071589B">
            <w:pPr>
              <w:autoSpaceDE w:val="0"/>
              <w:autoSpaceDN w:val="0"/>
              <w:jc w:val="center"/>
              <w:rPr>
                <w:b/>
                <w:sz w:val="20"/>
                <w:szCs w:val="20"/>
              </w:rPr>
            </w:pPr>
            <w:r w:rsidRPr="007A5570">
              <w:rPr>
                <w:b/>
                <w:sz w:val="20"/>
                <w:szCs w:val="20"/>
              </w:rPr>
              <w:t>§ 30 ods. 3 druhá veta</w:t>
            </w:r>
          </w:p>
          <w:p w:rsidR="00200CFF" w:rsidRPr="007A5570" w:rsidRDefault="00200CFF" w:rsidP="0071589B">
            <w:pPr>
              <w:autoSpaceDE w:val="0"/>
              <w:autoSpaceDN w:val="0"/>
              <w:jc w:val="center"/>
              <w:rPr>
                <w:b/>
                <w:sz w:val="20"/>
                <w:szCs w:val="20"/>
              </w:rPr>
            </w:pPr>
          </w:p>
          <w:p w:rsidR="00200CFF" w:rsidRPr="007A5570" w:rsidRDefault="00200CFF" w:rsidP="0071589B">
            <w:pPr>
              <w:autoSpaceDE w:val="0"/>
              <w:autoSpaceDN w:val="0"/>
              <w:jc w:val="center"/>
              <w:rPr>
                <w:b/>
                <w:sz w:val="20"/>
                <w:szCs w:val="20"/>
              </w:rPr>
            </w:pPr>
          </w:p>
          <w:p w:rsidR="00200CFF" w:rsidRPr="007A5570" w:rsidRDefault="00200CFF" w:rsidP="0071589B">
            <w:pPr>
              <w:autoSpaceDE w:val="0"/>
              <w:autoSpaceDN w:val="0"/>
              <w:jc w:val="center"/>
              <w:rPr>
                <w:b/>
                <w:sz w:val="20"/>
                <w:szCs w:val="20"/>
              </w:rPr>
            </w:pPr>
          </w:p>
          <w:p w:rsidR="00200CFF" w:rsidRPr="007A5570" w:rsidRDefault="00200CFF" w:rsidP="0071589B">
            <w:pPr>
              <w:autoSpaceDE w:val="0"/>
              <w:autoSpaceDN w:val="0"/>
              <w:jc w:val="center"/>
              <w:rPr>
                <w:b/>
                <w:sz w:val="20"/>
                <w:szCs w:val="20"/>
              </w:rPr>
            </w:pPr>
          </w:p>
          <w:p w:rsidR="00200CFF" w:rsidRPr="007A5570" w:rsidRDefault="00200CFF" w:rsidP="0071589B">
            <w:pPr>
              <w:autoSpaceDE w:val="0"/>
              <w:autoSpaceDN w:val="0"/>
              <w:jc w:val="center"/>
              <w:rPr>
                <w:b/>
                <w:sz w:val="20"/>
                <w:szCs w:val="20"/>
              </w:rPr>
            </w:pPr>
          </w:p>
          <w:p w:rsidR="00200CFF" w:rsidRPr="007A5570" w:rsidRDefault="00200CFF" w:rsidP="0071589B">
            <w:pPr>
              <w:autoSpaceDE w:val="0"/>
              <w:autoSpaceDN w:val="0"/>
              <w:jc w:val="center"/>
              <w:rPr>
                <w:b/>
                <w:sz w:val="20"/>
                <w:szCs w:val="20"/>
              </w:rPr>
            </w:pPr>
          </w:p>
          <w:p w:rsidR="00200CFF" w:rsidRPr="007A5570" w:rsidRDefault="00D022D3" w:rsidP="0071589B">
            <w:pPr>
              <w:autoSpaceDE w:val="0"/>
              <w:autoSpaceDN w:val="0"/>
              <w:jc w:val="center"/>
              <w:rPr>
                <w:b/>
                <w:sz w:val="20"/>
                <w:szCs w:val="20"/>
              </w:rPr>
            </w:pPr>
            <w:r w:rsidRPr="007A5570">
              <w:rPr>
                <w:b/>
                <w:sz w:val="20"/>
                <w:szCs w:val="20"/>
              </w:rPr>
              <w:t xml:space="preserve">§ 29a ods. </w:t>
            </w:r>
            <w:r w:rsidR="00087F45" w:rsidRPr="007A5570">
              <w:rPr>
                <w:b/>
                <w:sz w:val="20"/>
                <w:szCs w:val="20"/>
              </w:rPr>
              <w:t>6</w:t>
            </w:r>
          </w:p>
          <w:p w:rsidR="00200CFF" w:rsidRPr="007A5570" w:rsidRDefault="00200CFF" w:rsidP="0071589B">
            <w:pPr>
              <w:autoSpaceDE w:val="0"/>
              <w:autoSpaceDN w:val="0"/>
              <w:jc w:val="center"/>
              <w:rPr>
                <w:b/>
                <w:sz w:val="20"/>
                <w:szCs w:val="20"/>
              </w:rPr>
            </w:pPr>
          </w:p>
          <w:p w:rsidR="00200CFF" w:rsidRPr="007A5570" w:rsidRDefault="00200CFF" w:rsidP="0071589B">
            <w:pPr>
              <w:autoSpaceDE w:val="0"/>
              <w:autoSpaceDN w:val="0"/>
              <w:jc w:val="center"/>
              <w:rPr>
                <w:b/>
                <w:sz w:val="20"/>
                <w:szCs w:val="20"/>
              </w:rPr>
            </w:pPr>
          </w:p>
          <w:p w:rsidR="00200CFF" w:rsidRPr="007A5570" w:rsidRDefault="00200CFF" w:rsidP="0071589B">
            <w:pPr>
              <w:autoSpaceDE w:val="0"/>
              <w:autoSpaceDN w:val="0"/>
              <w:jc w:val="center"/>
              <w:rPr>
                <w:b/>
                <w:sz w:val="20"/>
                <w:szCs w:val="20"/>
              </w:rPr>
            </w:pPr>
          </w:p>
          <w:p w:rsidR="00200CFF" w:rsidRPr="007A5570" w:rsidRDefault="00200CFF" w:rsidP="0071589B">
            <w:pPr>
              <w:autoSpaceDE w:val="0"/>
              <w:autoSpaceDN w:val="0"/>
              <w:jc w:val="center"/>
              <w:rPr>
                <w:b/>
                <w:sz w:val="20"/>
                <w:szCs w:val="20"/>
              </w:rPr>
            </w:pPr>
          </w:p>
          <w:p w:rsidR="00200CFF" w:rsidRPr="007A5570" w:rsidRDefault="00200CFF" w:rsidP="0071589B">
            <w:pPr>
              <w:autoSpaceDE w:val="0"/>
              <w:autoSpaceDN w:val="0"/>
              <w:jc w:val="center"/>
              <w:rPr>
                <w:b/>
                <w:sz w:val="20"/>
                <w:szCs w:val="20"/>
              </w:rPr>
            </w:pPr>
          </w:p>
          <w:p w:rsidR="00200CFF" w:rsidRPr="007A5570" w:rsidRDefault="00200CFF" w:rsidP="0071589B">
            <w:pPr>
              <w:autoSpaceDE w:val="0"/>
              <w:autoSpaceDN w:val="0"/>
              <w:jc w:val="center"/>
              <w:rPr>
                <w:b/>
                <w:sz w:val="20"/>
                <w:szCs w:val="20"/>
              </w:rPr>
            </w:pPr>
          </w:p>
          <w:p w:rsidR="00200CFF" w:rsidRPr="007A5570" w:rsidRDefault="00200CFF" w:rsidP="0071589B">
            <w:pPr>
              <w:autoSpaceDE w:val="0"/>
              <w:autoSpaceDN w:val="0"/>
              <w:jc w:val="center"/>
              <w:rPr>
                <w:b/>
                <w:sz w:val="20"/>
                <w:szCs w:val="20"/>
              </w:rPr>
            </w:pPr>
            <w:r w:rsidRPr="007A5570">
              <w:rPr>
                <w:b/>
                <w:sz w:val="20"/>
                <w:szCs w:val="20"/>
              </w:rPr>
              <w:t>§ 11 ods. 2 písm. e</w:t>
            </w:r>
          </w:p>
          <w:p w:rsidR="005122E0" w:rsidRPr="007A5570" w:rsidRDefault="005122E0" w:rsidP="0071589B">
            <w:pPr>
              <w:autoSpaceDE w:val="0"/>
              <w:autoSpaceDN w:val="0"/>
              <w:jc w:val="center"/>
              <w:rPr>
                <w:b/>
                <w:sz w:val="20"/>
                <w:szCs w:val="20"/>
              </w:rPr>
            </w:pPr>
          </w:p>
          <w:p w:rsidR="005122E0" w:rsidRPr="007A5570" w:rsidRDefault="005122E0" w:rsidP="0071589B">
            <w:pPr>
              <w:autoSpaceDE w:val="0"/>
              <w:autoSpaceDN w:val="0"/>
              <w:jc w:val="center"/>
              <w:rPr>
                <w:b/>
                <w:sz w:val="20"/>
                <w:szCs w:val="20"/>
              </w:rPr>
            </w:pPr>
          </w:p>
          <w:p w:rsidR="005122E0" w:rsidRPr="007A5570" w:rsidRDefault="005122E0" w:rsidP="0071589B">
            <w:pPr>
              <w:autoSpaceDE w:val="0"/>
              <w:autoSpaceDN w:val="0"/>
              <w:jc w:val="center"/>
              <w:rPr>
                <w:b/>
                <w:sz w:val="20"/>
                <w:szCs w:val="20"/>
              </w:rPr>
            </w:pPr>
          </w:p>
          <w:p w:rsidR="005122E0" w:rsidRPr="007A5570" w:rsidRDefault="005122E0" w:rsidP="0071589B">
            <w:pPr>
              <w:autoSpaceDE w:val="0"/>
              <w:autoSpaceDN w:val="0"/>
              <w:jc w:val="center"/>
              <w:rPr>
                <w:b/>
                <w:sz w:val="20"/>
                <w:szCs w:val="20"/>
              </w:rPr>
            </w:pPr>
          </w:p>
          <w:p w:rsidR="005122E0" w:rsidRPr="007A5570" w:rsidRDefault="005122E0" w:rsidP="0071589B">
            <w:pPr>
              <w:autoSpaceDE w:val="0"/>
              <w:autoSpaceDN w:val="0"/>
              <w:jc w:val="center"/>
              <w:rPr>
                <w:b/>
                <w:sz w:val="20"/>
                <w:szCs w:val="20"/>
              </w:rPr>
            </w:pPr>
          </w:p>
          <w:p w:rsidR="005122E0" w:rsidRPr="007A5570" w:rsidRDefault="005122E0" w:rsidP="0071589B">
            <w:pPr>
              <w:autoSpaceDE w:val="0"/>
              <w:autoSpaceDN w:val="0"/>
              <w:jc w:val="center"/>
              <w:rPr>
                <w:b/>
                <w:sz w:val="20"/>
                <w:szCs w:val="20"/>
              </w:rPr>
            </w:pPr>
          </w:p>
          <w:p w:rsidR="00E51B55" w:rsidRPr="007A5570" w:rsidRDefault="00E51B55" w:rsidP="0071589B">
            <w:pPr>
              <w:autoSpaceDE w:val="0"/>
              <w:autoSpaceDN w:val="0"/>
              <w:jc w:val="center"/>
              <w:rPr>
                <w:b/>
                <w:sz w:val="20"/>
                <w:szCs w:val="20"/>
              </w:rPr>
            </w:pPr>
          </w:p>
          <w:p w:rsidR="005122E0" w:rsidRPr="007A5570" w:rsidRDefault="005122E0" w:rsidP="0071589B">
            <w:pPr>
              <w:autoSpaceDE w:val="0"/>
              <w:autoSpaceDN w:val="0"/>
              <w:jc w:val="center"/>
              <w:rPr>
                <w:b/>
                <w:sz w:val="20"/>
                <w:szCs w:val="20"/>
              </w:rPr>
            </w:pPr>
            <w:r w:rsidRPr="007A5570">
              <w:rPr>
                <w:sz w:val="20"/>
                <w:szCs w:val="20"/>
              </w:rPr>
              <w:t xml:space="preserve">§ 12 ods. 2 </w:t>
            </w:r>
            <w:r w:rsidRPr="007A5570">
              <w:rPr>
                <w:b/>
                <w:sz w:val="20"/>
                <w:szCs w:val="20"/>
              </w:rPr>
              <w:t>písm. e</w:t>
            </w:r>
          </w:p>
          <w:p w:rsidR="005122E0" w:rsidRPr="007A5570" w:rsidRDefault="005122E0" w:rsidP="0071589B">
            <w:pPr>
              <w:autoSpaceDE w:val="0"/>
              <w:autoSpaceDN w:val="0"/>
              <w:jc w:val="center"/>
              <w:rPr>
                <w:b/>
                <w:sz w:val="20"/>
                <w:szCs w:val="20"/>
              </w:rPr>
            </w:pPr>
          </w:p>
          <w:p w:rsidR="005122E0" w:rsidRPr="007A5570" w:rsidRDefault="005122E0" w:rsidP="0071589B">
            <w:pPr>
              <w:autoSpaceDE w:val="0"/>
              <w:autoSpaceDN w:val="0"/>
              <w:jc w:val="center"/>
              <w:rPr>
                <w:b/>
                <w:sz w:val="20"/>
                <w:szCs w:val="20"/>
              </w:rPr>
            </w:pPr>
          </w:p>
          <w:p w:rsidR="005122E0" w:rsidRPr="007A5570" w:rsidRDefault="005122E0" w:rsidP="0071589B">
            <w:pPr>
              <w:autoSpaceDE w:val="0"/>
              <w:autoSpaceDN w:val="0"/>
              <w:jc w:val="center"/>
              <w:rPr>
                <w:b/>
                <w:sz w:val="20"/>
                <w:szCs w:val="20"/>
              </w:rPr>
            </w:pPr>
          </w:p>
          <w:p w:rsidR="005122E0" w:rsidRPr="007A5570" w:rsidRDefault="005122E0" w:rsidP="0071589B">
            <w:pPr>
              <w:autoSpaceDE w:val="0"/>
              <w:autoSpaceDN w:val="0"/>
              <w:jc w:val="center"/>
              <w:rPr>
                <w:b/>
                <w:sz w:val="20"/>
                <w:szCs w:val="20"/>
              </w:rPr>
            </w:pPr>
          </w:p>
          <w:p w:rsidR="005122E0" w:rsidRPr="007A5570" w:rsidRDefault="005122E0" w:rsidP="0071589B">
            <w:pPr>
              <w:autoSpaceDE w:val="0"/>
              <w:autoSpaceDN w:val="0"/>
              <w:jc w:val="center"/>
              <w:rPr>
                <w:b/>
                <w:sz w:val="20"/>
                <w:szCs w:val="20"/>
              </w:rPr>
            </w:pPr>
          </w:p>
          <w:p w:rsidR="005122E0" w:rsidRPr="007A5570" w:rsidRDefault="005122E0" w:rsidP="0071589B">
            <w:pPr>
              <w:autoSpaceDE w:val="0"/>
              <w:autoSpaceDN w:val="0"/>
              <w:jc w:val="center"/>
              <w:rPr>
                <w:b/>
                <w:sz w:val="20"/>
                <w:szCs w:val="20"/>
              </w:rPr>
            </w:pPr>
          </w:p>
          <w:p w:rsidR="00993B2B" w:rsidRPr="007A5570" w:rsidRDefault="00993B2B" w:rsidP="0071589B">
            <w:pPr>
              <w:autoSpaceDE w:val="0"/>
              <w:autoSpaceDN w:val="0"/>
              <w:jc w:val="center"/>
              <w:rPr>
                <w:b/>
                <w:sz w:val="20"/>
                <w:szCs w:val="20"/>
              </w:rPr>
            </w:pPr>
          </w:p>
          <w:p w:rsidR="005122E0" w:rsidRPr="007A5570" w:rsidRDefault="005122E0" w:rsidP="0071589B">
            <w:pPr>
              <w:autoSpaceDE w:val="0"/>
              <w:autoSpaceDN w:val="0"/>
              <w:jc w:val="center"/>
              <w:rPr>
                <w:b/>
                <w:sz w:val="20"/>
                <w:szCs w:val="20"/>
              </w:rPr>
            </w:pPr>
            <w:r w:rsidRPr="007A5570">
              <w:rPr>
                <w:b/>
                <w:sz w:val="20"/>
                <w:szCs w:val="20"/>
              </w:rPr>
              <w:t>§ 13 ods. 3</w:t>
            </w:r>
          </w:p>
        </w:tc>
        <w:tc>
          <w:tcPr>
            <w:tcW w:w="5387" w:type="dxa"/>
            <w:tcBorders>
              <w:top w:val="single" w:sz="4" w:space="0" w:color="auto"/>
              <w:left w:val="single" w:sz="4" w:space="0" w:color="auto"/>
              <w:bottom w:val="single" w:sz="4" w:space="0" w:color="auto"/>
              <w:right w:val="single" w:sz="4" w:space="0" w:color="auto"/>
            </w:tcBorders>
          </w:tcPr>
          <w:p w:rsidR="00503EC2" w:rsidRPr="007A5570" w:rsidRDefault="00503EC2" w:rsidP="00993B2B">
            <w:pPr>
              <w:autoSpaceDE w:val="0"/>
              <w:autoSpaceDN w:val="0"/>
              <w:adjustRightInd w:val="0"/>
              <w:rPr>
                <w:b/>
                <w:sz w:val="20"/>
                <w:szCs w:val="20"/>
              </w:rPr>
            </w:pPr>
          </w:p>
          <w:p w:rsidR="00993B2B" w:rsidRPr="007A5570" w:rsidRDefault="00993B2B" w:rsidP="00993B2B">
            <w:pPr>
              <w:autoSpaceDE w:val="0"/>
              <w:autoSpaceDN w:val="0"/>
              <w:adjustRightInd w:val="0"/>
              <w:rPr>
                <w:b/>
                <w:sz w:val="20"/>
                <w:szCs w:val="20"/>
              </w:rPr>
            </w:pPr>
          </w:p>
          <w:p w:rsidR="00294B28" w:rsidRPr="007A5570" w:rsidRDefault="00294B28" w:rsidP="00993B2B">
            <w:pPr>
              <w:autoSpaceDE w:val="0"/>
              <w:autoSpaceDN w:val="0"/>
              <w:adjustRightInd w:val="0"/>
              <w:rPr>
                <w:b/>
                <w:sz w:val="20"/>
                <w:szCs w:val="20"/>
              </w:rPr>
            </w:pPr>
            <w:r w:rsidRPr="007A5570">
              <w:rPr>
                <w:b/>
                <w:sz w:val="20"/>
                <w:szCs w:val="20"/>
              </w:rPr>
              <w:t>(1) Tabakové výrobky uvedené do daňového voľného obehu je možné prepravovať na podnikateľské účely od</w:t>
            </w:r>
          </w:p>
          <w:p w:rsidR="00294B28" w:rsidRPr="007A5570" w:rsidRDefault="00294B28" w:rsidP="00993B2B">
            <w:pPr>
              <w:autoSpaceDE w:val="0"/>
              <w:autoSpaceDN w:val="0"/>
              <w:adjustRightInd w:val="0"/>
              <w:rPr>
                <w:b/>
                <w:sz w:val="20"/>
                <w:szCs w:val="20"/>
              </w:rPr>
            </w:pPr>
            <w:r w:rsidRPr="007A5570">
              <w:rPr>
                <w:b/>
                <w:sz w:val="20"/>
                <w:szCs w:val="20"/>
              </w:rPr>
              <w:t xml:space="preserve">a) schváleného odosielateľa na daňovom území schválenému príjemcovi v inom členskom štáte, </w:t>
            </w:r>
          </w:p>
          <w:p w:rsidR="00294B28" w:rsidRPr="007A5570" w:rsidRDefault="00294B28" w:rsidP="00993B2B">
            <w:pPr>
              <w:autoSpaceDE w:val="0"/>
              <w:autoSpaceDN w:val="0"/>
              <w:adjustRightInd w:val="0"/>
              <w:rPr>
                <w:b/>
                <w:sz w:val="20"/>
                <w:szCs w:val="20"/>
              </w:rPr>
            </w:pPr>
            <w:r w:rsidRPr="007A5570">
              <w:rPr>
                <w:b/>
                <w:sz w:val="20"/>
                <w:szCs w:val="20"/>
              </w:rPr>
              <w:t xml:space="preserve">b) schváleného odosielateľa v inom členskom štáte schválenému príjemcovi na daňovom území alebo na miesto určenia; miestom určenia sa na účely tohto zákona rozumie </w:t>
            </w:r>
            <w:r w:rsidRPr="007A5570">
              <w:rPr>
                <w:b/>
                <w:sz w:val="20"/>
                <w:szCs w:val="20"/>
              </w:rPr>
              <w:lastRenderedPageBreak/>
              <w:t>miesto uvedené schváleným odosielateľom v </w:t>
            </w:r>
            <w:r w:rsidR="00AC1E93" w:rsidRPr="007A5570">
              <w:rPr>
                <w:b/>
                <w:sz w:val="20"/>
                <w:szCs w:val="20"/>
              </w:rPr>
              <w:t xml:space="preserve">elektronickom </w:t>
            </w:r>
            <w:r w:rsidRPr="007A5570">
              <w:rPr>
                <w:b/>
                <w:sz w:val="20"/>
                <w:szCs w:val="20"/>
              </w:rPr>
              <w:t>zjednodušenom administratívnom dokumente vyhotovenom prostredníctvom elektronického systému</w:t>
            </w:r>
            <w:r w:rsidRPr="007A5570">
              <w:rPr>
                <w:b/>
                <w:sz w:val="20"/>
                <w:szCs w:val="20"/>
                <w:vertAlign w:val="superscript"/>
              </w:rPr>
              <w:t>14a</w:t>
            </w:r>
            <w:r w:rsidRPr="007A5570">
              <w:rPr>
                <w:b/>
                <w:sz w:val="20"/>
                <w:szCs w:val="20"/>
              </w:rPr>
              <w:t xml:space="preserve">) (ďalej len „zjednodušený elektronický dokument“), na ktoré sú tabakové výrobky uvedené do daňového voľného obehu na území iného členského štátu </w:t>
            </w:r>
            <w:r w:rsidR="0040028A" w:rsidRPr="007A5570">
              <w:rPr>
                <w:b/>
                <w:sz w:val="20"/>
                <w:szCs w:val="20"/>
              </w:rPr>
              <w:t xml:space="preserve">prepravené </w:t>
            </w:r>
            <w:r w:rsidRPr="007A5570">
              <w:rPr>
                <w:b/>
                <w:sz w:val="20"/>
                <w:szCs w:val="20"/>
              </w:rPr>
              <w:t xml:space="preserve">na podnikateľské účely, </w:t>
            </w:r>
          </w:p>
          <w:p w:rsidR="00993B2B" w:rsidRPr="007A5570" w:rsidRDefault="00294B28" w:rsidP="00993B2B">
            <w:pPr>
              <w:autoSpaceDE w:val="0"/>
              <w:autoSpaceDN w:val="0"/>
              <w:adjustRightInd w:val="0"/>
              <w:rPr>
                <w:b/>
                <w:sz w:val="20"/>
                <w:szCs w:val="20"/>
              </w:rPr>
            </w:pPr>
            <w:r w:rsidRPr="007A5570">
              <w:rPr>
                <w:b/>
                <w:sz w:val="20"/>
                <w:szCs w:val="20"/>
              </w:rPr>
              <w:t xml:space="preserve">c) schváleného odosielateľa na daňovom území cez územie iného členského štátu schválenému príjemcovi na daňovom území. </w:t>
            </w:r>
          </w:p>
          <w:p w:rsidR="0040028A" w:rsidRPr="007A5570" w:rsidRDefault="0040028A" w:rsidP="00993B2B">
            <w:pPr>
              <w:autoSpaceDE w:val="0"/>
              <w:autoSpaceDN w:val="0"/>
              <w:adjustRightInd w:val="0"/>
              <w:rPr>
                <w:b/>
                <w:sz w:val="20"/>
                <w:szCs w:val="20"/>
              </w:rPr>
            </w:pPr>
          </w:p>
          <w:p w:rsidR="00DE6986" w:rsidRPr="007A5570" w:rsidRDefault="00DE6986" w:rsidP="00993B2B">
            <w:pPr>
              <w:autoSpaceDE w:val="0"/>
              <w:autoSpaceDN w:val="0"/>
              <w:adjustRightInd w:val="0"/>
              <w:rPr>
                <w:b/>
                <w:sz w:val="20"/>
                <w:szCs w:val="20"/>
              </w:rPr>
            </w:pPr>
            <w:r w:rsidRPr="007A5570">
              <w:rPr>
                <w:b/>
                <w:sz w:val="20"/>
                <w:szCs w:val="20"/>
              </w:rPr>
              <w:t>(2) Prepravu tabakových výrobkov podľa odseku 1 je možné uskutočniť len na základe zjednodušeného elektronického dokumentu, a to spôsobom uvedeným v osobitnom predpise</w:t>
            </w:r>
            <w:r w:rsidRPr="007A5570">
              <w:rPr>
                <w:b/>
                <w:sz w:val="20"/>
                <w:szCs w:val="20"/>
                <w:vertAlign w:val="superscript"/>
              </w:rPr>
              <w:t>14b</w:t>
            </w:r>
            <w:r w:rsidRPr="007A5570">
              <w:rPr>
                <w:b/>
                <w:sz w:val="20"/>
                <w:szCs w:val="20"/>
              </w:rPr>
              <w:t>), ak § 30a neustanovuje inak. Návrh zjednodušeného elektronického dokumentu a aj akákoľvek zmena vykonaná prostredníctvom elektronického systému musia byť podpísané kvalifikovaným elektronickým podpisom,</w:t>
            </w:r>
            <w:r w:rsidRPr="007A5570">
              <w:rPr>
                <w:b/>
                <w:sz w:val="20"/>
                <w:szCs w:val="20"/>
                <w:vertAlign w:val="superscript"/>
              </w:rPr>
              <w:t>14c</w:t>
            </w:r>
            <w:r w:rsidRPr="007A5570">
              <w:rPr>
                <w:b/>
                <w:sz w:val="20"/>
                <w:szCs w:val="20"/>
              </w:rPr>
              <w:t>) ak sa schválený odosielateľ s colným úradom nedohodne inak. Tabakovými výrobkami určenými na podnikateľské účely na účely tohto zákona sa rozumejú tabakové výrobky dodané na iné účely ako na súkromné účely podľa § 31 ods. 1 alebo v rámci zásielkového obchodu podľa § 32 ods. 1.</w:t>
            </w:r>
          </w:p>
          <w:p w:rsidR="00DE6986" w:rsidRPr="007A5570" w:rsidRDefault="00DE6986" w:rsidP="00993B2B">
            <w:pPr>
              <w:autoSpaceDE w:val="0"/>
              <w:autoSpaceDN w:val="0"/>
              <w:adjustRightInd w:val="0"/>
              <w:rPr>
                <w:b/>
                <w:sz w:val="20"/>
                <w:szCs w:val="20"/>
              </w:rPr>
            </w:pPr>
            <w:r w:rsidRPr="007A5570">
              <w:rPr>
                <w:b/>
                <w:sz w:val="20"/>
                <w:szCs w:val="20"/>
              </w:rPr>
              <w:t>Preprava tabakových výrobkov podľa odseku 1 sa začína, keď tabakové výrobky opustia sklad schváleného odosielateľa alebo miesto odoslania na daňovom území, ktoré schválený odosielateľ oznámil colnému úradu.</w:t>
            </w:r>
          </w:p>
          <w:p w:rsidR="00DE6986" w:rsidRPr="007A5570" w:rsidRDefault="00DE6986" w:rsidP="00993B2B">
            <w:pPr>
              <w:autoSpaceDE w:val="0"/>
              <w:autoSpaceDN w:val="0"/>
              <w:adjustRightInd w:val="0"/>
              <w:rPr>
                <w:b/>
                <w:sz w:val="20"/>
                <w:szCs w:val="20"/>
              </w:rPr>
            </w:pPr>
          </w:p>
          <w:p w:rsidR="00DE6986" w:rsidRPr="007A5570" w:rsidRDefault="00DE6986" w:rsidP="00993B2B">
            <w:pPr>
              <w:autoSpaceDE w:val="0"/>
              <w:autoSpaceDN w:val="0"/>
              <w:adjustRightInd w:val="0"/>
              <w:rPr>
                <w:b/>
                <w:sz w:val="20"/>
                <w:szCs w:val="20"/>
              </w:rPr>
            </w:pPr>
            <w:r w:rsidRPr="007A5570">
              <w:rPr>
                <w:b/>
                <w:sz w:val="20"/>
                <w:szCs w:val="20"/>
              </w:rPr>
              <w:t xml:space="preserve">(8) Ak sa tabakové výrobky prepravujú podľa odseku 1, schválený príjemca je povinný najneskôr do piatich pracovných dní odo dňa ukončenia prepravy týchto tabakových výrobkov predložiť colnému úradu schváleného príjemcu správu o prijatí; správa o prijatí musí byť podpísaná kvalifikovaným elektronickým podpisom, ak sa schválený príjemca s colným úradom nedohodne inak. Colný úrad schváleného príjemcu elektronicky overí údaje v správe o prijatí a ak sú tieto údaje správne, potvrdí schválenému príjemcovi zaevidovanie správy o prijatí. Správu o prijatí colný úrad schváleného príjemcu po jej zaevidovaní bezodkladne zašle schválenému odosielateľovi a colnému úradu schváleného odosielateľa. Ak údaje uvedené v správe o prijatí nie sú správne, colný úrad schváleného príjemcu o tejto </w:t>
            </w:r>
            <w:r w:rsidRPr="007A5570">
              <w:rPr>
                <w:b/>
                <w:sz w:val="20"/>
                <w:szCs w:val="20"/>
              </w:rPr>
              <w:lastRenderedPageBreak/>
              <w:t>skutočnosti bezodkladne informuje odosielateľa správy o prijatí.</w:t>
            </w:r>
          </w:p>
          <w:p w:rsidR="00DE6986" w:rsidRPr="007A5570" w:rsidRDefault="00DE6986" w:rsidP="00993B2B">
            <w:pPr>
              <w:autoSpaceDE w:val="0"/>
              <w:autoSpaceDN w:val="0"/>
              <w:adjustRightInd w:val="0"/>
              <w:rPr>
                <w:b/>
                <w:sz w:val="20"/>
                <w:szCs w:val="20"/>
              </w:rPr>
            </w:pPr>
          </w:p>
          <w:p w:rsidR="00190DC8" w:rsidRPr="007A5570" w:rsidRDefault="00D022D3" w:rsidP="00993B2B">
            <w:pPr>
              <w:autoSpaceDE w:val="0"/>
              <w:autoSpaceDN w:val="0"/>
              <w:adjustRightInd w:val="0"/>
              <w:rPr>
                <w:b/>
                <w:sz w:val="20"/>
                <w:szCs w:val="20"/>
              </w:rPr>
            </w:pPr>
            <w:r w:rsidRPr="007A5570">
              <w:rPr>
                <w:b/>
                <w:sz w:val="20"/>
                <w:szCs w:val="20"/>
              </w:rPr>
              <w:t>Colný úrad schváleného odosielateľa elektronicky overí údaje v návrhu zjednodušeného elektronického dokumentu a ak sú údaje správne, pridelí k návrhu zjednodušeného elektronického dokumentu jedinečný zjednodušený administratívny referenčný kód (ďalej len „zjednodušený referenčný kód“) a zároveň zašle zjednodušený elektronický dokument s prideleným zjednodušeným referenčným kódom schválenému odosielateľovi a správcovi dane iného členského štátu schváleného príjemcu.</w:t>
            </w:r>
          </w:p>
          <w:p w:rsidR="00D022D3" w:rsidRPr="007A5570" w:rsidRDefault="00D022D3" w:rsidP="00993B2B">
            <w:pPr>
              <w:autoSpaceDE w:val="0"/>
              <w:autoSpaceDN w:val="0"/>
              <w:adjustRightInd w:val="0"/>
              <w:rPr>
                <w:b/>
                <w:sz w:val="20"/>
                <w:szCs w:val="20"/>
              </w:rPr>
            </w:pPr>
            <w:r w:rsidRPr="007A5570">
              <w:rPr>
                <w:b/>
                <w:sz w:val="20"/>
                <w:szCs w:val="20"/>
              </w:rPr>
              <w:t>(</w:t>
            </w:r>
            <w:r w:rsidR="00087F45" w:rsidRPr="007A5570">
              <w:rPr>
                <w:b/>
                <w:sz w:val="20"/>
                <w:szCs w:val="20"/>
              </w:rPr>
              <w:t>6</w:t>
            </w:r>
            <w:r w:rsidRPr="007A5570">
              <w:rPr>
                <w:b/>
                <w:sz w:val="20"/>
                <w:szCs w:val="20"/>
              </w:rPr>
              <w:t>) Schválený príjemca je povinný pred prijatím tabakových výrobkov uvedených do daňového voľného obehu na území iného členského štátu na podnikateľské účely zložiť zábezpeku na daň vo výške dane pripadajúcej na množstvo prijímaných tabakových výrobkov; na zábezpeku na daň sa použije § 20 primerane.</w:t>
            </w:r>
          </w:p>
          <w:p w:rsidR="00D022D3" w:rsidRPr="007A5570" w:rsidRDefault="00D022D3" w:rsidP="00993B2B">
            <w:pPr>
              <w:autoSpaceDE w:val="0"/>
              <w:autoSpaceDN w:val="0"/>
              <w:adjustRightInd w:val="0"/>
              <w:rPr>
                <w:b/>
                <w:sz w:val="20"/>
                <w:szCs w:val="20"/>
              </w:rPr>
            </w:pPr>
          </w:p>
          <w:p w:rsidR="00AA1367" w:rsidRPr="007A5570" w:rsidRDefault="00AA1367" w:rsidP="00993B2B">
            <w:pPr>
              <w:autoSpaceDE w:val="0"/>
              <w:autoSpaceDN w:val="0"/>
              <w:adjustRightInd w:val="0"/>
              <w:rPr>
                <w:sz w:val="20"/>
                <w:szCs w:val="20"/>
                <w:shd w:val="clear" w:color="auto" w:fill="FFFFFF"/>
              </w:rPr>
            </w:pPr>
            <w:r w:rsidRPr="007A5570">
              <w:rPr>
                <w:sz w:val="20"/>
                <w:szCs w:val="20"/>
                <w:shd w:val="clear" w:color="auto" w:fill="FFFFFF"/>
              </w:rPr>
              <w:t>Daňová povinnosť vzniká aj dňom</w:t>
            </w:r>
          </w:p>
          <w:p w:rsidR="00200CFF" w:rsidRPr="007A5570" w:rsidRDefault="00D022D3" w:rsidP="00993B2B">
            <w:pPr>
              <w:autoSpaceDE w:val="0"/>
              <w:autoSpaceDN w:val="0"/>
              <w:adjustRightInd w:val="0"/>
              <w:rPr>
                <w:b/>
                <w:sz w:val="20"/>
                <w:szCs w:val="20"/>
              </w:rPr>
            </w:pPr>
            <w:r w:rsidRPr="007A5570">
              <w:rPr>
                <w:b/>
                <w:sz w:val="20"/>
                <w:szCs w:val="20"/>
              </w:rPr>
              <w:t>e) prepravenia tabakových výrobkov uvedených do daňového voľného obehu na území iného členského štátu na daňové územie na podnikateľské účely alebo dňom použitia tabakových výrobkov uvedených do daňového voľného obehu na území iného členského štátu na podnikateľské účely na daňovom území, ak nie je známy deň prepravenia týchto tabakových výrobkov na daňové územie na podnikateľské účely a daňová povinnosť nevznikla podľa písmena d).</w:t>
            </w:r>
          </w:p>
          <w:p w:rsidR="005122E0" w:rsidRPr="007A5570" w:rsidRDefault="005122E0" w:rsidP="00993B2B">
            <w:pPr>
              <w:autoSpaceDE w:val="0"/>
              <w:autoSpaceDN w:val="0"/>
              <w:adjustRightInd w:val="0"/>
              <w:rPr>
                <w:b/>
                <w:sz w:val="20"/>
                <w:szCs w:val="20"/>
              </w:rPr>
            </w:pPr>
          </w:p>
          <w:p w:rsidR="005122E0" w:rsidRPr="007A5570" w:rsidRDefault="005122E0" w:rsidP="00993B2B">
            <w:pPr>
              <w:autoSpaceDE w:val="0"/>
              <w:autoSpaceDN w:val="0"/>
              <w:adjustRightInd w:val="0"/>
              <w:rPr>
                <w:sz w:val="20"/>
                <w:szCs w:val="20"/>
              </w:rPr>
            </w:pPr>
            <w:r w:rsidRPr="007A5570">
              <w:rPr>
                <w:sz w:val="20"/>
                <w:szCs w:val="20"/>
              </w:rPr>
              <w:t>Platiteľom dane pri vzniku daňovej povinnosti podľa § 11 ods. 2 je osoba, ktorá</w:t>
            </w:r>
          </w:p>
          <w:p w:rsidR="005122E0" w:rsidRPr="007A5570" w:rsidRDefault="005D7C2D" w:rsidP="00993B2B">
            <w:pPr>
              <w:autoSpaceDE w:val="0"/>
              <w:autoSpaceDN w:val="0"/>
              <w:adjustRightInd w:val="0"/>
              <w:rPr>
                <w:b/>
                <w:sz w:val="20"/>
                <w:szCs w:val="20"/>
              </w:rPr>
            </w:pPr>
            <w:r w:rsidRPr="007A5570">
              <w:rPr>
                <w:b/>
                <w:sz w:val="20"/>
                <w:szCs w:val="20"/>
              </w:rPr>
              <w:t>e) nie je osobou podľa písmena d) a má ako prvá na daňovom území v držbe prepravené tabakové výrobky uvedené do daňového voľného obehu na území iného členského štátu na podnikateľské účely, alebo ktorá takéto tabakové výrobky ako prvá použila, ak nie je známy deň prepravenia týchto tabakových výrobkov na daňové územie.</w:t>
            </w:r>
          </w:p>
          <w:p w:rsidR="00993B2B" w:rsidRPr="007A5570" w:rsidRDefault="00993B2B" w:rsidP="00993B2B">
            <w:pPr>
              <w:autoSpaceDE w:val="0"/>
              <w:autoSpaceDN w:val="0"/>
              <w:adjustRightInd w:val="0"/>
              <w:rPr>
                <w:b/>
                <w:sz w:val="20"/>
                <w:szCs w:val="20"/>
              </w:rPr>
            </w:pPr>
          </w:p>
          <w:p w:rsidR="005122E0" w:rsidRPr="007A5570" w:rsidRDefault="005122E0" w:rsidP="00993B2B">
            <w:pPr>
              <w:autoSpaceDE w:val="0"/>
              <w:autoSpaceDN w:val="0"/>
              <w:adjustRightInd w:val="0"/>
              <w:rPr>
                <w:b/>
                <w:sz w:val="20"/>
                <w:szCs w:val="20"/>
              </w:rPr>
            </w:pPr>
            <w:r w:rsidRPr="007A5570">
              <w:rPr>
                <w:sz w:val="20"/>
                <w:szCs w:val="20"/>
              </w:rPr>
              <w:t>Platiteľ dane neuvedený v odseku 2 je povinný podať colnému úradu daňové priznanie najneskôr do troch pracovných dní nasledujúcich po dni vzniku daňovej povinnosti a v rovnakej lehote zaplatiť daň, ak tento zákon neustanovuje inak</w:t>
            </w:r>
            <w:r w:rsidRPr="007A5570">
              <w:rPr>
                <w:color w:val="494949"/>
                <w:sz w:val="20"/>
                <w:szCs w:val="20"/>
              </w:rPr>
              <w:t>.</w:t>
            </w:r>
            <w:r w:rsidRPr="007A5570">
              <w:rPr>
                <w:color w:val="000000"/>
                <w:sz w:val="20"/>
                <w:szCs w:val="20"/>
              </w:rPr>
              <w:t xml:space="preserve"> </w:t>
            </w:r>
            <w:r w:rsidRPr="007A5570">
              <w:rPr>
                <w:b/>
                <w:color w:val="000000"/>
                <w:sz w:val="20"/>
                <w:szCs w:val="20"/>
              </w:rPr>
              <w:t xml:space="preserve">Platiteľ dane podľa § 12 ods. 2 písm. e), ktorý nemá sídlo alebo trvalý pobyt </w:t>
            </w:r>
            <w:r w:rsidRPr="007A5570">
              <w:rPr>
                <w:b/>
                <w:color w:val="000000"/>
                <w:sz w:val="20"/>
                <w:szCs w:val="20"/>
              </w:rPr>
              <w:lastRenderedPageBreak/>
              <w:t>na daňovom území je povinný podať Colnému úradu Bratislava daňové priznanie a zaplatiť daň podľa sadzieb dane platných v deň prepravenia alebo použitia tabakových výrobkov.</w:t>
            </w:r>
          </w:p>
        </w:tc>
        <w:tc>
          <w:tcPr>
            <w:tcW w:w="425" w:type="dxa"/>
            <w:tcBorders>
              <w:top w:val="single" w:sz="4" w:space="0" w:color="auto"/>
              <w:left w:val="single" w:sz="4" w:space="0" w:color="auto"/>
              <w:bottom w:val="single" w:sz="4" w:space="0" w:color="auto"/>
              <w:right w:val="single" w:sz="4" w:space="0" w:color="auto"/>
            </w:tcBorders>
          </w:tcPr>
          <w:p w:rsidR="00BB6E4E" w:rsidRPr="007A5570" w:rsidRDefault="00503EC2"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BB6E4E" w:rsidRPr="007A5570" w:rsidRDefault="00BB6E4E" w:rsidP="005701B5">
            <w:pPr>
              <w:pStyle w:val="Nadpis1"/>
              <w:jc w:val="both"/>
              <w:rPr>
                <w:b w:val="0"/>
                <w:bCs w:val="0"/>
                <w:sz w:val="20"/>
                <w:szCs w:val="20"/>
              </w:rPr>
            </w:pPr>
          </w:p>
        </w:tc>
      </w:tr>
      <w:tr w:rsidR="00BB6E4E" w:rsidRPr="007A5570" w:rsidTr="00F71D2B">
        <w:tc>
          <w:tcPr>
            <w:tcW w:w="540" w:type="dxa"/>
            <w:tcBorders>
              <w:top w:val="single" w:sz="4" w:space="0" w:color="auto"/>
              <w:left w:val="single" w:sz="12" w:space="0" w:color="auto"/>
              <w:bottom w:val="single" w:sz="4" w:space="0" w:color="auto"/>
              <w:right w:val="single" w:sz="4" w:space="0" w:color="auto"/>
            </w:tcBorders>
          </w:tcPr>
          <w:p w:rsidR="00BB6E4E" w:rsidRPr="007A5570" w:rsidRDefault="00BB6E4E" w:rsidP="005701B5">
            <w:pPr>
              <w:autoSpaceDE w:val="0"/>
              <w:autoSpaceDN w:val="0"/>
              <w:rPr>
                <w:sz w:val="20"/>
                <w:szCs w:val="20"/>
              </w:rPr>
            </w:pPr>
            <w:r w:rsidRPr="007A5570">
              <w:rPr>
                <w:sz w:val="20"/>
                <w:szCs w:val="20"/>
              </w:rPr>
              <w:lastRenderedPageBreak/>
              <w:t>Čl.34</w:t>
            </w:r>
          </w:p>
        </w:tc>
        <w:tc>
          <w:tcPr>
            <w:tcW w:w="6946" w:type="dxa"/>
            <w:gridSpan w:val="2"/>
            <w:tcBorders>
              <w:top w:val="single" w:sz="4" w:space="0" w:color="auto"/>
              <w:left w:val="single" w:sz="4" w:space="0" w:color="auto"/>
              <w:bottom w:val="single" w:sz="4" w:space="0" w:color="auto"/>
              <w:right w:val="single" w:sz="4" w:space="0" w:color="auto"/>
            </w:tcBorders>
          </w:tcPr>
          <w:p w:rsidR="00BB6E4E" w:rsidRPr="007A5570" w:rsidRDefault="00BB6E4E" w:rsidP="00BB6E4E">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Zdaniteľná udalosť</w:t>
            </w:r>
          </w:p>
          <w:p w:rsidR="00BB6E4E" w:rsidRPr="007A5570" w:rsidRDefault="00BB6E4E"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Certifikovaný príjemca je povinný zaplatiť spotrebnú daň, ku ktorej vzniká daňová povinnosť, keď bol tovar dodaný do členského štátu určenia, okrem prípadov, keď počas prepravy vznikla nezrovnalosť podľa článku 46.</w:t>
            </w:r>
          </w:p>
          <w:p w:rsidR="00B446E0" w:rsidRPr="007A5570" w:rsidRDefault="00B446E0" w:rsidP="00BB6E4E">
            <w:pPr>
              <w:pStyle w:val="Default"/>
              <w:rPr>
                <w:rFonts w:ascii="Times New Roman" w:hAnsi="Times New Roman" w:cs="Times New Roman"/>
                <w:color w:val="auto"/>
                <w:sz w:val="20"/>
                <w:szCs w:val="20"/>
              </w:rPr>
            </w:pPr>
          </w:p>
          <w:p w:rsidR="00156D57" w:rsidRPr="007A5570" w:rsidRDefault="00156D57" w:rsidP="00BB6E4E">
            <w:pPr>
              <w:pStyle w:val="Default"/>
              <w:rPr>
                <w:rFonts w:ascii="Times New Roman" w:hAnsi="Times New Roman" w:cs="Times New Roman"/>
                <w:color w:val="auto"/>
                <w:sz w:val="20"/>
                <w:szCs w:val="20"/>
              </w:rPr>
            </w:pPr>
          </w:p>
          <w:p w:rsidR="002E0C52" w:rsidRPr="007A5570" w:rsidRDefault="002E0C52" w:rsidP="00BB6E4E">
            <w:pPr>
              <w:pStyle w:val="Default"/>
              <w:rPr>
                <w:rFonts w:ascii="Times New Roman" w:hAnsi="Times New Roman" w:cs="Times New Roman"/>
                <w:color w:val="auto"/>
                <w:sz w:val="20"/>
                <w:szCs w:val="20"/>
              </w:rPr>
            </w:pPr>
          </w:p>
          <w:p w:rsidR="002E0C52" w:rsidRPr="007A5570" w:rsidRDefault="002E0C52" w:rsidP="00BB6E4E">
            <w:pPr>
              <w:pStyle w:val="Default"/>
              <w:rPr>
                <w:rFonts w:ascii="Times New Roman" w:hAnsi="Times New Roman" w:cs="Times New Roman"/>
                <w:color w:val="auto"/>
                <w:sz w:val="20"/>
                <w:szCs w:val="20"/>
              </w:rPr>
            </w:pPr>
          </w:p>
          <w:p w:rsidR="002E0C52" w:rsidRPr="007A5570" w:rsidRDefault="002E0C52" w:rsidP="00BB6E4E">
            <w:pPr>
              <w:pStyle w:val="Default"/>
              <w:rPr>
                <w:rFonts w:ascii="Times New Roman" w:hAnsi="Times New Roman" w:cs="Times New Roman"/>
                <w:color w:val="auto"/>
                <w:sz w:val="20"/>
                <w:szCs w:val="20"/>
              </w:rPr>
            </w:pPr>
          </w:p>
          <w:p w:rsidR="002E0C52" w:rsidRPr="007A5570" w:rsidRDefault="002E0C52" w:rsidP="00BB6E4E">
            <w:pPr>
              <w:pStyle w:val="Default"/>
              <w:rPr>
                <w:rFonts w:ascii="Times New Roman" w:hAnsi="Times New Roman" w:cs="Times New Roman"/>
                <w:color w:val="auto"/>
                <w:sz w:val="20"/>
                <w:szCs w:val="20"/>
              </w:rPr>
            </w:pPr>
          </w:p>
          <w:p w:rsidR="002E0C52" w:rsidRPr="007A5570" w:rsidRDefault="002E0C52" w:rsidP="00BB6E4E">
            <w:pPr>
              <w:pStyle w:val="Default"/>
              <w:rPr>
                <w:rFonts w:ascii="Times New Roman" w:hAnsi="Times New Roman" w:cs="Times New Roman"/>
                <w:color w:val="auto"/>
                <w:sz w:val="20"/>
                <w:szCs w:val="20"/>
              </w:rPr>
            </w:pPr>
          </w:p>
          <w:p w:rsidR="002E0C52" w:rsidRPr="007A5570" w:rsidRDefault="002E0C52"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V prípade, ak nemá niektorá z osôb alebo všetky osoby, ktoré sa zapájajú do prepravy, registráciu alebo certifikáciu, tieto osoby sú tiež povinné platiť spotrebnú daň.</w:t>
            </w:r>
          </w:p>
          <w:p w:rsidR="00BB6E4E" w:rsidRPr="007A5570" w:rsidRDefault="00BB6E4E" w:rsidP="00BB6E4E">
            <w:pPr>
              <w:pStyle w:val="Default"/>
              <w:rPr>
                <w:rFonts w:ascii="Times New Roman" w:hAnsi="Times New Roman" w:cs="Times New Roman"/>
                <w:color w:val="auto"/>
                <w:sz w:val="20"/>
                <w:szCs w:val="20"/>
              </w:rPr>
            </w:pPr>
          </w:p>
          <w:p w:rsidR="005D791C" w:rsidRPr="007A5570" w:rsidRDefault="005D791C" w:rsidP="00BB6E4E">
            <w:pPr>
              <w:pStyle w:val="Default"/>
              <w:rPr>
                <w:rFonts w:ascii="Times New Roman" w:hAnsi="Times New Roman" w:cs="Times New Roman"/>
                <w:color w:val="auto"/>
                <w:sz w:val="20"/>
                <w:szCs w:val="20"/>
              </w:rPr>
            </w:pPr>
          </w:p>
          <w:p w:rsidR="005D791C" w:rsidRPr="007A5570" w:rsidRDefault="005D791C" w:rsidP="00BB6E4E">
            <w:pPr>
              <w:pStyle w:val="Default"/>
              <w:rPr>
                <w:rFonts w:ascii="Times New Roman" w:hAnsi="Times New Roman" w:cs="Times New Roman"/>
                <w:color w:val="auto"/>
                <w:sz w:val="20"/>
                <w:szCs w:val="20"/>
              </w:rPr>
            </w:pPr>
          </w:p>
          <w:p w:rsidR="005D791C" w:rsidRPr="007A5570" w:rsidRDefault="005D791C"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Tovar podliehajúci spotrebnej dani, ktorý sa drží na palube plavidla, ktoré sa plaví, alebo lietadla, ktoré letí medzi územiami dvoch členských štátov, ktorý však nie je k dispozícii na predaj, keď sa plavidlo alebo lietadlo nachádzajú na území jedného z dotknutých členských štátov, nie je predmetom spotrebnej dane v tomto členskom štáte.</w:t>
            </w:r>
          </w:p>
        </w:tc>
        <w:tc>
          <w:tcPr>
            <w:tcW w:w="567" w:type="dxa"/>
            <w:tcBorders>
              <w:top w:val="single" w:sz="4" w:space="0" w:color="auto"/>
              <w:left w:val="single" w:sz="4" w:space="0" w:color="auto"/>
              <w:bottom w:val="single" w:sz="4" w:space="0" w:color="auto"/>
              <w:right w:val="single" w:sz="12" w:space="0" w:color="auto"/>
            </w:tcBorders>
          </w:tcPr>
          <w:p w:rsidR="00BB6E4E" w:rsidRPr="007A5570" w:rsidRDefault="0027335F" w:rsidP="007E4EFF">
            <w:pPr>
              <w:autoSpaceDE w:val="0"/>
              <w:autoSpaceDN w:val="0"/>
              <w:jc w:val="center"/>
              <w:rPr>
                <w:sz w:val="20"/>
                <w:szCs w:val="20"/>
              </w:rPr>
            </w:pPr>
            <w:r w:rsidRPr="007A5570">
              <w:rPr>
                <w:sz w:val="20"/>
                <w:szCs w:val="20"/>
              </w:rPr>
              <w:t>N</w:t>
            </w: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2E0C52" w:rsidRPr="007A5570" w:rsidRDefault="002E0C52" w:rsidP="007E4EFF">
            <w:pPr>
              <w:autoSpaceDE w:val="0"/>
              <w:autoSpaceDN w:val="0"/>
              <w:jc w:val="center"/>
              <w:rPr>
                <w:sz w:val="20"/>
                <w:szCs w:val="20"/>
              </w:rPr>
            </w:pPr>
          </w:p>
          <w:p w:rsidR="002E0C52" w:rsidRPr="007A5570" w:rsidRDefault="002E0C52"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851" w:type="dxa"/>
            <w:tcBorders>
              <w:top w:val="single" w:sz="4" w:space="0" w:color="auto"/>
              <w:left w:val="nil"/>
              <w:bottom w:val="single" w:sz="4" w:space="0" w:color="auto"/>
              <w:right w:val="single" w:sz="4" w:space="0" w:color="auto"/>
            </w:tcBorders>
          </w:tcPr>
          <w:p w:rsidR="00740B0D" w:rsidRPr="007A5570" w:rsidRDefault="00740B0D" w:rsidP="0071589B">
            <w:pPr>
              <w:autoSpaceDE w:val="0"/>
              <w:autoSpaceDN w:val="0"/>
              <w:jc w:val="center"/>
              <w:rPr>
                <w:sz w:val="20"/>
                <w:szCs w:val="20"/>
              </w:rPr>
            </w:pPr>
          </w:p>
          <w:p w:rsidR="00740B0D" w:rsidRPr="007A5570" w:rsidRDefault="00740B0D" w:rsidP="0071589B">
            <w:pPr>
              <w:autoSpaceDE w:val="0"/>
              <w:autoSpaceDN w:val="0"/>
              <w:jc w:val="center"/>
              <w:rPr>
                <w:sz w:val="20"/>
                <w:szCs w:val="20"/>
              </w:rPr>
            </w:pPr>
          </w:p>
          <w:p w:rsidR="00BB6E4E" w:rsidRPr="007A5570" w:rsidRDefault="0078666C" w:rsidP="0071589B">
            <w:pPr>
              <w:autoSpaceDE w:val="0"/>
              <w:autoSpaceDN w:val="0"/>
              <w:jc w:val="center"/>
              <w:rPr>
                <w:b/>
                <w:sz w:val="20"/>
                <w:szCs w:val="20"/>
              </w:rPr>
            </w:pPr>
            <w:r w:rsidRPr="007A5570">
              <w:rPr>
                <w:sz w:val="20"/>
                <w:szCs w:val="20"/>
              </w:rPr>
              <w:t>106/2004</w:t>
            </w:r>
            <w:r w:rsidR="007C36AE" w:rsidRPr="007A5570">
              <w:rPr>
                <w:sz w:val="20"/>
                <w:szCs w:val="20"/>
              </w:rPr>
              <w:t xml:space="preserve"> </w:t>
            </w:r>
            <w:r w:rsidRPr="007A5570">
              <w:rPr>
                <w:sz w:val="20"/>
                <w:szCs w:val="20"/>
              </w:rPr>
              <w:t>a</w:t>
            </w:r>
            <w:r w:rsidRPr="007A5570">
              <w:rPr>
                <w:b/>
                <w:sz w:val="20"/>
                <w:szCs w:val="20"/>
              </w:rPr>
              <w:t xml:space="preserve"> </w:t>
            </w:r>
            <w:r w:rsidR="0027335F" w:rsidRPr="007A5570">
              <w:rPr>
                <w:b/>
                <w:sz w:val="20"/>
                <w:szCs w:val="20"/>
              </w:rPr>
              <w:t>X/2020 Z. z.</w:t>
            </w:r>
          </w:p>
          <w:p w:rsidR="0078666C" w:rsidRPr="007A5570" w:rsidRDefault="006106C5" w:rsidP="0071589B">
            <w:pPr>
              <w:autoSpaceDE w:val="0"/>
              <w:autoSpaceDN w:val="0"/>
              <w:jc w:val="center"/>
              <w:rPr>
                <w:b/>
                <w:sz w:val="20"/>
                <w:szCs w:val="20"/>
              </w:rPr>
            </w:pPr>
            <w:r w:rsidRPr="007A5570">
              <w:rPr>
                <w:b/>
                <w:sz w:val="20"/>
                <w:szCs w:val="20"/>
              </w:rPr>
              <w:t>čl. I</w:t>
            </w:r>
          </w:p>
          <w:p w:rsidR="0078666C" w:rsidRPr="007A5570" w:rsidRDefault="0078666C" w:rsidP="0071589B">
            <w:pPr>
              <w:autoSpaceDE w:val="0"/>
              <w:autoSpaceDN w:val="0"/>
              <w:jc w:val="center"/>
              <w:rPr>
                <w:b/>
                <w:sz w:val="20"/>
                <w:szCs w:val="20"/>
              </w:rPr>
            </w:pPr>
          </w:p>
          <w:p w:rsidR="0078666C" w:rsidRPr="007A5570" w:rsidRDefault="0078666C" w:rsidP="0071589B">
            <w:pPr>
              <w:autoSpaceDE w:val="0"/>
              <w:autoSpaceDN w:val="0"/>
              <w:jc w:val="center"/>
              <w:rPr>
                <w:b/>
                <w:sz w:val="20"/>
                <w:szCs w:val="20"/>
              </w:rPr>
            </w:pPr>
          </w:p>
          <w:p w:rsidR="0078666C" w:rsidRPr="007A5570" w:rsidRDefault="0078666C" w:rsidP="0071589B">
            <w:pPr>
              <w:autoSpaceDE w:val="0"/>
              <w:autoSpaceDN w:val="0"/>
              <w:jc w:val="center"/>
              <w:rPr>
                <w:b/>
                <w:sz w:val="20"/>
                <w:szCs w:val="20"/>
              </w:rPr>
            </w:pPr>
          </w:p>
          <w:p w:rsidR="0078666C" w:rsidRPr="007A5570" w:rsidRDefault="0078666C" w:rsidP="0071589B">
            <w:pPr>
              <w:autoSpaceDE w:val="0"/>
              <w:autoSpaceDN w:val="0"/>
              <w:jc w:val="center"/>
              <w:rPr>
                <w:b/>
                <w:sz w:val="20"/>
                <w:szCs w:val="20"/>
              </w:rPr>
            </w:pPr>
          </w:p>
          <w:p w:rsidR="0078666C" w:rsidRPr="007A5570" w:rsidRDefault="0078666C" w:rsidP="0071589B">
            <w:pPr>
              <w:autoSpaceDE w:val="0"/>
              <w:autoSpaceDN w:val="0"/>
              <w:jc w:val="center"/>
              <w:rPr>
                <w:b/>
                <w:sz w:val="20"/>
                <w:szCs w:val="20"/>
              </w:rPr>
            </w:pPr>
          </w:p>
          <w:p w:rsidR="0078666C" w:rsidRPr="007A5570" w:rsidRDefault="0078666C" w:rsidP="0071589B">
            <w:pPr>
              <w:autoSpaceDE w:val="0"/>
              <w:autoSpaceDN w:val="0"/>
              <w:jc w:val="center"/>
              <w:rPr>
                <w:b/>
                <w:sz w:val="20"/>
                <w:szCs w:val="20"/>
              </w:rPr>
            </w:pPr>
          </w:p>
          <w:p w:rsidR="0078666C" w:rsidRPr="007A5570" w:rsidRDefault="0078666C" w:rsidP="0071589B">
            <w:pPr>
              <w:autoSpaceDE w:val="0"/>
              <w:autoSpaceDN w:val="0"/>
              <w:jc w:val="center"/>
              <w:rPr>
                <w:b/>
                <w:sz w:val="20"/>
                <w:szCs w:val="20"/>
              </w:rPr>
            </w:pPr>
          </w:p>
          <w:p w:rsidR="0078666C" w:rsidRPr="007A5570" w:rsidRDefault="0078666C" w:rsidP="0071589B">
            <w:pPr>
              <w:autoSpaceDE w:val="0"/>
              <w:autoSpaceDN w:val="0"/>
              <w:jc w:val="center"/>
              <w:rPr>
                <w:b/>
                <w:sz w:val="20"/>
                <w:szCs w:val="20"/>
              </w:rPr>
            </w:pPr>
          </w:p>
          <w:p w:rsidR="0078666C" w:rsidRPr="007A5570" w:rsidRDefault="0078666C" w:rsidP="0071589B">
            <w:pPr>
              <w:autoSpaceDE w:val="0"/>
              <w:autoSpaceDN w:val="0"/>
              <w:jc w:val="center"/>
              <w:rPr>
                <w:b/>
                <w:sz w:val="20"/>
                <w:szCs w:val="20"/>
              </w:rPr>
            </w:pPr>
          </w:p>
          <w:p w:rsidR="0078666C" w:rsidRPr="007A5570" w:rsidRDefault="0078666C" w:rsidP="0071589B">
            <w:pPr>
              <w:autoSpaceDE w:val="0"/>
              <w:autoSpaceDN w:val="0"/>
              <w:jc w:val="center"/>
              <w:rPr>
                <w:b/>
                <w:sz w:val="20"/>
                <w:szCs w:val="20"/>
              </w:rPr>
            </w:pPr>
          </w:p>
          <w:p w:rsidR="0078666C" w:rsidRPr="007A5570" w:rsidRDefault="0078666C" w:rsidP="0071589B">
            <w:pPr>
              <w:autoSpaceDE w:val="0"/>
              <w:autoSpaceDN w:val="0"/>
              <w:jc w:val="center"/>
              <w:rPr>
                <w:b/>
                <w:sz w:val="20"/>
                <w:szCs w:val="20"/>
              </w:rPr>
            </w:pPr>
          </w:p>
          <w:p w:rsidR="0078666C" w:rsidRPr="007A5570" w:rsidRDefault="0078666C"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B6E4E" w:rsidRPr="007A5570" w:rsidRDefault="00BB6E4E" w:rsidP="0071589B">
            <w:pPr>
              <w:autoSpaceDE w:val="0"/>
              <w:autoSpaceDN w:val="0"/>
              <w:jc w:val="center"/>
              <w:rPr>
                <w:sz w:val="20"/>
                <w:szCs w:val="20"/>
              </w:rPr>
            </w:pPr>
          </w:p>
          <w:p w:rsidR="00740B0D" w:rsidRPr="007A5570" w:rsidRDefault="00740B0D" w:rsidP="0071589B">
            <w:pPr>
              <w:autoSpaceDE w:val="0"/>
              <w:autoSpaceDN w:val="0"/>
              <w:jc w:val="center"/>
              <w:rPr>
                <w:b/>
                <w:sz w:val="20"/>
                <w:szCs w:val="20"/>
              </w:rPr>
            </w:pPr>
          </w:p>
          <w:p w:rsidR="00330E81" w:rsidRPr="007A5570" w:rsidRDefault="00330E81" w:rsidP="0071589B">
            <w:pPr>
              <w:autoSpaceDE w:val="0"/>
              <w:autoSpaceDN w:val="0"/>
              <w:jc w:val="center"/>
              <w:rPr>
                <w:b/>
                <w:sz w:val="20"/>
                <w:szCs w:val="20"/>
              </w:rPr>
            </w:pPr>
            <w:r w:rsidRPr="007A5570">
              <w:rPr>
                <w:b/>
                <w:sz w:val="20"/>
                <w:szCs w:val="20"/>
              </w:rPr>
              <w:t>§ 11 ods. 2 písm. d)</w:t>
            </w:r>
          </w:p>
          <w:p w:rsidR="0027335F" w:rsidRPr="007A5570" w:rsidRDefault="0027335F" w:rsidP="0071589B">
            <w:pPr>
              <w:autoSpaceDE w:val="0"/>
              <w:autoSpaceDN w:val="0"/>
              <w:jc w:val="center"/>
              <w:rPr>
                <w:sz w:val="20"/>
                <w:szCs w:val="20"/>
              </w:rPr>
            </w:pPr>
          </w:p>
          <w:p w:rsidR="002E0C52" w:rsidRPr="007A5570" w:rsidRDefault="002E0C52" w:rsidP="0071589B">
            <w:pPr>
              <w:autoSpaceDE w:val="0"/>
              <w:autoSpaceDN w:val="0"/>
              <w:jc w:val="center"/>
              <w:rPr>
                <w:b/>
                <w:sz w:val="20"/>
                <w:szCs w:val="20"/>
              </w:rPr>
            </w:pPr>
          </w:p>
          <w:p w:rsidR="00740B0D" w:rsidRPr="007A5570" w:rsidRDefault="00740B0D" w:rsidP="0071589B">
            <w:pPr>
              <w:autoSpaceDE w:val="0"/>
              <w:autoSpaceDN w:val="0"/>
              <w:jc w:val="center"/>
              <w:rPr>
                <w:b/>
                <w:sz w:val="20"/>
                <w:szCs w:val="20"/>
              </w:rPr>
            </w:pPr>
          </w:p>
          <w:p w:rsidR="00740B0D" w:rsidRPr="007A5570" w:rsidRDefault="00740B0D" w:rsidP="0071589B">
            <w:pPr>
              <w:autoSpaceDE w:val="0"/>
              <w:autoSpaceDN w:val="0"/>
              <w:jc w:val="center"/>
              <w:rPr>
                <w:b/>
                <w:sz w:val="20"/>
                <w:szCs w:val="20"/>
              </w:rPr>
            </w:pPr>
          </w:p>
          <w:p w:rsidR="0027335F" w:rsidRPr="007A5570" w:rsidRDefault="00B446E0" w:rsidP="0071589B">
            <w:pPr>
              <w:autoSpaceDE w:val="0"/>
              <w:autoSpaceDN w:val="0"/>
              <w:jc w:val="center"/>
              <w:rPr>
                <w:b/>
                <w:sz w:val="20"/>
                <w:szCs w:val="20"/>
              </w:rPr>
            </w:pPr>
            <w:r w:rsidRPr="007A5570">
              <w:rPr>
                <w:b/>
                <w:sz w:val="20"/>
                <w:szCs w:val="20"/>
              </w:rPr>
              <w:t>§ 12 ods. 2 písm. d</w:t>
            </w:r>
            <w:r w:rsidR="005D791C" w:rsidRPr="007A5570">
              <w:rPr>
                <w:b/>
                <w:sz w:val="20"/>
                <w:szCs w:val="20"/>
              </w:rPr>
              <w:t>)</w:t>
            </w:r>
          </w:p>
          <w:p w:rsidR="002E0C52" w:rsidRPr="007A5570" w:rsidRDefault="002E0C52" w:rsidP="0071589B">
            <w:pPr>
              <w:autoSpaceDE w:val="0"/>
              <w:autoSpaceDN w:val="0"/>
              <w:jc w:val="center"/>
              <w:rPr>
                <w:sz w:val="20"/>
                <w:szCs w:val="20"/>
              </w:rPr>
            </w:pPr>
          </w:p>
          <w:p w:rsidR="0027335F" w:rsidRPr="007A5570" w:rsidRDefault="005D791C" w:rsidP="0071589B">
            <w:pPr>
              <w:autoSpaceDE w:val="0"/>
              <w:autoSpaceDN w:val="0"/>
              <w:jc w:val="center"/>
              <w:rPr>
                <w:b/>
                <w:sz w:val="20"/>
                <w:szCs w:val="20"/>
              </w:rPr>
            </w:pPr>
            <w:r w:rsidRPr="007A5570">
              <w:rPr>
                <w:b/>
                <w:sz w:val="20"/>
                <w:szCs w:val="20"/>
              </w:rPr>
              <w:t>§ 12 ods. 2 písm. e)</w:t>
            </w:r>
          </w:p>
          <w:p w:rsidR="0027335F" w:rsidRPr="007A5570" w:rsidRDefault="0027335F" w:rsidP="0071589B">
            <w:pPr>
              <w:autoSpaceDE w:val="0"/>
              <w:autoSpaceDN w:val="0"/>
              <w:jc w:val="center"/>
              <w:rPr>
                <w:b/>
                <w:sz w:val="20"/>
                <w:szCs w:val="20"/>
              </w:rPr>
            </w:pPr>
          </w:p>
          <w:p w:rsidR="0027335F" w:rsidRPr="007A5570" w:rsidRDefault="0027335F" w:rsidP="0071589B">
            <w:pPr>
              <w:autoSpaceDE w:val="0"/>
              <w:autoSpaceDN w:val="0"/>
              <w:jc w:val="center"/>
              <w:rPr>
                <w:sz w:val="20"/>
                <w:szCs w:val="20"/>
              </w:rPr>
            </w:pPr>
          </w:p>
          <w:p w:rsidR="005D791C" w:rsidRPr="007A5570" w:rsidRDefault="005D791C" w:rsidP="0071589B">
            <w:pPr>
              <w:autoSpaceDE w:val="0"/>
              <w:autoSpaceDN w:val="0"/>
              <w:jc w:val="center"/>
              <w:rPr>
                <w:b/>
                <w:sz w:val="20"/>
                <w:szCs w:val="20"/>
              </w:rPr>
            </w:pPr>
          </w:p>
          <w:p w:rsidR="005D791C" w:rsidRPr="007A5570" w:rsidRDefault="005D791C" w:rsidP="0071589B">
            <w:pPr>
              <w:autoSpaceDE w:val="0"/>
              <w:autoSpaceDN w:val="0"/>
              <w:jc w:val="center"/>
              <w:rPr>
                <w:b/>
                <w:sz w:val="20"/>
                <w:szCs w:val="20"/>
              </w:rPr>
            </w:pPr>
          </w:p>
          <w:p w:rsidR="005D791C" w:rsidRPr="007A5570" w:rsidRDefault="005D791C" w:rsidP="0071589B">
            <w:pPr>
              <w:autoSpaceDE w:val="0"/>
              <w:autoSpaceDN w:val="0"/>
              <w:jc w:val="center"/>
              <w:rPr>
                <w:b/>
                <w:sz w:val="20"/>
                <w:szCs w:val="20"/>
              </w:rPr>
            </w:pPr>
          </w:p>
          <w:p w:rsidR="005D791C" w:rsidRPr="007A5570" w:rsidRDefault="005D791C" w:rsidP="0071589B">
            <w:pPr>
              <w:autoSpaceDE w:val="0"/>
              <w:autoSpaceDN w:val="0"/>
              <w:jc w:val="center"/>
              <w:rPr>
                <w:b/>
                <w:sz w:val="20"/>
                <w:szCs w:val="20"/>
              </w:rPr>
            </w:pPr>
          </w:p>
          <w:p w:rsidR="0027335F" w:rsidRPr="007A5570" w:rsidRDefault="0027335F" w:rsidP="0071589B">
            <w:pPr>
              <w:autoSpaceDE w:val="0"/>
              <w:autoSpaceDN w:val="0"/>
              <w:jc w:val="center"/>
              <w:rPr>
                <w:b/>
                <w:sz w:val="20"/>
                <w:szCs w:val="20"/>
              </w:rPr>
            </w:pPr>
          </w:p>
        </w:tc>
        <w:tc>
          <w:tcPr>
            <w:tcW w:w="5387" w:type="dxa"/>
            <w:tcBorders>
              <w:top w:val="single" w:sz="4" w:space="0" w:color="auto"/>
              <w:left w:val="single" w:sz="4" w:space="0" w:color="auto"/>
              <w:bottom w:val="single" w:sz="4" w:space="0" w:color="auto"/>
              <w:right w:val="single" w:sz="4" w:space="0" w:color="auto"/>
            </w:tcBorders>
          </w:tcPr>
          <w:p w:rsidR="00330E81" w:rsidRPr="007A5570" w:rsidRDefault="00330E81" w:rsidP="00740B0D">
            <w:pPr>
              <w:autoSpaceDE w:val="0"/>
              <w:autoSpaceDN w:val="0"/>
              <w:adjustRightInd w:val="0"/>
              <w:rPr>
                <w:sz w:val="20"/>
                <w:szCs w:val="20"/>
                <w:shd w:val="clear" w:color="auto" w:fill="FFFFFF"/>
              </w:rPr>
            </w:pPr>
          </w:p>
          <w:p w:rsidR="00740B0D" w:rsidRPr="007A5570" w:rsidRDefault="00740B0D" w:rsidP="00740B0D">
            <w:pPr>
              <w:autoSpaceDE w:val="0"/>
              <w:autoSpaceDN w:val="0"/>
              <w:adjustRightInd w:val="0"/>
              <w:rPr>
                <w:sz w:val="20"/>
                <w:szCs w:val="20"/>
                <w:shd w:val="clear" w:color="auto" w:fill="FFFFFF"/>
              </w:rPr>
            </w:pPr>
          </w:p>
          <w:p w:rsidR="00BB6E4E" w:rsidRPr="007A5570" w:rsidRDefault="00330E81" w:rsidP="00740B0D">
            <w:pPr>
              <w:autoSpaceDE w:val="0"/>
              <w:autoSpaceDN w:val="0"/>
              <w:adjustRightInd w:val="0"/>
              <w:rPr>
                <w:b/>
                <w:sz w:val="20"/>
                <w:szCs w:val="20"/>
              </w:rPr>
            </w:pPr>
            <w:r w:rsidRPr="007A5570">
              <w:rPr>
                <w:sz w:val="20"/>
                <w:szCs w:val="20"/>
                <w:shd w:val="clear" w:color="auto" w:fill="FFFFFF"/>
              </w:rPr>
              <w:t>Daňová povinnosť vzniká aj dňom</w:t>
            </w:r>
          </w:p>
          <w:p w:rsidR="00330E81" w:rsidRPr="007A5570" w:rsidRDefault="00330E81" w:rsidP="00740B0D">
            <w:pPr>
              <w:autoSpaceDE w:val="0"/>
              <w:autoSpaceDN w:val="0"/>
              <w:adjustRightInd w:val="0"/>
              <w:rPr>
                <w:b/>
                <w:sz w:val="20"/>
                <w:szCs w:val="20"/>
              </w:rPr>
            </w:pPr>
            <w:r w:rsidRPr="007A5570">
              <w:rPr>
                <w:b/>
                <w:sz w:val="20"/>
                <w:szCs w:val="20"/>
              </w:rPr>
              <w:t>d) prijatia tabakových výrobkov na daňovom území na podnikateľské účely uvedených do daňového voľného obehu na území iného členského štátu</w:t>
            </w:r>
          </w:p>
          <w:p w:rsidR="00FA2CB8" w:rsidRPr="007A5570" w:rsidRDefault="00FA2CB8" w:rsidP="00740B0D">
            <w:pPr>
              <w:autoSpaceDE w:val="0"/>
              <w:autoSpaceDN w:val="0"/>
              <w:adjustRightInd w:val="0"/>
              <w:rPr>
                <w:sz w:val="20"/>
                <w:szCs w:val="20"/>
              </w:rPr>
            </w:pPr>
          </w:p>
          <w:p w:rsidR="00740B0D" w:rsidRPr="007A5570" w:rsidRDefault="00B446E0" w:rsidP="00740B0D">
            <w:pPr>
              <w:autoSpaceDE w:val="0"/>
              <w:autoSpaceDN w:val="0"/>
              <w:adjustRightInd w:val="0"/>
              <w:rPr>
                <w:sz w:val="20"/>
                <w:szCs w:val="20"/>
              </w:rPr>
            </w:pPr>
            <w:r w:rsidRPr="007A5570">
              <w:rPr>
                <w:sz w:val="20"/>
                <w:szCs w:val="20"/>
              </w:rPr>
              <w:t>Platiteľom dane pri vzniku daňovej povinnosti podľa § 11 ods. 2 je osoba, ktorá</w:t>
            </w:r>
          </w:p>
          <w:p w:rsidR="0027335F" w:rsidRPr="007A5570" w:rsidRDefault="005D7C2D" w:rsidP="00740B0D">
            <w:pPr>
              <w:autoSpaceDE w:val="0"/>
              <w:autoSpaceDN w:val="0"/>
              <w:adjustRightInd w:val="0"/>
              <w:rPr>
                <w:b/>
                <w:sz w:val="20"/>
                <w:szCs w:val="20"/>
              </w:rPr>
            </w:pPr>
            <w:r w:rsidRPr="007A5570">
              <w:rPr>
                <w:b/>
                <w:sz w:val="20"/>
                <w:szCs w:val="20"/>
              </w:rPr>
              <w:t>d) prijala tabakové výrobky na daňovom území na podnikateľské účely uvedené do daňového voľného obehu na území iného členského štátu,</w:t>
            </w:r>
          </w:p>
          <w:p w:rsidR="00E51B55" w:rsidRPr="007A5570" w:rsidRDefault="00E51B55" w:rsidP="00740B0D">
            <w:pPr>
              <w:autoSpaceDE w:val="0"/>
              <w:autoSpaceDN w:val="0"/>
              <w:adjustRightInd w:val="0"/>
              <w:rPr>
                <w:b/>
                <w:sz w:val="20"/>
                <w:szCs w:val="20"/>
              </w:rPr>
            </w:pPr>
          </w:p>
          <w:p w:rsidR="005D791C" w:rsidRPr="007A5570" w:rsidRDefault="005D7C2D" w:rsidP="00740B0D">
            <w:pPr>
              <w:autoSpaceDE w:val="0"/>
              <w:autoSpaceDN w:val="0"/>
              <w:adjustRightInd w:val="0"/>
              <w:rPr>
                <w:b/>
                <w:sz w:val="20"/>
                <w:szCs w:val="20"/>
              </w:rPr>
            </w:pPr>
            <w:r w:rsidRPr="007A5570">
              <w:rPr>
                <w:b/>
                <w:sz w:val="20"/>
                <w:szCs w:val="20"/>
              </w:rPr>
              <w:t>e) nie je osobou podľa písmena d) a má ako prvá na daňovom území v držbe prepravené tabakové výrobky uvedené do daňového voľného obehu na území iného členského štátu na podnikateľské účely, alebo ktorá takéto tabakové výrobky ako prvá použila, ak nie je známy deň prepravenia týchto tabakových výrobkov na daňové územie.</w:t>
            </w:r>
          </w:p>
          <w:p w:rsidR="0027335F" w:rsidRPr="007A5570" w:rsidRDefault="0027335F" w:rsidP="00740B0D">
            <w:pPr>
              <w:autoSpaceDE w:val="0"/>
              <w:autoSpaceDN w:val="0"/>
              <w:adjustRightInd w:val="0"/>
              <w:rPr>
                <w:b/>
                <w:sz w:val="20"/>
                <w:szCs w:val="20"/>
              </w:rPr>
            </w:pPr>
          </w:p>
          <w:p w:rsidR="004B1824" w:rsidRPr="007A5570" w:rsidRDefault="004B1824" w:rsidP="00740B0D">
            <w:pPr>
              <w:autoSpaceDE w:val="0"/>
              <w:autoSpaceDN w:val="0"/>
              <w:adjustRightInd w:val="0"/>
              <w:rPr>
                <w:b/>
                <w:sz w:val="20"/>
                <w:szCs w:val="20"/>
              </w:rPr>
            </w:pPr>
          </w:p>
          <w:p w:rsidR="0027335F" w:rsidRPr="007A5570" w:rsidRDefault="0027335F"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BB6E4E" w:rsidRPr="007A5570" w:rsidRDefault="0027335F" w:rsidP="007E4EFF">
            <w:pPr>
              <w:autoSpaceDE w:val="0"/>
              <w:autoSpaceDN w:val="0"/>
              <w:jc w:val="center"/>
              <w:rPr>
                <w:sz w:val="20"/>
                <w:szCs w:val="20"/>
              </w:rPr>
            </w:pPr>
            <w:r w:rsidRPr="007A5570">
              <w:rPr>
                <w:sz w:val="20"/>
                <w:szCs w:val="20"/>
              </w:rPr>
              <w:t>Ú</w:t>
            </w: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
          <w:p w:rsidR="002E0C52" w:rsidRPr="007A5570" w:rsidRDefault="002E0C52" w:rsidP="007E4EFF">
            <w:pPr>
              <w:autoSpaceDE w:val="0"/>
              <w:autoSpaceDN w:val="0"/>
              <w:jc w:val="center"/>
              <w:rPr>
                <w:sz w:val="20"/>
                <w:szCs w:val="20"/>
              </w:rPr>
            </w:pPr>
          </w:p>
          <w:p w:rsidR="002E0C52" w:rsidRPr="007A5570" w:rsidRDefault="002E0C52" w:rsidP="007E4EFF">
            <w:pPr>
              <w:autoSpaceDE w:val="0"/>
              <w:autoSpaceDN w:val="0"/>
              <w:jc w:val="center"/>
              <w:rPr>
                <w:sz w:val="20"/>
                <w:szCs w:val="20"/>
              </w:rPr>
            </w:pPr>
          </w:p>
          <w:p w:rsidR="004B1824" w:rsidRPr="007A5570" w:rsidRDefault="004B1824"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BB6E4E" w:rsidRPr="007A5570" w:rsidRDefault="00BB6E4E" w:rsidP="005701B5">
            <w:pPr>
              <w:pStyle w:val="Nadpis1"/>
              <w:jc w:val="both"/>
              <w:rPr>
                <w:b w:val="0"/>
                <w:bCs w:val="0"/>
                <w:sz w:val="20"/>
                <w:szCs w:val="20"/>
              </w:rPr>
            </w:pPr>
          </w:p>
        </w:tc>
      </w:tr>
      <w:tr w:rsidR="00BB6E4E" w:rsidRPr="007A5570" w:rsidTr="00F71D2B">
        <w:tc>
          <w:tcPr>
            <w:tcW w:w="540" w:type="dxa"/>
            <w:tcBorders>
              <w:top w:val="single" w:sz="4" w:space="0" w:color="auto"/>
              <w:left w:val="single" w:sz="12" w:space="0" w:color="auto"/>
              <w:bottom w:val="single" w:sz="4" w:space="0" w:color="auto"/>
              <w:right w:val="single" w:sz="4" w:space="0" w:color="auto"/>
            </w:tcBorders>
          </w:tcPr>
          <w:p w:rsidR="00BB6E4E" w:rsidRPr="007A5570" w:rsidRDefault="00BB6E4E" w:rsidP="005701B5">
            <w:pPr>
              <w:autoSpaceDE w:val="0"/>
              <w:autoSpaceDN w:val="0"/>
              <w:rPr>
                <w:sz w:val="20"/>
                <w:szCs w:val="20"/>
              </w:rPr>
            </w:pPr>
            <w:r w:rsidRPr="007A5570">
              <w:rPr>
                <w:sz w:val="20"/>
                <w:szCs w:val="20"/>
              </w:rPr>
              <w:t>Čl.35</w:t>
            </w:r>
          </w:p>
        </w:tc>
        <w:tc>
          <w:tcPr>
            <w:tcW w:w="6946" w:type="dxa"/>
            <w:gridSpan w:val="2"/>
            <w:tcBorders>
              <w:top w:val="single" w:sz="4" w:space="0" w:color="auto"/>
              <w:left w:val="single" w:sz="4" w:space="0" w:color="auto"/>
              <w:bottom w:val="single" w:sz="4" w:space="0" w:color="auto"/>
              <w:right w:val="single" w:sz="4" w:space="0" w:color="auto"/>
            </w:tcBorders>
          </w:tcPr>
          <w:p w:rsidR="00BB6E4E" w:rsidRPr="007A5570" w:rsidRDefault="00BB6E4E" w:rsidP="00BB6E4E">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Podmienky prepravy tovaru podliehajúceho spotrebnej dani podľa tohto oddielu</w:t>
            </w:r>
          </w:p>
          <w:p w:rsidR="00BB6E4E" w:rsidRPr="007A5570" w:rsidRDefault="00BB6E4E" w:rsidP="00BB6E4E">
            <w:pPr>
              <w:pStyle w:val="Default"/>
              <w:rPr>
                <w:rFonts w:ascii="Times New Roman" w:hAnsi="Times New Roman" w:cs="Times New Roman"/>
                <w:b/>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Preprava tovaru podliehajúceho spotrebnej dani sa považuje za spĺňajúcu požiadavky podľa tohto oddielu, len ak sa uskutoční na podklade elektronického zjednodušeného administratívneho dokumentu vystaveného v súlade s článkom 36.</w:t>
            </w:r>
          </w:p>
          <w:p w:rsidR="00BB6E4E" w:rsidRPr="007A5570" w:rsidRDefault="00BB6E4E" w:rsidP="00BB6E4E">
            <w:pPr>
              <w:pStyle w:val="Default"/>
              <w:rPr>
                <w:rFonts w:ascii="Times New Roman" w:hAnsi="Times New Roman" w:cs="Times New Roman"/>
                <w:color w:val="auto"/>
                <w:sz w:val="20"/>
                <w:szCs w:val="20"/>
              </w:rPr>
            </w:pPr>
          </w:p>
          <w:p w:rsidR="00C83300" w:rsidRPr="007A5570" w:rsidRDefault="00C83300" w:rsidP="00BB6E4E">
            <w:pPr>
              <w:pStyle w:val="Default"/>
              <w:rPr>
                <w:rFonts w:ascii="Times New Roman" w:hAnsi="Times New Roman" w:cs="Times New Roman"/>
                <w:color w:val="auto"/>
                <w:sz w:val="20"/>
                <w:szCs w:val="20"/>
              </w:rPr>
            </w:pPr>
          </w:p>
          <w:p w:rsidR="00C83300" w:rsidRPr="007A5570" w:rsidRDefault="00C83300" w:rsidP="00BB6E4E">
            <w:pPr>
              <w:pStyle w:val="Default"/>
              <w:rPr>
                <w:rFonts w:ascii="Times New Roman" w:hAnsi="Times New Roman" w:cs="Times New Roman"/>
                <w:color w:val="auto"/>
                <w:sz w:val="20"/>
                <w:szCs w:val="20"/>
              </w:rPr>
            </w:pPr>
          </w:p>
          <w:p w:rsidR="00B0298A" w:rsidRPr="007A5570" w:rsidRDefault="00B0298A" w:rsidP="00BB6E4E">
            <w:pPr>
              <w:pStyle w:val="Default"/>
              <w:rPr>
                <w:rFonts w:ascii="Times New Roman" w:hAnsi="Times New Roman" w:cs="Times New Roman"/>
                <w:color w:val="auto"/>
                <w:sz w:val="20"/>
                <w:szCs w:val="20"/>
              </w:rPr>
            </w:pPr>
          </w:p>
          <w:p w:rsidR="00B0298A" w:rsidRPr="007A5570" w:rsidRDefault="00B0298A" w:rsidP="00BB6E4E">
            <w:pPr>
              <w:pStyle w:val="Default"/>
              <w:rPr>
                <w:rFonts w:ascii="Times New Roman" w:hAnsi="Times New Roman" w:cs="Times New Roman"/>
                <w:color w:val="auto"/>
                <w:sz w:val="20"/>
                <w:szCs w:val="20"/>
              </w:rPr>
            </w:pPr>
          </w:p>
          <w:p w:rsidR="00B0298A" w:rsidRPr="007A5570" w:rsidRDefault="00B0298A" w:rsidP="00BB6E4E">
            <w:pPr>
              <w:pStyle w:val="Default"/>
              <w:rPr>
                <w:rFonts w:ascii="Times New Roman" w:hAnsi="Times New Roman" w:cs="Times New Roman"/>
                <w:color w:val="auto"/>
                <w:sz w:val="20"/>
                <w:szCs w:val="20"/>
              </w:rPr>
            </w:pPr>
          </w:p>
          <w:p w:rsidR="00B0298A" w:rsidRPr="007A5570" w:rsidRDefault="00B0298A" w:rsidP="00BB6E4E">
            <w:pPr>
              <w:pStyle w:val="Default"/>
              <w:rPr>
                <w:rFonts w:ascii="Times New Roman" w:hAnsi="Times New Roman" w:cs="Times New Roman"/>
                <w:color w:val="auto"/>
                <w:sz w:val="20"/>
                <w:szCs w:val="20"/>
              </w:rPr>
            </w:pPr>
          </w:p>
          <w:p w:rsidR="00B0298A" w:rsidRPr="007A5570" w:rsidRDefault="00B0298A" w:rsidP="00BB6E4E">
            <w:pPr>
              <w:pStyle w:val="Default"/>
              <w:rPr>
                <w:rFonts w:ascii="Times New Roman" w:hAnsi="Times New Roman" w:cs="Times New Roman"/>
                <w:color w:val="auto"/>
                <w:sz w:val="20"/>
                <w:szCs w:val="20"/>
              </w:rPr>
            </w:pPr>
          </w:p>
          <w:p w:rsidR="00B0298A" w:rsidRPr="007A5570" w:rsidRDefault="00B0298A" w:rsidP="00BB6E4E">
            <w:pPr>
              <w:pStyle w:val="Default"/>
              <w:rPr>
                <w:rFonts w:ascii="Times New Roman" w:hAnsi="Times New Roman" w:cs="Times New Roman"/>
                <w:color w:val="auto"/>
                <w:sz w:val="20"/>
                <w:szCs w:val="20"/>
              </w:rPr>
            </w:pPr>
          </w:p>
          <w:p w:rsidR="00B0298A" w:rsidRPr="007A5570" w:rsidRDefault="00B0298A" w:rsidP="00BB6E4E">
            <w:pPr>
              <w:pStyle w:val="Default"/>
              <w:rPr>
                <w:rFonts w:ascii="Times New Roman" w:hAnsi="Times New Roman" w:cs="Times New Roman"/>
                <w:color w:val="auto"/>
                <w:sz w:val="20"/>
                <w:szCs w:val="20"/>
              </w:rPr>
            </w:pPr>
          </w:p>
          <w:p w:rsidR="00B0298A" w:rsidRPr="007A5570" w:rsidRDefault="00B0298A"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Certifikovaný príjemca podľa článku 34 ods. 1 musí dodržiavať všetky tieto požiadavky:</w:t>
            </w:r>
          </w:p>
          <w:p w:rsidR="00BB6E4E" w:rsidRPr="007A5570" w:rsidRDefault="00BB6E4E"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pred odoslaním tovaru poskytne zábezpeku na krytie rizík spojených s prípadným nezaplatením spotrebných daní počas prepravy územiami tranzitných členských štátov a v členskom štáte určenia;</w:t>
            </w:r>
          </w:p>
          <w:p w:rsidR="00BB6E4E" w:rsidRPr="007A5570" w:rsidRDefault="00BB6E4E"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zaplatí spotrebnú daň splatnú v členskom štáte určenia v súlade s postupom stanoveným v tom členskom štáte pri ukončení prepravy tovaru;</w:t>
            </w: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D1743F" w:rsidRPr="007A5570" w:rsidRDefault="00D1743F" w:rsidP="00BB6E4E">
            <w:pPr>
              <w:pStyle w:val="Default"/>
              <w:rPr>
                <w:rFonts w:ascii="Times New Roman" w:hAnsi="Times New Roman" w:cs="Times New Roman"/>
                <w:color w:val="auto"/>
                <w:sz w:val="20"/>
                <w:szCs w:val="20"/>
              </w:rPr>
            </w:pPr>
          </w:p>
          <w:p w:rsidR="00D1743F" w:rsidRPr="007A5570" w:rsidRDefault="00D1743F" w:rsidP="00BB6E4E">
            <w:pPr>
              <w:pStyle w:val="Default"/>
              <w:rPr>
                <w:rFonts w:ascii="Times New Roman" w:hAnsi="Times New Roman" w:cs="Times New Roman"/>
                <w:color w:val="auto"/>
                <w:sz w:val="20"/>
                <w:szCs w:val="20"/>
              </w:rPr>
            </w:pPr>
          </w:p>
          <w:p w:rsidR="00D1743F" w:rsidRPr="007A5570" w:rsidRDefault="00D1743F" w:rsidP="00BB6E4E">
            <w:pPr>
              <w:pStyle w:val="Default"/>
              <w:rPr>
                <w:rFonts w:ascii="Times New Roman" w:hAnsi="Times New Roman" w:cs="Times New Roman"/>
                <w:color w:val="auto"/>
                <w:sz w:val="20"/>
                <w:szCs w:val="20"/>
              </w:rPr>
            </w:pPr>
          </w:p>
          <w:p w:rsidR="00D1743F" w:rsidRPr="007A5570" w:rsidRDefault="00D1743F" w:rsidP="00BB6E4E">
            <w:pPr>
              <w:pStyle w:val="Default"/>
              <w:rPr>
                <w:rFonts w:ascii="Times New Roman" w:hAnsi="Times New Roman" w:cs="Times New Roman"/>
                <w:color w:val="auto"/>
                <w:sz w:val="20"/>
                <w:szCs w:val="20"/>
              </w:rPr>
            </w:pPr>
          </w:p>
          <w:p w:rsidR="00D1743F" w:rsidRPr="007A5570" w:rsidRDefault="00D1743F" w:rsidP="00BB6E4E">
            <w:pPr>
              <w:pStyle w:val="Default"/>
              <w:rPr>
                <w:rFonts w:ascii="Times New Roman" w:hAnsi="Times New Roman" w:cs="Times New Roman"/>
                <w:color w:val="auto"/>
                <w:sz w:val="20"/>
                <w:szCs w:val="20"/>
              </w:rPr>
            </w:pPr>
          </w:p>
          <w:p w:rsidR="00D1743F" w:rsidRPr="007A5570" w:rsidRDefault="00D1743F" w:rsidP="00BB6E4E">
            <w:pPr>
              <w:pStyle w:val="Default"/>
              <w:rPr>
                <w:rFonts w:ascii="Times New Roman" w:hAnsi="Times New Roman" w:cs="Times New Roman"/>
                <w:color w:val="auto"/>
                <w:sz w:val="20"/>
                <w:szCs w:val="20"/>
              </w:rPr>
            </w:pPr>
          </w:p>
          <w:p w:rsidR="00D1743F" w:rsidRPr="007A5570" w:rsidRDefault="00D1743F" w:rsidP="00BB6E4E">
            <w:pPr>
              <w:pStyle w:val="Default"/>
              <w:rPr>
                <w:rFonts w:ascii="Times New Roman" w:hAnsi="Times New Roman" w:cs="Times New Roman"/>
                <w:color w:val="auto"/>
                <w:sz w:val="20"/>
                <w:szCs w:val="20"/>
              </w:rPr>
            </w:pPr>
          </w:p>
          <w:p w:rsidR="00D1743F" w:rsidRPr="007A5570" w:rsidRDefault="00D1743F" w:rsidP="00BB6E4E">
            <w:pPr>
              <w:pStyle w:val="Default"/>
              <w:rPr>
                <w:rFonts w:ascii="Times New Roman" w:hAnsi="Times New Roman" w:cs="Times New Roman"/>
                <w:color w:val="auto"/>
                <w:sz w:val="20"/>
                <w:szCs w:val="20"/>
              </w:rPr>
            </w:pPr>
          </w:p>
          <w:p w:rsidR="009367A2" w:rsidRPr="007A5570" w:rsidRDefault="009367A2" w:rsidP="00BB6E4E">
            <w:pPr>
              <w:pStyle w:val="Default"/>
              <w:rPr>
                <w:rFonts w:ascii="Times New Roman" w:hAnsi="Times New Roman" w:cs="Times New Roman"/>
                <w:color w:val="auto"/>
                <w:sz w:val="20"/>
                <w:szCs w:val="20"/>
              </w:rPr>
            </w:pPr>
          </w:p>
          <w:p w:rsidR="009367A2" w:rsidRPr="007A5570" w:rsidRDefault="009367A2" w:rsidP="00BB6E4E">
            <w:pPr>
              <w:pStyle w:val="Default"/>
              <w:rPr>
                <w:rFonts w:ascii="Times New Roman" w:hAnsi="Times New Roman" w:cs="Times New Roman"/>
                <w:color w:val="auto"/>
                <w:sz w:val="20"/>
                <w:szCs w:val="20"/>
              </w:rPr>
            </w:pPr>
          </w:p>
          <w:p w:rsidR="009367A2" w:rsidRPr="007A5570" w:rsidRDefault="009367A2" w:rsidP="00BB6E4E">
            <w:pPr>
              <w:pStyle w:val="Default"/>
              <w:rPr>
                <w:rFonts w:ascii="Times New Roman" w:hAnsi="Times New Roman" w:cs="Times New Roman"/>
                <w:color w:val="auto"/>
                <w:sz w:val="20"/>
                <w:szCs w:val="20"/>
              </w:rPr>
            </w:pPr>
          </w:p>
          <w:p w:rsidR="009367A2" w:rsidRPr="007A5570" w:rsidRDefault="009367A2" w:rsidP="00BB6E4E">
            <w:pPr>
              <w:pStyle w:val="Default"/>
              <w:rPr>
                <w:rFonts w:ascii="Times New Roman" w:hAnsi="Times New Roman" w:cs="Times New Roman"/>
                <w:color w:val="auto"/>
                <w:sz w:val="20"/>
                <w:szCs w:val="20"/>
              </w:rPr>
            </w:pPr>
          </w:p>
          <w:p w:rsidR="009367A2" w:rsidRPr="007A5570" w:rsidRDefault="009367A2" w:rsidP="00BB6E4E">
            <w:pPr>
              <w:pStyle w:val="Default"/>
              <w:rPr>
                <w:rFonts w:ascii="Times New Roman" w:hAnsi="Times New Roman" w:cs="Times New Roman"/>
                <w:color w:val="auto"/>
                <w:sz w:val="20"/>
                <w:szCs w:val="20"/>
              </w:rPr>
            </w:pPr>
          </w:p>
          <w:p w:rsidR="009367A2" w:rsidRPr="007A5570" w:rsidRDefault="009367A2" w:rsidP="00BB6E4E">
            <w:pPr>
              <w:pStyle w:val="Default"/>
              <w:rPr>
                <w:rFonts w:ascii="Times New Roman" w:hAnsi="Times New Roman" w:cs="Times New Roman"/>
                <w:color w:val="auto"/>
                <w:sz w:val="20"/>
                <w:szCs w:val="20"/>
              </w:rPr>
            </w:pPr>
          </w:p>
          <w:p w:rsidR="009367A2" w:rsidRPr="007A5570" w:rsidRDefault="009367A2" w:rsidP="00BB6E4E">
            <w:pPr>
              <w:pStyle w:val="Default"/>
              <w:rPr>
                <w:rFonts w:ascii="Times New Roman" w:hAnsi="Times New Roman" w:cs="Times New Roman"/>
                <w:color w:val="auto"/>
                <w:sz w:val="20"/>
                <w:szCs w:val="20"/>
              </w:rPr>
            </w:pPr>
          </w:p>
          <w:p w:rsidR="009367A2" w:rsidRPr="007A5570" w:rsidRDefault="009367A2" w:rsidP="00BB6E4E">
            <w:pPr>
              <w:pStyle w:val="Default"/>
              <w:rPr>
                <w:rFonts w:ascii="Times New Roman" w:hAnsi="Times New Roman" w:cs="Times New Roman"/>
                <w:color w:val="auto"/>
                <w:sz w:val="20"/>
                <w:szCs w:val="20"/>
              </w:rPr>
            </w:pPr>
          </w:p>
          <w:p w:rsidR="009367A2" w:rsidRPr="007A5570" w:rsidRDefault="009367A2"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c) súhlasí s každou kontrolou, ktorou sa príslušné orgány členského štátu určenia môžu presvedčiť, že tovar podliehajúci spotrebnej dani bol skutočne prijatý a že daňová povinnosť k spotrebnej dani, ktorá v súvislosti s ním vznikla, bola splnená.</w:t>
            </w: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D1743F" w:rsidRPr="007A5570" w:rsidRDefault="00D1743F" w:rsidP="00BB6E4E">
            <w:pPr>
              <w:pStyle w:val="Default"/>
              <w:rPr>
                <w:rFonts w:ascii="Times New Roman" w:hAnsi="Times New Roman" w:cs="Times New Roman"/>
                <w:color w:val="auto"/>
                <w:sz w:val="20"/>
                <w:szCs w:val="20"/>
              </w:rPr>
            </w:pPr>
          </w:p>
          <w:p w:rsidR="00D1743F" w:rsidRPr="007A5570" w:rsidRDefault="00D1743F" w:rsidP="00BB6E4E">
            <w:pPr>
              <w:pStyle w:val="Default"/>
              <w:rPr>
                <w:rFonts w:ascii="Times New Roman" w:hAnsi="Times New Roman" w:cs="Times New Roman"/>
                <w:color w:val="auto"/>
                <w:sz w:val="20"/>
                <w:szCs w:val="20"/>
              </w:rPr>
            </w:pPr>
          </w:p>
          <w:p w:rsidR="00220277" w:rsidRPr="007A5570" w:rsidRDefault="00220277"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Odchylne od odseku 2 písm. a) príslušné orgány členského štátu určenia môžu za podmienok, ktoré stanovili, umožniť, aby zábezpeku zložil prepravca, vlastník tovaru podliehajúceho spotrebnej dani, certifikovaný odosielateľ alebo spoločne akákoľvek kombinácia dvoch alebo viacerých uvedených osôb s certifikovaným príjemcom alebo bez neho.</w:t>
            </w:r>
          </w:p>
          <w:p w:rsidR="00BB6E4E" w:rsidRPr="007A5570" w:rsidRDefault="00BB6E4E" w:rsidP="00BB6E4E">
            <w:pPr>
              <w:pStyle w:val="Default"/>
              <w:rPr>
                <w:rFonts w:ascii="Times New Roman" w:hAnsi="Times New Roman" w:cs="Times New Roman"/>
                <w:color w:val="auto"/>
                <w:sz w:val="20"/>
                <w:szCs w:val="20"/>
              </w:rPr>
            </w:pPr>
          </w:p>
          <w:p w:rsidR="00220277" w:rsidRPr="007A5570" w:rsidRDefault="00220277"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4. Zábezpeka uvedená v odseku 2 písm. a) je platná v celej Únii.</w:t>
            </w:r>
          </w:p>
          <w:p w:rsidR="00BB6E4E" w:rsidRPr="007A5570" w:rsidRDefault="00BB6E4E" w:rsidP="00BB6E4E">
            <w:pPr>
              <w:pStyle w:val="Default"/>
              <w:rPr>
                <w:rFonts w:ascii="Times New Roman" w:hAnsi="Times New Roman" w:cs="Times New Roman"/>
                <w:color w:val="auto"/>
                <w:sz w:val="20"/>
                <w:szCs w:val="20"/>
              </w:rPr>
            </w:pPr>
          </w:p>
          <w:p w:rsidR="009215C6" w:rsidRPr="007A5570" w:rsidRDefault="009215C6"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5. Členské štáty stanovia podrobné pravidlá upravujúce zloženie a platnosť zábezpeky.</w:t>
            </w:r>
          </w:p>
          <w:p w:rsidR="00BB6E4E" w:rsidRPr="007A5570" w:rsidRDefault="00BB6E4E" w:rsidP="00BB6E4E">
            <w:pPr>
              <w:pStyle w:val="Default"/>
              <w:rPr>
                <w:rFonts w:ascii="Times New Roman" w:hAnsi="Times New Roman" w:cs="Times New Roman"/>
                <w:color w:val="auto"/>
                <w:sz w:val="20"/>
                <w:szCs w:val="20"/>
              </w:rPr>
            </w:pPr>
          </w:p>
          <w:p w:rsidR="009215C6" w:rsidRPr="007A5570" w:rsidRDefault="009215C6" w:rsidP="00BB6E4E">
            <w:pPr>
              <w:pStyle w:val="Default"/>
              <w:rPr>
                <w:rFonts w:ascii="Times New Roman" w:hAnsi="Times New Roman" w:cs="Times New Roman"/>
                <w:color w:val="auto"/>
                <w:sz w:val="20"/>
                <w:szCs w:val="20"/>
              </w:rPr>
            </w:pPr>
          </w:p>
          <w:p w:rsidR="009215C6" w:rsidRPr="007A5570" w:rsidRDefault="009215C6" w:rsidP="00BB6E4E">
            <w:pPr>
              <w:pStyle w:val="Default"/>
              <w:rPr>
                <w:rFonts w:ascii="Times New Roman" w:hAnsi="Times New Roman" w:cs="Times New Roman"/>
                <w:color w:val="auto"/>
                <w:sz w:val="20"/>
                <w:szCs w:val="20"/>
              </w:rPr>
            </w:pPr>
          </w:p>
          <w:p w:rsidR="009215C6" w:rsidRPr="007A5570" w:rsidRDefault="009215C6" w:rsidP="00BB6E4E">
            <w:pPr>
              <w:pStyle w:val="Default"/>
              <w:rPr>
                <w:rFonts w:ascii="Times New Roman" w:hAnsi="Times New Roman" w:cs="Times New Roman"/>
                <w:color w:val="auto"/>
                <w:sz w:val="20"/>
                <w:szCs w:val="20"/>
              </w:rPr>
            </w:pPr>
          </w:p>
          <w:p w:rsidR="009215C6" w:rsidRPr="007A5570" w:rsidRDefault="009215C6" w:rsidP="00BB6E4E">
            <w:pPr>
              <w:pStyle w:val="Default"/>
              <w:rPr>
                <w:rFonts w:ascii="Times New Roman" w:hAnsi="Times New Roman" w:cs="Times New Roman"/>
                <w:color w:val="auto"/>
                <w:sz w:val="20"/>
                <w:szCs w:val="20"/>
              </w:rPr>
            </w:pPr>
          </w:p>
          <w:p w:rsidR="009215C6" w:rsidRPr="007A5570" w:rsidRDefault="009215C6" w:rsidP="00BB6E4E">
            <w:pPr>
              <w:pStyle w:val="Default"/>
              <w:rPr>
                <w:rFonts w:ascii="Times New Roman" w:hAnsi="Times New Roman" w:cs="Times New Roman"/>
                <w:color w:val="auto"/>
                <w:sz w:val="20"/>
                <w:szCs w:val="20"/>
              </w:rPr>
            </w:pPr>
          </w:p>
          <w:p w:rsidR="009215C6" w:rsidRPr="007A5570" w:rsidRDefault="009215C6" w:rsidP="00BB6E4E">
            <w:pPr>
              <w:pStyle w:val="Default"/>
              <w:rPr>
                <w:rFonts w:ascii="Times New Roman" w:hAnsi="Times New Roman" w:cs="Times New Roman"/>
                <w:color w:val="auto"/>
                <w:sz w:val="20"/>
                <w:szCs w:val="20"/>
              </w:rPr>
            </w:pPr>
          </w:p>
          <w:p w:rsidR="009215C6" w:rsidRPr="007A5570" w:rsidRDefault="009215C6" w:rsidP="00BB6E4E">
            <w:pPr>
              <w:pStyle w:val="Default"/>
              <w:rPr>
                <w:rFonts w:ascii="Times New Roman" w:hAnsi="Times New Roman" w:cs="Times New Roman"/>
                <w:color w:val="auto"/>
                <w:sz w:val="20"/>
                <w:szCs w:val="20"/>
              </w:rPr>
            </w:pPr>
          </w:p>
          <w:p w:rsidR="009215C6" w:rsidRPr="007A5570" w:rsidRDefault="009215C6" w:rsidP="00BB6E4E">
            <w:pPr>
              <w:pStyle w:val="Default"/>
              <w:rPr>
                <w:rFonts w:ascii="Times New Roman" w:hAnsi="Times New Roman" w:cs="Times New Roman"/>
                <w:color w:val="auto"/>
                <w:sz w:val="20"/>
                <w:szCs w:val="20"/>
              </w:rPr>
            </w:pPr>
          </w:p>
          <w:p w:rsidR="009215C6" w:rsidRPr="007A5570" w:rsidRDefault="009215C6" w:rsidP="00BB6E4E">
            <w:pPr>
              <w:pStyle w:val="Default"/>
              <w:rPr>
                <w:rFonts w:ascii="Times New Roman" w:hAnsi="Times New Roman" w:cs="Times New Roman"/>
                <w:color w:val="auto"/>
                <w:sz w:val="20"/>
                <w:szCs w:val="20"/>
              </w:rPr>
            </w:pPr>
          </w:p>
          <w:p w:rsidR="009367A2" w:rsidRPr="007A5570" w:rsidRDefault="009367A2" w:rsidP="00BB6E4E">
            <w:pPr>
              <w:pStyle w:val="Default"/>
              <w:rPr>
                <w:rFonts w:ascii="Times New Roman" w:hAnsi="Times New Roman" w:cs="Times New Roman"/>
                <w:color w:val="auto"/>
                <w:sz w:val="20"/>
                <w:szCs w:val="20"/>
              </w:rPr>
            </w:pPr>
          </w:p>
          <w:p w:rsidR="009367A2" w:rsidRPr="007A5570" w:rsidRDefault="009367A2" w:rsidP="00BB6E4E">
            <w:pPr>
              <w:pStyle w:val="Default"/>
              <w:rPr>
                <w:rFonts w:ascii="Times New Roman" w:hAnsi="Times New Roman" w:cs="Times New Roman"/>
                <w:color w:val="auto"/>
                <w:sz w:val="20"/>
                <w:szCs w:val="20"/>
              </w:rPr>
            </w:pPr>
          </w:p>
          <w:p w:rsidR="009367A2" w:rsidRPr="007A5570" w:rsidRDefault="009367A2" w:rsidP="00BB6E4E">
            <w:pPr>
              <w:pStyle w:val="Default"/>
              <w:rPr>
                <w:rFonts w:ascii="Times New Roman" w:hAnsi="Times New Roman" w:cs="Times New Roman"/>
                <w:color w:val="auto"/>
                <w:sz w:val="20"/>
                <w:szCs w:val="20"/>
              </w:rPr>
            </w:pPr>
          </w:p>
          <w:p w:rsidR="009367A2" w:rsidRPr="007A5570" w:rsidRDefault="009367A2" w:rsidP="00BB6E4E">
            <w:pPr>
              <w:pStyle w:val="Default"/>
              <w:rPr>
                <w:rFonts w:ascii="Times New Roman" w:hAnsi="Times New Roman" w:cs="Times New Roman"/>
                <w:color w:val="auto"/>
                <w:sz w:val="20"/>
                <w:szCs w:val="20"/>
              </w:rPr>
            </w:pPr>
          </w:p>
          <w:p w:rsidR="009367A2" w:rsidRDefault="009367A2" w:rsidP="00BB6E4E">
            <w:pPr>
              <w:pStyle w:val="Default"/>
              <w:rPr>
                <w:rFonts w:ascii="Times New Roman" w:hAnsi="Times New Roman" w:cs="Times New Roman"/>
                <w:color w:val="auto"/>
                <w:sz w:val="20"/>
                <w:szCs w:val="20"/>
              </w:rPr>
            </w:pPr>
          </w:p>
          <w:p w:rsidR="0041583E" w:rsidRDefault="0041583E" w:rsidP="00BB6E4E">
            <w:pPr>
              <w:pStyle w:val="Default"/>
              <w:rPr>
                <w:rFonts w:ascii="Times New Roman" w:hAnsi="Times New Roman" w:cs="Times New Roman"/>
                <w:color w:val="auto"/>
                <w:sz w:val="20"/>
                <w:szCs w:val="20"/>
              </w:rPr>
            </w:pPr>
          </w:p>
          <w:p w:rsidR="0041583E" w:rsidRPr="007A5570" w:rsidRDefault="0041583E"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6. Oprávnený prevádzkovateľ daňového skladu alebo registrovaný odosielateľ môžu konať ako certifikovaný odosielateľ na účely tohto oddielu po informovaní príslušných orgánov členského štátu odoslania.</w:t>
            </w:r>
          </w:p>
          <w:p w:rsidR="000245F7" w:rsidRPr="007A5570" w:rsidRDefault="000245F7" w:rsidP="00BB6E4E">
            <w:pPr>
              <w:pStyle w:val="Default"/>
              <w:rPr>
                <w:rFonts w:ascii="Times New Roman" w:hAnsi="Times New Roman" w:cs="Times New Roman"/>
                <w:color w:val="auto"/>
                <w:sz w:val="20"/>
                <w:szCs w:val="20"/>
              </w:rPr>
            </w:pPr>
          </w:p>
          <w:p w:rsidR="000245F7"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7. Oprávnený prevádzkovateľ daňového skladu alebo registrovaný príjemca môžu konať ako certifikovaný príjemca na účely tohto oddielu po informovaní príslušných orgánov členského štátu určenia.</w:t>
            </w: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8. Pre certifikovaného odosielateľa alebo certifikovaného príjemcu, ktorý odosiela alebo prijíma tovar podliehajúci spotrebnej dani len príležitostne, je certifikácia uvedená v článku 3 bodoch 12 a 13 obmedzená na konkrétne množstvo tovaru podliehajúceho spotrebnej dani, jedného prijímateľa alebo odosielateľa a konkrétny časový úsek. Členské štáty môžu obmedziť certifikáciu na jednu prepravu. Takáto dočasná certifikácia sa môže bez ohľadu na požiadavky článku 3 bodov 12 a 13 udeliť aj súkromným osobám, ktoré konajú ako odosielatelia alebo príjemcovia, ak sa tovar podliehajúci spotrebnej dani dodáva na podnikateľské účely podľa článku 33 ods. 2.</w:t>
            </w:r>
          </w:p>
        </w:tc>
        <w:tc>
          <w:tcPr>
            <w:tcW w:w="567" w:type="dxa"/>
            <w:tcBorders>
              <w:top w:val="single" w:sz="4" w:space="0" w:color="auto"/>
              <w:left w:val="single" w:sz="4" w:space="0" w:color="auto"/>
              <w:bottom w:val="single" w:sz="4" w:space="0" w:color="auto"/>
              <w:right w:val="single" w:sz="12" w:space="0" w:color="auto"/>
            </w:tcBorders>
          </w:tcPr>
          <w:p w:rsidR="00BB6E4E" w:rsidRPr="007A5570" w:rsidRDefault="00C83300" w:rsidP="007E4EFF">
            <w:pPr>
              <w:autoSpaceDE w:val="0"/>
              <w:autoSpaceDN w:val="0"/>
              <w:jc w:val="center"/>
              <w:rPr>
                <w:sz w:val="20"/>
                <w:szCs w:val="20"/>
              </w:rPr>
            </w:pPr>
            <w:r w:rsidRPr="007A5570">
              <w:rPr>
                <w:sz w:val="20"/>
                <w:szCs w:val="20"/>
              </w:rPr>
              <w:lastRenderedPageBreak/>
              <w:t>N</w:t>
            </w: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FE0B2A" w:rsidRPr="007A5570" w:rsidRDefault="00FE0B2A"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220277" w:rsidRPr="007A5570" w:rsidRDefault="00220277" w:rsidP="007E4EFF">
            <w:pPr>
              <w:autoSpaceDE w:val="0"/>
              <w:autoSpaceDN w:val="0"/>
              <w:jc w:val="center"/>
              <w:rPr>
                <w:sz w:val="20"/>
                <w:szCs w:val="20"/>
              </w:rPr>
            </w:pPr>
          </w:p>
          <w:p w:rsidR="00EC4D3B" w:rsidRPr="007A5570" w:rsidRDefault="009367A2" w:rsidP="007E4EFF">
            <w:pPr>
              <w:autoSpaceDE w:val="0"/>
              <w:autoSpaceDN w:val="0"/>
              <w:jc w:val="center"/>
              <w:rPr>
                <w:sz w:val="20"/>
                <w:szCs w:val="20"/>
              </w:rPr>
            </w:pPr>
            <w:r w:rsidRPr="007A5570">
              <w:rPr>
                <w:sz w:val="20"/>
                <w:szCs w:val="20"/>
              </w:rPr>
              <w:t>D</w:t>
            </w: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2D3135" w:rsidP="007E4EFF">
            <w:pPr>
              <w:autoSpaceDE w:val="0"/>
              <w:autoSpaceDN w:val="0"/>
              <w:jc w:val="center"/>
              <w:rPr>
                <w:sz w:val="20"/>
                <w:szCs w:val="20"/>
              </w:rPr>
            </w:pPr>
            <w:r w:rsidRPr="007A5570">
              <w:rPr>
                <w:sz w:val="20"/>
                <w:szCs w:val="20"/>
              </w:rPr>
              <w:t>D</w:t>
            </w:r>
          </w:p>
          <w:p w:rsidR="00EC4D3B" w:rsidRPr="007A5570" w:rsidRDefault="00EC4D3B" w:rsidP="007E4EFF">
            <w:pPr>
              <w:autoSpaceDE w:val="0"/>
              <w:autoSpaceDN w:val="0"/>
              <w:jc w:val="center"/>
              <w:rPr>
                <w:sz w:val="20"/>
                <w:szCs w:val="20"/>
              </w:rPr>
            </w:pPr>
          </w:p>
          <w:p w:rsidR="00791400" w:rsidRPr="007A5570" w:rsidRDefault="00791400"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r w:rsidRPr="007A5570">
              <w:rPr>
                <w:sz w:val="20"/>
                <w:szCs w:val="20"/>
              </w:rPr>
              <w:t>D</w:t>
            </w: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p w:rsidR="00EC4D3B" w:rsidRPr="007A5570" w:rsidRDefault="00EC4D3B" w:rsidP="007E4EFF">
            <w:pPr>
              <w:autoSpaceDE w:val="0"/>
              <w:autoSpaceDN w:val="0"/>
              <w:jc w:val="center"/>
              <w:rPr>
                <w:sz w:val="20"/>
                <w:szCs w:val="20"/>
              </w:rPr>
            </w:pPr>
          </w:p>
        </w:tc>
        <w:tc>
          <w:tcPr>
            <w:tcW w:w="851" w:type="dxa"/>
            <w:tcBorders>
              <w:top w:val="single" w:sz="4" w:space="0" w:color="auto"/>
              <w:left w:val="nil"/>
              <w:bottom w:val="single" w:sz="4" w:space="0" w:color="auto"/>
              <w:right w:val="single" w:sz="4" w:space="0" w:color="auto"/>
            </w:tcBorders>
          </w:tcPr>
          <w:p w:rsidR="007C36AE" w:rsidRPr="007A5570" w:rsidRDefault="007C36AE" w:rsidP="0071589B">
            <w:pPr>
              <w:autoSpaceDE w:val="0"/>
              <w:autoSpaceDN w:val="0"/>
              <w:jc w:val="center"/>
              <w:rPr>
                <w:b/>
                <w:sz w:val="20"/>
                <w:szCs w:val="20"/>
              </w:rPr>
            </w:pPr>
          </w:p>
          <w:p w:rsidR="007C36AE" w:rsidRPr="007A5570" w:rsidRDefault="007C36AE" w:rsidP="0071589B">
            <w:pPr>
              <w:autoSpaceDE w:val="0"/>
              <w:autoSpaceDN w:val="0"/>
              <w:jc w:val="center"/>
              <w:rPr>
                <w:b/>
                <w:sz w:val="20"/>
                <w:szCs w:val="20"/>
              </w:rPr>
            </w:pPr>
          </w:p>
          <w:p w:rsidR="00BB6E4E" w:rsidRPr="007A5570" w:rsidRDefault="00C83300" w:rsidP="0071589B">
            <w:pPr>
              <w:autoSpaceDE w:val="0"/>
              <w:autoSpaceDN w:val="0"/>
              <w:jc w:val="center"/>
              <w:rPr>
                <w:b/>
                <w:sz w:val="20"/>
                <w:szCs w:val="20"/>
              </w:rPr>
            </w:pPr>
            <w:r w:rsidRPr="007A5570">
              <w:rPr>
                <w:b/>
                <w:sz w:val="20"/>
                <w:szCs w:val="20"/>
              </w:rPr>
              <w:t>X/2020 Z. z.</w:t>
            </w:r>
          </w:p>
          <w:p w:rsidR="00D1743F" w:rsidRPr="007A5570" w:rsidRDefault="006106C5" w:rsidP="0071589B">
            <w:pPr>
              <w:autoSpaceDE w:val="0"/>
              <w:autoSpaceDN w:val="0"/>
              <w:jc w:val="center"/>
              <w:rPr>
                <w:b/>
                <w:sz w:val="20"/>
                <w:szCs w:val="20"/>
              </w:rPr>
            </w:pPr>
            <w:r w:rsidRPr="007A5570">
              <w:rPr>
                <w:b/>
                <w:sz w:val="20"/>
                <w:szCs w:val="20"/>
              </w:rPr>
              <w:t>čl. I</w:t>
            </w:r>
          </w:p>
          <w:p w:rsidR="00D1743F" w:rsidRPr="007A5570" w:rsidRDefault="00D1743F" w:rsidP="0071589B">
            <w:pPr>
              <w:autoSpaceDE w:val="0"/>
              <w:autoSpaceDN w:val="0"/>
              <w:jc w:val="center"/>
              <w:rPr>
                <w:b/>
                <w:sz w:val="20"/>
                <w:szCs w:val="20"/>
              </w:rPr>
            </w:pPr>
          </w:p>
          <w:p w:rsidR="00D1743F" w:rsidRPr="007A5570" w:rsidRDefault="00D1743F" w:rsidP="0071589B">
            <w:pPr>
              <w:autoSpaceDE w:val="0"/>
              <w:autoSpaceDN w:val="0"/>
              <w:jc w:val="center"/>
              <w:rPr>
                <w:b/>
                <w:sz w:val="20"/>
                <w:szCs w:val="20"/>
              </w:rPr>
            </w:pPr>
          </w:p>
          <w:p w:rsidR="00D1743F" w:rsidRPr="007A5570" w:rsidRDefault="00D1743F" w:rsidP="0071589B">
            <w:pPr>
              <w:autoSpaceDE w:val="0"/>
              <w:autoSpaceDN w:val="0"/>
              <w:jc w:val="center"/>
              <w:rPr>
                <w:b/>
                <w:sz w:val="20"/>
                <w:szCs w:val="20"/>
              </w:rPr>
            </w:pPr>
          </w:p>
          <w:p w:rsidR="00D1743F" w:rsidRPr="007A5570" w:rsidRDefault="00D1743F" w:rsidP="0071589B">
            <w:pPr>
              <w:autoSpaceDE w:val="0"/>
              <w:autoSpaceDN w:val="0"/>
              <w:jc w:val="center"/>
              <w:rPr>
                <w:b/>
                <w:sz w:val="20"/>
                <w:szCs w:val="20"/>
              </w:rPr>
            </w:pPr>
          </w:p>
          <w:p w:rsidR="00D1743F" w:rsidRPr="007A5570" w:rsidRDefault="00D1743F" w:rsidP="0071589B">
            <w:pPr>
              <w:autoSpaceDE w:val="0"/>
              <w:autoSpaceDN w:val="0"/>
              <w:jc w:val="center"/>
              <w:rPr>
                <w:b/>
                <w:sz w:val="20"/>
                <w:szCs w:val="20"/>
              </w:rPr>
            </w:pPr>
          </w:p>
          <w:p w:rsidR="00D1743F" w:rsidRPr="007A5570" w:rsidRDefault="00D1743F" w:rsidP="0071589B">
            <w:pPr>
              <w:autoSpaceDE w:val="0"/>
              <w:autoSpaceDN w:val="0"/>
              <w:jc w:val="center"/>
              <w:rPr>
                <w:b/>
                <w:sz w:val="20"/>
                <w:szCs w:val="20"/>
              </w:rPr>
            </w:pPr>
          </w:p>
          <w:p w:rsidR="00D1743F" w:rsidRPr="007A5570" w:rsidRDefault="00D1743F" w:rsidP="0071589B">
            <w:pPr>
              <w:autoSpaceDE w:val="0"/>
              <w:autoSpaceDN w:val="0"/>
              <w:jc w:val="center"/>
              <w:rPr>
                <w:b/>
                <w:sz w:val="20"/>
                <w:szCs w:val="20"/>
              </w:rPr>
            </w:pPr>
          </w:p>
          <w:p w:rsidR="00D1743F" w:rsidRPr="007A5570" w:rsidRDefault="00D1743F" w:rsidP="0071589B">
            <w:pPr>
              <w:autoSpaceDE w:val="0"/>
              <w:autoSpaceDN w:val="0"/>
              <w:jc w:val="center"/>
              <w:rPr>
                <w:b/>
                <w:sz w:val="20"/>
                <w:szCs w:val="20"/>
              </w:rPr>
            </w:pPr>
          </w:p>
          <w:p w:rsidR="00D1743F" w:rsidRPr="007A5570" w:rsidRDefault="00D1743F" w:rsidP="0071589B">
            <w:pPr>
              <w:autoSpaceDE w:val="0"/>
              <w:autoSpaceDN w:val="0"/>
              <w:jc w:val="center"/>
              <w:rPr>
                <w:b/>
                <w:sz w:val="20"/>
                <w:szCs w:val="20"/>
              </w:rPr>
            </w:pPr>
          </w:p>
          <w:p w:rsidR="00D1743F" w:rsidRPr="007A5570" w:rsidRDefault="00D1743F" w:rsidP="0071589B">
            <w:pPr>
              <w:autoSpaceDE w:val="0"/>
              <w:autoSpaceDN w:val="0"/>
              <w:jc w:val="center"/>
              <w:rPr>
                <w:b/>
                <w:sz w:val="20"/>
                <w:szCs w:val="20"/>
              </w:rPr>
            </w:pPr>
          </w:p>
          <w:p w:rsidR="00B0298A" w:rsidRPr="007A5570" w:rsidRDefault="00B0298A" w:rsidP="0071589B">
            <w:pPr>
              <w:autoSpaceDE w:val="0"/>
              <w:autoSpaceDN w:val="0"/>
              <w:jc w:val="center"/>
              <w:rPr>
                <w:b/>
                <w:sz w:val="20"/>
                <w:szCs w:val="20"/>
              </w:rPr>
            </w:pPr>
          </w:p>
          <w:p w:rsidR="007C36AE" w:rsidRPr="007A5570" w:rsidRDefault="007C36AE" w:rsidP="0071589B">
            <w:pPr>
              <w:autoSpaceDE w:val="0"/>
              <w:autoSpaceDN w:val="0"/>
              <w:jc w:val="center"/>
              <w:rPr>
                <w:b/>
                <w:sz w:val="20"/>
                <w:szCs w:val="20"/>
              </w:rPr>
            </w:pPr>
            <w:r w:rsidRPr="007A5570">
              <w:rPr>
                <w:b/>
                <w:sz w:val="20"/>
                <w:szCs w:val="20"/>
              </w:rPr>
              <w:t>X/2020 Z. z.</w:t>
            </w:r>
          </w:p>
          <w:p w:rsidR="00D1743F" w:rsidRPr="007A5570" w:rsidRDefault="006106C5" w:rsidP="0071589B">
            <w:pPr>
              <w:autoSpaceDE w:val="0"/>
              <w:autoSpaceDN w:val="0"/>
              <w:jc w:val="center"/>
              <w:rPr>
                <w:sz w:val="20"/>
                <w:szCs w:val="20"/>
              </w:rPr>
            </w:pPr>
            <w:r w:rsidRPr="007A5570">
              <w:rPr>
                <w:b/>
                <w:sz w:val="20"/>
                <w:szCs w:val="20"/>
              </w:rPr>
              <w:t>čl. I</w:t>
            </w:r>
          </w:p>
          <w:p w:rsidR="00D1743F" w:rsidRPr="007A5570" w:rsidRDefault="00D1743F" w:rsidP="0071589B">
            <w:pPr>
              <w:autoSpaceDE w:val="0"/>
              <w:autoSpaceDN w:val="0"/>
              <w:jc w:val="center"/>
              <w:rPr>
                <w:sz w:val="20"/>
                <w:szCs w:val="20"/>
              </w:rPr>
            </w:pPr>
          </w:p>
          <w:p w:rsidR="00D1743F" w:rsidRPr="007A5570" w:rsidRDefault="00D1743F" w:rsidP="0071589B">
            <w:pPr>
              <w:autoSpaceDE w:val="0"/>
              <w:autoSpaceDN w:val="0"/>
              <w:jc w:val="center"/>
              <w:rPr>
                <w:sz w:val="20"/>
                <w:szCs w:val="20"/>
              </w:rPr>
            </w:pPr>
          </w:p>
          <w:p w:rsidR="00D1743F" w:rsidRPr="007A5570" w:rsidRDefault="00D1743F" w:rsidP="0071589B">
            <w:pPr>
              <w:autoSpaceDE w:val="0"/>
              <w:autoSpaceDN w:val="0"/>
              <w:jc w:val="center"/>
              <w:rPr>
                <w:sz w:val="20"/>
                <w:szCs w:val="20"/>
              </w:rPr>
            </w:pPr>
          </w:p>
          <w:p w:rsidR="009215C6" w:rsidRPr="007A5570" w:rsidRDefault="009215C6" w:rsidP="0071589B">
            <w:pPr>
              <w:autoSpaceDE w:val="0"/>
              <w:autoSpaceDN w:val="0"/>
              <w:jc w:val="center"/>
              <w:rPr>
                <w:sz w:val="20"/>
                <w:szCs w:val="20"/>
              </w:rPr>
            </w:pPr>
          </w:p>
          <w:p w:rsidR="00B0298A" w:rsidRPr="007A5570" w:rsidRDefault="00B0298A" w:rsidP="0071589B">
            <w:pPr>
              <w:autoSpaceDE w:val="0"/>
              <w:autoSpaceDN w:val="0"/>
              <w:jc w:val="center"/>
              <w:rPr>
                <w:b/>
                <w:sz w:val="20"/>
                <w:szCs w:val="20"/>
              </w:rPr>
            </w:pPr>
            <w:r w:rsidRPr="007A5570">
              <w:rPr>
                <w:sz w:val="20"/>
                <w:szCs w:val="20"/>
              </w:rPr>
              <w:t>106/2004 a</w:t>
            </w:r>
            <w:r w:rsidRPr="007A5570">
              <w:rPr>
                <w:b/>
                <w:sz w:val="20"/>
                <w:szCs w:val="20"/>
              </w:rPr>
              <w:t xml:space="preserve"> X/2020 Z. z.</w:t>
            </w:r>
          </w:p>
          <w:p w:rsidR="00B0298A" w:rsidRPr="007A5570" w:rsidRDefault="00B0298A" w:rsidP="0071589B">
            <w:pPr>
              <w:autoSpaceDE w:val="0"/>
              <w:autoSpaceDN w:val="0"/>
              <w:jc w:val="center"/>
              <w:rPr>
                <w:sz w:val="20"/>
                <w:szCs w:val="20"/>
              </w:rPr>
            </w:pPr>
            <w:r w:rsidRPr="007A5570">
              <w:rPr>
                <w:b/>
                <w:sz w:val="20"/>
                <w:szCs w:val="20"/>
              </w:rPr>
              <w:t>čl. I</w:t>
            </w:r>
          </w:p>
          <w:p w:rsidR="009215C6" w:rsidRPr="007A5570" w:rsidRDefault="009215C6" w:rsidP="0071589B">
            <w:pPr>
              <w:autoSpaceDE w:val="0"/>
              <w:autoSpaceDN w:val="0"/>
              <w:jc w:val="center"/>
              <w:rPr>
                <w:sz w:val="20"/>
                <w:szCs w:val="20"/>
              </w:rPr>
            </w:pPr>
          </w:p>
          <w:p w:rsidR="009215C6" w:rsidRPr="007A5570" w:rsidRDefault="009215C6" w:rsidP="0071589B">
            <w:pPr>
              <w:autoSpaceDE w:val="0"/>
              <w:autoSpaceDN w:val="0"/>
              <w:jc w:val="center"/>
              <w:rPr>
                <w:sz w:val="20"/>
                <w:szCs w:val="20"/>
              </w:rPr>
            </w:pPr>
          </w:p>
          <w:p w:rsidR="009215C6" w:rsidRPr="007A5570" w:rsidRDefault="009215C6" w:rsidP="0071589B">
            <w:pPr>
              <w:autoSpaceDE w:val="0"/>
              <w:autoSpaceDN w:val="0"/>
              <w:jc w:val="center"/>
              <w:rPr>
                <w:sz w:val="20"/>
                <w:szCs w:val="20"/>
              </w:rPr>
            </w:pPr>
          </w:p>
          <w:p w:rsidR="009215C6" w:rsidRPr="007A5570" w:rsidRDefault="009215C6" w:rsidP="0071589B">
            <w:pPr>
              <w:autoSpaceDE w:val="0"/>
              <w:autoSpaceDN w:val="0"/>
              <w:jc w:val="center"/>
              <w:rPr>
                <w:sz w:val="20"/>
                <w:szCs w:val="20"/>
              </w:rPr>
            </w:pPr>
          </w:p>
          <w:p w:rsidR="000245F7" w:rsidRPr="007A5570" w:rsidRDefault="000245F7"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r w:rsidRPr="007A5570">
              <w:rPr>
                <w:b/>
                <w:sz w:val="20"/>
                <w:szCs w:val="20"/>
              </w:rPr>
              <w:t>X/2020 Z. z.</w:t>
            </w:r>
          </w:p>
          <w:p w:rsidR="009367A2" w:rsidRPr="007A5570" w:rsidRDefault="009367A2" w:rsidP="0071589B">
            <w:pPr>
              <w:autoSpaceDE w:val="0"/>
              <w:autoSpaceDN w:val="0"/>
              <w:jc w:val="center"/>
              <w:rPr>
                <w:sz w:val="20"/>
                <w:szCs w:val="20"/>
              </w:rPr>
            </w:pPr>
            <w:r w:rsidRPr="007A5570">
              <w:rPr>
                <w:b/>
                <w:sz w:val="20"/>
                <w:szCs w:val="20"/>
              </w:rPr>
              <w:t>čl. I</w:t>
            </w:r>
          </w:p>
          <w:p w:rsidR="009367A2" w:rsidRPr="007A5570" w:rsidRDefault="009367A2" w:rsidP="0071589B">
            <w:pPr>
              <w:autoSpaceDE w:val="0"/>
              <w:autoSpaceDN w:val="0"/>
              <w:jc w:val="center"/>
              <w:rPr>
                <w:b/>
                <w:sz w:val="20"/>
                <w:szCs w:val="20"/>
              </w:rPr>
            </w:pPr>
          </w:p>
          <w:p w:rsidR="000245F7" w:rsidRPr="007A5570" w:rsidRDefault="000245F7" w:rsidP="0071589B">
            <w:pPr>
              <w:autoSpaceDE w:val="0"/>
              <w:autoSpaceDN w:val="0"/>
              <w:jc w:val="center"/>
              <w:rPr>
                <w:b/>
                <w:sz w:val="20"/>
                <w:szCs w:val="20"/>
              </w:rPr>
            </w:pPr>
          </w:p>
          <w:p w:rsidR="000245F7" w:rsidRPr="007A5570" w:rsidRDefault="000245F7" w:rsidP="0071589B">
            <w:pPr>
              <w:autoSpaceDE w:val="0"/>
              <w:autoSpaceDN w:val="0"/>
              <w:jc w:val="center"/>
              <w:rPr>
                <w:b/>
                <w:sz w:val="20"/>
                <w:szCs w:val="20"/>
              </w:rPr>
            </w:pPr>
          </w:p>
          <w:p w:rsidR="000245F7" w:rsidRPr="007A5570" w:rsidRDefault="000245F7" w:rsidP="0071589B">
            <w:pPr>
              <w:autoSpaceDE w:val="0"/>
              <w:autoSpaceDN w:val="0"/>
              <w:jc w:val="center"/>
              <w:rPr>
                <w:b/>
                <w:sz w:val="20"/>
                <w:szCs w:val="20"/>
              </w:rPr>
            </w:pPr>
          </w:p>
          <w:p w:rsidR="000245F7" w:rsidRPr="007A5570" w:rsidRDefault="000245F7" w:rsidP="0071589B">
            <w:pPr>
              <w:autoSpaceDE w:val="0"/>
              <w:autoSpaceDN w:val="0"/>
              <w:jc w:val="center"/>
              <w:rPr>
                <w:b/>
                <w:sz w:val="20"/>
                <w:szCs w:val="20"/>
              </w:rPr>
            </w:pPr>
          </w:p>
          <w:p w:rsidR="000245F7" w:rsidRPr="007A5570" w:rsidRDefault="000245F7" w:rsidP="0071589B">
            <w:pPr>
              <w:autoSpaceDE w:val="0"/>
              <w:autoSpaceDN w:val="0"/>
              <w:jc w:val="center"/>
              <w:rPr>
                <w:b/>
                <w:sz w:val="20"/>
                <w:szCs w:val="20"/>
              </w:rPr>
            </w:pPr>
          </w:p>
          <w:p w:rsidR="000245F7" w:rsidRPr="007A5570" w:rsidRDefault="000245F7"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220277" w:rsidRPr="007A5570" w:rsidRDefault="00220277" w:rsidP="0071589B">
            <w:pPr>
              <w:autoSpaceDE w:val="0"/>
              <w:autoSpaceDN w:val="0"/>
              <w:jc w:val="center"/>
              <w:rPr>
                <w:b/>
                <w:sz w:val="20"/>
                <w:szCs w:val="20"/>
              </w:rPr>
            </w:pPr>
          </w:p>
          <w:p w:rsidR="00220277" w:rsidRPr="007A5570" w:rsidRDefault="00220277" w:rsidP="0071589B">
            <w:pPr>
              <w:autoSpaceDE w:val="0"/>
              <w:autoSpaceDN w:val="0"/>
              <w:jc w:val="center"/>
              <w:rPr>
                <w:b/>
                <w:sz w:val="20"/>
                <w:szCs w:val="20"/>
              </w:rPr>
            </w:pPr>
            <w:r w:rsidRPr="007A5570">
              <w:rPr>
                <w:b/>
                <w:sz w:val="20"/>
                <w:szCs w:val="20"/>
              </w:rPr>
              <w:t>X/2020 Z. z.</w:t>
            </w:r>
          </w:p>
          <w:p w:rsidR="009367A2" w:rsidRPr="007A5570" w:rsidRDefault="00220277" w:rsidP="0071589B">
            <w:pPr>
              <w:autoSpaceDE w:val="0"/>
              <w:autoSpaceDN w:val="0"/>
              <w:jc w:val="center"/>
              <w:rPr>
                <w:b/>
                <w:sz w:val="20"/>
                <w:szCs w:val="20"/>
              </w:rPr>
            </w:pPr>
            <w:r w:rsidRPr="007A5570">
              <w:rPr>
                <w:b/>
                <w:sz w:val="20"/>
                <w:szCs w:val="20"/>
              </w:rPr>
              <w:t>čl. I</w:t>
            </w:r>
          </w:p>
          <w:p w:rsidR="009367A2" w:rsidRPr="007A5570" w:rsidRDefault="009367A2"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220277" w:rsidRPr="007A5570" w:rsidRDefault="00220277" w:rsidP="0071589B">
            <w:pPr>
              <w:autoSpaceDE w:val="0"/>
              <w:autoSpaceDN w:val="0"/>
              <w:jc w:val="center"/>
              <w:rPr>
                <w:b/>
                <w:sz w:val="20"/>
                <w:szCs w:val="20"/>
              </w:rPr>
            </w:pPr>
          </w:p>
          <w:p w:rsidR="006106C5" w:rsidRPr="007A5570" w:rsidRDefault="006106C5"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C83300" w:rsidRPr="007A5570" w:rsidRDefault="00C83300" w:rsidP="0071589B">
            <w:pPr>
              <w:autoSpaceDE w:val="0"/>
              <w:autoSpaceDN w:val="0"/>
              <w:jc w:val="center"/>
              <w:rPr>
                <w:b/>
                <w:sz w:val="20"/>
                <w:szCs w:val="20"/>
              </w:rPr>
            </w:pPr>
          </w:p>
          <w:p w:rsidR="00C83300" w:rsidRPr="007A5570" w:rsidRDefault="00C83300" w:rsidP="0071589B">
            <w:pPr>
              <w:autoSpaceDE w:val="0"/>
              <w:autoSpaceDN w:val="0"/>
              <w:jc w:val="center"/>
              <w:rPr>
                <w:b/>
                <w:sz w:val="20"/>
                <w:szCs w:val="20"/>
              </w:rPr>
            </w:pPr>
          </w:p>
          <w:p w:rsidR="00BB6E4E" w:rsidRPr="007A5570" w:rsidRDefault="00C83300" w:rsidP="0071589B">
            <w:pPr>
              <w:autoSpaceDE w:val="0"/>
              <w:autoSpaceDN w:val="0"/>
              <w:jc w:val="center"/>
              <w:rPr>
                <w:b/>
                <w:sz w:val="20"/>
                <w:szCs w:val="20"/>
              </w:rPr>
            </w:pPr>
            <w:r w:rsidRPr="007A5570">
              <w:rPr>
                <w:b/>
                <w:sz w:val="20"/>
                <w:szCs w:val="20"/>
              </w:rPr>
              <w:t>§ 30 ods. 2 prvá veta</w:t>
            </w:r>
          </w:p>
          <w:p w:rsidR="00541A99" w:rsidRPr="007A5570" w:rsidRDefault="00541A99" w:rsidP="0071589B">
            <w:pPr>
              <w:autoSpaceDE w:val="0"/>
              <w:autoSpaceDN w:val="0"/>
              <w:jc w:val="center"/>
              <w:rPr>
                <w:b/>
                <w:sz w:val="20"/>
                <w:szCs w:val="20"/>
              </w:rPr>
            </w:pPr>
          </w:p>
          <w:p w:rsidR="00541A99" w:rsidRPr="007A5570" w:rsidRDefault="00541A99" w:rsidP="0071589B">
            <w:pPr>
              <w:autoSpaceDE w:val="0"/>
              <w:autoSpaceDN w:val="0"/>
              <w:jc w:val="center"/>
              <w:rPr>
                <w:b/>
                <w:sz w:val="20"/>
                <w:szCs w:val="20"/>
              </w:rPr>
            </w:pPr>
          </w:p>
          <w:p w:rsidR="00541A99" w:rsidRPr="007A5570" w:rsidRDefault="00541A99" w:rsidP="0071589B">
            <w:pPr>
              <w:autoSpaceDE w:val="0"/>
              <w:autoSpaceDN w:val="0"/>
              <w:jc w:val="center"/>
              <w:rPr>
                <w:b/>
                <w:sz w:val="20"/>
                <w:szCs w:val="20"/>
              </w:rPr>
            </w:pPr>
          </w:p>
          <w:p w:rsidR="00B0298A" w:rsidRPr="007A5570" w:rsidRDefault="00B0298A" w:rsidP="0071589B">
            <w:pPr>
              <w:autoSpaceDE w:val="0"/>
              <w:autoSpaceDN w:val="0"/>
              <w:jc w:val="center"/>
              <w:rPr>
                <w:b/>
                <w:sz w:val="20"/>
                <w:szCs w:val="20"/>
              </w:rPr>
            </w:pPr>
          </w:p>
          <w:p w:rsidR="00B0298A" w:rsidRPr="007A5570" w:rsidRDefault="00B0298A" w:rsidP="0071589B">
            <w:pPr>
              <w:autoSpaceDE w:val="0"/>
              <w:autoSpaceDN w:val="0"/>
              <w:jc w:val="center"/>
              <w:rPr>
                <w:b/>
                <w:sz w:val="20"/>
                <w:szCs w:val="20"/>
              </w:rPr>
            </w:pPr>
          </w:p>
          <w:p w:rsidR="00B0298A" w:rsidRPr="007A5570" w:rsidRDefault="00B0298A" w:rsidP="0071589B">
            <w:pPr>
              <w:autoSpaceDE w:val="0"/>
              <w:autoSpaceDN w:val="0"/>
              <w:jc w:val="center"/>
              <w:rPr>
                <w:b/>
                <w:sz w:val="20"/>
                <w:szCs w:val="20"/>
              </w:rPr>
            </w:pPr>
          </w:p>
          <w:p w:rsidR="00B0298A" w:rsidRPr="007A5570" w:rsidRDefault="00B0298A" w:rsidP="0071589B">
            <w:pPr>
              <w:autoSpaceDE w:val="0"/>
              <w:autoSpaceDN w:val="0"/>
              <w:jc w:val="center"/>
              <w:rPr>
                <w:b/>
                <w:sz w:val="20"/>
                <w:szCs w:val="20"/>
              </w:rPr>
            </w:pPr>
          </w:p>
          <w:p w:rsidR="00B0298A" w:rsidRPr="007A5570" w:rsidRDefault="00B0298A" w:rsidP="0071589B">
            <w:pPr>
              <w:autoSpaceDE w:val="0"/>
              <w:autoSpaceDN w:val="0"/>
              <w:jc w:val="center"/>
              <w:rPr>
                <w:b/>
                <w:sz w:val="20"/>
                <w:szCs w:val="20"/>
              </w:rPr>
            </w:pPr>
          </w:p>
          <w:p w:rsidR="00B0298A" w:rsidRPr="007A5570" w:rsidRDefault="00B0298A" w:rsidP="0071589B">
            <w:pPr>
              <w:autoSpaceDE w:val="0"/>
              <w:autoSpaceDN w:val="0"/>
              <w:jc w:val="center"/>
              <w:rPr>
                <w:b/>
                <w:sz w:val="20"/>
                <w:szCs w:val="20"/>
              </w:rPr>
            </w:pPr>
          </w:p>
          <w:p w:rsidR="00B0298A" w:rsidRPr="007A5570" w:rsidRDefault="00B0298A" w:rsidP="0071589B">
            <w:pPr>
              <w:autoSpaceDE w:val="0"/>
              <w:autoSpaceDN w:val="0"/>
              <w:jc w:val="center"/>
              <w:rPr>
                <w:b/>
                <w:sz w:val="20"/>
                <w:szCs w:val="20"/>
              </w:rPr>
            </w:pPr>
          </w:p>
          <w:p w:rsidR="00B0298A" w:rsidRPr="007A5570" w:rsidRDefault="00B0298A" w:rsidP="0071589B">
            <w:pPr>
              <w:autoSpaceDE w:val="0"/>
              <w:autoSpaceDN w:val="0"/>
              <w:jc w:val="center"/>
              <w:rPr>
                <w:b/>
                <w:sz w:val="20"/>
                <w:szCs w:val="20"/>
              </w:rPr>
            </w:pPr>
          </w:p>
          <w:p w:rsidR="007C36AE" w:rsidRPr="007A5570" w:rsidRDefault="003724FE" w:rsidP="0071589B">
            <w:pPr>
              <w:autoSpaceDE w:val="0"/>
              <w:autoSpaceDN w:val="0"/>
              <w:jc w:val="center"/>
              <w:rPr>
                <w:b/>
                <w:sz w:val="20"/>
                <w:szCs w:val="20"/>
              </w:rPr>
            </w:pPr>
            <w:r w:rsidRPr="007A5570">
              <w:rPr>
                <w:b/>
                <w:sz w:val="20"/>
                <w:szCs w:val="20"/>
              </w:rPr>
              <w:t>§ 29a ods. 6</w:t>
            </w:r>
          </w:p>
          <w:p w:rsidR="007C36AE" w:rsidRPr="007A5570" w:rsidRDefault="007C36AE" w:rsidP="0071589B">
            <w:pPr>
              <w:autoSpaceDE w:val="0"/>
              <w:autoSpaceDN w:val="0"/>
              <w:jc w:val="center"/>
              <w:rPr>
                <w:b/>
                <w:sz w:val="20"/>
                <w:szCs w:val="20"/>
              </w:rPr>
            </w:pPr>
          </w:p>
          <w:p w:rsidR="007C36AE" w:rsidRPr="007A5570" w:rsidRDefault="007C36AE" w:rsidP="0071589B">
            <w:pPr>
              <w:autoSpaceDE w:val="0"/>
              <w:autoSpaceDN w:val="0"/>
              <w:jc w:val="center"/>
              <w:rPr>
                <w:b/>
                <w:sz w:val="20"/>
                <w:szCs w:val="20"/>
              </w:rPr>
            </w:pPr>
          </w:p>
          <w:p w:rsidR="00B0298A" w:rsidRPr="007A5570" w:rsidRDefault="00B0298A" w:rsidP="0071589B">
            <w:pPr>
              <w:autoSpaceDE w:val="0"/>
              <w:autoSpaceDN w:val="0"/>
              <w:jc w:val="center"/>
              <w:rPr>
                <w:b/>
                <w:sz w:val="20"/>
                <w:szCs w:val="20"/>
              </w:rPr>
            </w:pPr>
          </w:p>
          <w:p w:rsidR="00B0298A" w:rsidRPr="007A5570" w:rsidRDefault="00B0298A" w:rsidP="0071589B">
            <w:pPr>
              <w:autoSpaceDE w:val="0"/>
              <w:autoSpaceDN w:val="0"/>
              <w:jc w:val="center"/>
              <w:rPr>
                <w:b/>
                <w:sz w:val="20"/>
                <w:szCs w:val="20"/>
              </w:rPr>
            </w:pPr>
          </w:p>
          <w:p w:rsidR="007C36AE" w:rsidRPr="007A5570" w:rsidRDefault="007C36AE" w:rsidP="0071589B">
            <w:pPr>
              <w:autoSpaceDE w:val="0"/>
              <w:autoSpaceDN w:val="0"/>
              <w:jc w:val="center"/>
              <w:rPr>
                <w:b/>
                <w:sz w:val="20"/>
                <w:szCs w:val="20"/>
              </w:rPr>
            </w:pPr>
          </w:p>
          <w:p w:rsidR="00671C77" w:rsidRPr="007A5570" w:rsidRDefault="00671C77" w:rsidP="0071589B">
            <w:pPr>
              <w:autoSpaceDE w:val="0"/>
              <w:autoSpaceDN w:val="0"/>
              <w:jc w:val="center"/>
              <w:rPr>
                <w:b/>
                <w:sz w:val="20"/>
                <w:szCs w:val="20"/>
              </w:rPr>
            </w:pPr>
            <w:r w:rsidRPr="007A5570">
              <w:rPr>
                <w:b/>
                <w:sz w:val="20"/>
                <w:szCs w:val="20"/>
              </w:rPr>
              <w:t>§ 13 ods. 3</w:t>
            </w:r>
          </w:p>
          <w:p w:rsidR="00D1743F" w:rsidRPr="007A5570" w:rsidRDefault="00D1743F" w:rsidP="0071589B">
            <w:pPr>
              <w:autoSpaceDE w:val="0"/>
              <w:autoSpaceDN w:val="0"/>
              <w:jc w:val="center"/>
              <w:rPr>
                <w:b/>
                <w:sz w:val="20"/>
                <w:szCs w:val="20"/>
              </w:rPr>
            </w:pPr>
          </w:p>
          <w:p w:rsidR="00D1743F" w:rsidRPr="007A5570" w:rsidRDefault="00D1743F" w:rsidP="0071589B">
            <w:pPr>
              <w:autoSpaceDE w:val="0"/>
              <w:autoSpaceDN w:val="0"/>
              <w:jc w:val="center"/>
              <w:rPr>
                <w:b/>
                <w:sz w:val="20"/>
                <w:szCs w:val="20"/>
              </w:rPr>
            </w:pPr>
          </w:p>
          <w:p w:rsidR="00D1743F" w:rsidRPr="007A5570" w:rsidRDefault="00D1743F" w:rsidP="0071589B">
            <w:pPr>
              <w:autoSpaceDE w:val="0"/>
              <w:autoSpaceDN w:val="0"/>
              <w:jc w:val="center"/>
              <w:rPr>
                <w:b/>
                <w:sz w:val="20"/>
                <w:szCs w:val="20"/>
              </w:rPr>
            </w:pPr>
          </w:p>
          <w:p w:rsidR="00D1743F" w:rsidRPr="007A5570" w:rsidRDefault="00D1743F" w:rsidP="0071589B">
            <w:pPr>
              <w:autoSpaceDE w:val="0"/>
              <w:autoSpaceDN w:val="0"/>
              <w:jc w:val="center"/>
              <w:rPr>
                <w:b/>
                <w:sz w:val="20"/>
                <w:szCs w:val="20"/>
              </w:rPr>
            </w:pPr>
          </w:p>
          <w:p w:rsidR="00D1743F" w:rsidRPr="007A5570" w:rsidRDefault="00D1743F" w:rsidP="0071589B">
            <w:pPr>
              <w:autoSpaceDE w:val="0"/>
              <w:autoSpaceDN w:val="0"/>
              <w:jc w:val="center"/>
              <w:rPr>
                <w:b/>
                <w:sz w:val="20"/>
                <w:szCs w:val="20"/>
              </w:rPr>
            </w:pPr>
          </w:p>
          <w:p w:rsidR="00D1743F" w:rsidRPr="007A5570" w:rsidRDefault="00D1743F" w:rsidP="0071589B">
            <w:pPr>
              <w:autoSpaceDE w:val="0"/>
              <w:autoSpaceDN w:val="0"/>
              <w:jc w:val="center"/>
              <w:rPr>
                <w:b/>
                <w:sz w:val="20"/>
                <w:szCs w:val="20"/>
              </w:rPr>
            </w:pPr>
          </w:p>
          <w:p w:rsidR="00D1743F" w:rsidRPr="007A5570" w:rsidRDefault="00D1743F"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D1743F" w:rsidRPr="007A5570" w:rsidRDefault="009367A2" w:rsidP="0071589B">
            <w:pPr>
              <w:autoSpaceDE w:val="0"/>
              <w:autoSpaceDN w:val="0"/>
              <w:jc w:val="center"/>
              <w:rPr>
                <w:b/>
                <w:sz w:val="20"/>
                <w:szCs w:val="20"/>
              </w:rPr>
            </w:pPr>
            <w:r w:rsidRPr="007A5570">
              <w:rPr>
                <w:b/>
                <w:sz w:val="20"/>
                <w:szCs w:val="20"/>
              </w:rPr>
              <w:t xml:space="preserve">§ 29a ods. </w:t>
            </w:r>
            <w:r w:rsidR="003724FE" w:rsidRPr="007A5570">
              <w:rPr>
                <w:b/>
                <w:sz w:val="20"/>
                <w:szCs w:val="20"/>
              </w:rPr>
              <w:t>9</w:t>
            </w:r>
          </w:p>
          <w:p w:rsidR="009367A2" w:rsidRPr="007A5570" w:rsidRDefault="009367A2" w:rsidP="0071589B">
            <w:pPr>
              <w:autoSpaceDE w:val="0"/>
              <w:autoSpaceDN w:val="0"/>
              <w:jc w:val="center"/>
              <w:rPr>
                <w:sz w:val="20"/>
                <w:szCs w:val="20"/>
              </w:rPr>
            </w:pPr>
          </w:p>
          <w:p w:rsidR="009367A2" w:rsidRPr="007A5570" w:rsidRDefault="009367A2" w:rsidP="0071589B">
            <w:pPr>
              <w:autoSpaceDE w:val="0"/>
              <w:autoSpaceDN w:val="0"/>
              <w:jc w:val="center"/>
              <w:rPr>
                <w:sz w:val="20"/>
                <w:szCs w:val="20"/>
              </w:rPr>
            </w:pPr>
          </w:p>
          <w:p w:rsidR="00721589" w:rsidRPr="007A5570" w:rsidRDefault="00721589"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r w:rsidRPr="007A5570">
              <w:rPr>
                <w:b/>
                <w:sz w:val="20"/>
                <w:szCs w:val="20"/>
              </w:rPr>
              <w:t xml:space="preserve">§ 29a ods. </w:t>
            </w:r>
            <w:r w:rsidR="003724FE" w:rsidRPr="007A5570">
              <w:rPr>
                <w:b/>
                <w:sz w:val="20"/>
                <w:szCs w:val="20"/>
              </w:rPr>
              <w:t>10</w:t>
            </w:r>
          </w:p>
          <w:p w:rsidR="009367A2" w:rsidRPr="007A5570" w:rsidRDefault="009367A2" w:rsidP="0071589B">
            <w:pPr>
              <w:autoSpaceDE w:val="0"/>
              <w:autoSpaceDN w:val="0"/>
              <w:jc w:val="center"/>
              <w:rPr>
                <w:sz w:val="20"/>
                <w:szCs w:val="20"/>
              </w:rPr>
            </w:pPr>
          </w:p>
          <w:p w:rsidR="009367A2" w:rsidRPr="007A5570" w:rsidRDefault="009367A2" w:rsidP="0071589B">
            <w:pPr>
              <w:autoSpaceDE w:val="0"/>
              <w:autoSpaceDN w:val="0"/>
              <w:jc w:val="center"/>
              <w:rPr>
                <w:sz w:val="20"/>
                <w:szCs w:val="20"/>
              </w:rPr>
            </w:pPr>
          </w:p>
          <w:p w:rsidR="00721589" w:rsidRPr="007A5570" w:rsidRDefault="00721589" w:rsidP="0071589B">
            <w:pPr>
              <w:autoSpaceDE w:val="0"/>
              <w:autoSpaceDN w:val="0"/>
              <w:jc w:val="center"/>
              <w:rPr>
                <w:sz w:val="20"/>
                <w:szCs w:val="20"/>
              </w:rPr>
            </w:pPr>
          </w:p>
          <w:p w:rsidR="00D1743F" w:rsidRPr="007A5570" w:rsidRDefault="00D1743F" w:rsidP="0071589B">
            <w:pPr>
              <w:autoSpaceDE w:val="0"/>
              <w:autoSpaceDN w:val="0"/>
              <w:jc w:val="center"/>
              <w:rPr>
                <w:sz w:val="20"/>
                <w:szCs w:val="20"/>
              </w:rPr>
            </w:pPr>
            <w:r w:rsidRPr="007A5570">
              <w:rPr>
                <w:sz w:val="20"/>
                <w:szCs w:val="20"/>
              </w:rPr>
              <w:t>§ 39 ods. 1</w:t>
            </w:r>
          </w:p>
          <w:p w:rsidR="009215C6" w:rsidRPr="007A5570" w:rsidRDefault="009215C6" w:rsidP="0071589B">
            <w:pPr>
              <w:autoSpaceDE w:val="0"/>
              <w:autoSpaceDN w:val="0"/>
              <w:jc w:val="center"/>
              <w:rPr>
                <w:sz w:val="20"/>
                <w:szCs w:val="20"/>
              </w:rPr>
            </w:pPr>
          </w:p>
          <w:p w:rsidR="009215C6" w:rsidRPr="007A5570" w:rsidRDefault="009215C6" w:rsidP="0071589B">
            <w:pPr>
              <w:autoSpaceDE w:val="0"/>
              <w:autoSpaceDN w:val="0"/>
              <w:jc w:val="center"/>
              <w:rPr>
                <w:sz w:val="20"/>
                <w:szCs w:val="20"/>
              </w:rPr>
            </w:pPr>
          </w:p>
          <w:p w:rsidR="009215C6" w:rsidRPr="007A5570" w:rsidRDefault="00FE0B2A" w:rsidP="0071589B">
            <w:pPr>
              <w:autoSpaceDE w:val="0"/>
              <w:autoSpaceDN w:val="0"/>
              <w:jc w:val="center"/>
              <w:rPr>
                <w:sz w:val="20"/>
                <w:szCs w:val="20"/>
              </w:rPr>
            </w:pPr>
            <w:r w:rsidRPr="007A5570">
              <w:rPr>
                <w:sz w:val="20"/>
                <w:szCs w:val="20"/>
              </w:rPr>
              <w:t>ods.4</w:t>
            </w:r>
          </w:p>
          <w:p w:rsidR="009215C6" w:rsidRPr="007A5570" w:rsidRDefault="009215C6" w:rsidP="0071589B">
            <w:pPr>
              <w:autoSpaceDE w:val="0"/>
              <w:autoSpaceDN w:val="0"/>
              <w:jc w:val="center"/>
              <w:rPr>
                <w:sz w:val="20"/>
                <w:szCs w:val="20"/>
              </w:rPr>
            </w:pPr>
          </w:p>
          <w:p w:rsidR="00220277" w:rsidRPr="007A5570" w:rsidRDefault="00220277" w:rsidP="0071589B">
            <w:pPr>
              <w:autoSpaceDE w:val="0"/>
              <w:autoSpaceDN w:val="0"/>
              <w:jc w:val="center"/>
              <w:rPr>
                <w:b/>
                <w:sz w:val="20"/>
                <w:szCs w:val="20"/>
              </w:rPr>
            </w:pPr>
          </w:p>
          <w:p w:rsidR="009215C6" w:rsidRPr="007A5570" w:rsidRDefault="00220277" w:rsidP="0071589B">
            <w:pPr>
              <w:autoSpaceDE w:val="0"/>
              <w:autoSpaceDN w:val="0"/>
              <w:jc w:val="center"/>
              <w:rPr>
                <w:sz w:val="20"/>
                <w:szCs w:val="20"/>
              </w:rPr>
            </w:pPr>
            <w:r w:rsidRPr="007A5570">
              <w:rPr>
                <w:b/>
                <w:sz w:val="20"/>
                <w:szCs w:val="20"/>
              </w:rPr>
              <w:t xml:space="preserve">§ 29a ods. </w:t>
            </w:r>
            <w:r w:rsidR="003724FE" w:rsidRPr="007A5570">
              <w:rPr>
                <w:b/>
                <w:sz w:val="20"/>
                <w:szCs w:val="20"/>
              </w:rPr>
              <w:t>6</w:t>
            </w:r>
          </w:p>
          <w:p w:rsidR="009215C6" w:rsidRPr="007A5570" w:rsidRDefault="009215C6" w:rsidP="0071589B">
            <w:pPr>
              <w:autoSpaceDE w:val="0"/>
              <w:autoSpaceDN w:val="0"/>
              <w:jc w:val="center"/>
              <w:rPr>
                <w:sz w:val="20"/>
                <w:szCs w:val="20"/>
              </w:rPr>
            </w:pPr>
          </w:p>
          <w:p w:rsidR="009215C6" w:rsidRPr="007A5570" w:rsidRDefault="009215C6" w:rsidP="0071589B">
            <w:pPr>
              <w:autoSpaceDE w:val="0"/>
              <w:autoSpaceDN w:val="0"/>
              <w:jc w:val="center"/>
              <w:rPr>
                <w:sz w:val="20"/>
                <w:szCs w:val="20"/>
              </w:rPr>
            </w:pPr>
          </w:p>
          <w:p w:rsidR="009215C6" w:rsidRPr="007A5570" w:rsidRDefault="009215C6" w:rsidP="0071589B">
            <w:pPr>
              <w:autoSpaceDE w:val="0"/>
              <w:autoSpaceDN w:val="0"/>
              <w:jc w:val="center"/>
              <w:rPr>
                <w:sz w:val="20"/>
                <w:szCs w:val="20"/>
              </w:rPr>
            </w:pPr>
          </w:p>
          <w:p w:rsidR="009215C6" w:rsidRPr="007A5570" w:rsidRDefault="009215C6" w:rsidP="0071589B">
            <w:pPr>
              <w:autoSpaceDE w:val="0"/>
              <w:autoSpaceDN w:val="0"/>
              <w:jc w:val="center"/>
              <w:rPr>
                <w:sz w:val="20"/>
                <w:szCs w:val="20"/>
              </w:rPr>
            </w:pPr>
          </w:p>
          <w:p w:rsidR="00220277" w:rsidRPr="007A5570" w:rsidRDefault="00220277" w:rsidP="0071589B">
            <w:pPr>
              <w:autoSpaceDE w:val="0"/>
              <w:autoSpaceDN w:val="0"/>
              <w:jc w:val="center"/>
              <w:rPr>
                <w:b/>
                <w:sz w:val="20"/>
                <w:szCs w:val="20"/>
              </w:rPr>
            </w:pPr>
          </w:p>
          <w:p w:rsidR="009215C6" w:rsidRPr="007A5570" w:rsidRDefault="009367A2" w:rsidP="0071589B">
            <w:pPr>
              <w:autoSpaceDE w:val="0"/>
              <w:autoSpaceDN w:val="0"/>
              <w:jc w:val="center"/>
              <w:rPr>
                <w:b/>
                <w:sz w:val="20"/>
                <w:szCs w:val="20"/>
              </w:rPr>
            </w:pPr>
            <w:r w:rsidRPr="007A5570">
              <w:rPr>
                <w:b/>
                <w:sz w:val="20"/>
                <w:szCs w:val="20"/>
              </w:rPr>
              <w:lastRenderedPageBreak/>
              <w:t xml:space="preserve">§ 29a ods. </w:t>
            </w:r>
            <w:r w:rsidR="003724FE" w:rsidRPr="007A5570">
              <w:rPr>
                <w:b/>
                <w:sz w:val="20"/>
                <w:szCs w:val="20"/>
              </w:rPr>
              <w:t>7</w:t>
            </w:r>
          </w:p>
          <w:p w:rsidR="009367A2" w:rsidRPr="007A5570" w:rsidRDefault="009367A2" w:rsidP="0071589B">
            <w:pPr>
              <w:autoSpaceDE w:val="0"/>
              <w:autoSpaceDN w:val="0"/>
              <w:jc w:val="center"/>
              <w:rPr>
                <w:b/>
                <w:sz w:val="20"/>
                <w:szCs w:val="20"/>
              </w:rPr>
            </w:pPr>
          </w:p>
          <w:p w:rsidR="009215C6" w:rsidRPr="007A5570" w:rsidRDefault="009367A2" w:rsidP="0071589B">
            <w:pPr>
              <w:autoSpaceDE w:val="0"/>
              <w:autoSpaceDN w:val="0"/>
              <w:jc w:val="center"/>
              <w:rPr>
                <w:b/>
                <w:sz w:val="20"/>
                <w:szCs w:val="20"/>
              </w:rPr>
            </w:pPr>
            <w:r w:rsidRPr="007A5570">
              <w:rPr>
                <w:b/>
                <w:sz w:val="20"/>
                <w:szCs w:val="20"/>
              </w:rPr>
              <w:t xml:space="preserve">§ 29a ods. </w:t>
            </w:r>
            <w:r w:rsidR="003724FE" w:rsidRPr="007A5570">
              <w:rPr>
                <w:b/>
                <w:sz w:val="20"/>
                <w:szCs w:val="20"/>
              </w:rPr>
              <w:t>6</w:t>
            </w:r>
          </w:p>
          <w:p w:rsidR="009215C6" w:rsidRPr="007A5570" w:rsidRDefault="009215C6"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9367A2" w:rsidRPr="007A5570" w:rsidRDefault="009367A2" w:rsidP="0071589B">
            <w:pPr>
              <w:autoSpaceDE w:val="0"/>
              <w:autoSpaceDN w:val="0"/>
              <w:jc w:val="center"/>
              <w:rPr>
                <w:b/>
                <w:sz w:val="20"/>
                <w:szCs w:val="20"/>
              </w:rPr>
            </w:pPr>
          </w:p>
          <w:p w:rsidR="009215C6" w:rsidRPr="007A5570" w:rsidRDefault="009215C6" w:rsidP="0071589B">
            <w:pPr>
              <w:autoSpaceDE w:val="0"/>
              <w:autoSpaceDN w:val="0"/>
              <w:jc w:val="center"/>
              <w:rPr>
                <w:b/>
                <w:sz w:val="20"/>
                <w:szCs w:val="20"/>
              </w:rPr>
            </w:pPr>
            <w:r w:rsidRPr="007A5570">
              <w:rPr>
                <w:b/>
                <w:sz w:val="20"/>
                <w:szCs w:val="20"/>
              </w:rPr>
              <w:t xml:space="preserve">§ 29a ods. </w:t>
            </w:r>
            <w:r w:rsidR="003724FE" w:rsidRPr="007A5570">
              <w:rPr>
                <w:b/>
                <w:sz w:val="20"/>
                <w:szCs w:val="20"/>
              </w:rPr>
              <w:t>9</w:t>
            </w:r>
          </w:p>
          <w:p w:rsidR="009215C6" w:rsidRPr="007A5570" w:rsidRDefault="009215C6" w:rsidP="0071589B">
            <w:pPr>
              <w:autoSpaceDE w:val="0"/>
              <w:autoSpaceDN w:val="0"/>
              <w:jc w:val="center"/>
              <w:rPr>
                <w:b/>
                <w:sz w:val="20"/>
                <w:szCs w:val="20"/>
              </w:rPr>
            </w:pPr>
          </w:p>
          <w:p w:rsidR="009215C6" w:rsidRPr="007A5570" w:rsidRDefault="009215C6" w:rsidP="0071589B">
            <w:pPr>
              <w:autoSpaceDE w:val="0"/>
              <w:autoSpaceDN w:val="0"/>
              <w:jc w:val="center"/>
              <w:rPr>
                <w:b/>
                <w:sz w:val="20"/>
                <w:szCs w:val="20"/>
              </w:rPr>
            </w:pPr>
          </w:p>
          <w:p w:rsidR="00833FD2" w:rsidRPr="007A5570" w:rsidRDefault="00833FD2" w:rsidP="0071589B">
            <w:pPr>
              <w:autoSpaceDE w:val="0"/>
              <w:autoSpaceDN w:val="0"/>
              <w:jc w:val="center"/>
              <w:rPr>
                <w:b/>
                <w:sz w:val="20"/>
                <w:szCs w:val="20"/>
              </w:rPr>
            </w:pPr>
          </w:p>
          <w:p w:rsidR="009215C6" w:rsidRPr="007A5570" w:rsidRDefault="009215C6" w:rsidP="0071589B">
            <w:pPr>
              <w:autoSpaceDE w:val="0"/>
              <w:autoSpaceDN w:val="0"/>
              <w:jc w:val="center"/>
              <w:rPr>
                <w:b/>
                <w:sz w:val="20"/>
                <w:szCs w:val="20"/>
              </w:rPr>
            </w:pPr>
            <w:r w:rsidRPr="007A5570">
              <w:rPr>
                <w:b/>
                <w:sz w:val="20"/>
                <w:szCs w:val="20"/>
              </w:rPr>
              <w:t xml:space="preserve">§ 29a ods. </w:t>
            </w:r>
            <w:r w:rsidR="003724FE" w:rsidRPr="007A5570">
              <w:rPr>
                <w:b/>
                <w:sz w:val="20"/>
                <w:szCs w:val="20"/>
              </w:rPr>
              <w:t>10</w:t>
            </w:r>
          </w:p>
          <w:p w:rsidR="009215C6" w:rsidRPr="007A5570" w:rsidRDefault="009215C6" w:rsidP="0071589B">
            <w:pPr>
              <w:autoSpaceDE w:val="0"/>
              <w:autoSpaceDN w:val="0"/>
              <w:jc w:val="center"/>
              <w:rPr>
                <w:b/>
                <w:sz w:val="20"/>
                <w:szCs w:val="20"/>
              </w:rPr>
            </w:pPr>
          </w:p>
          <w:p w:rsidR="009215C6" w:rsidRPr="007A5570" w:rsidRDefault="009215C6" w:rsidP="0071589B">
            <w:pPr>
              <w:autoSpaceDE w:val="0"/>
              <w:autoSpaceDN w:val="0"/>
              <w:jc w:val="center"/>
              <w:rPr>
                <w:sz w:val="20"/>
                <w:szCs w:val="20"/>
              </w:rPr>
            </w:pPr>
          </w:p>
          <w:p w:rsidR="009215C6" w:rsidRPr="007A5570" w:rsidRDefault="009215C6" w:rsidP="0071589B">
            <w:pPr>
              <w:autoSpaceDE w:val="0"/>
              <w:autoSpaceDN w:val="0"/>
              <w:jc w:val="center"/>
              <w:rPr>
                <w:sz w:val="20"/>
                <w:szCs w:val="20"/>
              </w:rPr>
            </w:pPr>
          </w:p>
          <w:p w:rsidR="009215C6" w:rsidRPr="007A5570" w:rsidRDefault="009215C6" w:rsidP="0071589B">
            <w:pPr>
              <w:autoSpaceDE w:val="0"/>
              <w:autoSpaceDN w:val="0"/>
              <w:jc w:val="center"/>
              <w:rPr>
                <w:sz w:val="20"/>
                <w:szCs w:val="20"/>
              </w:rPr>
            </w:pPr>
          </w:p>
          <w:p w:rsidR="009215C6" w:rsidRPr="007A5570" w:rsidRDefault="009215C6" w:rsidP="0071589B">
            <w:pPr>
              <w:autoSpaceDE w:val="0"/>
              <w:autoSpaceDN w:val="0"/>
              <w:jc w:val="center"/>
              <w:rPr>
                <w:sz w:val="20"/>
                <w:szCs w:val="20"/>
              </w:rPr>
            </w:pPr>
          </w:p>
          <w:p w:rsidR="009215C6" w:rsidRPr="007A5570" w:rsidRDefault="009215C6" w:rsidP="0071589B">
            <w:pPr>
              <w:autoSpaceDE w:val="0"/>
              <w:autoSpaceDN w:val="0"/>
              <w:jc w:val="center"/>
              <w:rPr>
                <w:sz w:val="20"/>
                <w:szCs w:val="20"/>
              </w:rPr>
            </w:pPr>
          </w:p>
          <w:p w:rsidR="009215C6" w:rsidRPr="007A5570" w:rsidRDefault="009215C6" w:rsidP="0071589B">
            <w:pPr>
              <w:autoSpaceDE w:val="0"/>
              <w:autoSpaceDN w:val="0"/>
              <w:jc w:val="center"/>
              <w:rPr>
                <w:sz w:val="20"/>
                <w:szCs w:val="20"/>
              </w:rPr>
            </w:pPr>
          </w:p>
          <w:p w:rsidR="009215C6" w:rsidRPr="007A5570" w:rsidRDefault="009215C6" w:rsidP="0071589B">
            <w:pPr>
              <w:autoSpaceDE w:val="0"/>
              <w:autoSpaceDN w:val="0"/>
              <w:jc w:val="center"/>
              <w:rPr>
                <w:sz w:val="20"/>
                <w:szCs w:val="20"/>
              </w:rPr>
            </w:pPr>
          </w:p>
          <w:p w:rsidR="000245F7" w:rsidRPr="007A5570" w:rsidRDefault="000245F7" w:rsidP="0071589B">
            <w:pPr>
              <w:autoSpaceDE w:val="0"/>
              <w:autoSpaceDN w:val="0"/>
              <w:jc w:val="center"/>
              <w:rPr>
                <w:sz w:val="20"/>
                <w:szCs w:val="20"/>
              </w:rPr>
            </w:pPr>
          </w:p>
          <w:p w:rsidR="000245F7" w:rsidRPr="007A5570" w:rsidRDefault="000245F7" w:rsidP="0071589B">
            <w:pPr>
              <w:autoSpaceDE w:val="0"/>
              <w:autoSpaceDN w:val="0"/>
              <w:jc w:val="center"/>
              <w:rPr>
                <w:sz w:val="20"/>
                <w:szCs w:val="20"/>
              </w:rPr>
            </w:pPr>
          </w:p>
          <w:p w:rsidR="000245F7" w:rsidRPr="007A5570" w:rsidRDefault="000245F7" w:rsidP="0071589B">
            <w:pPr>
              <w:autoSpaceDE w:val="0"/>
              <w:autoSpaceDN w:val="0"/>
              <w:jc w:val="center"/>
              <w:rPr>
                <w:sz w:val="20"/>
                <w:szCs w:val="20"/>
              </w:rPr>
            </w:pPr>
          </w:p>
          <w:p w:rsidR="000245F7" w:rsidRPr="007A5570" w:rsidRDefault="000245F7" w:rsidP="0071589B">
            <w:pPr>
              <w:autoSpaceDE w:val="0"/>
              <w:autoSpaceDN w:val="0"/>
              <w:jc w:val="center"/>
              <w:rPr>
                <w:sz w:val="20"/>
                <w:szCs w:val="20"/>
              </w:rPr>
            </w:pPr>
          </w:p>
          <w:p w:rsidR="000245F7" w:rsidRPr="007A5570" w:rsidRDefault="000245F7" w:rsidP="0071589B">
            <w:pPr>
              <w:autoSpaceDE w:val="0"/>
              <w:autoSpaceDN w:val="0"/>
              <w:jc w:val="center"/>
              <w:rPr>
                <w:sz w:val="20"/>
                <w:szCs w:val="20"/>
              </w:rPr>
            </w:pPr>
          </w:p>
          <w:p w:rsidR="000245F7" w:rsidRPr="007A5570" w:rsidRDefault="000245F7" w:rsidP="0071589B">
            <w:pPr>
              <w:autoSpaceDE w:val="0"/>
              <w:autoSpaceDN w:val="0"/>
              <w:jc w:val="center"/>
              <w:rPr>
                <w:b/>
                <w:sz w:val="20"/>
                <w:szCs w:val="20"/>
              </w:rPr>
            </w:pPr>
          </w:p>
        </w:tc>
        <w:tc>
          <w:tcPr>
            <w:tcW w:w="5387" w:type="dxa"/>
            <w:tcBorders>
              <w:top w:val="single" w:sz="4" w:space="0" w:color="auto"/>
              <w:left w:val="single" w:sz="4" w:space="0" w:color="auto"/>
              <w:bottom w:val="single" w:sz="4" w:space="0" w:color="auto"/>
              <w:right w:val="single" w:sz="4" w:space="0" w:color="auto"/>
            </w:tcBorders>
          </w:tcPr>
          <w:p w:rsidR="00BB6E4E" w:rsidRPr="007A5570" w:rsidRDefault="00BB6E4E" w:rsidP="00721589">
            <w:pPr>
              <w:autoSpaceDE w:val="0"/>
              <w:autoSpaceDN w:val="0"/>
              <w:adjustRightInd w:val="0"/>
              <w:rPr>
                <w:b/>
                <w:sz w:val="20"/>
                <w:szCs w:val="20"/>
              </w:rPr>
            </w:pPr>
          </w:p>
          <w:p w:rsidR="00C83300" w:rsidRPr="007A5570" w:rsidRDefault="00C83300" w:rsidP="00721589">
            <w:pPr>
              <w:autoSpaceDE w:val="0"/>
              <w:autoSpaceDN w:val="0"/>
              <w:adjustRightInd w:val="0"/>
              <w:rPr>
                <w:b/>
                <w:sz w:val="20"/>
                <w:szCs w:val="20"/>
              </w:rPr>
            </w:pPr>
          </w:p>
          <w:p w:rsidR="00E07337" w:rsidRDefault="004B1824" w:rsidP="00721589">
            <w:pPr>
              <w:autoSpaceDE w:val="0"/>
              <w:autoSpaceDN w:val="0"/>
              <w:adjustRightInd w:val="0"/>
              <w:rPr>
                <w:b/>
                <w:sz w:val="20"/>
                <w:szCs w:val="20"/>
              </w:rPr>
            </w:pPr>
            <w:r w:rsidRPr="007A5570">
              <w:rPr>
                <w:b/>
                <w:sz w:val="20"/>
                <w:szCs w:val="20"/>
              </w:rPr>
              <w:t>(2) Prepravu tabakových výrobkov podľa odseku 1 je možné uskutočniť len na základe zjednodušeného elektronického dokumentu, a to spôsobom uvedeným v osobitnom predpise</w:t>
            </w:r>
            <w:r w:rsidRPr="007A5570">
              <w:rPr>
                <w:b/>
                <w:sz w:val="20"/>
                <w:szCs w:val="20"/>
                <w:vertAlign w:val="superscript"/>
              </w:rPr>
              <w:t>14b</w:t>
            </w:r>
            <w:r w:rsidRPr="007A5570">
              <w:rPr>
                <w:b/>
                <w:sz w:val="20"/>
                <w:szCs w:val="20"/>
              </w:rPr>
              <w:t>), ak § 30a neustanovuje inak.</w:t>
            </w:r>
            <w:r w:rsidR="00B0298A" w:rsidRPr="007A5570">
              <w:rPr>
                <w:lang w:eastAsia="en-US"/>
              </w:rPr>
              <w:t xml:space="preserve"> </w:t>
            </w:r>
            <w:r w:rsidR="00B0298A" w:rsidRPr="007A5570">
              <w:rPr>
                <w:b/>
                <w:sz w:val="20"/>
                <w:szCs w:val="20"/>
              </w:rPr>
              <w:t>Návrh zjednodušeného elektronického dokumentu a aj akákoľvek zmena vykonaná prostredníctvom elektronického systému musia byť podpísané kvalifikovaným elektronickým podpisom,</w:t>
            </w:r>
            <w:r w:rsidR="00B0298A" w:rsidRPr="007A5570">
              <w:rPr>
                <w:b/>
                <w:sz w:val="20"/>
                <w:szCs w:val="20"/>
                <w:vertAlign w:val="superscript"/>
              </w:rPr>
              <w:t>14c</w:t>
            </w:r>
            <w:r w:rsidR="00B0298A" w:rsidRPr="007A5570">
              <w:rPr>
                <w:b/>
                <w:sz w:val="20"/>
                <w:szCs w:val="20"/>
              </w:rPr>
              <w:t>) ak sa schválený odosielateľ s colným úradom nedohodne inak. Tabakovými výrobkami určenými na podnikateľské účely na účely tohto zákona sa rozumejú tabakové výrobky dodané na iné účely ako na súkromné účely podľa § 31 ods. 1 alebo v rámci zásielkového obchodu podľa</w:t>
            </w:r>
          </w:p>
          <w:p w:rsidR="00C83300" w:rsidRPr="007A5570" w:rsidRDefault="00B0298A" w:rsidP="00721589">
            <w:pPr>
              <w:autoSpaceDE w:val="0"/>
              <w:autoSpaceDN w:val="0"/>
              <w:adjustRightInd w:val="0"/>
              <w:rPr>
                <w:b/>
                <w:sz w:val="20"/>
                <w:szCs w:val="20"/>
              </w:rPr>
            </w:pPr>
            <w:r w:rsidRPr="007A5570">
              <w:rPr>
                <w:b/>
                <w:sz w:val="20"/>
                <w:szCs w:val="20"/>
              </w:rPr>
              <w:lastRenderedPageBreak/>
              <w:t>§ 32 ods. 1.</w:t>
            </w:r>
          </w:p>
          <w:p w:rsidR="004B1824" w:rsidRPr="007A5570" w:rsidRDefault="004B1824" w:rsidP="00721589">
            <w:pPr>
              <w:autoSpaceDE w:val="0"/>
              <w:autoSpaceDN w:val="0"/>
              <w:adjustRightInd w:val="0"/>
              <w:rPr>
                <w:b/>
                <w:sz w:val="20"/>
                <w:szCs w:val="20"/>
              </w:rPr>
            </w:pPr>
          </w:p>
          <w:p w:rsidR="00541A99" w:rsidRPr="007A5570" w:rsidRDefault="003724FE" w:rsidP="00721589">
            <w:pPr>
              <w:autoSpaceDE w:val="0"/>
              <w:autoSpaceDN w:val="0"/>
              <w:adjustRightInd w:val="0"/>
              <w:rPr>
                <w:b/>
                <w:sz w:val="20"/>
                <w:szCs w:val="20"/>
              </w:rPr>
            </w:pPr>
            <w:r w:rsidRPr="007A5570">
              <w:rPr>
                <w:b/>
                <w:sz w:val="20"/>
                <w:szCs w:val="20"/>
              </w:rPr>
              <w:t>(6</w:t>
            </w:r>
            <w:r w:rsidR="00B0298A" w:rsidRPr="007A5570">
              <w:rPr>
                <w:b/>
                <w:sz w:val="20"/>
                <w:szCs w:val="20"/>
              </w:rPr>
              <w:t>) Schválený príjemca je povinný pred prijatím tabakových výrobkov uvedených do daňového voľného obehu na území iného členského štátu na podnikateľské účely zložiť zábezpeku na daň vo výške dane pripadajúcej na množstvo prijímaných tabakových výrobkov; na zábezpeku na daň sa použije § 20 primerane.</w:t>
            </w:r>
          </w:p>
          <w:p w:rsidR="00721589" w:rsidRPr="007A5570" w:rsidRDefault="00721589" w:rsidP="00721589">
            <w:pPr>
              <w:autoSpaceDE w:val="0"/>
              <w:autoSpaceDN w:val="0"/>
              <w:adjustRightInd w:val="0"/>
              <w:rPr>
                <w:sz w:val="20"/>
                <w:szCs w:val="20"/>
              </w:rPr>
            </w:pPr>
          </w:p>
          <w:p w:rsidR="00D1743F" w:rsidRPr="007A5570" w:rsidRDefault="00D1743F" w:rsidP="00721589">
            <w:pPr>
              <w:autoSpaceDE w:val="0"/>
              <w:autoSpaceDN w:val="0"/>
              <w:adjustRightInd w:val="0"/>
              <w:rPr>
                <w:b/>
                <w:sz w:val="20"/>
                <w:szCs w:val="20"/>
              </w:rPr>
            </w:pPr>
            <w:r w:rsidRPr="007A5570">
              <w:rPr>
                <w:sz w:val="20"/>
                <w:szCs w:val="20"/>
              </w:rPr>
              <w:t>Platiteľ dane neuvedený v odseku 2 je povinný podať colnému úradu daňové priznanie najneskôr do troch pracovných dní nasledujúcich po dni vzniku daňovej povinnosti a v rovnakej lehote zaplatiť daň, ak tento zákon neustanovuje inak</w:t>
            </w:r>
            <w:r w:rsidRPr="007A5570">
              <w:rPr>
                <w:color w:val="494949"/>
                <w:sz w:val="20"/>
                <w:szCs w:val="20"/>
              </w:rPr>
              <w:t>.</w:t>
            </w:r>
            <w:r w:rsidRPr="007A5570">
              <w:rPr>
                <w:rFonts w:ascii="Helvetica" w:hAnsi="Helvetica" w:cs="Helvetica"/>
                <w:color w:val="494949"/>
                <w:sz w:val="21"/>
                <w:szCs w:val="21"/>
              </w:rPr>
              <w:t xml:space="preserve"> </w:t>
            </w:r>
            <w:r w:rsidRPr="007A5570">
              <w:rPr>
                <w:b/>
                <w:sz w:val="20"/>
                <w:szCs w:val="20"/>
              </w:rPr>
              <w:t>Platiteľ dane podľa § 12 ods. 2 písm. e), ktorý nemá sídlo alebo trvalý pobyt na daňovom území je povinný podať Colnému úradu Bratislava daňové priznanie a zaplatiť daň podľa sadzieb dane platných v deň prepravenia alebo použitia tabakových výrobkov.</w:t>
            </w:r>
          </w:p>
          <w:p w:rsidR="009367A2" w:rsidRPr="007A5570" w:rsidRDefault="009367A2" w:rsidP="00721589">
            <w:pPr>
              <w:autoSpaceDE w:val="0"/>
              <w:autoSpaceDN w:val="0"/>
              <w:adjustRightInd w:val="0"/>
              <w:rPr>
                <w:b/>
                <w:sz w:val="20"/>
                <w:szCs w:val="20"/>
              </w:rPr>
            </w:pPr>
          </w:p>
          <w:p w:rsidR="00D1743F" w:rsidRPr="007A5570" w:rsidRDefault="009367A2" w:rsidP="00721589">
            <w:pPr>
              <w:autoSpaceDE w:val="0"/>
              <w:autoSpaceDN w:val="0"/>
              <w:adjustRightInd w:val="0"/>
              <w:rPr>
                <w:b/>
                <w:sz w:val="20"/>
                <w:szCs w:val="20"/>
              </w:rPr>
            </w:pPr>
            <w:r w:rsidRPr="007A5570">
              <w:rPr>
                <w:b/>
                <w:sz w:val="20"/>
                <w:szCs w:val="20"/>
              </w:rPr>
              <w:t>(</w:t>
            </w:r>
            <w:r w:rsidR="003724FE" w:rsidRPr="007A5570">
              <w:rPr>
                <w:b/>
                <w:sz w:val="20"/>
                <w:szCs w:val="20"/>
              </w:rPr>
              <w:t>9</w:t>
            </w:r>
            <w:r w:rsidRPr="007A5570">
              <w:rPr>
                <w:b/>
                <w:sz w:val="20"/>
                <w:szCs w:val="20"/>
              </w:rPr>
              <w:t>) Na úhradu dane je možné po dohode s colným úradom použiť zloženú zábezpeku na daň, pričom § 41 ods. 1 písm. m) sa nepoužije; povinnosť vyrovnať prípadné rozdiely z použitia zábezpeky na daň tým nie je dotknutá.</w:t>
            </w:r>
          </w:p>
          <w:p w:rsidR="009367A2" w:rsidRPr="007A5570" w:rsidRDefault="009367A2" w:rsidP="00721589">
            <w:pPr>
              <w:autoSpaceDE w:val="0"/>
              <w:autoSpaceDN w:val="0"/>
              <w:adjustRightInd w:val="0"/>
              <w:rPr>
                <w:b/>
                <w:sz w:val="20"/>
                <w:szCs w:val="20"/>
              </w:rPr>
            </w:pPr>
          </w:p>
          <w:p w:rsidR="009367A2" w:rsidRPr="007A5570" w:rsidRDefault="009367A2" w:rsidP="00721589">
            <w:pPr>
              <w:autoSpaceDE w:val="0"/>
              <w:autoSpaceDN w:val="0"/>
              <w:adjustRightInd w:val="0"/>
              <w:rPr>
                <w:b/>
                <w:sz w:val="20"/>
                <w:szCs w:val="20"/>
              </w:rPr>
            </w:pPr>
            <w:r w:rsidRPr="007A5570">
              <w:rPr>
                <w:b/>
                <w:sz w:val="20"/>
                <w:szCs w:val="20"/>
              </w:rPr>
              <w:t>(</w:t>
            </w:r>
            <w:r w:rsidR="003724FE" w:rsidRPr="007A5570">
              <w:rPr>
                <w:b/>
                <w:sz w:val="20"/>
                <w:szCs w:val="20"/>
              </w:rPr>
              <w:t>10</w:t>
            </w:r>
            <w:r w:rsidRPr="007A5570">
              <w:rPr>
                <w:b/>
                <w:sz w:val="20"/>
                <w:szCs w:val="20"/>
              </w:rPr>
              <w:t>) Ak daň nie je zaplatená v lehote splatnosti ustanovenej týmto zákonom, colný úrad použije zábezpeku na daň na úhradu dane a oznámi túto skutočnosť schválenému príjemcovi.</w:t>
            </w:r>
          </w:p>
          <w:p w:rsidR="00721589" w:rsidRPr="007A5570" w:rsidRDefault="00721589" w:rsidP="00721589">
            <w:pPr>
              <w:autoSpaceDE w:val="0"/>
              <w:autoSpaceDN w:val="0"/>
              <w:adjustRightInd w:val="0"/>
              <w:rPr>
                <w:sz w:val="20"/>
                <w:szCs w:val="20"/>
              </w:rPr>
            </w:pPr>
          </w:p>
          <w:p w:rsidR="00D1743F" w:rsidRPr="007A5570" w:rsidRDefault="00D1743F" w:rsidP="00721589">
            <w:pPr>
              <w:autoSpaceDE w:val="0"/>
              <w:autoSpaceDN w:val="0"/>
              <w:adjustRightInd w:val="0"/>
              <w:rPr>
                <w:sz w:val="20"/>
                <w:szCs w:val="20"/>
              </w:rPr>
            </w:pPr>
            <w:r w:rsidRPr="007A5570">
              <w:rPr>
                <w:sz w:val="20"/>
                <w:szCs w:val="20"/>
              </w:rPr>
              <w:t>Colný úrad vykonáva daňový dozor, ktorým je výkon dozoru nad držbou a pohybom tabakových výrobkov, tabakovej suroviny alebo bezdymového tabakového výrobku, tlačou a nakladaním s kontrolnými známkami, a tiež daňovú kontrolu.</w:t>
            </w:r>
            <w:r w:rsidRPr="007A5570">
              <w:rPr>
                <w:sz w:val="20"/>
                <w:szCs w:val="20"/>
                <w:vertAlign w:val="superscript"/>
              </w:rPr>
              <w:t>22</w:t>
            </w:r>
            <w:r w:rsidRPr="007A5570">
              <w:rPr>
                <w:sz w:val="20"/>
                <w:szCs w:val="20"/>
              </w:rPr>
              <w:t>)</w:t>
            </w:r>
          </w:p>
          <w:p w:rsidR="00FE0B2A" w:rsidRPr="007A5570" w:rsidRDefault="00FE0B2A" w:rsidP="00721589">
            <w:pPr>
              <w:autoSpaceDE w:val="0"/>
              <w:autoSpaceDN w:val="0"/>
              <w:adjustRightInd w:val="0"/>
              <w:rPr>
                <w:sz w:val="20"/>
                <w:szCs w:val="20"/>
                <w:shd w:val="clear" w:color="auto" w:fill="FFFFFF"/>
              </w:rPr>
            </w:pPr>
            <w:r w:rsidRPr="007A5570">
              <w:rPr>
                <w:sz w:val="20"/>
                <w:szCs w:val="20"/>
                <w:shd w:val="clear" w:color="auto" w:fill="FFFFFF"/>
              </w:rPr>
              <w:t>Pri výkone daňového dozoru a daňovej kontroly je osoba povinná strpieť výkon oprávnení colného úradu podľa odseku 3.</w:t>
            </w:r>
          </w:p>
          <w:p w:rsidR="00220277" w:rsidRPr="007A5570" w:rsidRDefault="00220277" w:rsidP="00721589">
            <w:pPr>
              <w:autoSpaceDE w:val="0"/>
              <w:autoSpaceDN w:val="0"/>
              <w:adjustRightInd w:val="0"/>
              <w:rPr>
                <w:bCs/>
                <w:sz w:val="20"/>
                <w:szCs w:val="20"/>
              </w:rPr>
            </w:pPr>
          </w:p>
          <w:p w:rsidR="009215C6" w:rsidRPr="007A5570" w:rsidRDefault="00220277" w:rsidP="00721589">
            <w:pPr>
              <w:autoSpaceDE w:val="0"/>
              <w:autoSpaceDN w:val="0"/>
              <w:adjustRightInd w:val="0"/>
              <w:rPr>
                <w:sz w:val="20"/>
                <w:szCs w:val="20"/>
              </w:rPr>
            </w:pPr>
            <w:r w:rsidRPr="007A5570">
              <w:rPr>
                <w:b/>
                <w:sz w:val="20"/>
                <w:szCs w:val="20"/>
              </w:rPr>
              <w:t>(</w:t>
            </w:r>
            <w:r w:rsidR="003724FE" w:rsidRPr="007A5570">
              <w:rPr>
                <w:b/>
                <w:sz w:val="20"/>
                <w:szCs w:val="20"/>
              </w:rPr>
              <w:t>6</w:t>
            </w:r>
            <w:r w:rsidRPr="007A5570">
              <w:rPr>
                <w:b/>
                <w:sz w:val="20"/>
                <w:szCs w:val="20"/>
              </w:rPr>
              <w:t>) Schválený príjemca je povinný pred prijatím tabakových výrobkov uvedených do daňového voľného obehu na území iného členského štátu na podnikateľské účely zložiť zábezpeku na daň vo výške dane pripadajúcej na množstvo prijímaných tabakových výrobkov; na zábezpeku na daň sa použije § 20 primerane.</w:t>
            </w:r>
          </w:p>
          <w:p w:rsidR="00220277" w:rsidRPr="007A5570" w:rsidRDefault="00220277" w:rsidP="00721589">
            <w:pPr>
              <w:autoSpaceDE w:val="0"/>
              <w:autoSpaceDN w:val="0"/>
              <w:adjustRightInd w:val="0"/>
              <w:rPr>
                <w:sz w:val="20"/>
                <w:szCs w:val="20"/>
              </w:rPr>
            </w:pPr>
          </w:p>
          <w:p w:rsidR="009215C6" w:rsidRPr="007A5570" w:rsidRDefault="003724FE" w:rsidP="00721589">
            <w:pPr>
              <w:autoSpaceDE w:val="0"/>
              <w:autoSpaceDN w:val="0"/>
              <w:adjustRightInd w:val="0"/>
              <w:rPr>
                <w:b/>
                <w:sz w:val="20"/>
                <w:szCs w:val="20"/>
              </w:rPr>
            </w:pPr>
            <w:r w:rsidRPr="007A5570">
              <w:rPr>
                <w:b/>
                <w:sz w:val="20"/>
                <w:szCs w:val="20"/>
              </w:rPr>
              <w:lastRenderedPageBreak/>
              <w:t xml:space="preserve">(7) </w:t>
            </w:r>
            <w:r w:rsidR="009215C6" w:rsidRPr="007A5570">
              <w:rPr>
                <w:b/>
                <w:sz w:val="20"/>
                <w:szCs w:val="20"/>
              </w:rPr>
              <w:t>Zábezpeka na daň zložená v inom členskom štáte je platná na daňovom území.</w:t>
            </w:r>
          </w:p>
          <w:p w:rsidR="009215C6" w:rsidRPr="007A5570" w:rsidRDefault="009215C6" w:rsidP="00721589">
            <w:pPr>
              <w:autoSpaceDE w:val="0"/>
              <w:autoSpaceDN w:val="0"/>
              <w:adjustRightInd w:val="0"/>
              <w:rPr>
                <w:b/>
                <w:sz w:val="20"/>
                <w:szCs w:val="20"/>
              </w:rPr>
            </w:pPr>
          </w:p>
          <w:p w:rsidR="009215C6" w:rsidRPr="007A5570" w:rsidRDefault="009367A2" w:rsidP="00721589">
            <w:pPr>
              <w:autoSpaceDE w:val="0"/>
              <w:autoSpaceDN w:val="0"/>
              <w:adjustRightInd w:val="0"/>
              <w:rPr>
                <w:b/>
                <w:sz w:val="20"/>
                <w:szCs w:val="20"/>
              </w:rPr>
            </w:pPr>
            <w:r w:rsidRPr="007A5570">
              <w:rPr>
                <w:b/>
                <w:sz w:val="20"/>
                <w:szCs w:val="20"/>
              </w:rPr>
              <w:t>(</w:t>
            </w:r>
            <w:r w:rsidR="003724FE" w:rsidRPr="007A5570">
              <w:rPr>
                <w:b/>
                <w:sz w:val="20"/>
                <w:szCs w:val="20"/>
              </w:rPr>
              <w:t>6)</w:t>
            </w:r>
            <w:r w:rsidRPr="007A5570">
              <w:rPr>
                <w:b/>
                <w:sz w:val="20"/>
                <w:szCs w:val="20"/>
              </w:rPr>
              <w:t xml:space="preserve"> Schválený príjemca je povinný pred prijatím tabakových výrobkov uvedených do daňového voľného obehu na území iného členského štátu na podnikateľské účely zložiť zábezpeku na daň vo výške dane pripadajúcej na množstvo prijímaných tabakových výrobkov; na zábezpeku na daň sa použije § 20 primerane.</w:t>
            </w:r>
          </w:p>
          <w:p w:rsidR="009215C6" w:rsidRPr="007A5570" w:rsidRDefault="009215C6" w:rsidP="00721589">
            <w:pPr>
              <w:autoSpaceDE w:val="0"/>
              <w:autoSpaceDN w:val="0"/>
              <w:adjustRightInd w:val="0"/>
              <w:rPr>
                <w:b/>
                <w:sz w:val="20"/>
                <w:szCs w:val="20"/>
              </w:rPr>
            </w:pPr>
          </w:p>
          <w:p w:rsidR="009367A2" w:rsidRPr="007A5570" w:rsidRDefault="009367A2" w:rsidP="00721589">
            <w:pPr>
              <w:autoSpaceDE w:val="0"/>
              <w:autoSpaceDN w:val="0"/>
              <w:adjustRightInd w:val="0"/>
              <w:rPr>
                <w:b/>
                <w:sz w:val="20"/>
                <w:szCs w:val="20"/>
              </w:rPr>
            </w:pPr>
            <w:r w:rsidRPr="007A5570">
              <w:rPr>
                <w:b/>
                <w:sz w:val="20"/>
                <w:szCs w:val="20"/>
              </w:rPr>
              <w:t>(</w:t>
            </w:r>
            <w:r w:rsidR="003724FE" w:rsidRPr="007A5570">
              <w:rPr>
                <w:b/>
                <w:sz w:val="20"/>
                <w:szCs w:val="20"/>
              </w:rPr>
              <w:t>9</w:t>
            </w:r>
            <w:r w:rsidRPr="007A5570">
              <w:rPr>
                <w:b/>
                <w:sz w:val="20"/>
                <w:szCs w:val="20"/>
              </w:rPr>
              <w:t>) Na úhradu dane je možné po dohode s colným úradom použiť zloženú zábezpeku na daň, pričom § 41 ods. 1 písm. m) sa nepoužije; povinnosť vyrovnať prípadné rozdiely z použitia zábezpeky na daň tým nie je dotknutá.</w:t>
            </w:r>
          </w:p>
          <w:p w:rsidR="00721589" w:rsidRPr="007A5570" w:rsidRDefault="00721589" w:rsidP="00721589">
            <w:pPr>
              <w:autoSpaceDE w:val="0"/>
              <w:autoSpaceDN w:val="0"/>
              <w:adjustRightInd w:val="0"/>
              <w:rPr>
                <w:b/>
                <w:sz w:val="20"/>
                <w:szCs w:val="20"/>
              </w:rPr>
            </w:pPr>
          </w:p>
          <w:p w:rsidR="009215C6" w:rsidRPr="007A5570" w:rsidRDefault="009367A2" w:rsidP="00721589">
            <w:pPr>
              <w:autoSpaceDE w:val="0"/>
              <w:autoSpaceDN w:val="0"/>
              <w:adjustRightInd w:val="0"/>
              <w:rPr>
                <w:b/>
                <w:sz w:val="20"/>
                <w:szCs w:val="20"/>
              </w:rPr>
            </w:pPr>
            <w:r w:rsidRPr="007A5570">
              <w:rPr>
                <w:b/>
                <w:sz w:val="20"/>
                <w:szCs w:val="20"/>
              </w:rPr>
              <w:t>(</w:t>
            </w:r>
            <w:r w:rsidR="003724FE" w:rsidRPr="007A5570">
              <w:rPr>
                <w:b/>
                <w:sz w:val="20"/>
                <w:szCs w:val="20"/>
              </w:rPr>
              <w:t>10</w:t>
            </w:r>
            <w:r w:rsidRPr="007A5570">
              <w:rPr>
                <w:b/>
                <w:sz w:val="20"/>
                <w:szCs w:val="20"/>
              </w:rPr>
              <w:t>) Ak daň nie je zaplatená v lehote splatnosti ustanovenej týmto zákonom, colný úrad použije zábezpeku na daň na úhradu dane a oznámi túto skutočnosť schválenému príjemcovi.</w:t>
            </w:r>
          </w:p>
          <w:p w:rsidR="000245F7" w:rsidRPr="007A5570" w:rsidRDefault="000245F7" w:rsidP="00721589">
            <w:pPr>
              <w:autoSpaceDE w:val="0"/>
              <w:autoSpaceDN w:val="0"/>
              <w:adjustRightInd w:val="0"/>
              <w:rPr>
                <w:b/>
                <w:sz w:val="20"/>
                <w:szCs w:val="20"/>
              </w:rPr>
            </w:pPr>
          </w:p>
          <w:p w:rsidR="000245F7" w:rsidRPr="007A5570" w:rsidRDefault="000245F7"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BB6E4E" w:rsidRPr="007A5570" w:rsidRDefault="00C83300" w:rsidP="007E4EFF">
            <w:pPr>
              <w:autoSpaceDE w:val="0"/>
              <w:autoSpaceDN w:val="0"/>
              <w:jc w:val="center"/>
              <w:rPr>
                <w:sz w:val="20"/>
                <w:szCs w:val="20"/>
              </w:rPr>
            </w:pPr>
            <w:r w:rsidRPr="007A5570">
              <w:rPr>
                <w:sz w:val="20"/>
                <w:szCs w:val="20"/>
              </w:rPr>
              <w:lastRenderedPageBreak/>
              <w:t>Ú</w:t>
            </w: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9215C6" w:rsidRPr="007A5570" w:rsidRDefault="009215C6"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E2489C" w:rsidRPr="007A5570" w:rsidRDefault="007352F2" w:rsidP="007E4EFF">
            <w:pPr>
              <w:autoSpaceDE w:val="0"/>
              <w:autoSpaceDN w:val="0"/>
              <w:jc w:val="center"/>
              <w:rPr>
                <w:sz w:val="20"/>
                <w:szCs w:val="20"/>
              </w:rPr>
            </w:pPr>
            <w:r w:rsidRPr="007A5570">
              <w:rPr>
                <w:sz w:val="20"/>
                <w:szCs w:val="20"/>
              </w:rPr>
              <w:t xml:space="preserve">n. a. </w:t>
            </w:r>
          </w:p>
          <w:p w:rsidR="007352F2" w:rsidRPr="007A5570" w:rsidRDefault="007352F2" w:rsidP="007E4EFF">
            <w:pPr>
              <w:autoSpaceDE w:val="0"/>
              <w:autoSpaceDN w:val="0"/>
              <w:jc w:val="center"/>
              <w:rPr>
                <w:sz w:val="20"/>
                <w:szCs w:val="20"/>
              </w:rPr>
            </w:pPr>
          </w:p>
          <w:p w:rsidR="007352F2" w:rsidRPr="007A5570" w:rsidRDefault="007352F2" w:rsidP="007E4EFF">
            <w:pPr>
              <w:autoSpaceDE w:val="0"/>
              <w:autoSpaceDN w:val="0"/>
              <w:jc w:val="center"/>
              <w:rPr>
                <w:sz w:val="20"/>
                <w:szCs w:val="20"/>
              </w:rPr>
            </w:pPr>
          </w:p>
          <w:p w:rsidR="007352F2" w:rsidRPr="007A5570" w:rsidRDefault="007352F2" w:rsidP="007E4EFF">
            <w:pPr>
              <w:autoSpaceDE w:val="0"/>
              <w:autoSpaceDN w:val="0"/>
              <w:jc w:val="center"/>
              <w:rPr>
                <w:sz w:val="20"/>
                <w:szCs w:val="20"/>
              </w:rPr>
            </w:pPr>
          </w:p>
          <w:p w:rsidR="007352F2" w:rsidRPr="007A5570" w:rsidRDefault="007352F2" w:rsidP="007E4EFF">
            <w:pPr>
              <w:autoSpaceDE w:val="0"/>
              <w:autoSpaceDN w:val="0"/>
              <w:jc w:val="center"/>
              <w:rPr>
                <w:sz w:val="20"/>
                <w:szCs w:val="20"/>
              </w:rPr>
            </w:pPr>
            <w:r w:rsidRPr="007A5570">
              <w:rPr>
                <w:sz w:val="20"/>
                <w:szCs w:val="20"/>
              </w:rPr>
              <w:t xml:space="preserve">n. a. </w:t>
            </w:r>
          </w:p>
          <w:p w:rsidR="007352F2" w:rsidRPr="007A5570" w:rsidRDefault="007352F2" w:rsidP="007E4EFF">
            <w:pPr>
              <w:autoSpaceDE w:val="0"/>
              <w:autoSpaceDN w:val="0"/>
              <w:jc w:val="center"/>
              <w:rPr>
                <w:sz w:val="20"/>
                <w:szCs w:val="20"/>
              </w:rPr>
            </w:pPr>
          </w:p>
          <w:p w:rsidR="007352F2" w:rsidRPr="007A5570" w:rsidRDefault="007352F2" w:rsidP="007E4EFF">
            <w:pPr>
              <w:autoSpaceDE w:val="0"/>
              <w:autoSpaceDN w:val="0"/>
              <w:jc w:val="center"/>
              <w:rPr>
                <w:sz w:val="20"/>
                <w:szCs w:val="20"/>
              </w:rPr>
            </w:pPr>
          </w:p>
          <w:p w:rsidR="00E2489C" w:rsidRPr="007A5570" w:rsidRDefault="007352F2" w:rsidP="007E4EFF">
            <w:pPr>
              <w:autoSpaceDE w:val="0"/>
              <w:autoSpaceDN w:val="0"/>
              <w:jc w:val="center"/>
              <w:rPr>
                <w:sz w:val="20"/>
                <w:szCs w:val="20"/>
              </w:rPr>
            </w:pPr>
            <w:r w:rsidRPr="007A5570">
              <w:rPr>
                <w:sz w:val="20"/>
                <w:szCs w:val="20"/>
              </w:rPr>
              <w:t xml:space="preserve">n. a. </w:t>
            </w:r>
          </w:p>
          <w:p w:rsidR="00E2489C" w:rsidRPr="007A5570" w:rsidRDefault="00E2489C"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p w:rsidR="00791400" w:rsidRPr="007A5570" w:rsidRDefault="00791400" w:rsidP="007E4EFF">
            <w:pPr>
              <w:autoSpaceDE w:val="0"/>
              <w:autoSpaceDN w:val="0"/>
              <w:jc w:val="center"/>
              <w:rPr>
                <w:sz w:val="20"/>
                <w:szCs w:val="20"/>
              </w:rPr>
            </w:pPr>
          </w:p>
          <w:p w:rsidR="00791400" w:rsidRPr="007A5570" w:rsidRDefault="00791400" w:rsidP="007E4EFF">
            <w:pPr>
              <w:autoSpaceDE w:val="0"/>
              <w:autoSpaceDN w:val="0"/>
              <w:jc w:val="center"/>
              <w:rPr>
                <w:sz w:val="20"/>
                <w:szCs w:val="20"/>
              </w:rPr>
            </w:pPr>
          </w:p>
          <w:p w:rsidR="00791400" w:rsidRPr="007A5570" w:rsidRDefault="00791400" w:rsidP="007E4EFF">
            <w:pPr>
              <w:autoSpaceDE w:val="0"/>
              <w:autoSpaceDN w:val="0"/>
              <w:jc w:val="center"/>
              <w:rPr>
                <w:sz w:val="20"/>
                <w:szCs w:val="20"/>
              </w:rPr>
            </w:pPr>
          </w:p>
          <w:p w:rsidR="002D2105" w:rsidRPr="007A5570" w:rsidRDefault="002D2105" w:rsidP="007E4EFF">
            <w:pPr>
              <w:autoSpaceDE w:val="0"/>
              <w:autoSpaceDN w:val="0"/>
              <w:jc w:val="center"/>
              <w:rPr>
                <w:sz w:val="20"/>
                <w:szCs w:val="20"/>
              </w:rPr>
            </w:pPr>
          </w:p>
          <w:p w:rsidR="002D2105" w:rsidRPr="007A5570" w:rsidRDefault="002D2105" w:rsidP="007E4EFF">
            <w:pPr>
              <w:autoSpaceDE w:val="0"/>
              <w:autoSpaceDN w:val="0"/>
              <w:jc w:val="center"/>
              <w:rPr>
                <w:sz w:val="20"/>
                <w:szCs w:val="20"/>
              </w:rPr>
            </w:pPr>
          </w:p>
          <w:p w:rsidR="00E2489C" w:rsidRPr="007A5570" w:rsidRDefault="00E2489C" w:rsidP="007E4EFF">
            <w:pPr>
              <w:autoSpaceDE w:val="0"/>
              <w:autoSpaceDN w:val="0"/>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BB6E4E" w:rsidRPr="007A5570" w:rsidRDefault="00BB6E4E" w:rsidP="005701B5">
            <w:pPr>
              <w:pStyle w:val="Nadpis1"/>
              <w:jc w:val="both"/>
              <w:rPr>
                <w:b w:val="0"/>
                <w:bCs w:val="0"/>
                <w:sz w:val="20"/>
                <w:szCs w:val="20"/>
              </w:rPr>
            </w:pPr>
          </w:p>
        </w:tc>
      </w:tr>
      <w:tr w:rsidR="00BB6E4E" w:rsidRPr="007A5570" w:rsidTr="00F71D2B">
        <w:tc>
          <w:tcPr>
            <w:tcW w:w="540" w:type="dxa"/>
            <w:tcBorders>
              <w:top w:val="single" w:sz="4" w:space="0" w:color="auto"/>
              <w:left w:val="single" w:sz="12" w:space="0" w:color="auto"/>
              <w:bottom w:val="single" w:sz="4" w:space="0" w:color="auto"/>
              <w:right w:val="single" w:sz="4" w:space="0" w:color="auto"/>
            </w:tcBorders>
          </w:tcPr>
          <w:p w:rsidR="00BB6E4E" w:rsidRPr="007A5570" w:rsidRDefault="00BB6E4E" w:rsidP="005701B5">
            <w:pPr>
              <w:autoSpaceDE w:val="0"/>
              <w:autoSpaceDN w:val="0"/>
              <w:rPr>
                <w:sz w:val="20"/>
                <w:szCs w:val="20"/>
              </w:rPr>
            </w:pPr>
            <w:r w:rsidRPr="007A5570">
              <w:rPr>
                <w:sz w:val="20"/>
                <w:szCs w:val="20"/>
              </w:rPr>
              <w:lastRenderedPageBreak/>
              <w:t>Čl.36</w:t>
            </w:r>
          </w:p>
        </w:tc>
        <w:tc>
          <w:tcPr>
            <w:tcW w:w="6946" w:type="dxa"/>
            <w:gridSpan w:val="2"/>
            <w:tcBorders>
              <w:top w:val="single" w:sz="4" w:space="0" w:color="auto"/>
              <w:left w:val="single" w:sz="4" w:space="0" w:color="auto"/>
              <w:bottom w:val="single" w:sz="4" w:space="0" w:color="auto"/>
              <w:right w:val="single" w:sz="4" w:space="0" w:color="auto"/>
            </w:tcBorders>
          </w:tcPr>
          <w:p w:rsidR="00BB6E4E" w:rsidRPr="007A5570" w:rsidRDefault="00BB6E4E" w:rsidP="00BB6E4E">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Elektronický zjednodušený administratívny dokument</w:t>
            </w:r>
          </w:p>
          <w:p w:rsidR="00BB6E4E" w:rsidRPr="007A5570" w:rsidRDefault="00BB6E4E" w:rsidP="00D72E57">
            <w:pPr>
              <w:pStyle w:val="Default"/>
              <w:rPr>
                <w:rFonts w:ascii="Times New Roman" w:hAnsi="Times New Roman" w:cs="Times New Roman"/>
                <w:b/>
                <w:color w:val="auto"/>
                <w:sz w:val="20"/>
                <w:szCs w:val="20"/>
              </w:rPr>
            </w:pPr>
          </w:p>
          <w:p w:rsidR="00BB6E4E" w:rsidRPr="007A5570" w:rsidRDefault="00BB6E4E" w:rsidP="00D72E57">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Keď sa má tovar podliehajúci spotrebnej dani prepravovať podľa tohto oddielu, certifikovaný odosielateľ predloží príslušným orgánom členského štátu odoslania návrh elektronického zjednodušeného administratívneho dokumentu prostredníctvom počítačového systému.</w:t>
            </w:r>
          </w:p>
          <w:p w:rsidR="00701555" w:rsidRPr="007A5570" w:rsidRDefault="00701555" w:rsidP="00D72E57">
            <w:pPr>
              <w:pStyle w:val="Default"/>
              <w:rPr>
                <w:rFonts w:ascii="Times New Roman" w:hAnsi="Times New Roman" w:cs="Times New Roman"/>
                <w:color w:val="auto"/>
                <w:sz w:val="20"/>
                <w:szCs w:val="20"/>
              </w:rPr>
            </w:pPr>
          </w:p>
          <w:p w:rsidR="00BB6E4E" w:rsidRPr="007A5570" w:rsidRDefault="00BB6E4E" w:rsidP="00D72E57">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Príslušné orgány členského štátu odoslania elektronicky overujú údaje poskytnuté v návrhu elektronického zjednodušeného administratívneho dokumentu.</w:t>
            </w:r>
          </w:p>
          <w:p w:rsidR="00BB6E4E" w:rsidRPr="007A5570" w:rsidRDefault="00BB6E4E" w:rsidP="00D72E57">
            <w:pPr>
              <w:pStyle w:val="Default"/>
              <w:rPr>
                <w:rFonts w:ascii="Times New Roman" w:hAnsi="Times New Roman" w:cs="Times New Roman"/>
                <w:color w:val="auto"/>
                <w:sz w:val="20"/>
                <w:szCs w:val="20"/>
              </w:rPr>
            </w:pPr>
          </w:p>
          <w:p w:rsidR="00BB6E4E" w:rsidRPr="007A5570" w:rsidRDefault="00BB6E4E" w:rsidP="00D72E57">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Ak tieto údaje nie sú správne, bezodkladne o tom informujú certifikovaného odosielateľa.</w:t>
            </w:r>
          </w:p>
          <w:p w:rsidR="00BB6E4E" w:rsidRPr="007A5570" w:rsidRDefault="00BB6E4E" w:rsidP="00D72E57">
            <w:pPr>
              <w:pStyle w:val="Default"/>
              <w:rPr>
                <w:rFonts w:ascii="Times New Roman" w:hAnsi="Times New Roman" w:cs="Times New Roman"/>
                <w:color w:val="auto"/>
                <w:sz w:val="20"/>
                <w:szCs w:val="20"/>
              </w:rPr>
            </w:pPr>
          </w:p>
          <w:p w:rsidR="00BB6E4E" w:rsidRPr="007A5570" w:rsidRDefault="00BB6E4E" w:rsidP="00D72E57">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Ak sú tieto údaje správne, príslušné orgány členského štátu odoslania priradia dokumentu jedinečný zjednodušený administratívny referenčný kód, ktorý oznámia certifikovanému odosielateľovi.</w:t>
            </w:r>
          </w:p>
          <w:p w:rsidR="00BB6E4E" w:rsidRPr="007A5570" w:rsidRDefault="00BB6E4E" w:rsidP="00D72E57">
            <w:pPr>
              <w:pStyle w:val="Default"/>
              <w:rPr>
                <w:rFonts w:ascii="Times New Roman" w:hAnsi="Times New Roman" w:cs="Times New Roman"/>
                <w:color w:val="auto"/>
                <w:sz w:val="20"/>
                <w:szCs w:val="20"/>
              </w:rPr>
            </w:pPr>
          </w:p>
          <w:p w:rsidR="00701555" w:rsidRPr="007A5570" w:rsidRDefault="00701555" w:rsidP="00D72E57">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Príslušné orgány členského štátu odoslania bezodkladne zasielajú elektronický zjednodušený administratívny dokument príslušným orgánom členského štátu určenia, ktoré ho zasielajú certifikovanému príjemcovi.</w:t>
            </w:r>
          </w:p>
          <w:p w:rsidR="00BB6E4E" w:rsidRPr="007A5570" w:rsidRDefault="00BB6E4E" w:rsidP="00BB6E4E">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C517FA" w:rsidRPr="007A5570" w:rsidRDefault="00C517FA" w:rsidP="00BB6E4E">
            <w:pPr>
              <w:pStyle w:val="Default"/>
              <w:rPr>
                <w:rFonts w:ascii="Times New Roman" w:hAnsi="Times New Roman" w:cs="Times New Roman"/>
                <w:color w:val="auto"/>
                <w:sz w:val="20"/>
                <w:szCs w:val="20"/>
              </w:rPr>
            </w:pPr>
          </w:p>
          <w:p w:rsidR="00437867" w:rsidRPr="007A5570" w:rsidRDefault="00437867" w:rsidP="00BB6E4E">
            <w:pPr>
              <w:pStyle w:val="Default"/>
              <w:rPr>
                <w:rFonts w:ascii="Times New Roman" w:hAnsi="Times New Roman" w:cs="Times New Roman"/>
                <w:color w:val="auto"/>
                <w:sz w:val="20"/>
                <w:szCs w:val="20"/>
              </w:rPr>
            </w:pPr>
          </w:p>
          <w:p w:rsidR="00437867" w:rsidRPr="007A5570" w:rsidRDefault="00437867" w:rsidP="00BB6E4E">
            <w:pPr>
              <w:pStyle w:val="Default"/>
              <w:rPr>
                <w:rFonts w:ascii="Times New Roman" w:hAnsi="Times New Roman" w:cs="Times New Roman"/>
                <w:color w:val="auto"/>
                <w:sz w:val="20"/>
                <w:szCs w:val="20"/>
              </w:rPr>
            </w:pPr>
          </w:p>
          <w:p w:rsidR="00437867" w:rsidRPr="007A5570" w:rsidRDefault="00437867" w:rsidP="00BB6E4E">
            <w:pPr>
              <w:pStyle w:val="Default"/>
              <w:rPr>
                <w:rFonts w:ascii="Times New Roman" w:hAnsi="Times New Roman" w:cs="Times New Roman"/>
                <w:color w:val="auto"/>
                <w:sz w:val="20"/>
                <w:szCs w:val="20"/>
              </w:rPr>
            </w:pPr>
          </w:p>
          <w:p w:rsidR="00437867" w:rsidRPr="007A5570" w:rsidRDefault="00437867" w:rsidP="00BB6E4E">
            <w:pPr>
              <w:pStyle w:val="Default"/>
              <w:rPr>
                <w:rFonts w:ascii="Times New Roman" w:hAnsi="Times New Roman" w:cs="Times New Roman"/>
                <w:color w:val="auto"/>
                <w:sz w:val="20"/>
                <w:szCs w:val="20"/>
              </w:rPr>
            </w:pPr>
          </w:p>
          <w:p w:rsidR="00437867" w:rsidRPr="007A5570" w:rsidRDefault="00437867" w:rsidP="00BB6E4E">
            <w:pPr>
              <w:pStyle w:val="Default"/>
              <w:rPr>
                <w:rFonts w:ascii="Times New Roman" w:hAnsi="Times New Roman" w:cs="Times New Roman"/>
                <w:color w:val="auto"/>
                <w:sz w:val="20"/>
                <w:szCs w:val="20"/>
              </w:rPr>
            </w:pPr>
          </w:p>
          <w:p w:rsidR="00437867" w:rsidRPr="007A5570" w:rsidRDefault="00437867" w:rsidP="00BB6E4E">
            <w:pPr>
              <w:pStyle w:val="Default"/>
              <w:rPr>
                <w:rFonts w:ascii="Times New Roman" w:hAnsi="Times New Roman" w:cs="Times New Roman"/>
                <w:color w:val="auto"/>
                <w:sz w:val="20"/>
                <w:szCs w:val="20"/>
              </w:rPr>
            </w:pPr>
          </w:p>
          <w:p w:rsidR="00437867" w:rsidRPr="007A5570" w:rsidRDefault="00437867" w:rsidP="00BB6E4E">
            <w:pPr>
              <w:pStyle w:val="Default"/>
              <w:rPr>
                <w:rFonts w:ascii="Times New Roman" w:hAnsi="Times New Roman" w:cs="Times New Roman"/>
                <w:color w:val="auto"/>
                <w:sz w:val="20"/>
                <w:szCs w:val="20"/>
              </w:rPr>
            </w:pPr>
          </w:p>
          <w:p w:rsidR="00D72E57" w:rsidRPr="007A5570" w:rsidRDefault="00D72E57"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4. Certifikovaný odosielateľ poskytne osobe, ktorá sprevádza tovar podliehajúci spotrebnej dani, alebo prepravcovi, ak tovar nikto nesprevádza, jedinečný zjednodušený administratívny referenčný kód. Osoba, ktorá sprevádza tovar </w:t>
            </w:r>
            <w:r w:rsidRPr="007A5570">
              <w:rPr>
                <w:rFonts w:ascii="Times New Roman" w:hAnsi="Times New Roman" w:cs="Times New Roman"/>
                <w:color w:val="auto"/>
                <w:sz w:val="20"/>
                <w:szCs w:val="20"/>
              </w:rPr>
              <w:lastRenderedPageBreak/>
              <w:t>podliehajúci spotrebnej dani, alebo prepravca poskytne uvedený kód na požiadanie príslušným orgánom počas celej prepravy.</w:t>
            </w:r>
          </w:p>
          <w:p w:rsidR="00BB6E4E" w:rsidRPr="007A5570" w:rsidRDefault="00BB6E4E" w:rsidP="00BB6E4E">
            <w:pPr>
              <w:pStyle w:val="Default"/>
              <w:rPr>
                <w:rFonts w:ascii="Times New Roman" w:hAnsi="Times New Roman" w:cs="Times New Roman"/>
                <w:color w:val="auto"/>
                <w:sz w:val="20"/>
                <w:szCs w:val="20"/>
              </w:rPr>
            </w:pPr>
          </w:p>
          <w:p w:rsidR="00BB6E4E" w:rsidRPr="007A5570" w:rsidRDefault="00BB6E4E" w:rsidP="00BB6E4E">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5. Certifikovaný odosielateľ môže počas prepravy tovaru podliehajúceho spotrebnej dani podľa tohto oddielu prostredníctvom počítačového systému zmeniť miesto určenia na iné miesto dodania v tom istom členskom štáte prevádzkované tým istým certifikovaným príjemcom alebo na miesto odoslania. Certifikovaný odosielateľ na tieto účely predkladá príslušným orgánom členského štátu odoslania návrh elektronického dokumentu o zmene miesta určenia prostredníctvom počítačového systému.</w:t>
            </w:r>
          </w:p>
        </w:tc>
        <w:tc>
          <w:tcPr>
            <w:tcW w:w="567" w:type="dxa"/>
            <w:tcBorders>
              <w:top w:val="single" w:sz="4" w:space="0" w:color="auto"/>
              <w:left w:val="single" w:sz="4" w:space="0" w:color="auto"/>
              <w:bottom w:val="single" w:sz="4" w:space="0" w:color="auto"/>
              <w:right w:val="single" w:sz="12" w:space="0" w:color="auto"/>
            </w:tcBorders>
          </w:tcPr>
          <w:p w:rsidR="00BB6E4E" w:rsidRPr="007A5570" w:rsidRDefault="00701555"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BB6E4E" w:rsidRPr="007A5570" w:rsidRDefault="00701555" w:rsidP="0071589B">
            <w:pPr>
              <w:autoSpaceDE w:val="0"/>
              <w:autoSpaceDN w:val="0"/>
              <w:jc w:val="center"/>
              <w:rPr>
                <w:b/>
                <w:sz w:val="20"/>
                <w:szCs w:val="20"/>
              </w:rPr>
            </w:pPr>
            <w:r w:rsidRPr="007A5570">
              <w:rPr>
                <w:b/>
                <w:sz w:val="20"/>
                <w:szCs w:val="20"/>
              </w:rPr>
              <w:t>X/2020 Z. z.</w:t>
            </w:r>
          </w:p>
          <w:p w:rsidR="006106C5" w:rsidRPr="007A5570" w:rsidRDefault="006106C5" w:rsidP="0071589B">
            <w:pPr>
              <w:autoSpaceDE w:val="0"/>
              <w:autoSpaceDN w:val="0"/>
              <w:jc w:val="center"/>
              <w:rPr>
                <w:b/>
                <w:sz w:val="20"/>
                <w:szCs w:val="20"/>
              </w:rPr>
            </w:pPr>
            <w:r w:rsidRPr="007A5570">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701555" w:rsidRPr="007A5570" w:rsidRDefault="00701555" w:rsidP="0071589B">
            <w:pPr>
              <w:pStyle w:val="Bezriadkovania"/>
              <w:jc w:val="center"/>
              <w:rPr>
                <w:sz w:val="20"/>
                <w:szCs w:val="20"/>
              </w:rPr>
            </w:pPr>
          </w:p>
          <w:p w:rsidR="00701555" w:rsidRPr="007A5570" w:rsidRDefault="00701555" w:rsidP="0071589B">
            <w:pPr>
              <w:pStyle w:val="Bezriadkovania"/>
              <w:jc w:val="center"/>
              <w:rPr>
                <w:sz w:val="20"/>
                <w:szCs w:val="20"/>
              </w:rPr>
            </w:pPr>
          </w:p>
          <w:p w:rsidR="00BB6E4E" w:rsidRPr="007A5570" w:rsidRDefault="00701555" w:rsidP="0071589B">
            <w:pPr>
              <w:pStyle w:val="Bezriadkovania"/>
              <w:jc w:val="center"/>
              <w:rPr>
                <w:b/>
                <w:sz w:val="20"/>
                <w:szCs w:val="20"/>
              </w:rPr>
            </w:pPr>
            <w:r w:rsidRPr="007A5570">
              <w:rPr>
                <w:b/>
                <w:sz w:val="20"/>
                <w:szCs w:val="20"/>
              </w:rPr>
              <w:t>§ 30 ods. 2 prvá veta</w:t>
            </w:r>
          </w:p>
          <w:p w:rsidR="00701555" w:rsidRPr="007A5570" w:rsidRDefault="00701555" w:rsidP="0071589B">
            <w:pPr>
              <w:pStyle w:val="Bezriadkovania"/>
              <w:jc w:val="center"/>
              <w:rPr>
                <w:b/>
                <w:sz w:val="20"/>
                <w:szCs w:val="20"/>
              </w:rPr>
            </w:pPr>
          </w:p>
          <w:p w:rsidR="00701555" w:rsidRPr="007A5570" w:rsidRDefault="00701555" w:rsidP="0071589B">
            <w:pPr>
              <w:pStyle w:val="Bezriadkovania"/>
              <w:jc w:val="center"/>
              <w:rPr>
                <w:b/>
                <w:sz w:val="20"/>
                <w:szCs w:val="20"/>
              </w:rPr>
            </w:pPr>
          </w:p>
          <w:p w:rsidR="00701555" w:rsidRPr="007A5570" w:rsidRDefault="00701555" w:rsidP="0071589B">
            <w:pPr>
              <w:pStyle w:val="Bezriadkovania"/>
              <w:jc w:val="center"/>
              <w:rPr>
                <w:b/>
                <w:sz w:val="20"/>
                <w:szCs w:val="20"/>
              </w:rPr>
            </w:pPr>
            <w:r w:rsidRPr="007A5570">
              <w:rPr>
                <w:b/>
                <w:sz w:val="20"/>
                <w:szCs w:val="20"/>
              </w:rPr>
              <w:t>§ 30 ods. 3</w:t>
            </w: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pStyle w:val="Bezriadkovania"/>
              <w:jc w:val="center"/>
              <w:rPr>
                <w:b/>
                <w:sz w:val="20"/>
                <w:szCs w:val="20"/>
              </w:rPr>
            </w:pPr>
          </w:p>
          <w:p w:rsidR="00C517FA" w:rsidRPr="007A5570" w:rsidRDefault="00C517FA" w:rsidP="0071589B">
            <w:pPr>
              <w:autoSpaceDE w:val="0"/>
              <w:autoSpaceDN w:val="0"/>
              <w:jc w:val="center"/>
              <w:rPr>
                <w:b/>
                <w:sz w:val="20"/>
                <w:szCs w:val="20"/>
              </w:rPr>
            </w:pPr>
            <w:r w:rsidRPr="007A5570">
              <w:rPr>
                <w:b/>
                <w:sz w:val="20"/>
                <w:szCs w:val="20"/>
              </w:rPr>
              <w:t>§ 30 ods. 3 druhá veta</w:t>
            </w:r>
          </w:p>
          <w:p w:rsidR="00C517FA" w:rsidRPr="007A5570" w:rsidRDefault="00C517FA" w:rsidP="0071589B">
            <w:pPr>
              <w:autoSpaceDE w:val="0"/>
              <w:autoSpaceDN w:val="0"/>
              <w:jc w:val="center"/>
              <w:rPr>
                <w:b/>
                <w:sz w:val="20"/>
                <w:szCs w:val="20"/>
              </w:rPr>
            </w:pPr>
          </w:p>
          <w:p w:rsidR="00C517FA" w:rsidRPr="007A5570" w:rsidRDefault="00C517FA" w:rsidP="0071589B">
            <w:pPr>
              <w:autoSpaceDE w:val="0"/>
              <w:autoSpaceDN w:val="0"/>
              <w:jc w:val="center"/>
              <w:rPr>
                <w:b/>
                <w:sz w:val="20"/>
                <w:szCs w:val="20"/>
              </w:rPr>
            </w:pPr>
          </w:p>
          <w:p w:rsidR="00C517FA" w:rsidRPr="007A5570" w:rsidRDefault="00C517FA" w:rsidP="0071589B">
            <w:pPr>
              <w:autoSpaceDE w:val="0"/>
              <w:autoSpaceDN w:val="0"/>
              <w:jc w:val="center"/>
              <w:rPr>
                <w:b/>
                <w:sz w:val="20"/>
                <w:szCs w:val="20"/>
              </w:rPr>
            </w:pPr>
          </w:p>
          <w:p w:rsidR="00C517FA" w:rsidRPr="007A5570" w:rsidRDefault="00C517FA" w:rsidP="0071589B">
            <w:pPr>
              <w:autoSpaceDE w:val="0"/>
              <w:autoSpaceDN w:val="0"/>
              <w:jc w:val="center"/>
              <w:rPr>
                <w:b/>
                <w:sz w:val="20"/>
                <w:szCs w:val="20"/>
              </w:rPr>
            </w:pPr>
          </w:p>
          <w:p w:rsidR="00C517FA" w:rsidRPr="007A5570" w:rsidRDefault="00C517FA" w:rsidP="0071589B">
            <w:pPr>
              <w:autoSpaceDE w:val="0"/>
              <w:autoSpaceDN w:val="0"/>
              <w:jc w:val="center"/>
              <w:rPr>
                <w:b/>
                <w:sz w:val="20"/>
                <w:szCs w:val="20"/>
              </w:rPr>
            </w:pPr>
          </w:p>
          <w:p w:rsidR="00C517FA" w:rsidRPr="007A5570" w:rsidRDefault="00C517FA" w:rsidP="0071589B">
            <w:pPr>
              <w:autoSpaceDE w:val="0"/>
              <w:autoSpaceDN w:val="0"/>
              <w:jc w:val="center"/>
              <w:rPr>
                <w:b/>
                <w:sz w:val="20"/>
                <w:szCs w:val="20"/>
              </w:rPr>
            </w:pPr>
          </w:p>
          <w:p w:rsidR="002D3135" w:rsidRPr="007A5570" w:rsidRDefault="002D3135" w:rsidP="0071589B">
            <w:pPr>
              <w:autoSpaceDE w:val="0"/>
              <w:autoSpaceDN w:val="0"/>
              <w:jc w:val="center"/>
              <w:rPr>
                <w:b/>
                <w:sz w:val="20"/>
                <w:szCs w:val="20"/>
              </w:rPr>
            </w:pPr>
          </w:p>
          <w:p w:rsidR="00437867" w:rsidRPr="007A5570" w:rsidRDefault="00437867" w:rsidP="0071589B">
            <w:pPr>
              <w:autoSpaceDE w:val="0"/>
              <w:autoSpaceDN w:val="0"/>
              <w:jc w:val="center"/>
              <w:rPr>
                <w:b/>
                <w:sz w:val="20"/>
                <w:szCs w:val="20"/>
              </w:rPr>
            </w:pPr>
            <w:r w:rsidRPr="007A5570">
              <w:rPr>
                <w:b/>
                <w:sz w:val="20"/>
                <w:szCs w:val="20"/>
              </w:rPr>
              <w:t>§ 30 ods. 6</w:t>
            </w:r>
          </w:p>
          <w:p w:rsidR="00437867" w:rsidRPr="007A5570" w:rsidRDefault="00437867" w:rsidP="0071589B">
            <w:pPr>
              <w:autoSpaceDE w:val="0"/>
              <w:autoSpaceDN w:val="0"/>
              <w:jc w:val="center"/>
              <w:rPr>
                <w:b/>
                <w:sz w:val="20"/>
                <w:szCs w:val="20"/>
              </w:rPr>
            </w:pPr>
          </w:p>
          <w:p w:rsidR="00437867" w:rsidRPr="007A5570" w:rsidRDefault="00437867" w:rsidP="0071589B">
            <w:pPr>
              <w:autoSpaceDE w:val="0"/>
              <w:autoSpaceDN w:val="0"/>
              <w:jc w:val="center"/>
              <w:rPr>
                <w:b/>
                <w:sz w:val="20"/>
                <w:szCs w:val="20"/>
              </w:rPr>
            </w:pPr>
          </w:p>
          <w:p w:rsidR="00437867" w:rsidRPr="007A5570" w:rsidRDefault="00437867" w:rsidP="0071589B">
            <w:pPr>
              <w:autoSpaceDE w:val="0"/>
              <w:autoSpaceDN w:val="0"/>
              <w:jc w:val="center"/>
              <w:rPr>
                <w:b/>
                <w:sz w:val="20"/>
                <w:szCs w:val="20"/>
              </w:rPr>
            </w:pPr>
          </w:p>
          <w:p w:rsidR="00437867" w:rsidRPr="007A5570" w:rsidRDefault="00437867" w:rsidP="0071589B">
            <w:pPr>
              <w:autoSpaceDE w:val="0"/>
              <w:autoSpaceDN w:val="0"/>
              <w:jc w:val="center"/>
              <w:rPr>
                <w:b/>
                <w:sz w:val="20"/>
                <w:szCs w:val="20"/>
              </w:rPr>
            </w:pPr>
          </w:p>
          <w:p w:rsidR="00437867" w:rsidRPr="007A5570" w:rsidRDefault="00437867" w:rsidP="0071589B">
            <w:pPr>
              <w:autoSpaceDE w:val="0"/>
              <w:autoSpaceDN w:val="0"/>
              <w:jc w:val="center"/>
              <w:rPr>
                <w:b/>
                <w:sz w:val="20"/>
                <w:szCs w:val="20"/>
              </w:rPr>
            </w:pPr>
          </w:p>
          <w:p w:rsidR="00C517FA" w:rsidRPr="007A5570" w:rsidRDefault="00C517FA" w:rsidP="0071589B">
            <w:pPr>
              <w:autoSpaceDE w:val="0"/>
              <w:autoSpaceDN w:val="0"/>
              <w:jc w:val="center"/>
              <w:rPr>
                <w:b/>
                <w:sz w:val="20"/>
                <w:szCs w:val="20"/>
              </w:rPr>
            </w:pPr>
            <w:r w:rsidRPr="007A5570">
              <w:rPr>
                <w:b/>
                <w:sz w:val="20"/>
                <w:szCs w:val="20"/>
              </w:rPr>
              <w:t xml:space="preserve">§ 30 ods. 3 </w:t>
            </w:r>
            <w:r w:rsidRPr="007A5570">
              <w:rPr>
                <w:b/>
                <w:sz w:val="20"/>
                <w:szCs w:val="20"/>
              </w:rPr>
              <w:lastRenderedPageBreak/>
              <w:t>posledná veta</w:t>
            </w:r>
          </w:p>
          <w:p w:rsidR="00C517FA" w:rsidRPr="007A5570" w:rsidRDefault="00C517FA" w:rsidP="0071589B">
            <w:pPr>
              <w:autoSpaceDE w:val="0"/>
              <w:autoSpaceDN w:val="0"/>
              <w:jc w:val="center"/>
              <w:rPr>
                <w:b/>
                <w:sz w:val="20"/>
                <w:szCs w:val="20"/>
              </w:rPr>
            </w:pPr>
          </w:p>
          <w:p w:rsidR="00C517FA" w:rsidRPr="007A5570" w:rsidRDefault="00C517FA" w:rsidP="0071589B">
            <w:pPr>
              <w:autoSpaceDE w:val="0"/>
              <w:autoSpaceDN w:val="0"/>
              <w:jc w:val="center"/>
              <w:rPr>
                <w:b/>
                <w:sz w:val="20"/>
                <w:szCs w:val="20"/>
              </w:rPr>
            </w:pPr>
            <w:r w:rsidRPr="007A5570">
              <w:rPr>
                <w:b/>
                <w:sz w:val="20"/>
                <w:szCs w:val="20"/>
              </w:rPr>
              <w:t>§ 30 ods. 5</w:t>
            </w:r>
          </w:p>
          <w:p w:rsidR="00C517FA" w:rsidRPr="007A5570" w:rsidRDefault="00C517FA" w:rsidP="0071589B">
            <w:pPr>
              <w:autoSpaceDE w:val="0"/>
              <w:autoSpaceDN w:val="0"/>
              <w:jc w:val="center"/>
              <w:rPr>
                <w:b/>
                <w:sz w:val="20"/>
                <w:szCs w:val="20"/>
              </w:rPr>
            </w:pPr>
          </w:p>
          <w:p w:rsidR="00C517FA" w:rsidRPr="007A5570" w:rsidRDefault="00C517FA" w:rsidP="0071589B">
            <w:pPr>
              <w:autoSpaceDE w:val="0"/>
              <w:autoSpaceDN w:val="0"/>
              <w:jc w:val="center"/>
              <w:rPr>
                <w:b/>
                <w:sz w:val="20"/>
                <w:szCs w:val="20"/>
              </w:rPr>
            </w:pPr>
          </w:p>
          <w:p w:rsidR="00C517FA" w:rsidRPr="007A5570" w:rsidRDefault="00C517FA" w:rsidP="0071589B">
            <w:pPr>
              <w:autoSpaceDE w:val="0"/>
              <w:autoSpaceDN w:val="0"/>
              <w:jc w:val="center"/>
              <w:rPr>
                <w:b/>
                <w:sz w:val="20"/>
                <w:szCs w:val="20"/>
              </w:rPr>
            </w:pPr>
          </w:p>
          <w:p w:rsidR="00C517FA" w:rsidRPr="007A5570" w:rsidRDefault="00C517FA" w:rsidP="0071589B">
            <w:pPr>
              <w:autoSpaceDE w:val="0"/>
              <w:autoSpaceDN w:val="0"/>
              <w:jc w:val="center"/>
              <w:rPr>
                <w:b/>
                <w:sz w:val="20"/>
                <w:szCs w:val="20"/>
              </w:rPr>
            </w:pPr>
          </w:p>
          <w:p w:rsidR="00C517FA" w:rsidRPr="007A5570" w:rsidRDefault="00C517FA" w:rsidP="0071589B">
            <w:pPr>
              <w:autoSpaceDE w:val="0"/>
              <w:autoSpaceDN w:val="0"/>
              <w:jc w:val="center"/>
              <w:rPr>
                <w:b/>
                <w:sz w:val="20"/>
                <w:szCs w:val="20"/>
              </w:rPr>
            </w:pPr>
          </w:p>
        </w:tc>
        <w:tc>
          <w:tcPr>
            <w:tcW w:w="5387" w:type="dxa"/>
            <w:tcBorders>
              <w:top w:val="single" w:sz="4" w:space="0" w:color="auto"/>
              <w:left w:val="single" w:sz="4" w:space="0" w:color="auto"/>
              <w:bottom w:val="single" w:sz="4" w:space="0" w:color="auto"/>
              <w:right w:val="single" w:sz="4" w:space="0" w:color="auto"/>
            </w:tcBorders>
          </w:tcPr>
          <w:p w:rsidR="00D72E57" w:rsidRPr="007A5570" w:rsidRDefault="00D72E57" w:rsidP="00D72E57">
            <w:pPr>
              <w:pStyle w:val="Bezriadkovania"/>
              <w:rPr>
                <w:b/>
                <w:sz w:val="20"/>
                <w:szCs w:val="20"/>
              </w:rPr>
            </w:pPr>
          </w:p>
          <w:p w:rsidR="00D72E57" w:rsidRPr="007A5570" w:rsidRDefault="00D72E57" w:rsidP="00D72E57">
            <w:pPr>
              <w:pStyle w:val="Bezriadkovania"/>
              <w:rPr>
                <w:b/>
                <w:sz w:val="20"/>
                <w:szCs w:val="20"/>
              </w:rPr>
            </w:pPr>
          </w:p>
          <w:p w:rsidR="00BB6E4E" w:rsidRPr="007A5570" w:rsidRDefault="002D3135" w:rsidP="00D72E57">
            <w:pPr>
              <w:pStyle w:val="Bezriadkovania"/>
              <w:rPr>
                <w:b/>
                <w:sz w:val="20"/>
                <w:szCs w:val="20"/>
              </w:rPr>
            </w:pPr>
            <w:r w:rsidRPr="007A5570">
              <w:rPr>
                <w:b/>
                <w:sz w:val="20"/>
                <w:szCs w:val="20"/>
              </w:rPr>
              <w:t>Prepravu tabakových výrobkov podľa odseku 1 je možné uskutočniť len na základe zjednodušeného elektronického dokumentu, a to spôsobom uvedeným v osobitnom predpise</w:t>
            </w:r>
            <w:r w:rsidRPr="007A5570">
              <w:rPr>
                <w:b/>
                <w:sz w:val="20"/>
                <w:szCs w:val="20"/>
                <w:vertAlign w:val="superscript"/>
              </w:rPr>
              <w:t>14b)</w:t>
            </w:r>
            <w:r w:rsidRPr="007A5570">
              <w:rPr>
                <w:b/>
                <w:sz w:val="20"/>
                <w:szCs w:val="20"/>
              </w:rPr>
              <w:t>, ak § 30a neustanovuje inak.</w:t>
            </w:r>
          </w:p>
          <w:p w:rsidR="002D3135" w:rsidRPr="007A5570" w:rsidRDefault="002D3135" w:rsidP="00D72E57">
            <w:pPr>
              <w:pStyle w:val="Bezriadkovania"/>
              <w:rPr>
                <w:b/>
                <w:sz w:val="20"/>
                <w:szCs w:val="20"/>
              </w:rPr>
            </w:pPr>
          </w:p>
          <w:p w:rsidR="00701555" w:rsidRPr="007A5570" w:rsidRDefault="002D3135" w:rsidP="00D72E57">
            <w:pPr>
              <w:pStyle w:val="Bezriadkovania"/>
              <w:rPr>
                <w:b/>
                <w:sz w:val="20"/>
                <w:szCs w:val="20"/>
              </w:rPr>
            </w:pPr>
            <w:r w:rsidRPr="007A5570">
              <w:rPr>
                <w:b/>
                <w:sz w:val="20"/>
                <w:szCs w:val="20"/>
              </w:rPr>
              <w:t>(3) Pred začatím prepravy tabakových výrobkov podľa odseku 1 schválený odosielateľ vyhotoví návrh zjednodušeného elektronického dokumentu, ktorý zašle colnému úradu schváleného odosielateľa. Colný úrad schváleného odosielateľa elektronicky overí údaje v návrhu zjednodušeného elektronického dokumentu a ak sú údaje správne, pridelí k návrhu zjednodušeného elektronického dokumentu jedinečný zjednodušený administratívny referenčný kód (ďalej len „zjednodušený referenčný kód“) a zároveň zašle zjednodušený elektronický dokument s prideleným zjednodušeným referenčným kódom schválenému odosielateľovi a správcovi dane iného členského štátu schváleného príjemcu. Ak údaje uvedené v návrhu zjednodušeného elektronického dokumentu nie sú správne, colný úrad schváleného odosielateľa o tejto skutočnosti bezodkladne informuje odosielateľa návrhu zjednodušeného elektronického dokumentu. Prepravu tabakových výrobkov podľa odseku 1 je možné začať až po pridelení zjednodušeného referenčného kódu, ak § 30a neustanovuje inak. Tabakové výrobky prepravované podľa odseku 1 musí sprevádzať písomný dokument obsahujúci zjednodušený referenčný kód.</w:t>
            </w:r>
          </w:p>
          <w:p w:rsidR="002D3135" w:rsidRPr="007A5570" w:rsidRDefault="002D3135" w:rsidP="00D72E57">
            <w:pPr>
              <w:autoSpaceDE w:val="0"/>
              <w:autoSpaceDN w:val="0"/>
              <w:adjustRightInd w:val="0"/>
              <w:rPr>
                <w:b/>
                <w:sz w:val="20"/>
                <w:szCs w:val="20"/>
              </w:rPr>
            </w:pPr>
          </w:p>
          <w:p w:rsidR="002D3135" w:rsidRPr="007A5570" w:rsidRDefault="002D3135" w:rsidP="00D72E57">
            <w:pPr>
              <w:autoSpaceDE w:val="0"/>
              <w:autoSpaceDN w:val="0"/>
              <w:adjustRightInd w:val="0"/>
              <w:rPr>
                <w:b/>
                <w:sz w:val="20"/>
                <w:szCs w:val="20"/>
              </w:rPr>
            </w:pPr>
            <w:r w:rsidRPr="007A5570">
              <w:rPr>
                <w:b/>
                <w:sz w:val="20"/>
                <w:szCs w:val="20"/>
              </w:rPr>
              <w:t>Colný úrad schváleného odosielateľa elektronicky overí údaje v návrhu zjednodušeného elektronického dokumentu a ak sú údaje správne, pridelí k návrhu zjednodušeného elektronického dokumentu jedinečný zjednodušený administratívny referenčný kód (ďalej len „zjednodušený referenčný kód“) a zároveň zašle zjednodušený elektronický dokument s prideleným zjednodušeným referenčným kódom schválenému odosielateľovi a správcovi dane iného členského štátu schváleného príjemcu.</w:t>
            </w:r>
          </w:p>
          <w:p w:rsidR="002D3135" w:rsidRPr="007A5570" w:rsidRDefault="002D3135" w:rsidP="00D72E57">
            <w:pPr>
              <w:autoSpaceDE w:val="0"/>
              <w:autoSpaceDN w:val="0"/>
              <w:adjustRightInd w:val="0"/>
              <w:rPr>
                <w:b/>
                <w:sz w:val="20"/>
                <w:szCs w:val="20"/>
              </w:rPr>
            </w:pPr>
          </w:p>
          <w:p w:rsidR="00437867" w:rsidRPr="007A5570" w:rsidRDefault="002D3135" w:rsidP="00D72E57">
            <w:pPr>
              <w:autoSpaceDE w:val="0"/>
              <w:autoSpaceDN w:val="0"/>
              <w:adjustRightInd w:val="0"/>
              <w:rPr>
                <w:b/>
                <w:sz w:val="20"/>
                <w:szCs w:val="20"/>
              </w:rPr>
            </w:pPr>
            <w:r w:rsidRPr="007A5570">
              <w:rPr>
                <w:b/>
                <w:sz w:val="20"/>
                <w:szCs w:val="20"/>
              </w:rPr>
              <w:t>Ak sa tabakové výrobky uvedené do daňového voľného obehu na území iného členského štátu na podnikateľské účely prepravujú podľa odseku 1 písm. b), colný úrad schváleného príjemcu je povinný zjednodušený elektronický dokument zaslaný správcom dane členského štátu schváleného odosielateľa zaslať schválenému príjemcovi.</w:t>
            </w:r>
          </w:p>
          <w:p w:rsidR="00437867" w:rsidRPr="007A5570" w:rsidRDefault="00437867" w:rsidP="00D72E57">
            <w:pPr>
              <w:autoSpaceDE w:val="0"/>
              <w:autoSpaceDN w:val="0"/>
              <w:adjustRightInd w:val="0"/>
              <w:rPr>
                <w:b/>
                <w:sz w:val="20"/>
                <w:szCs w:val="20"/>
              </w:rPr>
            </w:pPr>
          </w:p>
          <w:p w:rsidR="00C517FA" w:rsidRPr="007A5570" w:rsidRDefault="002D3135" w:rsidP="00D72E57">
            <w:pPr>
              <w:autoSpaceDE w:val="0"/>
              <w:autoSpaceDN w:val="0"/>
              <w:adjustRightInd w:val="0"/>
              <w:rPr>
                <w:b/>
                <w:sz w:val="20"/>
                <w:szCs w:val="20"/>
              </w:rPr>
            </w:pPr>
            <w:r w:rsidRPr="007A5570">
              <w:rPr>
                <w:b/>
                <w:sz w:val="20"/>
                <w:szCs w:val="20"/>
              </w:rPr>
              <w:t>Tabakové výrobky prepravované podľa odseku 1 musí sprevádzať písomný dokument obsahujúci zjednodušený referenčný kód.</w:t>
            </w:r>
          </w:p>
          <w:p w:rsidR="00C517FA" w:rsidRPr="007A5570" w:rsidRDefault="00C517FA" w:rsidP="00D72E57">
            <w:pPr>
              <w:autoSpaceDE w:val="0"/>
              <w:autoSpaceDN w:val="0"/>
              <w:adjustRightInd w:val="0"/>
              <w:rPr>
                <w:b/>
                <w:sz w:val="20"/>
                <w:szCs w:val="20"/>
              </w:rPr>
            </w:pPr>
          </w:p>
          <w:p w:rsidR="00C517FA" w:rsidRPr="007A5570" w:rsidRDefault="00C517FA" w:rsidP="00D72E57">
            <w:pPr>
              <w:autoSpaceDE w:val="0"/>
              <w:autoSpaceDN w:val="0"/>
              <w:adjustRightInd w:val="0"/>
              <w:rPr>
                <w:b/>
                <w:sz w:val="20"/>
                <w:szCs w:val="20"/>
              </w:rPr>
            </w:pPr>
          </w:p>
          <w:p w:rsidR="00D72E57" w:rsidRPr="007A5570" w:rsidRDefault="00D72E57" w:rsidP="00D72E57">
            <w:pPr>
              <w:autoSpaceDE w:val="0"/>
              <w:autoSpaceDN w:val="0"/>
              <w:adjustRightInd w:val="0"/>
              <w:rPr>
                <w:b/>
                <w:sz w:val="20"/>
                <w:szCs w:val="20"/>
              </w:rPr>
            </w:pPr>
          </w:p>
          <w:p w:rsidR="00C517FA" w:rsidRPr="007A5570" w:rsidRDefault="002D3135" w:rsidP="00D72E57">
            <w:pPr>
              <w:autoSpaceDE w:val="0"/>
              <w:autoSpaceDN w:val="0"/>
              <w:adjustRightInd w:val="0"/>
              <w:rPr>
                <w:b/>
                <w:sz w:val="20"/>
                <w:szCs w:val="20"/>
              </w:rPr>
            </w:pPr>
            <w:r w:rsidRPr="007A5570">
              <w:rPr>
                <w:b/>
                <w:sz w:val="20"/>
                <w:szCs w:val="20"/>
              </w:rPr>
              <w:t>Počas prepravy tabakových výrobkov podľa odseku 1 môže schválený odosielateľ prostredníctvom elektronického systému zmeniť miesto určenia uvedené v zjednodušenom elektronickom dokumente alebo schváleného príjemcu, a to spôsobom uvedeným v osobitnom predpise.</w:t>
            </w:r>
            <w:r w:rsidRPr="007A5570">
              <w:rPr>
                <w:b/>
                <w:sz w:val="20"/>
                <w:szCs w:val="20"/>
                <w:vertAlign w:val="superscript"/>
              </w:rPr>
              <w:t>14b</w:t>
            </w:r>
            <w:r w:rsidRPr="007A5570">
              <w:rPr>
                <w:b/>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BB6E4E" w:rsidRPr="007A5570" w:rsidRDefault="00701555"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BB6E4E" w:rsidRPr="007A5570" w:rsidRDefault="00BB6E4E" w:rsidP="005701B5">
            <w:pPr>
              <w:pStyle w:val="Nadpis1"/>
              <w:jc w:val="both"/>
              <w:rPr>
                <w:b w:val="0"/>
                <w:bCs w:val="0"/>
                <w:sz w:val="20"/>
                <w:szCs w:val="20"/>
              </w:rPr>
            </w:pPr>
          </w:p>
        </w:tc>
      </w:tr>
      <w:tr w:rsidR="00BB6E4E" w:rsidRPr="007A5570" w:rsidTr="00F71D2B">
        <w:tc>
          <w:tcPr>
            <w:tcW w:w="540" w:type="dxa"/>
            <w:tcBorders>
              <w:top w:val="single" w:sz="4" w:space="0" w:color="auto"/>
              <w:left w:val="single" w:sz="12" w:space="0" w:color="auto"/>
              <w:bottom w:val="single" w:sz="4" w:space="0" w:color="auto"/>
              <w:right w:val="single" w:sz="4" w:space="0" w:color="auto"/>
            </w:tcBorders>
          </w:tcPr>
          <w:p w:rsidR="00BB6E4E" w:rsidRPr="007A5570" w:rsidRDefault="00BB6E4E" w:rsidP="005701B5">
            <w:pPr>
              <w:autoSpaceDE w:val="0"/>
              <w:autoSpaceDN w:val="0"/>
              <w:rPr>
                <w:sz w:val="20"/>
                <w:szCs w:val="20"/>
              </w:rPr>
            </w:pPr>
            <w:r w:rsidRPr="007A5570">
              <w:rPr>
                <w:sz w:val="20"/>
                <w:szCs w:val="20"/>
              </w:rPr>
              <w:lastRenderedPageBreak/>
              <w:t>Čl.37</w:t>
            </w:r>
          </w:p>
        </w:tc>
        <w:tc>
          <w:tcPr>
            <w:tcW w:w="6946" w:type="dxa"/>
            <w:gridSpan w:val="2"/>
            <w:tcBorders>
              <w:top w:val="single" w:sz="4" w:space="0" w:color="auto"/>
              <w:left w:val="single" w:sz="4" w:space="0" w:color="auto"/>
              <w:bottom w:val="single" w:sz="4" w:space="0" w:color="auto"/>
              <w:right w:val="single" w:sz="4" w:space="0" w:color="auto"/>
            </w:tcBorders>
          </w:tcPr>
          <w:p w:rsidR="009A3E5C" w:rsidRPr="007A5570" w:rsidRDefault="009A3E5C" w:rsidP="009A3E5C">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Správa o prijatí</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Okrem prípadov riadne odôvodnených k spokojnosti príslušných orgánov certifikovaný príjemca po prijatí tovaru podliehajúceho spotrebnej dani predkladá bezodkladne a najneskôr do piatich pracovných dní od ukončenia prepravy príslušným orgánom členského štátu určenia prostredníctvom počítačového systému správu o prijatí tovaru.</w:t>
            </w:r>
          </w:p>
          <w:p w:rsidR="009A3E5C" w:rsidRPr="007A5570" w:rsidRDefault="009A3E5C" w:rsidP="009A3E5C">
            <w:pPr>
              <w:pStyle w:val="Default"/>
              <w:rPr>
                <w:rFonts w:ascii="Times New Roman" w:hAnsi="Times New Roman" w:cs="Times New Roman"/>
                <w:color w:val="auto"/>
                <w:sz w:val="20"/>
                <w:szCs w:val="20"/>
              </w:rPr>
            </w:pPr>
          </w:p>
          <w:p w:rsidR="004F3B63" w:rsidRPr="007A5570" w:rsidRDefault="004F3B63" w:rsidP="009A3E5C">
            <w:pPr>
              <w:pStyle w:val="Default"/>
              <w:rPr>
                <w:rFonts w:ascii="Times New Roman" w:hAnsi="Times New Roman" w:cs="Times New Roman"/>
                <w:color w:val="auto"/>
                <w:sz w:val="20"/>
                <w:szCs w:val="20"/>
              </w:rPr>
            </w:pPr>
          </w:p>
          <w:p w:rsidR="004F3B63" w:rsidRPr="007A5570" w:rsidRDefault="004F3B63"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Príslušné orgány členského štátu určenia elektronicky overujú úd</w:t>
            </w:r>
            <w:r w:rsidR="004F3B63" w:rsidRPr="007A5570">
              <w:rPr>
                <w:rFonts w:ascii="Times New Roman" w:hAnsi="Times New Roman" w:cs="Times New Roman"/>
                <w:color w:val="auto"/>
                <w:sz w:val="20"/>
                <w:szCs w:val="20"/>
              </w:rPr>
              <w:t>aje uvedené v správe o prijatí.</w:t>
            </w:r>
          </w:p>
          <w:p w:rsidR="004F3B63" w:rsidRPr="007A5570" w:rsidRDefault="004F3B63" w:rsidP="009A3E5C">
            <w:pPr>
              <w:pStyle w:val="Default"/>
              <w:rPr>
                <w:rFonts w:ascii="Times New Roman" w:hAnsi="Times New Roman" w:cs="Times New Roman"/>
                <w:color w:val="auto"/>
                <w:sz w:val="20"/>
                <w:szCs w:val="20"/>
              </w:rPr>
            </w:pPr>
          </w:p>
          <w:p w:rsidR="004F3B63" w:rsidRPr="007A5570" w:rsidRDefault="004F3B63"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Ak tieto údaje nie sú správne, bezodkladne o tom info</w:t>
            </w:r>
            <w:r w:rsidR="004F3B63" w:rsidRPr="007A5570">
              <w:rPr>
                <w:rFonts w:ascii="Times New Roman" w:hAnsi="Times New Roman" w:cs="Times New Roman"/>
                <w:color w:val="auto"/>
                <w:sz w:val="20"/>
                <w:szCs w:val="20"/>
              </w:rPr>
              <w:t>rmujú certifikovaného príjemcu.</w:t>
            </w:r>
          </w:p>
          <w:p w:rsidR="004F3B63" w:rsidRPr="007A5570" w:rsidRDefault="004F3B63" w:rsidP="009A3E5C">
            <w:pPr>
              <w:pStyle w:val="Default"/>
              <w:rPr>
                <w:rFonts w:ascii="Times New Roman" w:hAnsi="Times New Roman" w:cs="Times New Roman"/>
                <w:color w:val="auto"/>
                <w:sz w:val="20"/>
                <w:szCs w:val="20"/>
              </w:rPr>
            </w:pPr>
          </w:p>
          <w:p w:rsidR="004F3B63" w:rsidRPr="007A5570" w:rsidRDefault="004F3B63" w:rsidP="009A3E5C">
            <w:pPr>
              <w:pStyle w:val="Default"/>
              <w:rPr>
                <w:rFonts w:ascii="Times New Roman" w:hAnsi="Times New Roman" w:cs="Times New Roman"/>
                <w:color w:val="auto"/>
                <w:sz w:val="20"/>
                <w:szCs w:val="20"/>
              </w:rPr>
            </w:pPr>
          </w:p>
          <w:p w:rsidR="00D72E57" w:rsidRPr="007A5570" w:rsidRDefault="00D72E57"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Ak tieto údaje sú správne, príslušné orgány členského štátu určenia poskytnú certifikovanému príjemcovi potvrdenie o zaevidovaní správy o prijatí, ktorú zasielajú príslušným orgánom členského štátu odoslania.</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Správa o prijatí sa považuje za dostatočný dôkaz, že certifikovaný príjemca splnil všetky potrebné formality a pokiaľ je tovar podliehajúci spotrebnej dani oslobodený od platby tejto dane, že zaplatil prípadnú spotrebnú daň splatnú v členskom štáte určenia alebo že sa ho týka režim pozastavenia dane v súlade s kapitolou III.</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Príslušné orgány členského štátu odoslania zasielajú správu o prijatí certifikovanému odosielateľovi.</w:t>
            </w:r>
          </w:p>
          <w:p w:rsidR="009A3E5C" w:rsidRDefault="009A3E5C" w:rsidP="009A3E5C">
            <w:pPr>
              <w:pStyle w:val="Default"/>
              <w:rPr>
                <w:rFonts w:ascii="Times New Roman" w:hAnsi="Times New Roman" w:cs="Times New Roman"/>
                <w:color w:val="auto"/>
                <w:sz w:val="20"/>
                <w:szCs w:val="20"/>
              </w:rPr>
            </w:pPr>
          </w:p>
          <w:p w:rsidR="000A6719" w:rsidRPr="007A5570" w:rsidRDefault="000A6719" w:rsidP="009A3E5C">
            <w:pPr>
              <w:pStyle w:val="Default"/>
              <w:rPr>
                <w:rFonts w:ascii="Times New Roman" w:hAnsi="Times New Roman" w:cs="Times New Roman"/>
                <w:color w:val="auto"/>
                <w:sz w:val="20"/>
                <w:szCs w:val="20"/>
              </w:rPr>
            </w:pPr>
          </w:p>
          <w:p w:rsidR="00831070" w:rsidRPr="007A5570" w:rsidRDefault="00831070" w:rsidP="009A3E5C">
            <w:pPr>
              <w:pStyle w:val="Default"/>
              <w:rPr>
                <w:rFonts w:ascii="Times New Roman" w:hAnsi="Times New Roman" w:cs="Times New Roman"/>
                <w:color w:val="auto"/>
                <w:sz w:val="20"/>
                <w:szCs w:val="20"/>
              </w:rPr>
            </w:pPr>
          </w:p>
          <w:p w:rsidR="00BB6E4E"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4. Spotrebná daň zaplatená v členskom štáte odoslania sa vráti na požiadanie a na základe správy o prijatí uvedenej v odseku 1.</w:t>
            </w:r>
          </w:p>
        </w:tc>
        <w:tc>
          <w:tcPr>
            <w:tcW w:w="567" w:type="dxa"/>
            <w:tcBorders>
              <w:top w:val="single" w:sz="4" w:space="0" w:color="auto"/>
              <w:left w:val="single" w:sz="4" w:space="0" w:color="auto"/>
              <w:bottom w:val="single" w:sz="4" w:space="0" w:color="auto"/>
              <w:right w:val="single" w:sz="12" w:space="0" w:color="auto"/>
            </w:tcBorders>
          </w:tcPr>
          <w:p w:rsidR="00BB6E4E" w:rsidRPr="007A5570" w:rsidRDefault="004F3B63"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BB6E4E" w:rsidRPr="007A5570" w:rsidRDefault="004F3B63" w:rsidP="0071589B">
            <w:pPr>
              <w:autoSpaceDE w:val="0"/>
              <w:autoSpaceDN w:val="0"/>
              <w:jc w:val="center"/>
              <w:rPr>
                <w:b/>
                <w:sz w:val="20"/>
                <w:szCs w:val="20"/>
              </w:rPr>
            </w:pPr>
            <w:r w:rsidRPr="007A5570">
              <w:rPr>
                <w:b/>
                <w:sz w:val="20"/>
                <w:szCs w:val="20"/>
              </w:rPr>
              <w:t>X/2020 Z. z.</w:t>
            </w:r>
          </w:p>
          <w:p w:rsidR="00AA45DB" w:rsidRPr="007A5570" w:rsidRDefault="006106C5" w:rsidP="0071589B">
            <w:pPr>
              <w:autoSpaceDE w:val="0"/>
              <w:autoSpaceDN w:val="0"/>
              <w:jc w:val="center"/>
              <w:rPr>
                <w:b/>
                <w:sz w:val="20"/>
                <w:szCs w:val="20"/>
              </w:rPr>
            </w:pPr>
            <w:r w:rsidRPr="007A5570">
              <w:rPr>
                <w:b/>
                <w:sz w:val="20"/>
                <w:szCs w:val="20"/>
              </w:rPr>
              <w:t>čl. I</w:t>
            </w: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r w:rsidRPr="007A5570">
              <w:rPr>
                <w:sz w:val="20"/>
                <w:szCs w:val="20"/>
              </w:rPr>
              <w:lastRenderedPageBreak/>
              <w:t>106/2004 a</w:t>
            </w:r>
            <w:r w:rsidRPr="007A5570">
              <w:rPr>
                <w:b/>
                <w:sz w:val="20"/>
                <w:szCs w:val="20"/>
              </w:rPr>
              <w:t xml:space="preserve"> X/2020 Z. z.</w:t>
            </w:r>
          </w:p>
          <w:p w:rsidR="00AA45DB" w:rsidRPr="007A5570" w:rsidRDefault="006106C5" w:rsidP="0071589B">
            <w:pPr>
              <w:autoSpaceDE w:val="0"/>
              <w:autoSpaceDN w:val="0"/>
              <w:jc w:val="center"/>
              <w:rPr>
                <w:b/>
                <w:sz w:val="20"/>
                <w:szCs w:val="20"/>
              </w:rPr>
            </w:pPr>
            <w:r w:rsidRPr="007A5570">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4F3B63" w:rsidRPr="007A5570" w:rsidRDefault="004F3B63" w:rsidP="0071589B">
            <w:pPr>
              <w:autoSpaceDE w:val="0"/>
              <w:autoSpaceDN w:val="0"/>
              <w:jc w:val="center"/>
              <w:rPr>
                <w:sz w:val="20"/>
                <w:szCs w:val="20"/>
              </w:rPr>
            </w:pPr>
          </w:p>
          <w:p w:rsidR="004F3B63" w:rsidRPr="007A5570" w:rsidRDefault="004F3B63" w:rsidP="0071589B">
            <w:pPr>
              <w:autoSpaceDE w:val="0"/>
              <w:autoSpaceDN w:val="0"/>
              <w:jc w:val="center"/>
              <w:rPr>
                <w:sz w:val="20"/>
                <w:szCs w:val="20"/>
              </w:rPr>
            </w:pPr>
          </w:p>
          <w:p w:rsidR="00BB6E4E" w:rsidRPr="007A5570" w:rsidRDefault="004F3B63" w:rsidP="0071589B">
            <w:pPr>
              <w:autoSpaceDE w:val="0"/>
              <w:autoSpaceDN w:val="0"/>
              <w:jc w:val="center"/>
              <w:rPr>
                <w:b/>
                <w:sz w:val="20"/>
                <w:szCs w:val="20"/>
              </w:rPr>
            </w:pPr>
            <w:r w:rsidRPr="007A5570">
              <w:rPr>
                <w:b/>
                <w:sz w:val="20"/>
                <w:szCs w:val="20"/>
              </w:rPr>
              <w:t>§30 ods. 8 prvá veta</w:t>
            </w:r>
          </w:p>
          <w:p w:rsidR="004F3B63" w:rsidRPr="007A5570" w:rsidRDefault="004F3B63" w:rsidP="0071589B">
            <w:pPr>
              <w:autoSpaceDE w:val="0"/>
              <w:autoSpaceDN w:val="0"/>
              <w:jc w:val="center"/>
              <w:rPr>
                <w:b/>
                <w:sz w:val="20"/>
                <w:szCs w:val="20"/>
              </w:rPr>
            </w:pPr>
          </w:p>
          <w:p w:rsidR="004F3B63" w:rsidRPr="007A5570" w:rsidRDefault="004F3B63" w:rsidP="0071589B">
            <w:pPr>
              <w:autoSpaceDE w:val="0"/>
              <w:autoSpaceDN w:val="0"/>
              <w:jc w:val="center"/>
              <w:rPr>
                <w:b/>
                <w:sz w:val="20"/>
                <w:szCs w:val="20"/>
              </w:rPr>
            </w:pPr>
          </w:p>
          <w:p w:rsidR="004F3B63" w:rsidRPr="007A5570" w:rsidRDefault="004F3B63" w:rsidP="0071589B">
            <w:pPr>
              <w:autoSpaceDE w:val="0"/>
              <w:autoSpaceDN w:val="0"/>
              <w:jc w:val="center"/>
              <w:rPr>
                <w:b/>
                <w:sz w:val="20"/>
                <w:szCs w:val="20"/>
              </w:rPr>
            </w:pPr>
          </w:p>
          <w:p w:rsidR="004F3B63" w:rsidRPr="007A5570" w:rsidRDefault="004F3B63" w:rsidP="0071589B">
            <w:pPr>
              <w:autoSpaceDE w:val="0"/>
              <w:autoSpaceDN w:val="0"/>
              <w:jc w:val="center"/>
              <w:rPr>
                <w:b/>
                <w:sz w:val="20"/>
                <w:szCs w:val="20"/>
              </w:rPr>
            </w:pPr>
          </w:p>
          <w:p w:rsidR="004F3B63" w:rsidRPr="007A5570" w:rsidRDefault="004F3B63" w:rsidP="0071589B">
            <w:pPr>
              <w:autoSpaceDE w:val="0"/>
              <w:autoSpaceDN w:val="0"/>
              <w:jc w:val="center"/>
              <w:rPr>
                <w:b/>
                <w:sz w:val="20"/>
                <w:szCs w:val="20"/>
              </w:rPr>
            </w:pPr>
          </w:p>
          <w:p w:rsidR="004F3B63" w:rsidRPr="007A5570" w:rsidRDefault="004F3B63" w:rsidP="0071589B">
            <w:pPr>
              <w:autoSpaceDE w:val="0"/>
              <w:autoSpaceDN w:val="0"/>
              <w:jc w:val="center"/>
              <w:rPr>
                <w:b/>
                <w:sz w:val="20"/>
                <w:szCs w:val="20"/>
              </w:rPr>
            </w:pPr>
            <w:r w:rsidRPr="007A5570">
              <w:rPr>
                <w:b/>
                <w:sz w:val="20"/>
                <w:szCs w:val="20"/>
              </w:rPr>
              <w:t>§ 30 ods. 8 druhá veta</w:t>
            </w:r>
          </w:p>
          <w:p w:rsidR="004F3B63" w:rsidRPr="007A5570" w:rsidRDefault="004F3B63" w:rsidP="0071589B">
            <w:pPr>
              <w:autoSpaceDE w:val="0"/>
              <w:autoSpaceDN w:val="0"/>
              <w:jc w:val="center"/>
              <w:rPr>
                <w:b/>
                <w:sz w:val="20"/>
                <w:szCs w:val="20"/>
              </w:rPr>
            </w:pPr>
          </w:p>
          <w:p w:rsidR="00831070" w:rsidRPr="007A5570" w:rsidRDefault="00831070" w:rsidP="0071589B">
            <w:pPr>
              <w:autoSpaceDE w:val="0"/>
              <w:autoSpaceDN w:val="0"/>
              <w:jc w:val="center"/>
              <w:rPr>
                <w:b/>
                <w:sz w:val="20"/>
                <w:szCs w:val="20"/>
              </w:rPr>
            </w:pPr>
            <w:r w:rsidRPr="007A5570">
              <w:rPr>
                <w:b/>
                <w:sz w:val="20"/>
                <w:szCs w:val="20"/>
              </w:rPr>
              <w:t xml:space="preserve">§ 30 ods. 8 </w:t>
            </w:r>
            <w:proofErr w:type="spellStart"/>
            <w:r w:rsidRPr="007A5570">
              <w:rPr>
                <w:b/>
                <w:sz w:val="20"/>
                <w:szCs w:val="20"/>
              </w:rPr>
              <w:t>poslednáveta</w:t>
            </w:r>
            <w:proofErr w:type="spellEnd"/>
          </w:p>
          <w:p w:rsidR="004F3B63" w:rsidRPr="007A5570" w:rsidRDefault="004F3B63" w:rsidP="0071589B">
            <w:pPr>
              <w:autoSpaceDE w:val="0"/>
              <w:autoSpaceDN w:val="0"/>
              <w:jc w:val="center"/>
              <w:rPr>
                <w:b/>
                <w:sz w:val="20"/>
                <w:szCs w:val="20"/>
              </w:rPr>
            </w:pPr>
          </w:p>
          <w:p w:rsidR="00831070" w:rsidRPr="007A5570" w:rsidRDefault="00831070" w:rsidP="0071589B">
            <w:pPr>
              <w:autoSpaceDE w:val="0"/>
              <w:autoSpaceDN w:val="0"/>
              <w:jc w:val="center"/>
              <w:rPr>
                <w:b/>
                <w:sz w:val="20"/>
                <w:szCs w:val="20"/>
              </w:rPr>
            </w:pPr>
            <w:r w:rsidRPr="007A5570">
              <w:rPr>
                <w:b/>
                <w:sz w:val="20"/>
                <w:szCs w:val="20"/>
              </w:rPr>
              <w:t>§ 30 ods. 8 druhá a tretia veta</w:t>
            </w:r>
          </w:p>
          <w:p w:rsidR="004F3B63" w:rsidRPr="007A5570" w:rsidRDefault="004F3B63" w:rsidP="0071589B">
            <w:pPr>
              <w:autoSpaceDE w:val="0"/>
              <w:autoSpaceDN w:val="0"/>
              <w:jc w:val="center"/>
              <w:rPr>
                <w:b/>
                <w:sz w:val="20"/>
                <w:szCs w:val="20"/>
              </w:rPr>
            </w:pPr>
          </w:p>
          <w:p w:rsidR="004F3B63" w:rsidRPr="007A5570" w:rsidRDefault="004F3B63" w:rsidP="0071589B">
            <w:pPr>
              <w:autoSpaceDE w:val="0"/>
              <w:autoSpaceDN w:val="0"/>
              <w:jc w:val="center"/>
              <w:rPr>
                <w:b/>
                <w:sz w:val="20"/>
                <w:szCs w:val="20"/>
              </w:rPr>
            </w:pPr>
          </w:p>
          <w:p w:rsidR="00831070" w:rsidRPr="007A5570" w:rsidRDefault="00831070" w:rsidP="0071589B">
            <w:pPr>
              <w:autoSpaceDE w:val="0"/>
              <w:autoSpaceDN w:val="0"/>
              <w:jc w:val="center"/>
              <w:rPr>
                <w:b/>
                <w:sz w:val="20"/>
                <w:szCs w:val="20"/>
              </w:rPr>
            </w:pPr>
          </w:p>
          <w:p w:rsidR="00831070" w:rsidRPr="007A5570" w:rsidRDefault="00831070" w:rsidP="0071589B">
            <w:pPr>
              <w:autoSpaceDE w:val="0"/>
              <w:autoSpaceDN w:val="0"/>
              <w:jc w:val="center"/>
              <w:rPr>
                <w:b/>
                <w:sz w:val="20"/>
                <w:szCs w:val="20"/>
              </w:rPr>
            </w:pPr>
          </w:p>
          <w:p w:rsidR="00831070" w:rsidRPr="007A5570" w:rsidRDefault="00831070" w:rsidP="0071589B">
            <w:pPr>
              <w:autoSpaceDE w:val="0"/>
              <w:autoSpaceDN w:val="0"/>
              <w:jc w:val="center"/>
              <w:rPr>
                <w:b/>
                <w:sz w:val="20"/>
                <w:szCs w:val="20"/>
              </w:rPr>
            </w:pPr>
            <w:r w:rsidRPr="007A5570">
              <w:rPr>
                <w:b/>
                <w:sz w:val="20"/>
                <w:szCs w:val="20"/>
              </w:rPr>
              <w:t>§ 30 ods. 8 tretia veta</w:t>
            </w:r>
          </w:p>
          <w:p w:rsidR="00831070" w:rsidRDefault="00831070" w:rsidP="0071589B">
            <w:pPr>
              <w:autoSpaceDE w:val="0"/>
              <w:autoSpaceDN w:val="0"/>
              <w:jc w:val="center"/>
              <w:rPr>
                <w:b/>
                <w:sz w:val="20"/>
                <w:szCs w:val="20"/>
              </w:rPr>
            </w:pPr>
          </w:p>
          <w:p w:rsidR="000A6719" w:rsidRPr="007A5570" w:rsidRDefault="000A6719" w:rsidP="0071589B">
            <w:pPr>
              <w:autoSpaceDE w:val="0"/>
              <w:autoSpaceDN w:val="0"/>
              <w:jc w:val="center"/>
              <w:rPr>
                <w:b/>
                <w:sz w:val="20"/>
                <w:szCs w:val="20"/>
              </w:rPr>
            </w:pPr>
          </w:p>
          <w:p w:rsidR="00AA45DB" w:rsidRPr="007A5570" w:rsidRDefault="006A0D4F" w:rsidP="0071589B">
            <w:pPr>
              <w:autoSpaceDE w:val="0"/>
              <w:autoSpaceDN w:val="0"/>
              <w:jc w:val="center"/>
              <w:rPr>
                <w:b/>
                <w:sz w:val="20"/>
                <w:szCs w:val="20"/>
              </w:rPr>
            </w:pPr>
            <w:r w:rsidRPr="007A5570">
              <w:rPr>
                <w:b/>
                <w:sz w:val="20"/>
                <w:szCs w:val="20"/>
              </w:rPr>
              <w:lastRenderedPageBreak/>
              <w:t>§ 14 ods.</w:t>
            </w:r>
            <w:r w:rsidR="0021356A" w:rsidRPr="007A5570">
              <w:rPr>
                <w:b/>
                <w:sz w:val="20"/>
                <w:szCs w:val="20"/>
              </w:rPr>
              <w:t xml:space="preserve"> 2</w:t>
            </w:r>
          </w:p>
          <w:p w:rsidR="00D72E57" w:rsidRPr="007A5570" w:rsidRDefault="00D72E57" w:rsidP="0071589B">
            <w:pPr>
              <w:autoSpaceDE w:val="0"/>
              <w:autoSpaceDN w:val="0"/>
              <w:jc w:val="center"/>
              <w:rPr>
                <w:b/>
                <w:sz w:val="20"/>
                <w:szCs w:val="20"/>
              </w:rPr>
            </w:pPr>
          </w:p>
          <w:p w:rsidR="00AA45DB" w:rsidRPr="007A5570" w:rsidRDefault="006A0D4F" w:rsidP="0071589B">
            <w:pPr>
              <w:autoSpaceDE w:val="0"/>
              <w:autoSpaceDN w:val="0"/>
              <w:jc w:val="center"/>
              <w:rPr>
                <w:b/>
                <w:sz w:val="20"/>
                <w:szCs w:val="20"/>
              </w:rPr>
            </w:pPr>
            <w:r w:rsidRPr="007A5570">
              <w:rPr>
                <w:b/>
                <w:sz w:val="20"/>
                <w:szCs w:val="20"/>
              </w:rPr>
              <w:t>písm. a)</w:t>
            </w:r>
          </w:p>
          <w:p w:rsidR="00AA45DB" w:rsidRPr="007A5570" w:rsidRDefault="00AA45DB" w:rsidP="0071589B">
            <w:pPr>
              <w:autoSpaceDE w:val="0"/>
              <w:autoSpaceDN w:val="0"/>
              <w:jc w:val="center"/>
              <w:rPr>
                <w:b/>
                <w:sz w:val="20"/>
                <w:szCs w:val="20"/>
              </w:rPr>
            </w:pPr>
          </w:p>
          <w:p w:rsidR="00AA45DB" w:rsidRPr="007A5570" w:rsidRDefault="00AA45DB" w:rsidP="0071589B">
            <w:pPr>
              <w:autoSpaceDE w:val="0"/>
              <w:autoSpaceDN w:val="0"/>
              <w:jc w:val="center"/>
              <w:rPr>
                <w:b/>
                <w:sz w:val="20"/>
                <w:szCs w:val="20"/>
              </w:rPr>
            </w:pPr>
          </w:p>
          <w:p w:rsidR="006A0D4F" w:rsidRPr="007A5570" w:rsidRDefault="006A0D4F" w:rsidP="0071589B">
            <w:pPr>
              <w:autoSpaceDE w:val="0"/>
              <w:autoSpaceDN w:val="0"/>
              <w:jc w:val="center"/>
              <w:rPr>
                <w:b/>
                <w:sz w:val="20"/>
                <w:szCs w:val="20"/>
              </w:rPr>
            </w:pPr>
          </w:p>
        </w:tc>
        <w:tc>
          <w:tcPr>
            <w:tcW w:w="5387" w:type="dxa"/>
            <w:tcBorders>
              <w:top w:val="single" w:sz="4" w:space="0" w:color="auto"/>
              <w:left w:val="single" w:sz="4" w:space="0" w:color="auto"/>
              <w:bottom w:val="single" w:sz="4" w:space="0" w:color="auto"/>
              <w:right w:val="single" w:sz="4" w:space="0" w:color="auto"/>
            </w:tcBorders>
          </w:tcPr>
          <w:p w:rsidR="00BB6E4E" w:rsidRPr="007A5570" w:rsidRDefault="00BB6E4E" w:rsidP="00D72E57">
            <w:pPr>
              <w:autoSpaceDE w:val="0"/>
              <w:autoSpaceDN w:val="0"/>
              <w:adjustRightInd w:val="0"/>
              <w:rPr>
                <w:b/>
                <w:sz w:val="20"/>
                <w:szCs w:val="20"/>
              </w:rPr>
            </w:pPr>
          </w:p>
          <w:p w:rsidR="004F3B63" w:rsidRPr="007A5570" w:rsidRDefault="004F3B63" w:rsidP="00D72E57">
            <w:pPr>
              <w:autoSpaceDE w:val="0"/>
              <w:autoSpaceDN w:val="0"/>
              <w:adjustRightInd w:val="0"/>
              <w:rPr>
                <w:b/>
                <w:sz w:val="20"/>
                <w:szCs w:val="20"/>
              </w:rPr>
            </w:pPr>
          </w:p>
          <w:p w:rsidR="004F3B63" w:rsidRPr="007A5570" w:rsidRDefault="00D13C91" w:rsidP="00D72E57">
            <w:pPr>
              <w:autoSpaceDE w:val="0"/>
              <w:autoSpaceDN w:val="0"/>
              <w:adjustRightInd w:val="0"/>
              <w:rPr>
                <w:b/>
                <w:sz w:val="20"/>
                <w:szCs w:val="20"/>
              </w:rPr>
            </w:pPr>
            <w:r w:rsidRPr="007A5570">
              <w:rPr>
                <w:b/>
                <w:sz w:val="20"/>
                <w:szCs w:val="20"/>
              </w:rPr>
              <w:t>Ak sa tabakové výrobky prepravujú podľa odseku 1, schválený príjemca je povinný najneskôr do piatich pracovných dní odo dňa ukončenia prepravy týchto tabakových výrobkov predložiť colnému úradu schváleného príjemcu správu o prijatí; správa o prijatí musí byť podpísaná kvalifikovaným elektronickým podpisom, ak sa schválený príjemca s colným úradom nedohodne inak.</w:t>
            </w:r>
          </w:p>
          <w:p w:rsidR="00D72E57" w:rsidRPr="007A5570" w:rsidRDefault="00D72E57" w:rsidP="005701B5">
            <w:pPr>
              <w:autoSpaceDE w:val="0"/>
              <w:autoSpaceDN w:val="0"/>
              <w:adjustRightInd w:val="0"/>
              <w:spacing w:line="240" w:lineRule="atLeast"/>
              <w:rPr>
                <w:b/>
                <w:sz w:val="20"/>
                <w:szCs w:val="20"/>
              </w:rPr>
            </w:pPr>
          </w:p>
          <w:p w:rsidR="004F3B63" w:rsidRPr="007A5570" w:rsidRDefault="00D13C91" w:rsidP="00D72E57">
            <w:pPr>
              <w:autoSpaceDE w:val="0"/>
              <w:autoSpaceDN w:val="0"/>
              <w:adjustRightInd w:val="0"/>
              <w:rPr>
                <w:b/>
                <w:sz w:val="20"/>
                <w:szCs w:val="20"/>
              </w:rPr>
            </w:pPr>
            <w:r w:rsidRPr="007A5570">
              <w:rPr>
                <w:b/>
                <w:sz w:val="20"/>
                <w:szCs w:val="20"/>
              </w:rPr>
              <w:t>Colný úrad schváleného príjemcu elektronicky overí údaje v správe o prijatí a ak sú tieto údaje správne, potvrdí schválenému príjemcovi zaevidovanie správy o prijatí.</w:t>
            </w:r>
          </w:p>
          <w:p w:rsidR="00831070" w:rsidRPr="007A5570" w:rsidRDefault="00831070" w:rsidP="00D72E57">
            <w:pPr>
              <w:autoSpaceDE w:val="0"/>
              <w:autoSpaceDN w:val="0"/>
              <w:adjustRightInd w:val="0"/>
              <w:rPr>
                <w:b/>
                <w:sz w:val="20"/>
                <w:szCs w:val="20"/>
              </w:rPr>
            </w:pPr>
          </w:p>
          <w:p w:rsidR="00831070" w:rsidRPr="007A5570" w:rsidRDefault="00D13C91" w:rsidP="00D72E57">
            <w:pPr>
              <w:autoSpaceDE w:val="0"/>
              <w:autoSpaceDN w:val="0"/>
              <w:adjustRightInd w:val="0"/>
              <w:rPr>
                <w:b/>
                <w:sz w:val="20"/>
                <w:szCs w:val="20"/>
              </w:rPr>
            </w:pPr>
            <w:r w:rsidRPr="007A5570">
              <w:rPr>
                <w:b/>
                <w:sz w:val="20"/>
                <w:szCs w:val="20"/>
              </w:rPr>
              <w:t>Ak údaje uvedené v správe o prijatí nie sú správne, colný úrad schváleného príjemcu o tejto skutočnosti bezodkladne informuje odosielateľa správy o prijatí.</w:t>
            </w:r>
          </w:p>
          <w:p w:rsidR="00831070" w:rsidRPr="007A5570" w:rsidRDefault="00831070" w:rsidP="00D72E57">
            <w:pPr>
              <w:autoSpaceDE w:val="0"/>
              <w:autoSpaceDN w:val="0"/>
              <w:adjustRightInd w:val="0"/>
              <w:rPr>
                <w:b/>
                <w:sz w:val="20"/>
                <w:szCs w:val="20"/>
              </w:rPr>
            </w:pPr>
          </w:p>
          <w:p w:rsidR="00D13C91" w:rsidRPr="007A5570" w:rsidRDefault="00D13C91" w:rsidP="00D72E57">
            <w:pPr>
              <w:autoSpaceDE w:val="0"/>
              <w:autoSpaceDN w:val="0"/>
              <w:adjustRightInd w:val="0"/>
              <w:rPr>
                <w:b/>
                <w:sz w:val="20"/>
                <w:szCs w:val="20"/>
              </w:rPr>
            </w:pPr>
          </w:p>
          <w:p w:rsidR="00831070" w:rsidRPr="007A5570" w:rsidRDefault="00D13C91" w:rsidP="00D72E57">
            <w:pPr>
              <w:autoSpaceDE w:val="0"/>
              <w:autoSpaceDN w:val="0"/>
              <w:adjustRightInd w:val="0"/>
              <w:rPr>
                <w:b/>
                <w:sz w:val="20"/>
                <w:szCs w:val="20"/>
              </w:rPr>
            </w:pPr>
            <w:r w:rsidRPr="007A5570">
              <w:rPr>
                <w:b/>
                <w:sz w:val="20"/>
                <w:szCs w:val="20"/>
              </w:rPr>
              <w:t>Colný úrad schváleného príjemcu elektronicky overí údaje v správe o prijatí a ak sú tieto údaje správne, potvrdí schválenému príjemcovi zaevidovanie správy o prijatí. Správu o prijatí colný úrad schváleného príjemcu po jej zaevidovaní bezodkladne zašle schválenému odosielateľovi a colnému úradu schváleného odosielateľa.</w:t>
            </w:r>
          </w:p>
          <w:p w:rsidR="00831070" w:rsidRPr="007A5570" w:rsidRDefault="00831070" w:rsidP="00D72E57">
            <w:pPr>
              <w:autoSpaceDE w:val="0"/>
              <w:autoSpaceDN w:val="0"/>
              <w:adjustRightInd w:val="0"/>
              <w:rPr>
                <w:b/>
                <w:sz w:val="20"/>
                <w:szCs w:val="20"/>
              </w:rPr>
            </w:pPr>
          </w:p>
          <w:p w:rsidR="00D72E57" w:rsidRPr="007A5570" w:rsidRDefault="00D72E57" w:rsidP="00D72E57">
            <w:pPr>
              <w:autoSpaceDE w:val="0"/>
              <w:autoSpaceDN w:val="0"/>
              <w:adjustRightInd w:val="0"/>
              <w:rPr>
                <w:b/>
                <w:sz w:val="20"/>
                <w:szCs w:val="20"/>
              </w:rPr>
            </w:pPr>
          </w:p>
          <w:p w:rsidR="006A0D4F" w:rsidRPr="007A5570" w:rsidRDefault="00D13C91" w:rsidP="00D72E57">
            <w:pPr>
              <w:autoSpaceDE w:val="0"/>
              <w:autoSpaceDN w:val="0"/>
              <w:adjustRightInd w:val="0"/>
              <w:rPr>
                <w:b/>
                <w:sz w:val="20"/>
                <w:szCs w:val="20"/>
              </w:rPr>
            </w:pPr>
            <w:r w:rsidRPr="007A5570">
              <w:rPr>
                <w:b/>
                <w:sz w:val="20"/>
                <w:szCs w:val="20"/>
              </w:rPr>
              <w:t>Správu o prijatí colný úrad schváleného príjemcu po jej zaevidovaní bezodkladne zašle schválenému odosielateľovi a colnému úradu schváleného odosielateľa.</w:t>
            </w:r>
          </w:p>
          <w:p w:rsidR="00D72E57" w:rsidRPr="007A5570" w:rsidRDefault="00D72E57" w:rsidP="00D72E57">
            <w:pPr>
              <w:jc w:val="left"/>
              <w:rPr>
                <w:sz w:val="20"/>
                <w:szCs w:val="20"/>
              </w:rPr>
            </w:pPr>
          </w:p>
          <w:p w:rsidR="006A0D4F" w:rsidRPr="007A5570" w:rsidRDefault="006A0D4F" w:rsidP="00D72E57">
            <w:pPr>
              <w:jc w:val="left"/>
              <w:rPr>
                <w:sz w:val="20"/>
                <w:szCs w:val="20"/>
              </w:rPr>
            </w:pPr>
            <w:r w:rsidRPr="007A5570">
              <w:rPr>
                <w:sz w:val="20"/>
                <w:szCs w:val="20"/>
              </w:rPr>
              <w:lastRenderedPageBreak/>
              <w:t xml:space="preserve">Daň z tabakových výrobkov preukázateľne zdanených na daňovom území možno vrátiť osobe, ak v rámci podnikania takéto tabakové výrobky </w:t>
            </w:r>
          </w:p>
          <w:p w:rsidR="006A0D4F" w:rsidRPr="007A5570" w:rsidRDefault="00D13C91" w:rsidP="00D72E57">
            <w:pPr>
              <w:rPr>
                <w:b/>
                <w:sz w:val="20"/>
                <w:szCs w:val="20"/>
              </w:rPr>
            </w:pPr>
            <w:r w:rsidRPr="007A5570">
              <w:rPr>
                <w:b/>
                <w:sz w:val="20"/>
                <w:szCs w:val="20"/>
              </w:rPr>
              <w:t>a) dodala na územie iného členského štátu na podnikateľské účely a prijatie takýchto tabakových výrobkov správca dane iného členského štátu potvrdí príjemcovi tabakových výrobkov v inom členskom štáte zaevidovaním správy o prijatí alebo písomnej správy o prijatí,</w:t>
            </w:r>
          </w:p>
        </w:tc>
        <w:tc>
          <w:tcPr>
            <w:tcW w:w="425" w:type="dxa"/>
            <w:tcBorders>
              <w:top w:val="single" w:sz="4" w:space="0" w:color="auto"/>
              <w:left w:val="single" w:sz="4" w:space="0" w:color="auto"/>
              <w:bottom w:val="single" w:sz="4" w:space="0" w:color="auto"/>
              <w:right w:val="single" w:sz="4" w:space="0" w:color="auto"/>
            </w:tcBorders>
          </w:tcPr>
          <w:p w:rsidR="00BB6E4E" w:rsidRPr="007A5570" w:rsidRDefault="004F3B63"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BB6E4E" w:rsidRPr="007A5570" w:rsidRDefault="00BB6E4E" w:rsidP="005701B5">
            <w:pPr>
              <w:pStyle w:val="Nadpis1"/>
              <w:jc w:val="both"/>
              <w:rPr>
                <w:b w:val="0"/>
                <w:bCs w:val="0"/>
                <w:sz w:val="20"/>
                <w:szCs w:val="20"/>
              </w:rPr>
            </w:pPr>
          </w:p>
        </w:tc>
      </w:tr>
      <w:tr w:rsidR="00BB6E4E" w:rsidRPr="007A5570" w:rsidTr="00F71D2B">
        <w:tc>
          <w:tcPr>
            <w:tcW w:w="540" w:type="dxa"/>
            <w:tcBorders>
              <w:top w:val="single" w:sz="4" w:space="0" w:color="auto"/>
              <w:left w:val="single" w:sz="12" w:space="0" w:color="auto"/>
              <w:bottom w:val="single" w:sz="4" w:space="0" w:color="auto"/>
              <w:right w:val="single" w:sz="4" w:space="0" w:color="auto"/>
            </w:tcBorders>
          </w:tcPr>
          <w:p w:rsidR="009A3E5C" w:rsidRPr="007A5570" w:rsidRDefault="009A3E5C" w:rsidP="005701B5">
            <w:pPr>
              <w:autoSpaceDE w:val="0"/>
              <w:autoSpaceDN w:val="0"/>
              <w:rPr>
                <w:sz w:val="20"/>
                <w:szCs w:val="20"/>
              </w:rPr>
            </w:pPr>
          </w:p>
          <w:p w:rsidR="00BB6E4E" w:rsidRPr="007A5570" w:rsidRDefault="00BB6E4E" w:rsidP="005701B5">
            <w:pPr>
              <w:autoSpaceDE w:val="0"/>
              <w:autoSpaceDN w:val="0"/>
              <w:rPr>
                <w:sz w:val="20"/>
                <w:szCs w:val="20"/>
              </w:rPr>
            </w:pPr>
            <w:r w:rsidRPr="007A5570">
              <w:rPr>
                <w:sz w:val="20"/>
                <w:szCs w:val="20"/>
              </w:rPr>
              <w:t>Čl.38</w:t>
            </w:r>
          </w:p>
        </w:tc>
        <w:tc>
          <w:tcPr>
            <w:tcW w:w="6946" w:type="dxa"/>
            <w:gridSpan w:val="2"/>
            <w:tcBorders>
              <w:top w:val="single" w:sz="4" w:space="0" w:color="auto"/>
              <w:left w:val="single" w:sz="4" w:space="0" w:color="auto"/>
              <w:bottom w:val="single" w:sz="4" w:space="0" w:color="auto"/>
              <w:right w:val="single" w:sz="4" w:space="0" w:color="auto"/>
            </w:tcBorders>
          </w:tcPr>
          <w:p w:rsidR="009A3E5C" w:rsidRPr="007A5570" w:rsidRDefault="009A3E5C" w:rsidP="009A3E5C">
            <w:pPr>
              <w:pStyle w:val="Default"/>
              <w:rPr>
                <w:rFonts w:ascii="Times New Roman" w:hAnsi="Times New Roman" w:cs="Times New Roman"/>
                <w:b/>
                <w:color w:val="auto"/>
                <w:sz w:val="20"/>
                <w:szCs w:val="20"/>
              </w:rPr>
            </w:pPr>
          </w:p>
          <w:p w:rsidR="009A3E5C" w:rsidRPr="007A5570" w:rsidRDefault="009A3E5C" w:rsidP="009A3E5C">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Záložný postup a obnovenie pri odoslaní</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Odchylne od článku 36, ak je v členskom štáte odoslania počítačový systém nedostupný, certifikovaný odosielateľ môže začať prepravu tovaru podliehajúceho spotrebnej dani pod podmienkou, že:</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tovar sprevádza záložný dokument, ktorý obsahuje rovnaké údaje ako návrh elektronického zjednodušeného administratívneho dokumentu uvedeného v článku 35 ods. 1;</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certifikovaný odosielateľ pred začatím prepravy informuje príslušné orgány členského štátu odoslania.</w:t>
            </w: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DF41D5" w:rsidRPr="007A5570" w:rsidRDefault="00DF41D5"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Členský štát odoslania môže pred začatím prepravy požadovať od certifikovaného odosielateľa kópiu dokumentu uvedeného v prvom </w:t>
            </w:r>
            <w:proofErr w:type="spellStart"/>
            <w:r w:rsidRPr="007A5570">
              <w:rPr>
                <w:rFonts w:ascii="Times New Roman" w:hAnsi="Times New Roman" w:cs="Times New Roman"/>
                <w:color w:val="auto"/>
                <w:sz w:val="20"/>
                <w:szCs w:val="20"/>
              </w:rPr>
              <w:t>pododseku</w:t>
            </w:r>
            <w:proofErr w:type="spellEnd"/>
            <w:r w:rsidRPr="007A5570">
              <w:rPr>
                <w:rFonts w:ascii="Times New Roman" w:hAnsi="Times New Roman" w:cs="Times New Roman"/>
                <w:color w:val="auto"/>
                <w:sz w:val="20"/>
                <w:szCs w:val="20"/>
              </w:rPr>
              <w:t xml:space="preserve"> písm. a), overenie údajov uvedených v tejto kópii členským štátom odoslania, a keď je za nedostupnosť počítačového systému zodpovedný certifikovaný odosielateľ, náležité informácie o dôvodoch tejto nedostupnosti.</w:t>
            </w:r>
          </w:p>
          <w:p w:rsidR="009A3E5C" w:rsidRPr="007A5570" w:rsidRDefault="009A3E5C" w:rsidP="009A3E5C">
            <w:pPr>
              <w:pStyle w:val="Default"/>
              <w:rPr>
                <w:rFonts w:ascii="Times New Roman" w:hAnsi="Times New Roman" w:cs="Times New Roman"/>
                <w:color w:val="auto"/>
                <w:sz w:val="20"/>
                <w:szCs w:val="20"/>
              </w:rPr>
            </w:pPr>
          </w:p>
          <w:p w:rsidR="00DF41D5" w:rsidRPr="007A5570" w:rsidRDefault="00DF41D5" w:rsidP="009A3E5C">
            <w:pPr>
              <w:pStyle w:val="Default"/>
              <w:rPr>
                <w:rFonts w:ascii="Times New Roman" w:hAnsi="Times New Roman" w:cs="Times New Roman"/>
                <w:color w:val="auto"/>
                <w:sz w:val="20"/>
                <w:szCs w:val="20"/>
              </w:rPr>
            </w:pPr>
          </w:p>
          <w:p w:rsidR="00DF41D5" w:rsidRPr="007A5570" w:rsidRDefault="00DF41D5"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Hneď ako je počítačový systém opäť dostupný, certifikovaný odosielateľ predloží návrh elektronického zjednodušeného administratívneho dokumentu v súlade s článkom 36 ods. 1.</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Hneď ako sa údaje uvedené v návrhu elektronického zjednodušeného administratívneho dokumentu overia v súlade s článkom 36 ods. 2, a ak sú správne, tento dokument nahrádza záložný dokument uvedený v odseku 1 prvom </w:t>
            </w:r>
            <w:proofErr w:type="spellStart"/>
            <w:r w:rsidRPr="007A5570">
              <w:rPr>
                <w:rFonts w:ascii="Times New Roman" w:hAnsi="Times New Roman" w:cs="Times New Roman"/>
                <w:color w:val="auto"/>
                <w:sz w:val="20"/>
                <w:szCs w:val="20"/>
              </w:rPr>
              <w:t>pododseku</w:t>
            </w:r>
            <w:proofErr w:type="spellEnd"/>
            <w:r w:rsidRPr="007A5570">
              <w:rPr>
                <w:rFonts w:ascii="Times New Roman" w:hAnsi="Times New Roman" w:cs="Times New Roman"/>
                <w:color w:val="auto"/>
                <w:sz w:val="20"/>
                <w:szCs w:val="20"/>
              </w:rPr>
              <w:t xml:space="preserve"> písm. a) tohto článku. Článok 36 ods. 3 a článok 37 sa uplatňujú </w:t>
            </w:r>
            <w:proofErr w:type="spellStart"/>
            <w:r w:rsidRPr="007A5570">
              <w:rPr>
                <w:rFonts w:ascii="Times New Roman" w:hAnsi="Times New Roman" w:cs="Times New Roman"/>
                <w:color w:val="auto"/>
                <w:sz w:val="20"/>
                <w:szCs w:val="20"/>
              </w:rPr>
              <w:t>mutatis</w:t>
            </w:r>
            <w:proofErr w:type="spellEnd"/>
            <w:r w:rsidRPr="007A5570">
              <w:rPr>
                <w:rFonts w:ascii="Times New Roman" w:hAnsi="Times New Roman" w:cs="Times New Roman"/>
                <w:color w:val="auto"/>
                <w:sz w:val="20"/>
                <w:szCs w:val="20"/>
              </w:rPr>
              <w:t xml:space="preserve"> </w:t>
            </w:r>
            <w:proofErr w:type="spellStart"/>
            <w:r w:rsidRPr="007A5570">
              <w:rPr>
                <w:rFonts w:ascii="Times New Roman" w:hAnsi="Times New Roman" w:cs="Times New Roman"/>
                <w:color w:val="auto"/>
                <w:sz w:val="20"/>
                <w:szCs w:val="20"/>
              </w:rPr>
              <w:t>mutandis</w:t>
            </w:r>
            <w:proofErr w:type="spellEnd"/>
            <w:r w:rsidRPr="007A5570">
              <w:rPr>
                <w:rFonts w:ascii="Times New Roman" w:hAnsi="Times New Roman" w:cs="Times New Roman"/>
                <w:color w:val="auto"/>
                <w:sz w:val="20"/>
                <w:szCs w:val="20"/>
              </w:rPr>
              <w:t>.</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3. Certifikovaný odosielateľ uchováva kópiu záložného dokumentu uvedeného v odseku 1 prvom </w:t>
            </w:r>
            <w:proofErr w:type="spellStart"/>
            <w:r w:rsidRPr="007A5570">
              <w:rPr>
                <w:rFonts w:ascii="Times New Roman" w:hAnsi="Times New Roman" w:cs="Times New Roman"/>
                <w:color w:val="auto"/>
                <w:sz w:val="20"/>
                <w:szCs w:val="20"/>
              </w:rPr>
              <w:t>pododseku</w:t>
            </w:r>
            <w:proofErr w:type="spellEnd"/>
            <w:r w:rsidRPr="007A5570">
              <w:rPr>
                <w:rFonts w:ascii="Times New Roman" w:hAnsi="Times New Roman" w:cs="Times New Roman"/>
                <w:color w:val="auto"/>
                <w:sz w:val="20"/>
                <w:szCs w:val="20"/>
              </w:rPr>
              <w:t xml:space="preserve"> písm. a) vo svojom účtovníctve.</w:t>
            </w:r>
          </w:p>
          <w:p w:rsidR="009A3E5C" w:rsidRPr="007A5570" w:rsidRDefault="009A3E5C" w:rsidP="009A3E5C">
            <w:pPr>
              <w:pStyle w:val="Default"/>
              <w:rPr>
                <w:rFonts w:ascii="Times New Roman" w:hAnsi="Times New Roman" w:cs="Times New Roman"/>
                <w:color w:val="auto"/>
                <w:sz w:val="20"/>
                <w:szCs w:val="20"/>
              </w:rPr>
            </w:pPr>
          </w:p>
          <w:p w:rsidR="00DB374A" w:rsidRPr="007A5570" w:rsidRDefault="00DB374A" w:rsidP="009A3E5C">
            <w:pPr>
              <w:pStyle w:val="Default"/>
              <w:rPr>
                <w:rFonts w:ascii="Times New Roman" w:hAnsi="Times New Roman" w:cs="Times New Roman"/>
                <w:color w:val="auto"/>
                <w:sz w:val="20"/>
                <w:szCs w:val="20"/>
              </w:rPr>
            </w:pPr>
          </w:p>
          <w:p w:rsidR="0099537A" w:rsidRPr="007A5570" w:rsidRDefault="0099537A" w:rsidP="009A3E5C">
            <w:pPr>
              <w:pStyle w:val="Default"/>
              <w:rPr>
                <w:rFonts w:ascii="Times New Roman" w:hAnsi="Times New Roman" w:cs="Times New Roman"/>
                <w:color w:val="auto"/>
                <w:sz w:val="20"/>
                <w:szCs w:val="20"/>
              </w:rPr>
            </w:pPr>
          </w:p>
          <w:p w:rsidR="00BB6E4E"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4. Ak je v členskom štáte odoslania počítačový systém nedostupný, certifikovaný odosielateľ môže zmeniť miesto určenia tovaru podľa článku 36 ods. 5 a oznámi uvedené informácie príslušným orgánom členského štátu odoslania prostredníctvom alternatívnych komunikačných prostriedkov. Certifikovaný odosielateľ informuje príslušné orgány členského štátu odoslania pred tým, ako pristúpi k zmene miesta určenia. Odseky 2 a 3 tohto článku sa uplatňujú </w:t>
            </w:r>
            <w:proofErr w:type="spellStart"/>
            <w:r w:rsidRPr="007A5570">
              <w:rPr>
                <w:rFonts w:ascii="Times New Roman" w:hAnsi="Times New Roman" w:cs="Times New Roman"/>
                <w:color w:val="auto"/>
                <w:sz w:val="20"/>
                <w:szCs w:val="20"/>
              </w:rPr>
              <w:t>mutatis</w:t>
            </w:r>
            <w:proofErr w:type="spellEnd"/>
            <w:r w:rsidRPr="007A5570">
              <w:rPr>
                <w:rFonts w:ascii="Times New Roman" w:hAnsi="Times New Roman" w:cs="Times New Roman"/>
                <w:color w:val="auto"/>
                <w:sz w:val="20"/>
                <w:szCs w:val="20"/>
              </w:rPr>
              <w:t xml:space="preserve"> </w:t>
            </w:r>
            <w:proofErr w:type="spellStart"/>
            <w:r w:rsidRPr="007A5570">
              <w:rPr>
                <w:rFonts w:ascii="Times New Roman" w:hAnsi="Times New Roman" w:cs="Times New Roman"/>
                <w:color w:val="auto"/>
                <w:sz w:val="20"/>
                <w:szCs w:val="20"/>
              </w:rPr>
              <w:t>mutandis</w:t>
            </w:r>
            <w:proofErr w:type="spellEnd"/>
            <w:r w:rsidRPr="007A5570">
              <w:rPr>
                <w:rFonts w:ascii="Times New Roman" w:hAnsi="Times New Roman" w:cs="Times New Roman"/>
                <w:color w:val="auto"/>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BB6E4E" w:rsidRPr="007A5570" w:rsidRDefault="003A0205" w:rsidP="007E4EFF">
            <w:pPr>
              <w:autoSpaceDE w:val="0"/>
              <w:autoSpaceDN w:val="0"/>
              <w:jc w:val="center"/>
              <w:rPr>
                <w:sz w:val="20"/>
                <w:szCs w:val="20"/>
              </w:rPr>
            </w:pPr>
            <w:r w:rsidRPr="007A5570">
              <w:rPr>
                <w:sz w:val="20"/>
                <w:szCs w:val="20"/>
              </w:rPr>
              <w:lastRenderedPageBreak/>
              <w:t>N</w:t>
            </w:r>
          </w:p>
          <w:p w:rsidR="003E199F" w:rsidRPr="007A5570" w:rsidRDefault="003E199F" w:rsidP="007E4EFF">
            <w:pPr>
              <w:autoSpaceDE w:val="0"/>
              <w:autoSpaceDN w:val="0"/>
              <w:jc w:val="center"/>
              <w:rPr>
                <w:sz w:val="20"/>
                <w:szCs w:val="20"/>
              </w:rPr>
            </w:pPr>
          </w:p>
          <w:p w:rsidR="003E199F" w:rsidRPr="007A5570" w:rsidRDefault="003E199F" w:rsidP="007E4EFF">
            <w:pPr>
              <w:autoSpaceDE w:val="0"/>
              <w:autoSpaceDN w:val="0"/>
              <w:jc w:val="center"/>
              <w:rPr>
                <w:sz w:val="20"/>
                <w:szCs w:val="20"/>
              </w:rPr>
            </w:pPr>
          </w:p>
          <w:p w:rsidR="003E199F" w:rsidRPr="007A5570" w:rsidRDefault="003E199F" w:rsidP="007E4EFF">
            <w:pPr>
              <w:autoSpaceDE w:val="0"/>
              <w:autoSpaceDN w:val="0"/>
              <w:jc w:val="center"/>
              <w:rPr>
                <w:sz w:val="20"/>
                <w:szCs w:val="20"/>
              </w:rPr>
            </w:pPr>
          </w:p>
          <w:p w:rsidR="003E199F" w:rsidRPr="007A5570" w:rsidRDefault="003E199F" w:rsidP="007E4EFF">
            <w:pPr>
              <w:autoSpaceDE w:val="0"/>
              <w:autoSpaceDN w:val="0"/>
              <w:jc w:val="center"/>
              <w:rPr>
                <w:sz w:val="20"/>
                <w:szCs w:val="20"/>
              </w:rPr>
            </w:pPr>
          </w:p>
          <w:p w:rsidR="003E199F" w:rsidRPr="007A5570" w:rsidRDefault="003E199F" w:rsidP="007E4EFF">
            <w:pPr>
              <w:autoSpaceDE w:val="0"/>
              <w:autoSpaceDN w:val="0"/>
              <w:jc w:val="center"/>
              <w:rPr>
                <w:sz w:val="20"/>
                <w:szCs w:val="20"/>
              </w:rPr>
            </w:pPr>
          </w:p>
          <w:p w:rsidR="003E199F" w:rsidRPr="007A5570" w:rsidRDefault="003E199F" w:rsidP="007E4EFF">
            <w:pPr>
              <w:autoSpaceDE w:val="0"/>
              <w:autoSpaceDN w:val="0"/>
              <w:jc w:val="center"/>
              <w:rPr>
                <w:sz w:val="20"/>
                <w:szCs w:val="20"/>
              </w:rPr>
            </w:pPr>
          </w:p>
          <w:p w:rsidR="003E199F" w:rsidRPr="007A5570" w:rsidRDefault="003E199F" w:rsidP="007E4EFF">
            <w:pPr>
              <w:autoSpaceDE w:val="0"/>
              <w:autoSpaceDN w:val="0"/>
              <w:jc w:val="center"/>
              <w:rPr>
                <w:sz w:val="20"/>
                <w:szCs w:val="20"/>
              </w:rPr>
            </w:pPr>
          </w:p>
          <w:p w:rsidR="003E199F" w:rsidRPr="007A5570" w:rsidRDefault="003E199F" w:rsidP="007E4EFF">
            <w:pPr>
              <w:autoSpaceDE w:val="0"/>
              <w:autoSpaceDN w:val="0"/>
              <w:jc w:val="center"/>
              <w:rPr>
                <w:sz w:val="20"/>
                <w:szCs w:val="20"/>
              </w:rPr>
            </w:pPr>
          </w:p>
          <w:p w:rsidR="003E199F" w:rsidRPr="007A5570" w:rsidRDefault="003E199F" w:rsidP="007E4EFF">
            <w:pPr>
              <w:autoSpaceDE w:val="0"/>
              <w:autoSpaceDN w:val="0"/>
              <w:jc w:val="center"/>
              <w:rPr>
                <w:sz w:val="20"/>
                <w:szCs w:val="20"/>
              </w:rPr>
            </w:pPr>
          </w:p>
          <w:p w:rsidR="003E199F" w:rsidRPr="007A5570" w:rsidRDefault="003E199F" w:rsidP="007E4EFF">
            <w:pPr>
              <w:autoSpaceDE w:val="0"/>
              <w:autoSpaceDN w:val="0"/>
              <w:jc w:val="center"/>
              <w:rPr>
                <w:sz w:val="20"/>
                <w:szCs w:val="20"/>
              </w:rPr>
            </w:pPr>
          </w:p>
          <w:p w:rsidR="003E199F" w:rsidRPr="007A5570" w:rsidRDefault="003E199F" w:rsidP="007E4EFF">
            <w:pPr>
              <w:autoSpaceDE w:val="0"/>
              <w:autoSpaceDN w:val="0"/>
              <w:jc w:val="center"/>
              <w:rPr>
                <w:sz w:val="20"/>
                <w:szCs w:val="20"/>
              </w:rPr>
            </w:pPr>
          </w:p>
          <w:p w:rsidR="003E199F" w:rsidRPr="007A5570" w:rsidRDefault="003E199F" w:rsidP="007E4EFF">
            <w:pPr>
              <w:autoSpaceDE w:val="0"/>
              <w:autoSpaceDN w:val="0"/>
              <w:jc w:val="center"/>
              <w:rPr>
                <w:sz w:val="20"/>
                <w:szCs w:val="20"/>
              </w:rPr>
            </w:pPr>
          </w:p>
          <w:p w:rsidR="003E199F" w:rsidRPr="007A5570" w:rsidRDefault="003E199F" w:rsidP="007E4EFF">
            <w:pPr>
              <w:autoSpaceDE w:val="0"/>
              <w:autoSpaceDN w:val="0"/>
              <w:jc w:val="center"/>
              <w:rPr>
                <w:sz w:val="20"/>
                <w:szCs w:val="20"/>
              </w:rPr>
            </w:pPr>
          </w:p>
          <w:p w:rsidR="003E199F" w:rsidRPr="007A5570" w:rsidRDefault="003E199F" w:rsidP="007E4EFF">
            <w:pPr>
              <w:autoSpaceDE w:val="0"/>
              <w:autoSpaceDN w:val="0"/>
              <w:jc w:val="center"/>
              <w:rPr>
                <w:sz w:val="20"/>
                <w:szCs w:val="20"/>
              </w:rPr>
            </w:pPr>
          </w:p>
          <w:p w:rsidR="003E199F" w:rsidRPr="007A5570" w:rsidRDefault="003E199F" w:rsidP="007E4EFF">
            <w:pPr>
              <w:autoSpaceDE w:val="0"/>
              <w:autoSpaceDN w:val="0"/>
              <w:jc w:val="center"/>
              <w:rPr>
                <w:sz w:val="20"/>
                <w:szCs w:val="20"/>
              </w:rPr>
            </w:pPr>
            <w:r w:rsidRPr="007A5570">
              <w:rPr>
                <w:sz w:val="20"/>
                <w:szCs w:val="20"/>
              </w:rPr>
              <w:t>D</w:t>
            </w:r>
          </w:p>
          <w:p w:rsidR="00110B2E" w:rsidRPr="007A5570" w:rsidRDefault="00110B2E" w:rsidP="007E4EFF">
            <w:pPr>
              <w:autoSpaceDE w:val="0"/>
              <w:autoSpaceDN w:val="0"/>
              <w:jc w:val="center"/>
              <w:rPr>
                <w:sz w:val="20"/>
                <w:szCs w:val="20"/>
              </w:rPr>
            </w:pPr>
          </w:p>
          <w:p w:rsidR="00110B2E" w:rsidRPr="007A5570" w:rsidRDefault="00110B2E" w:rsidP="007E4EFF">
            <w:pPr>
              <w:autoSpaceDE w:val="0"/>
              <w:autoSpaceDN w:val="0"/>
              <w:jc w:val="center"/>
              <w:rPr>
                <w:sz w:val="20"/>
                <w:szCs w:val="20"/>
              </w:rPr>
            </w:pPr>
          </w:p>
          <w:p w:rsidR="00110B2E" w:rsidRPr="007A5570" w:rsidRDefault="00110B2E" w:rsidP="007E4EFF">
            <w:pPr>
              <w:autoSpaceDE w:val="0"/>
              <w:autoSpaceDN w:val="0"/>
              <w:jc w:val="center"/>
              <w:rPr>
                <w:sz w:val="20"/>
                <w:szCs w:val="20"/>
              </w:rPr>
            </w:pPr>
          </w:p>
          <w:p w:rsidR="00110B2E" w:rsidRPr="007A5570" w:rsidRDefault="00110B2E" w:rsidP="007E4EFF">
            <w:pPr>
              <w:autoSpaceDE w:val="0"/>
              <w:autoSpaceDN w:val="0"/>
              <w:jc w:val="center"/>
              <w:rPr>
                <w:sz w:val="20"/>
                <w:szCs w:val="20"/>
              </w:rPr>
            </w:pPr>
          </w:p>
          <w:p w:rsidR="00110B2E" w:rsidRPr="007A5570" w:rsidRDefault="00110B2E" w:rsidP="007E4EFF">
            <w:pPr>
              <w:autoSpaceDE w:val="0"/>
              <w:autoSpaceDN w:val="0"/>
              <w:jc w:val="center"/>
              <w:rPr>
                <w:sz w:val="20"/>
                <w:szCs w:val="20"/>
              </w:rPr>
            </w:pPr>
          </w:p>
          <w:p w:rsidR="00110B2E" w:rsidRPr="007A5570" w:rsidRDefault="00110B2E" w:rsidP="007E4EFF">
            <w:pPr>
              <w:autoSpaceDE w:val="0"/>
              <w:autoSpaceDN w:val="0"/>
              <w:jc w:val="center"/>
              <w:rPr>
                <w:sz w:val="20"/>
                <w:szCs w:val="20"/>
              </w:rPr>
            </w:pPr>
          </w:p>
          <w:p w:rsidR="00110B2E" w:rsidRPr="007A5570" w:rsidRDefault="00110B2E" w:rsidP="007E4EFF">
            <w:pPr>
              <w:autoSpaceDE w:val="0"/>
              <w:autoSpaceDN w:val="0"/>
              <w:jc w:val="center"/>
              <w:rPr>
                <w:sz w:val="20"/>
                <w:szCs w:val="20"/>
              </w:rPr>
            </w:pPr>
          </w:p>
          <w:p w:rsidR="00110B2E" w:rsidRPr="007A5570" w:rsidRDefault="00110B2E" w:rsidP="007E4EFF">
            <w:pPr>
              <w:autoSpaceDE w:val="0"/>
              <w:autoSpaceDN w:val="0"/>
              <w:jc w:val="center"/>
              <w:rPr>
                <w:sz w:val="20"/>
                <w:szCs w:val="20"/>
              </w:rPr>
            </w:pPr>
            <w:r w:rsidRPr="007A5570">
              <w:rPr>
                <w:sz w:val="20"/>
                <w:szCs w:val="20"/>
              </w:rPr>
              <w:t>N</w:t>
            </w:r>
          </w:p>
        </w:tc>
        <w:tc>
          <w:tcPr>
            <w:tcW w:w="851" w:type="dxa"/>
            <w:tcBorders>
              <w:top w:val="single" w:sz="4" w:space="0" w:color="auto"/>
              <w:left w:val="nil"/>
              <w:bottom w:val="single" w:sz="4" w:space="0" w:color="auto"/>
              <w:right w:val="single" w:sz="4" w:space="0" w:color="auto"/>
            </w:tcBorders>
          </w:tcPr>
          <w:p w:rsidR="003E199F" w:rsidRPr="007A5570" w:rsidRDefault="003E199F" w:rsidP="0071589B">
            <w:pPr>
              <w:autoSpaceDE w:val="0"/>
              <w:autoSpaceDN w:val="0"/>
              <w:jc w:val="center"/>
              <w:rPr>
                <w:b/>
                <w:sz w:val="20"/>
                <w:szCs w:val="20"/>
              </w:rPr>
            </w:pPr>
          </w:p>
          <w:p w:rsidR="003E199F" w:rsidRPr="007A5570" w:rsidRDefault="003E199F" w:rsidP="0071589B">
            <w:pPr>
              <w:autoSpaceDE w:val="0"/>
              <w:autoSpaceDN w:val="0"/>
              <w:jc w:val="center"/>
              <w:rPr>
                <w:b/>
                <w:sz w:val="20"/>
                <w:szCs w:val="20"/>
              </w:rPr>
            </w:pPr>
          </w:p>
          <w:p w:rsidR="003E199F" w:rsidRPr="007A5570" w:rsidRDefault="003E199F" w:rsidP="0071589B">
            <w:pPr>
              <w:autoSpaceDE w:val="0"/>
              <w:autoSpaceDN w:val="0"/>
              <w:jc w:val="center"/>
              <w:rPr>
                <w:b/>
                <w:sz w:val="20"/>
                <w:szCs w:val="20"/>
              </w:rPr>
            </w:pPr>
          </w:p>
          <w:p w:rsidR="00BB6E4E" w:rsidRPr="007A5570" w:rsidRDefault="003A0205" w:rsidP="0071589B">
            <w:pPr>
              <w:autoSpaceDE w:val="0"/>
              <w:autoSpaceDN w:val="0"/>
              <w:jc w:val="center"/>
              <w:rPr>
                <w:b/>
                <w:sz w:val="20"/>
                <w:szCs w:val="20"/>
              </w:rPr>
            </w:pPr>
            <w:r w:rsidRPr="007A5570">
              <w:rPr>
                <w:b/>
                <w:sz w:val="20"/>
                <w:szCs w:val="20"/>
              </w:rPr>
              <w:t>X/2020 Z. z.</w:t>
            </w:r>
          </w:p>
          <w:p w:rsidR="006106C5" w:rsidRPr="007A5570" w:rsidRDefault="006106C5" w:rsidP="0071589B">
            <w:pPr>
              <w:autoSpaceDE w:val="0"/>
              <w:autoSpaceDN w:val="0"/>
              <w:jc w:val="center"/>
              <w:rPr>
                <w:b/>
                <w:sz w:val="20"/>
                <w:szCs w:val="20"/>
              </w:rPr>
            </w:pPr>
            <w:r w:rsidRPr="007A5570">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BB6E4E" w:rsidRPr="007A5570" w:rsidRDefault="00BB6E4E" w:rsidP="0071589B">
            <w:pPr>
              <w:autoSpaceDE w:val="0"/>
              <w:autoSpaceDN w:val="0"/>
              <w:jc w:val="center"/>
              <w:rPr>
                <w:sz w:val="20"/>
                <w:szCs w:val="20"/>
              </w:rPr>
            </w:pPr>
          </w:p>
          <w:p w:rsidR="003A0205" w:rsidRPr="007A5570" w:rsidRDefault="003A0205" w:rsidP="0071589B">
            <w:pPr>
              <w:autoSpaceDE w:val="0"/>
              <w:autoSpaceDN w:val="0"/>
              <w:jc w:val="center"/>
              <w:rPr>
                <w:sz w:val="20"/>
                <w:szCs w:val="20"/>
              </w:rPr>
            </w:pPr>
          </w:p>
          <w:p w:rsidR="003A0205" w:rsidRPr="007A5570" w:rsidRDefault="003A0205" w:rsidP="0071589B">
            <w:pPr>
              <w:autoSpaceDE w:val="0"/>
              <w:autoSpaceDN w:val="0"/>
              <w:jc w:val="center"/>
              <w:rPr>
                <w:sz w:val="20"/>
                <w:szCs w:val="20"/>
              </w:rPr>
            </w:pPr>
          </w:p>
          <w:p w:rsidR="00E450EB" w:rsidRPr="007A5570" w:rsidRDefault="003A0205" w:rsidP="0071589B">
            <w:pPr>
              <w:autoSpaceDE w:val="0"/>
              <w:autoSpaceDN w:val="0"/>
              <w:jc w:val="center"/>
              <w:rPr>
                <w:b/>
                <w:sz w:val="20"/>
                <w:szCs w:val="20"/>
              </w:rPr>
            </w:pPr>
            <w:r w:rsidRPr="007A5570">
              <w:rPr>
                <w:b/>
                <w:sz w:val="20"/>
                <w:szCs w:val="20"/>
              </w:rPr>
              <w:t>§ 30a ods. 1</w:t>
            </w:r>
          </w:p>
          <w:p w:rsidR="00E450EB" w:rsidRPr="007A5570" w:rsidRDefault="00E450EB" w:rsidP="0071589B">
            <w:pPr>
              <w:autoSpaceDE w:val="0"/>
              <w:autoSpaceDN w:val="0"/>
              <w:jc w:val="center"/>
              <w:rPr>
                <w:b/>
                <w:sz w:val="20"/>
                <w:szCs w:val="20"/>
              </w:rPr>
            </w:pPr>
          </w:p>
          <w:p w:rsidR="00E450EB" w:rsidRPr="007A5570" w:rsidRDefault="00E450EB" w:rsidP="0071589B">
            <w:pPr>
              <w:autoSpaceDE w:val="0"/>
              <w:autoSpaceDN w:val="0"/>
              <w:jc w:val="center"/>
              <w:rPr>
                <w:b/>
                <w:sz w:val="20"/>
                <w:szCs w:val="20"/>
              </w:rPr>
            </w:pPr>
          </w:p>
          <w:p w:rsidR="003A0205" w:rsidRPr="007A5570" w:rsidRDefault="003A0205" w:rsidP="0071589B">
            <w:pPr>
              <w:autoSpaceDE w:val="0"/>
              <w:autoSpaceDN w:val="0"/>
              <w:jc w:val="center"/>
              <w:rPr>
                <w:b/>
                <w:sz w:val="20"/>
                <w:szCs w:val="20"/>
              </w:rPr>
            </w:pPr>
            <w:r w:rsidRPr="007A5570">
              <w:rPr>
                <w:b/>
                <w:sz w:val="20"/>
                <w:szCs w:val="20"/>
              </w:rPr>
              <w:t>písm. b)</w:t>
            </w:r>
          </w:p>
          <w:p w:rsidR="003E199F" w:rsidRPr="007A5570" w:rsidRDefault="003E199F" w:rsidP="0071589B">
            <w:pPr>
              <w:autoSpaceDE w:val="0"/>
              <w:autoSpaceDN w:val="0"/>
              <w:jc w:val="center"/>
              <w:rPr>
                <w:b/>
                <w:sz w:val="20"/>
                <w:szCs w:val="20"/>
              </w:rPr>
            </w:pPr>
          </w:p>
          <w:p w:rsidR="003E199F" w:rsidRPr="007A5570" w:rsidRDefault="003E199F" w:rsidP="0071589B">
            <w:pPr>
              <w:autoSpaceDE w:val="0"/>
              <w:autoSpaceDN w:val="0"/>
              <w:jc w:val="center"/>
              <w:rPr>
                <w:b/>
                <w:sz w:val="20"/>
                <w:szCs w:val="20"/>
              </w:rPr>
            </w:pPr>
          </w:p>
          <w:p w:rsidR="003E199F" w:rsidRPr="007A5570" w:rsidRDefault="003E199F" w:rsidP="0071589B">
            <w:pPr>
              <w:autoSpaceDE w:val="0"/>
              <w:autoSpaceDN w:val="0"/>
              <w:jc w:val="center"/>
              <w:rPr>
                <w:b/>
                <w:sz w:val="20"/>
                <w:szCs w:val="20"/>
              </w:rPr>
            </w:pPr>
          </w:p>
          <w:p w:rsidR="003A0205" w:rsidRPr="007A5570" w:rsidRDefault="003A0205" w:rsidP="0071589B">
            <w:pPr>
              <w:autoSpaceDE w:val="0"/>
              <w:autoSpaceDN w:val="0"/>
              <w:jc w:val="center"/>
              <w:rPr>
                <w:b/>
                <w:sz w:val="20"/>
                <w:szCs w:val="20"/>
              </w:rPr>
            </w:pPr>
            <w:r w:rsidRPr="007A5570">
              <w:rPr>
                <w:b/>
                <w:sz w:val="20"/>
                <w:szCs w:val="20"/>
              </w:rPr>
              <w:t>písm. a)</w:t>
            </w:r>
          </w:p>
          <w:p w:rsidR="003A0205" w:rsidRPr="007A5570" w:rsidRDefault="003A0205" w:rsidP="0071589B">
            <w:pPr>
              <w:autoSpaceDE w:val="0"/>
              <w:autoSpaceDN w:val="0"/>
              <w:jc w:val="center"/>
              <w:rPr>
                <w:b/>
                <w:sz w:val="20"/>
                <w:szCs w:val="20"/>
              </w:rPr>
            </w:pPr>
          </w:p>
          <w:p w:rsidR="00DF41D5" w:rsidRPr="007A5570" w:rsidRDefault="00DF41D5" w:rsidP="0071589B">
            <w:pPr>
              <w:autoSpaceDE w:val="0"/>
              <w:autoSpaceDN w:val="0"/>
              <w:jc w:val="center"/>
              <w:rPr>
                <w:b/>
                <w:sz w:val="20"/>
                <w:szCs w:val="20"/>
              </w:rPr>
            </w:pPr>
          </w:p>
          <w:p w:rsidR="0099537A" w:rsidRPr="007A5570" w:rsidRDefault="0099537A" w:rsidP="0071589B">
            <w:pPr>
              <w:autoSpaceDE w:val="0"/>
              <w:autoSpaceDN w:val="0"/>
              <w:jc w:val="center"/>
              <w:rPr>
                <w:b/>
                <w:sz w:val="20"/>
                <w:szCs w:val="20"/>
              </w:rPr>
            </w:pPr>
          </w:p>
          <w:p w:rsidR="00DF41D5" w:rsidRPr="007A5570" w:rsidRDefault="00DF41D5" w:rsidP="0071589B">
            <w:pPr>
              <w:autoSpaceDE w:val="0"/>
              <w:autoSpaceDN w:val="0"/>
              <w:jc w:val="center"/>
              <w:rPr>
                <w:b/>
                <w:sz w:val="20"/>
                <w:szCs w:val="20"/>
              </w:rPr>
            </w:pPr>
            <w:r w:rsidRPr="007A5570">
              <w:rPr>
                <w:b/>
                <w:sz w:val="20"/>
                <w:szCs w:val="20"/>
              </w:rPr>
              <w:t xml:space="preserve">§ 30a ods. </w:t>
            </w:r>
            <w:r w:rsidR="00E87463" w:rsidRPr="007A5570">
              <w:rPr>
                <w:b/>
                <w:sz w:val="20"/>
                <w:szCs w:val="20"/>
              </w:rPr>
              <w:t>2</w:t>
            </w:r>
          </w:p>
          <w:p w:rsidR="00DF41D5" w:rsidRPr="007A5570" w:rsidRDefault="00DF41D5" w:rsidP="0071589B">
            <w:pPr>
              <w:autoSpaceDE w:val="0"/>
              <w:autoSpaceDN w:val="0"/>
              <w:jc w:val="center"/>
              <w:rPr>
                <w:b/>
                <w:sz w:val="20"/>
                <w:szCs w:val="20"/>
              </w:rPr>
            </w:pPr>
          </w:p>
          <w:p w:rsidR="00DF41D5" w:rsidRPr="007A5570" w:rsidRDefault="00DF41D5" w:rsidP="0071589B">
            <w:pPr>
              <w:autoSpaceDE w:val="0"/>
              <w:autoSpaceDN w:val="0"/>
              <w:jc w:val="center"/>
              <w:rPr>
                <w:b/>
                <w:sz w:val="20"/>
                <w:szCs w:val="20"/>
              </w:rPr>
            </w:pPr>
          </w:p>
          <w:p w:rsidR="00DF41D5" w:rsidRPr="007A5570" w:rsidRDefault="00DF41D5" w:rsidP="0071589B">
            <w:pPr>
              <w:autoSpaceDE w:val="0"/>
              <w:autoSpaceDN w:val="0"/>
              <w:jc w:val="center"/>
              <w:rPr>
                <w:b/>
                <w:sz w:val="20"/>
                <w:szCs w:val="20"/>
              </w:rPr>
            </w:pPr>
          </w:p>
          <w:p w:rsidR="00DF41D5" w:rsidRPr="007A5570" w:rsidRDefault="00DF41D5" w:rsidP="0071589B">
            <w:pPr>
              <w:autoSpaceDE w:val="0"/>
              <w:autoSpaceDN w:val="0"/>
              <w:jc w:val="center"/>
              <w:rPr>
                <w:b/>
                <w:sz w:val="20"/>
                <w:szCs w:val="20"/>
              </w:rPr>
            </w:pPr>
          </w:p>
          <w:p w:rsidR="00DF41D5" w:rsidRPr="007A5570" w:rsidRDefault="00DF41D5" w:rsidP="0071589B">
            <w:pPr>
              <w:autoSpaceDE w:val="0"/>
              <w:autoSpaceDN w:val="0"/>
              <w:jc w:val="center"/>
              <w:rPr>
                <w:b/>
                <w:sz w:val="20"/>
                <w:szCs w:val="20"/>
              </w:rPr>
            </w:pPr>
          </w:p>
          <w:p w:rsidR="00DF41D5" w:rsidRPr="007A5570" w:rsidRDefault="00DF41D5" w:rsidP="0071589B">
            <w:pPr>
              <w:autoSpaceDE w:val="0"/>
              <w:autoSpaceDN w:val="0"/>
              <w:jc w:val="center"/>
              <w:rPr>
                <w:b/>
                <w:sz w:val="20"/>
                <w:szCs w:val="20"/>
              </w:rPr>
            </w:pPr>
          </w:p>
          <w:p w:rsidR="00DF41D5" w:rsidRPr="007A5570" w:rsidRDefault="00DF41D5" w:rsidP="0071589B">
            <w:pPr>
              <w:autoSpaceDE w:val="0"/>
              <w:autoSpaceDN w:val="0"/>
              <w:jc w:val="center"/>
              <w:rPr>
                <w:b/>
                <w:sz w:val="20"/>
                <w:szCs w:val="20"/>
              </w:rPr>
            </w:pPr>
            <w:r w:rsidRPr="007A5570">
              <w:rPr>
                <w:b/>
                <w:sz w:val="20"/>
                <w:szCs w:val="20"/>
              </w:rPr>
              <w:t xml:space="preserve">§ 30a ods. </w:t>
            </w:r>
            <w:r w:rsidR="00E87463" w:rsidRPr="007A5570">
              <w:rPr>
                <w:b/>
                <w:sz w:val="20"/>
                <w:szCs w:val="20"/>
              </w:rPr>
              <w:t>4</w:t>
            </w:r>
            <w:r w:rsidRPr="007A5570">
              <w:rPr>
                <w:b/>
                <w:sz w:val="20"/>
                <w:szCs w:val="20"/>
              </w:rPr>
              <w:t xml:space="preserve"> prvá veta</w:t>
            </w:r>
          </w:p>
          <w:p w:rsidR="00DF41D5" w:rsidRPr="007A5570" w:rsidRDefault="00DF41D5" w:rsidP="0071589B">
            <w:pPr>
              <w:autoSpaceDE w:val="0"/>
              <w:autoSpaceDN w:val="0"/>
              <w:jc w:val="center"/>
              <w:rPr>
                <w:b/>
                <w:sz w:val="20"/>
                <w:szCs w:val="20"/>
              </w:rPr>
            </w:pPr>
          </w:p>
          <w:p w:rsidR="00DF41D5" w:rsidRPr="007A5570" w:rsidRDefault="00DF41D5" w:rsidP="0071589B">
            <w:pPr>
              <w:autoSpaceDE w:val="0"/>
              <w:autoSpaceDN w:val="0"/>
              <w:jc w:val="center"/>
              <w:rPr>
                <w:b/>
                <w:sz w:val="20"/>
                <w:szCs w:val="20"/>
              </w:rPr>
            </w:pPr>
          </w:p>
          <w:p w:rsidR="00DF41D5" w:rsidRPr="007A5570" w:rsidRDefault="00DF41D5" w:rsidP="0071589B">
            <w:pPr>
              <w:autoSpaceDE w:val="0"/>
              <w:autoSpaceDN w:val="0"/>
              <w:jc w:val="center"/>
              <w:rPr>
                <w:b/>
                <w:sz w:val="20"/>
                <w:szCs w:val="20"/>
              </w:rPr>
            </w:pPr>
          </w:p>
          <w:p w:rsidR="00DF41D5" w:rsidRPr="007A5570" w:rsidRDefault="00DF41D5" w:rsidP="0071589B">
            <w:pPr>
              <w:autoSpaceDE w:val="0"/>
              <w:autoSpaceDN w:val="0"/>
              <w:jc w:val="center"/>
              <w:rPr>
                <w:b/>
                <w:sz w:val="20"/>
                <w:szCs w:val="20"/>
              </w:rPr>
            </w:pPr>
          </w:p>
          <w:p w:rsidR="00DF41D5" w:rsidRPr="007A5570" w:rsidRDefault="00DF41D5" w:rsidP="0071589B">
            <w:pPr>
              <w:autoSpaceDE w:val="0"/>
              <w:autoSpaceDN w:val="0"/>
              <w:jc w:val="center"/>
              <w:rPr>
                <w:b/>
                <w:sz w:val="20"/>
                <w:szCs w:val="20"/>
              </w:rPr>
            </w:pPr>
          </w:p>
          <w:p w:rsidR="000A6719" w:rsidRDefault="00DF41D5" w:rsidP="0071589B">
            <w:pPr>
              <w:autoSpaceDE w:val="0"/>
              <w:autoSpaceDN w:val="0"/>
              <w:jc w:val="center"/>
              <w:rPr>
                <w:b/>
                <w:sz w:val="20"/>
                <w:szCs w:val="20"/>
              </w:rPr>
            </w:pPr>
            <w:r w:rsidRPr="007A5570">
              <w:rPr>
                <w:b/>
                <w:sz w:val="20"/>
                <w:szCs w:val="20"/>
              </w:rPr>
              <w:t xml:space="preserve">§ 30a ods. </w:t>
            </w:r>
            <w:r w:rsidR="00E87463" w:rsidRPr="007A5570">
              <w:rPr>
                <w:b/>
                <w:sz w:val="20"/>
                <w:szCs w:val="20"/>
              </w:rPr>
              <w:t>4</w:t>
            </w:r>
            <w:r w:rsidR="0099537A" w:rsidRPr="007A5570">
              <w:rPr>
                <w:b/>
                <w:sz w:val="20"/>
                <w:szCs w:val="20"/>
              </w:rPr>
              <w:t xml:space="preserve"> druhá</w:t>
            </w:r>
          </w:p>
          <w:p w:rsidR="00DB374A" w:rsidRPr="007A5570" w:rsidRDefault="0099537A" w:rsidP="0071589B">
            <w:pPr>
              <w:autoSpaceDE w:val="0"/>
              <w:autoSpaceDN w:val="0"/>
              <w:jc w:val="center"/>
              <w:rPr>
                <w:b/>
                <w:sz w:val="20"/>
                <w:szCs w:val="20"/>
              </w:rPr>
            </w:pPr>
            <w:r w:rsidRPr="007A5570">
              <w:rPr>
                <w:b/>
                <w:sz w:val="20"/>
                <w:szCs w:val="20"/>
              </w:rPr>
              <w:lastRenderedPageBreak/>
              <w:t xml:space="preserve"> veta</w:t>
            </w:r>
          </w:p>
          <w:p w:rsidR="0099537A" w:rsidRPr="007A5570" w:rsidRDefault="0099537A" w:rsidP="0071589B">
            <w:pPr>
              <w:autoSpaceDE w:val="0"/>
              <w:autoSpaceDN w:val="0"/>
              <w:jc w:val="center"/>
              <w:rPr>
                <w:b/>
                <w:sz w:val="20"/>
                <w:szCs w:val="20"/>
              </w:rPr>
            </w:pPr>
          </w:p>
          <w:p w:rsidR="00DB374A" w:rsidRPr="007A5570" w:rsidRDefault="00110B2E" w:rsidP="00DD4DEA">
            <w:pPr>
              <w:autoSpaceDE w:val="0"/>
              <w:autoSpaceDN w:val="0"/>
              <w:jc w:val="center"/>
              <w:rPr>
                <w:b/>
                <w:sz w:val="20"/>
                <w:szCs w:val="20"/>
              </w:rPr>
            </w:pPr>
            <w:r w:rsidRPr="007A5570">
              <w:rPr>
                <w:b/>
                <w:sz w:val="20"/>
                <w:szCs w:val="20"/>
              </w:rPr>
              <w:t xml:space="preserve">§ 30a ods. </w:t>
            </w:r>
            <w:r w:rsidR="00DD4DEA" w:rsidRPr="007A5570">
              <w:rPr>
                <w:b/>
                <w:sz w:val="20"/>
                <w:szCs w:val="20"/>
              </w:rPr>
              <w:t>6</w:t>
            </w:r>
          </w:p>
        </w:tc>
        <w:tc>
          <w:tcPr>
            <w:tcW w:w="5387" w:type="dxa"/>
            <w:tcBorders>
              <w:top w:val="single" w:sz="4" w:space="0" w:color="auto"/>
              <w:left w:val="single" w:sz="4" w:space="0" w:color="auto"/>
              <w:bottom w:val="single" w:sz="4" w:space="0" w:color="auto"/>
              <w:right w:val="single" w:sz="4" w:space="0" w:color="auto"/>
            </w:tcBorders>
          </w:tcPr>
          <w:p w:rsidR="00BB6E4E" w:rsidRPr="007A5570" w:rsidRDefault="00BB6E4E" w:rsidP="00E450EB">
            <w:pPr>
              <w:autoSpaceDE w:val="0"/>
              <w:autoSpaceDN w:val="0"/>
              <w:adjustRightInd w:val="0"/>
              <w:rPr>
                <w:b/>
                <w:sz w:val="20"/>
                <w:szCs w:val="20"/>
              </w:rPr>
            </w:pPr>
          </w:p>
          <w:p w:rsidR="003A0205" w:rsidRPr="007A5570" w:rsidRDefault="003A0205" w:rsidP="00E450EB">
            <w:pPr>
              <w:autoSpaceDE w:val="0"/>
              <w:autoSpaceDN w:val="0"/>
              <w:adjustRightInd w:val="0"/>
              <w:rPr>
                <w:b/>
                <w:sz w:val="20"/>
                <w:szCs w:val="20"/>
              </w:rPr>
            </w:pPr>
          </w:p>
          <w:p w:rsidR="003A0205" w:rsidRPr="007A5570" w:rsidRDefault="003A0205" w:rsidP="00E450EB">
            <w:pPr>
              <w:autoSpaceDE w:val="0"/>
              <w:autoSpaceDN w:val="0"/>
              <w:adjustRightInd w:val="0"/>
              <w:rPr>
                <w:b/>
                <w:sz w:val="20"/>
                <w:szCs w:val="20"/>
              </w:rPr>
            </w:pPr>
          </w:p>
          <w:p w:rsidR="003A0205" w:rsidRPr="007A5570" w:rsidRDefault="003A0205" w:rsidP="00E450EB">
            <w:pPr>
              <w:autoSpaceDE w:val="0"/>
              <w:autoSpaceDN w:val="0"/>
              <w:adjustRightInd w:val="0"/>
              <w:rPr>
                <w:b/>
                <w:sz w:val="20"/>
                <w:szCs w:val="20"/>
              </w:rPr>
            </w:pPr>
            <w:r w:rsidRPr="007A5570">
              <w:rPr>
                <w:b/>
                <w:sz w:val="20"/>
                <w:szCs w:val="20"/>
              </w:rPr>
              <w:t xml:space="preserve">(1) </w:t>
            </w:r>
            <w:r w:rsidR="003A2723" w:rsidRPr="007A5570">
              <w:rPr>
                <w:b/>
                <w:sz w:val="20"/>
                <w:szCs w:val="20"/>
              </w:rPr>
              <w:t>Ak je elektronický systém nedostupný, schválený odosielateľ je povinný</w:t>
            </w:r>
          </w:p>
          <w:p w:rsidR="003A0205" w:rsidRPr="007A5570" w:rsidRDefault="003A0205" w:rsidP="00E450EB">
            <w:pPr>
              <w:autoSpaceDE w:val="0"/>
              <w:autoSpaceDN w:val="0"/>
              <w:adjustRightInd w:val="0"/>
              <w:rPr>
                <w:b/>
                <w:sz w:val="20"/>
                <w:szCs w:val="20"/>
              </w:rPr>
            </w:pPr>
          </w:p>
          <w:p w:rsidR="003A0205" w:rsidRPr="007A5570" w:rsidRDefault="003A0205" w:rsidP="00E450EB">
            <w:pPr>
              <w:autoSpaceDE w:val="0"/>
              <w:autoSpaceDN w:val="0"/>
              <w:adjustRightInd w:val="0"/>
              <w:rPr>
                <w:b/>
                <w:sz w:val="20"/>
                <w:szCs w:val="20"/>
              </w:rPr>
            </w:pPr>
          </w:p>
          <w:p w:rsidR="0099537A" w:rsidRPr="007A5570" w:rsidRDefault="003A2723" w:rsidP="00E450EB">
            <w:pPr>
              <w:autoSpaceDE w:val="0"/>
              <w:autoSpaceDN w:val="0"/>
              <w:adjustRightInd w:val="0"/>
              <w:rPr>
                <w:b/>
                <w:sz w:val="20"/>
                <w:szCs w:val="20"/>
              </w:rPr>
            </w:pPr>
            <w:r w:rsidRPr="007A5570">
              <w:rPr>
                <w:b/>
                <w:sz w:val="20"/>
                <w:szCs w:val="20"/>
              </w:rPr>
              <w:t>b) vyhotoviť zjednodušený dokument, ktorý obsahuje rovnaké údaje ako zjednodušený elektronický dokument vyhotovený podľa § 30</w:t>
            </w:r>
            <w:r w:rsidR="0099537A" w:rsidRPr="007A5570">
              <w:rPr>
                <w:b/>
                <w:sz w:val="20"/>
                <w:szCs w:val="20"/>
              </w:rPr>
              <w:t>.</w:t>
            </w:r>
          </w:p>
          <w:p w:rsidR="00E450EB" w:rsidRPr="007A5570" w:rsidRDefault="00E450EB" w:rsidP="00E450EB">
            <w:pPr>
              <w:autoSpaceDE w:val="0"/>
              <w:autoSpaceDN w:val="0"/>
              <w:adjustRightInd w:val="0"/>
              <w:rPr>
                <w:b/>
                <w:sz w:val="20"/>
                <w:szCs w:val="20"/>
              </w:rPr>
            </w:pPr>
          </w:p>
          <w:p w:rsidR="00E87463" w:rsidRPr="007A5570" w:rsidRDefault="0099537A" w:rsidP="00E450EB">
            <w:pPr>
              <w:autoSpaceDE w:val="0"/>
              <w:autoSpaceDN w:val="0"/>
              <w:adjustRightInd w:val="0"/>
              <w:rPr>
                <w:b/>
                <w:sz w:val="20"/>
                <w:szCs w:val="20"/>
              </w:rPr>
            </w:pPr>
            <w:r w:rsidRPr="007A5570">
              <w:rPr>
                <w:b/>
                <w:sz w:val="20"/>
                <w:szCs w:val="20"/>
              </w:rPr>
              <w:t>a) oznámiť colnému úradu schváleného odosielateľa začatie prepravy tabakových výrobkov v</w:t>
            </w:r>
            <w:r w:rsidR="00E87463" w:rsidRPr="007A5570">
              <w:rPr>
                <w:b/>
                <w:sz w:val="20"/>
                <w:szCs w:val="20"/>
              </w:rPr>
              <w:t> daňovom voľnom obehu podľa</w:t>
            </w:r>
            <w:r w:rsidRPr="007A5570">
              <w:rPr>
                <w:b/>
                <w:sz w:val="20"/>
                <w:szCs w:val="20"/>
              </w:rPr>
              <w:t xml:space="preserve"> § 30 ods. 1; </w:t>
            </w:r>
          </w:p>
          <w:p w:rsidR="0099537A" w:rsidRPr="007A5570" w:rsidRDefault="0099537A" w:rsidP="00E450EB">
            <w:pPr>
              <w:pStyle w:val="Odsekzoznamu"/>
              <w:ind w:left="0"/>
              <w:jc w:val="both"/>
              <w:rPr>
                <w:b/>
                <w:sz w:val="20"/>
                <w:szCs w:val="20"/>
              </w:rPr>
            </w:pPr>
          </w:p>
          <w:p w:rsidR="0099537A" w:rsidRPr="007A5570" w:rsidRDefault="0099537A" w:rsidP="00E450EB">
            <w:pPr>
              <w:pStyle w:val="Odsekzoznamu"/>
              <w:ind w:left="0"/>
              <w:jc w:val="both"/>
              <w:rPr>
                <w:b/>
                <w:sz w:val="20"/>
                <w:szCs w:val="20"/>
              </w:rPr>
            </w:pPr>
            <w:r w:rsidRPr="007A5570">
              <w:rPr>
                <w:b/>
                <w:sz w:val="20"/>
                <w:szCs w:val="20"/>
              </w:rPr>
              <w:t>Tabakové výrobky prepravované v daňovom voľnom obehu musí sprevádzať zjednodušený dokument vyhotovený schváleným odosielateľom. Schválený odosielateľ si ponechá kópiu zjednodušeného dokumentu a ďalšiu kópiu zjednodušeného dokumentu je povinný pred začatím prepravy tabakových výrobkov zaslať colnému úradu schváleného odosielateľa</w:t>
            </w:r>
            <w:r w:rsidR="00E87463" w:rsidRPr="007A5570">
              <w:rPr>
                <w:b/>
                <w:sz w:val="20"/>
                <w:szCs w:val="20"/>
              </w:rPr>
              <w:t>,</w:t>
            </w:r>
          </w:p>
          <w:p w:rsidR="00E87463" w:rsidRPr="007A5570" w:rsidRDefault="00E87463" w:rsidP="00E450EB">
            <w:pPr>
              <w:pStyle w:val="Odsekzoznamu"/>
              <w:ind w:left="0"/>
              <w:jc w:val="both"/>
              <w:rPr>
                <w:b/>
                <w:sz w:val="20"/>
                <w:szCs w:val="20"/>
              </w:rPr>
            </w:pPr>
          </w:p>
          <w:p w:rsidR="00DF41D5" w:rsidRPr="007A5570" w:rsidRDefault="0099537A" w:rsidP="00E450EB">
            <w:pPr>
              <w:pStyle w:val="Odsekzoznamu"/>
              <w:ind w:left="0"/>
              <w:jc w:val="both"/>
              <w:rPr>
                <w:b/>
                <w:sz w:val="20"/>
                <w:szCs w:val="20"/>
              </w:rPr>
            </w:pPr>
            <w:r w:rsidRPr="007A5570">
              <w:rPr>
                <w:b/>
                <w:sz w:val="20"/>
                <w:szCs w:val="20"/>
              </w:rPr>
              <w:t>Ak sa elektronický systém sprístupní, colný úrad, schválený odosielateľ a schválený príjemca sú povinní bezodkladne postupovať podľa § 30; rovnako sú povinní postupovať, ak bola preprava týchto tabakových výrobkov ukončená pri nedostupnom elektronickom systéme.</w:t>
            </w:r>
          </w:p>
          <w:p w:rsidR="00DF41D5" w:rsidRPr="007A5570" w:rsidRDefault="00DF41D5" w:rsidP="00E450EB">
            <w:pPr>
              <w:pStyle w:val="Odsekzoznamu"/>
              <w:ind w:left="0"/>
              <w:jc w:val="both"/>
              <w:rPr>
                <w:b/>
                <w:sz w:val="20"/>
                <w:szCs w:val="20"/>
              </w:rPr>
            </w:pPr>
          </w:p>
          <w:p w:rsidR="00DF41D5" w:rsidRPr="007A5570" w:rsidRDefault="00DF41D5" w:rsidP="00E450EB">
            <w:pPr>
              <w:pStyle w:val="Odsekzoznamu"/>
              <w:ind w:left="0"/>
              <w:jc w:val="both"/>
              <w:rPr>
                <w:b/>
                <w:sz w:val="20"/>
                <w:szCs w:val="20"/>
              </w:rPr>
            </w:pPr>
          </w:p>
          <w:p w:rsidR="00DF41D5" w:rsidRPr="007A5570" w:rsidRDefault="00DF41D5" w:rsidP="00E450EB">
            <w:pPr>
              <w:pStyle w:val="Odsekzoznamu"/>
              <w:ind w:left="0"/>
              <w:jc w:val="both"/>
              <w:rPr>
                <w:b/>
                <w:sz w:val="20"/>
                <w:szCs w:val="20"/>
              </w:rPr>
            </w:pPr>
          </w:p>
          <w:p w:rsidR="00DF41D5" w:rsidRPr="007A5570" w:rsidRDefault="00DF41D5" w:rsidP="00E450EB">
            <w:pPr>
              <w:pStyle w:val="Odsekzoznamu"/>
              <w:ind w:left="0"/>
              <w:jc w:val="both"/>
              <w:rPr>
                <w:b/>
                <w:sz w:val="20"/>
                <w:szCs w:val="20"/>
              </w:rPr>
            </w:pPr>
          </w:p>
          <w:p w:rsidR="00DF41D5" w:rsidRPr="007A5570" w:rsidRDefault="0099537A" w:rsidP="00E450EB">
            <w:pPr>
              <w:pStyle w:val="Odsekzoznamu"/>
              <w:ind w:left="0"/>
              <w:jc w:val="both"/>
              <w:rPr>
                <w:b/>
                <w:sz w:val="20"/>
                <w:szCs w:val="20"/>
              </w:rPr>
            </w:pPr>
            <w:r w:rsidRPr="007A5570">
              <w:rPr>
                <w:b/>
                <w:sz w:val="20"/>
                <w:szCs w:val="20"/>
              </w:rPr>
              <w:t>Schválený príjemca zjednodušený dokument vyhotovený podľa odseku 1 písm. b) zaeviduje vo svojom účtovníctve.</w:t>
            </w:r>
          </w:p>
          <w:p w:rsidR="00DB374A" w:rsidRPr="007A5570" w:rsidRDefault="00DB374A" w:rsidP="00E450EB">
            <w:pPr>
              <w:pStyle w:val="Odsekzoznamu"/>
              <w:ind w:left="0"/>
              <w:jc w:val="both"/>
              <w:rPr>
                <w:b/>
                <w:sz w:val="20"/>
                <w:szCs w:val="20"/>
              </w:rPr>
            </w:pPr>
          </w:p>
          <w:p w:rsidR="0099537A" w:rsidRPr="007A5570" w:rsidRDefault="0099537A" w:rsidP="00E450EB">
            <w:pPr>
              <w:pStyle w:val="Odsekzoznamu"/>
              <w:ind w:left="0"/>
              <w:jc w:val="both"/>
              <w:rPr>
                <w:b/>
                <w:sz w:val="20"/>
                <w:szCs w:val="20"/>
              </w:rPr>
            </w:pPr>
          </w:p>
          <w:p w:rsidR="00002AE0" w:rsidRPr="007A5570" w:rsidRDefault="00002AE0" w:rsidP="00E450EB">
            <w:pPr>
              <w:pStyle w:val="Odsekzoznamu"/>
              <w:ind w:left="0"/>
              <w:jc w:val="both"/>
              <w:rPr>
                <w:b/>
                <w:sz w:val="20"/>
                <w:szCs w:val="20"/>
              </w:rPr>
            </w:pPr>
          </w:p>
          <w:p w:rsidR="00DB374A" w:rsidRPr="007A5570" w:rsidRDefault="0099537A" w:rsidP="00C2209A">
            <w:pPr>
              <w:pStyle w:val="Odsekzoznamu"/>
              <w:ind w:left="0"/>
              <w:jc w:val="both"/>
              <w:rPr>
                <w:b/>
                <w:sz w:val="20"/>
                <w:szCs w:val="20"/>
              </w:rPr>
            </w:pPr>
            <w:r w:rsidRPr="007A5570">
              <w:rPr>
                <w:b/>
                <w:sz w:val="20"/>
                <w:szCs w:val="20"/>
              </w:rPr>
              <w:t xml:space="preserve">Ak je počas prepravy tabakových výrobkov v daňovom voľnom obehu elektronický systém nedostupný, schválený odosielateľ môže zmeniť miesto určenia tabakových výrobkov v daňovom voľnom obehu alebo zmeniť schváleného príjemcu len, ak oznámil colnému úradu schváleného odosielateľa informácie podľa </w:t>
            </w:r>
            <w:r w:rsidR="00DD4DEA" w:rsidRPr="007A5570">
              <w:rPr>
                <w:b/>
                <w:sz w:val="20"/>
                <w:szCs w:val="20"/>
              </w:rPr>
              <w:t>§ 30 ods. 5.</w:t>
            </w:r>
            <w:r w:rsidRPr="007A5570">
              <w:rPr>
                <w:b/>
                <w:sz w:val="20"/>
                <w:szCs w:val="20"/>
              </w:rPr>
              <w:t xml:space="preserve"> Schválený odosielateľ je povinný požadované informácie zaslať colnému úradu schváleného odosielateľa</w:t>
            </w:r>
            <w:r w:rsidR="00DD4DEA" w:rsidRPr="007A5570">
              <w:rPr>
                <w:b/>
                <w:sz w:val="20"/>
                <w:szCs w:val="20"/>
              </w:rPr>
              <w:t xml:space="preserve"> pred </w:t>
            </w:r>
            <w:r w:rsidR="00C2209A" w:rsidRPr="007A5570">
              <w:rPr>
                <w:b/>
                <w:sz w:val="20"/>
                <w:szCs w:val="20"/>
              </w:rPr>
              <w:t>zmenou</w:t>
            </w:r>
            <w:r w:rsidR="00DD4DEA" w:rsidRPr="007A5570">
              <w:rPr>
                <w:b/>
                <w:sz w:val="20"/>
                <w:szCs w:val="20"/>
              </w:rPr>
              <w:t xml:space="preserve"> miesta určenia</w:t>
            </w:r>
            <w:r w:rsidRPr="007A5570">
              <w:rPr>
                <w:b/>
                <w:sz w:val="20"/>
                <w:szCs w:val="20"/>
              </w:rPr>
              <w:t xml:space="preserve">; </w:t>
            </w:r>
            <w:r w:rsidR="00DD4DEA" w:rsidRPr="007A5570">
              <w:rPr>
                <w:b/>
                <w:sz w:val="20"/>
                <w:szCs w:val="20"/>
              </w:rPr>
              <w:t>odsek 4 sa použije primerane.</w:t>
            </w:r>
          </w:p>
        </w:tc>
        <w:tc>
          <w:tcPr>
            <w:tcW w:w="425" w:type="dxa"/>
            <w:tcBorders>
              <w:top w:val="single" w:sz="4" w:space="0" w:color="auto"/>
              <w:left w:val="single" w:sz="4" w:space="0" w:color="auto"/>
              <w:bottom w:val="single" w:sz="4" w:space="0" w:color="auto"/>
              <w:right w:val="single" w:sz="4" w:space="0" w:color="auto"/>
            </w:tcBorders>
          </w:tcPr>
          <w:p w:rsidR="00BB6E4E" w:rsidRPr="007A5570" w:rsidRDefault="003A0205"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BB6E4E" w:rsidRPr="007A5570" w:rsidRDefault="00BB6E4E" w:rsidP="005701B5">
            <w:pPr>
              <w:pStyle w:val="Nadpis1"/>
              <w:jc w:val="both"/>
              <w:rPr>
                <w:b w:val="0"/>
                <w:bCs w:val="0"/>
                <w:sz w:val="20"/>
                <w:szCs w:val="20"/>
              </w:rPr>
            </w:pPr>
          </w:p>
        </w:tc>
      </w:tr>
      <w:tr w:rsidR="00BB6E4E" w:rsidRPr="007A5570" w:rsidTr="00F71D2B">
        <w:tc>
          <w:tcPr>
            <w:tcW w:w="540" w:type="dxa"/>
            <w:tcBorders>
              <w:top w:val="single" w:sz="4" w:space="0" w:color="auto"/>
              <w:left w:val="single" w:sz="12" w:space="0" w:color="auto"/>
              <w:bottom w:val="single" w:sz="4" w:space="0" w:color="auto"/>
              <w:right w:val="single" w:sz="4" w:space="0" w:color="auto"/>
            </w:tcBorders>
          </w:tcPr>
          <w:p w:rsidR="00BB6E4E" w:rsidRPr="007A5570" w:rsidRDefault="00BB6E4E" w:rsidP="005701B5">
            <w:pPr>
              <w:autoSpaceDE w:val="0"/>
              <w:autoSpaceDN w:val="0"/>
              <w:rPr>
                <w:sz w:val="20"/>
                <w:szCs w:val="20"/>
              </w:rPr>
            </w:pPr>
            <w:r w:rsidRPr="007A5570">
              <w:rPr>
                <w:sz w:val="20"/>
                <w:szCs w:val="20"/>
              </w:rPr>
              <w:t>Čl.39</w:t>
            </w:r>
          </w:p>
        </w:tc>
        <w:tc>
          <w:tcPr>
            <w:tcW w:w="6946" w:type="dxa"/>
            <w:gridSpan w:val="2"/>
            <w:tcBorders>
              <w:top w:val="single" w:sz="4" w:space="0" w:color="auto"/>
              <w:left w:val="single" w:sz="4" w:space="0" w:color="auto"/>
              <w:bottom w:val="single" w:sz="4" w:space="0" w:color="auto"/>
              <w:right w:val="single" w:sz="4" w:space="0" w:color="auto"/>
            </w:tcBorders>
          </w:tcPr>
          <w:p w:rsidR="009A3E5C" w:rsidRPr="007A5570" w:rsidRDefault="009A3E5C" w:rsidP="009A3E5C">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Záložné dokumenty a obnovenie údajov – správa o prijatí</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Keď sa má tovar podliehajúci spotrebnej dani prepravovať podľa tohto oddielu a po ukončení prepravy tovaru podliehajúceho spotrebnej dani nie je možné predložiť správu o prijatí v súlade s článkom 37 ods. 1 buď preto, lebo počítačový systém je v členskom štáte určenia nedostupný, alebo preto, že postupy uvedené v článku 38 ods. 2 sa ešte nevykonali, okrem riadne odôvodnených prípadov certifikovaný príjemca predkladá príslušným orgánom členského štátu určenia záložný dokument, ktorý obsahuje rovnaké údaje ako správa o prijatí a ktorý potvrdzuje ukončenie prepravy.</w:t>
            </w:r>
          </w:p>
          <w:p w:rsidR="00CA3224" w:rsidRPr="007A5570" w:rsidRDefault="00CA3224"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Okrem prípadov, keď certifikovaný príjemca môže v krátkej lehote predložiť prostredníctvom počítačového systému správu o prijatí, ako sa ustanovuje v článku 37 ods. 1, alebo okrem riadne odôvodnených prípadov, príslušné orgány členského štátu určenia zasielajú kópiu záložného dokumentu uvedeného v prvom </w:t>
            </w:r>
            <w:proofErr w:type="spellStart"/>
            <w:r w:rsidRPr="007A5570">
              <w:rPr>
                <w:rFonts w:ascii="Times New Roman" w:hAnsi="Times New Roman" w:cs="Times New Roman"/>
                <w:color w:val="auto"/>
                <w:sz w:val="20"/>
                <w:szCs w:val="20"/>
              </w:rPr>
              <w:t>pododseku</w:t>
            </w:r>
            <w:proofErr w:type="spellEnd"/>
            <w:r w:rsidRPr="007A5570">
              <w:rPr>
                <w:rFonts w:ascii="Times New Roman" w:hAnsi="Times New Roman" w:cs="Times New Roman"/>
                <w:color w:val="auto"/>
                <w:sz w:val="20"/>
                <w:szCs w:val="20"/>
              </w:rPr>
              <w:t xml:space="preserve"> príslušným orgánom členského štátu odoslania. Príslušné orgány členského štátu odoslania zasielajú kópiu certifikovanému odosielateľovi alebo ju uchovávajú pre certifikovaného odosielateľa k dispozícii.</w:t>
            </w:r>
          </w:p>
          <w:p w:rsidR="00B3743E" w:rsidRPr="007A5570" w:rsidRDefault="00B3743E" w:rsidP="009A3E5C">
            <w:pPr>
              <w:pStyle w:val="Default"/>
              <w:rPr>
                <w:rFonts w:ascii="Times New Roman" w:hAnsi="Times New Roman" w:cs="Times New Roman"/>
                <w:color w:val="auto"/>
                <w:sz w:val="20"/>
                <w:szCs w:val="20"/>
              </w:rPr>
            </w:pPr>
          </w:p>
          <w:p w:rsidR="00BB6E4E"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Hneď ako je počítačový systém v členskom štáte určenia opäť dostupný alebo keď sa vykonajú postupy uvedené v článku 38 ods. 2, certifikovaný príjemca predloží správu o prijatí v súlade s článkom 37 ods. 1. Článok 37 ods. 2 a 3 sa uplatňujú </w:t>
            </w:r>
            <w:proofErr w:type="spellStart"/>
            <w:r w:rsidRPr="007A5570">
              <w:rPr>
                <w:rFonts w:ascii="Times New Roman" w:hAnsi="Times New Roman" w:cs="Times New Roman"/>
                <w:color w:val="auto"/>
                <w:sz w:val="20"/>
                <w:szCs w:val="20"/>
              </w:rPr>
              <w:t>mutatis</w:t>
            </w:r>
            <w:proofErr w:type="spellEnd"/>
            <w:r w:rsidRPr="007A5570">
              <w:rPr>
                <w:rFonts w:ascii="Times New Roman" w:hAnsi="Times New Roman" w:cs="Times New Roman"/>
                <w:color w:val="auto"/>
                <w:sz w:val="20"/>
                <w:szCs w:val="20"/>
              </w:rPr>
              <w:t xml:space="preserve"> </w:t>
            </w:r>
            <w:proofErr w:type="spellStart"/>
            <w:r w:rsidRPr="007A5570">
              <w:rPr>
                <w:rFonts w:ascii="Times New Roman" w:hAnsi="Times New Roman" w:cs="Times New Roman"/>
                <w:color w:val="auto"/>
                <w:sz w:val="20"/>
                <w:szCs w:val="20"/>
              </w:rPr>
              <w:t>mutandis</w:t>
            </w:r>
            <w:proofErr w:type="spellEnd"/>
            <w:r w:rsidRPr="007A5570">
              <w:rPr>
                <w:rFonts w:ascii="Times New Roman" w:hAnsi="Times New Roman" w:cs="Times New Roman"/>
                <w:color w:val="auto"/>
                <w:sz w:val="20"/>
                <w:szCs w:val="20"/>
              </w:rPr>
              <w:t>.</w:t>
            </w:r>
          </w:p>
        </w:tc>
        <w:tc>
          <w:tcPr>
            <w:tcW w:w="567" w:type="dxa"/>
            <w:tcBorders>
              <w:top w:val="single" w:sz="4" w:space="0" w:color="auto"/>
              <w:left w:val="single" w:sz="4" w:space="0" w:color="auto"/>
              <w:bottom w:val="single" w:sz="4" w:space="0" w:color="auto"/>
              <w:right w:val="single" w:sz="12" w:space="0" w:color="auto"/>
            </w:tcBorders>
          </w:tcPr>
          <w:p w:rsidR="00BB6E4E" w:rsidRPr="007A5570" w:rsidRDefault="00180E04" w:rsidP="007E4EFF">
            <w:pPr>
              <w:autoSpaceDE w:val="0"/>
              <w:autoSpaceDN w:val="0"/>
              <w:jc w:val="center"/>
              <w:rPr>
                <w:sz w:val="20"/>
                <w:szCs w:val="20"/>
              </w:rPr>
            </w:pPr>
            <w:r w:rsidRPr="007A5570">
              <w:rPr>
                <w:sz w:val="20"/>
                <w:szCs w:val="20"/>
              </w:rPr>
              <w:t>N</w:t>
            </w:r>
          </w:p>
        </w:tc>
        <w:tc>
          <w:tcPr>
            <w:tcW w:w="851" w:type="dxa"/>
            <w:tcBorders>
              <w:top w:val="single" w:sz="4" w:space="0" w:color="auto"/>
              <w:left w:val="nil"/>
              <w:bottom w:val="single" w:sz="4" w:space="0" w:color="auto"/>
              <w:right w:val="single" w:sz="4" w:space="0" w:color="auto"/>
            </w:tcBorders>
          </w:tcPr>
          <w:p w:rsidR="00110B2E" w:rsidRPr="007A5570" w:rsidRDefault="00110B2E" w:rsidP="0071589B">
            <w:pPr>
              <w:autoSpaceDE w:val="0"/>
              <w:autoSpaceDN w:val="0"/>
              <w:jc w:val="center"/>
              <w:rPr>
                <w:b/>
                <w:sz w:val="20"/>
                <w:szCs w:val="20"/>
              </w:rPr>
            </w:pPr>
          </w:p>
          <w:p w:rsidR="00110B2E" w:rsidRPr="007A5570" w:rsidRDefault="00110B2E" w:rsidP="0071589B">
            <w:pPr>
              <w:autoSpaceDE w:val="0"/>
              <w:autoSpaceDN w:val="0"/>
              <w:jc w:val="center"/>
              <w:rPr>
                <w:b/>
                <w:sz w:val="20"/>
                <w:szCs w:val="20"/>
              </w:rPr>
            </w:pPr>
          </w:p>
          <w:p w:rsidR="00BB6E4E" w:rsidRPr="007A5570" w:rsidRDefault="00180E04" w:rsidP="0071589B">
            <w:pPr>
              <w:autoSpaceDE w:val="0"/>
              <w:autoSpaceDN w:val="0"/>
              <w:jc w:val="center"/>
              <w:rPr>
                <w:b/>
                <w:sz w:val="20"/>
                <w:szCs w:val="20"/>
              </w:rPr>
            </w:pPr>
            <w:r w:rsidRPr="007A5570">
              <w:rPr>
                <w:b/>
                <w:sz w:val="20"/>
                <w:szCs w:val="20"/>
              </w:rPr>
              <w:t>X/2020 Z. z.</w:t>
            </w:r>
          </w:p>
          <w:p w:rsidR="006106C5" w:rsidRPr="007A5570" w:rsidRDefault="006106C5" w:rsidP="0071589B">
            <w:pPr>
              <w:autoSpaceDE w:val="0"/>
              <w:autoSpaceDN w:val="0"/>
              <w:jc w:val="center"/>
              <w:rPr>
                <w:b/>
                <w:sz w:val="20"/>
                <w:szCs w:val="20"/>
              </w:rPr>
            </w:pPr>
            <w:r w:rsidRPr="007A5570">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180E04" w:rsidRPr="007A5570" w:rsidRDefault="00180E04" w:rsidP="0071589B">
            <w:pPr>
              <w:autoSpaceDE w:val="0"/>
              <w:autoSpaceDN w:val="0"/>
              <w:jc w:val="center"/>
              <w:rPr>
                <w:b/>
                <w:sz w:val="20"/>
                <w:szCs w:val="20"/>
              </w:rPr>
            </w:pPr>
          </w:p>
          <w:p w:rsidR="00180E04" w:rsidRPr="007A5570" w:rsidRDefault="00180E04" w:rsidP="0071589B">
            <w:pPr>
              <w:autoSpaceDE w:val="0"/>
              <w:autoSpaceDN w:val="0"/>
              <w:jc w:val="center"/>
              <w:rPr>
                <w:b/>
                <w:sz w:val="20"/>
                <w:szCs w:val="20"/>
              </w:rPr>
            </w:pPr>
          </w:p>
          <w:p w:rsidR="00BB6E4E" w:rsidRPr="007A5570" w:rsidRDefault="00180E04" w:rsidP="0071589B">
            <w:pPr>
              <w:autoSpaceDE w:val="0"/>
              <w:autoSpaceDN w:val="0"/>
              <w:jc w:val="center"/>
              <w:rPr>
                <w:b/>
                <w:sz w:val="20"/>
                <w:szCs w:val="20"/>
              </w:rPr>
            </w:pPr>
            <w:r w:rsidRPr="007A5570">
              <w:rPr>
                <w:b/>
                <w:sz w:val="20"/>
                <w:szCs w:val="20"/>
              </w:rPr>
              <w:t xml:space="preserve">§ 30a ods. </w:t>
            </w:r>
            <w:r w:rsidR="00DD4DEA" w:rsidRPr="007A5570">
              <w:rPr>
                <w:b/>
                <w:sz w:val="20"/>
                <w:szCs w:val="20"/>
              </w:rPr>
              <w:t>5</w:t>
            </w:r>
            <w:r w:rsidR="00CA3224" w:rsidRPr="007A5570">
              <w:rPr>
                <w:b/>
                <w:sz w:val="20"/>
                <w:szCs w:val="20"/>
              </w:rPr>
              <w:t xml:space="preserve"> prvá veta</w:t>
            </w:r>
          </w:p>
          <w:p w:rsidR="00180E04" w:rsidRPr="007A5570" w:rsidRDefault="00180E04" w:rsidP="0071589B">
            <w:pPr>
              <w:autoSpaceDE w:val="0"/>
              <w:autoSpaceDN w:val="0"/>
              <w:jc w:val="center"/>
              <w:rPr>
                <w:b/>
                <w:sz w:val="20"/>
                <w:szCs w:val="20"/>
              </w:rPr>
            </w:pPr>
          </w:p>
          <w:p w:rsidR="00180E04" w:rsidRPr="007A5570" w:rsidRDefault="00180E04" w:rsidP="0071589B">
            <w:pPr>
              <w:autoSpaceDE w:val="0"/>
              <w:autoSpaceDN w:val="0"/>
              <w:jc w:val="center"/>
              <w:rPr>
                <w:b/>
                <w:sz w:val="20"/>
                <w:szCs w:val="20"/>
              </w:rPr>
            </w:pPr>
          </w:p>
          <w:p w:rsidR="00180E04" w:rsidRPr="007A5570" w:rsidRDefault="00180E04" w:rsidP="0071589B">
            <w:pPr>
              <w:autoSpaceDE w:val="0"/>
              <w:autoSpaceDN w:val="0"/>
              <w:jc w:val="center"/>
              <w:rPr>
                <w:b/>
                <w:sz w:val="20"/>
                <w:szCs w:val="20"/>
              </w:rPr>
            </w:pPr>
          </w:p>
          <w:p w:rsidR="001F4B76" w:rsidRPr="007A5570" w:rsidRDefault="001F4B76" w:rsidP="0071589B">
            <w:pPr>
              <w:autoSpaceDE w:val="0"/>
              <w:autoSpaceDN w:val="0"/>
              <w:jc w:val="center"/>
              <w:rPr>
                <w:b/>
                <w:sz w:val="20"/>
                <w:szCs w:val="20"/>
              </w:rPr>
            </w:pPr>
          </w:p>
          <w:p w:rsidR="00180E04" w:rsidRPr="007A5570" w:rsidRDefault="00594E8A" w:rsidP="0071589B">
            <w:pPr>
              <w:autoSpaceDE w:val="0"/>
              <w:autoSpaceDN w:val="0"/>
              <w:jc w:val="center"/>
              <w:rPr>
                <w:b/>
                <w:sz w:val="20"/>
                <w:szCs w:val="20"/>
              </w:rPr>
            </w:pPr>
            <w:r w:rsidRPr="007A5570">
              <w:rPr>
                <w:b/>
                <w:sz w:val="20"/>
                <w:szCs w:val="20"/>
              </w:rPr>
              <w:t>§ 30a ods.</w:t>
            </w:r>
            <w:r w:rsidR="00CA3224" w:rsidRPr="007A5570">
              <w:rPr>
                <w:b/>
                <w:sz w:val="20"/>
                <w:szCs w:val="20"/>
              </w:rPr>
              <w:t xml:space="preserve"> </w:t>
            </w:r>
            <w:r w:rsidRPr="007A5570">
              <w:rPr>
                <w:b/>
                <w:sz w:val="20"/>
                <w:szCs w:val="20"/>
              </w:rPr>
              <w:t>5</w:t>
            </w:r>
            <w:r w:rsidR="00CA3224" w:rsidRPr="007A5570">
              <w:rPr>
                <w:b/>
                <w:sz w:val="20"/>
                <w:szCs w:val="20"/>
              </w:rPr>
              <w:t xml:space="preserve"> druhá veta</w:t>
            </w:r>
          </w:p>
          <w:p w:rsidR="00180E04" w:rsidRPr="007A5570" w:rsidRDefault="00180E04" w:rsidP="0071589B">
            <w:pPr>
              <w:autoSpaceDE w:val="0"/>
              <w:autoSpaceDN w:val="0"/>
              <w:jc w:val="center"/>
              <w:rPr>
                <w:b/>
                <w:sz w:val="20"/>
                <w:szCs w:val="20"/>
              </w:rPr>
            </w:pPr>
          </w:p>
          <w:p w:rsidR="00180E04" w:rsidRPr="007A5570" w:rsidRDefault="00180E04" w:rsidP="0071589B">
            <w:pPr>
              <w:autoSpaceDE w:val="0"/>
              <w:autoSpaceDN w:val="0"/>
              <w:jc w:val="center"/>
              <w:rPr>
                <w:b/>
                <w:sz w:val="20"/>
                <w:szCs w:val="20"/>
              </w:rPr>
            </w:pPr>
          </w:p>
          <w:p w:rsidR="00180E04" w:rsidRPr="007A5570" w:rsidRDefault="00180E04" w:rsidP="0071589B">
            <w:pPr>
              <w:autoSpaceDE w:val="0"/>
              <w:autoSpaceDN w:val="0"/>
              <w:jc w:val="center"/>
              <w:rPr>
                <w:b/>
                <w:sz w:val="20"/>
                <w:szCs w:val="20"/>
              </w:rPr>
            </w:pPr>
          </w:p>
          <w:p w:rsidR="00180E04" w:rsidRPr="007A5570" w:rsidRDefault="00180E04" w:rsidP="0071589B">
            <w:pPr>
              <w:autoSpaceDE w:val="0"/>
              <w:autoSpaceDN w:val="0"/>
              <w:jc w:val="center"/>
              <w:rPr>
                <w:b/>
                <w:sz w:val="20"/>
                <w:szCs w:val="20"/>
              </w:rPr>
            </w:pPr>
          </w:p>
          <w:p w:rsidR="00180E04" w:rsidRPr="007A5570" w:rsidRDefault="00180E04" w:rsidP="00594E8A">
            <w:pPr>
              <w:autoSpaceDE w:val="0"/>
              <w:autoSpaceDN w:val="0"/>
              <w:jc w:val="center"/>
              <w:rPr>
                <w:b/>
                <w:sz w:val="20"/>
                <w:szCs w:val="20"/>
              </w:rPr>
            </w:pPr>
            <w:r w:rsidRPr="007A5570">
              <w:rPr>
                <w:b/>
                <w:sz w:val="20"/>
                <w:szCs w:val="20"/>
              </w:rPr>
              <w:t xml:space="preserve">§ 30a ods. </w:t>
            </w:r>
            <w:r w:rsidR="00594E8A" w:rsidRPr="007A5570">
              <w:rPr>
                <w:b/>
                <w:sz w:val="20"/>
                <w:szCs w:val="20"/>
              </w:rPr>
              <w:t>4</w:t>
            </w:r>
            <w:r w:rsidRPr="007A5570">
              <w:rPr>
                <w:b/>
                <w:sz w:val="20"/>
                <w:szCs w:val="20"/>
              </w:rPr>
              <w:t xml:space="preserve"> prvá veta</w:t>
            </w:r>
          </w:p>
        </w:tc>
        <w:tc>
          <w:tcPr>
            <w:tcW w:w="5387" w:type="dxa"/>
            <w:tcBorders>
              <w:top w:val="single" w:sz="4" w:space="0" w:color="auto"/>
              <w:left w:val="single" w:sz="4" w:space="0" w:color="auto"/>
              <w:bottom w:val="single" w:sz="4" w:space="0" w:color="auto"/>
              <w:right w:val="single" w:sz="4" w:space="0" w:color="auto"/>
            </w:tcBorders>
          </w:tcPr>
          <w:p w:rsidR="00BB6E4E" w:rsidRPr="007A5570" w:rsidRDefault="00BB6E4E" w:rsidP="00B4286D">
            <w:pPr>
              <w:autoSpaceDE w:val="0"/>
              <w:autoSpaceDN w:val="0"/>
              <w:adjustRightInd w:val="0"/>
              <w:rPr>
                <w:b/>
                <w:sz w:val="20"/>
                <w:szCs w:val="20"/>
              </w:rPr>
            </w:pPr>
          </w:p>
          <w:p w:rsidR="00180E04" w:rsidRPr="007A5570" w:rsidRDefault="00180E04" w:rsidP="00B4286D">
            <w:pPr>
              <w:autoSpaceDE w:val="0"/>
              <w:autoSpaceDN w:val="0"/>
              <w:adjustRightInd w:val="0"/>
              <w:rPr>
                <w:b/>
                <w:sz w:val="20"/>
                <w:szCs w:val="20"/>
              </w:rPr>
            </w:pPr>
          </w:p>
          <w:p w:rsidR="0007738D" w:rsidRPr="007A5570" w:rsidRDefault="001F4B76" w:rsidP="00B4286D">
            <w:pPr>
              <w:autoSpaceDE w:val="0"/>
              <w:autoSpaceDN w:val="0"/>
              <w:adjustRightInd w:val="0"/>
              <w:rPr>
                <w:b/>
                <w:sz w:val="20"/>
                <w:szCs w:val="20"/>
              </w:rPr>
            </w:pPr>
            <w:r w:rsidRPr="007A5570">
              <w:rPr>
                <w:b/>
                <w:sz w:val="20"/>
                <w:szCs w:val="20"/>
              </w:rPr>
              <w:t xml:space="preserve">Ak nebola schváleným príjemcom vyhotovená správa o prijatí alebo písomná správa o prijatí z iného dôvodu, ako je nedostupnosť elektronického systému, je schválený príjemca povinný predložiť colnému úradu schváleného príjemcu iný dôkaz o ukončení prepravy tabakových výrobkov v daňovom voľnom obehu, ktorý musí obsahovať rovnaké náležitosti, ako sú uvedené v správe o prijatí podľa § 30 ods. 8. </w:t>
            </w:r>
          </w:p>
          <w:p w:rsidR="00CA3224" w:rsidRPr="007A5570" w:rsidRDefault="00CA3224" w:rsidP="00B4286D">
            <w:pPr>
              <w:autoSpaceDE w:val="0"/>
              <w:autoSpaceDN w:val="0"/>
              <w:adjustRightInd w:val="0"/>
              <w:rPr>
                <w:b/>
                <w:sz w:val="20"/>
                <w:szCs w:val="20"/>
              </w:rPr>
            </w:pPr>
          </w:p>
          <w:p w:rsidR="00CA3224" w:rsidRPr="007A5570" w:rsidRDefault="00CA3224" w:rsidP="00B4286D">
            <w:pPr>
              <w:autoSpaceDE w:val="0"/>
              <w:autoSpaceDN w:val="0"/>
              <w:adjustRightInd w:val="0"/>
              <w:rPr>
                <w:b/>
                <w:sz w:val="20"/>
                <w:szCs w:val="20"/>
              </w:rPr>
            </w:pPr>
            <w:r w:rsidRPr="007A5570">
              <w:rPr>
                <w:b/>
                <w:sz w:val="20"/>
                <w:szCs w:val="20"/>
              </w:rPr>
              <w:t>Ak colný úrad schváleného príjemcu uzná iný dôkaz o ukončení prepravy tabakových výrobkov v daňovom voľnom obehu, oznámi túto skutočnosť správcovi dane schváleného odosielateľa v inom členskom štáte a ukončí prepravu tabakových výrobkov v daňovom voľnom obehu prostredníctvom elektronického systému.</w:t>
            </w:r>
          </w:p>
          <w:p w:rsidR="00CA3224" w:rsidRPr="007A5570" w:rsidRDefault="00CA3224" w:rsidP="00B4286D">
            <w:pPr>
              <w:autoSpaceDE w:val="0"/>
              <w:autoSpaceDN w:val="0"/>
              <w:adjustRightInd w:val="0"/>
              <w:rPr>
                <w:b/>
                <w:sz w:val="20"/>
                <w:szCs w:val="20"/>
              </w:rPr>
            </w:pPr>
          </w:p>
          <w:p w:rsidR="00CA3224" w:rsidRPr="007A5570" w:rsidRDefault="00CA3224" w:rsidP="00B4286D">
            <w:pPr>
              <w:autoSpaceDE w:val="0"/>
              <w:autoSpaceDN w:val="0"/>
              <w:adjustRightInd w:val="0"/>
              <w:rPr>
                <w:b/>
                <w:sz w:val="20"/>
                <w:szCs w:val="20"/>
              </w:rPr>
            </w:pPr>
          </w:p>
          <w:p w:rsidR="00180E04" w:rsidRPr="007A5570" w:rsidRDefault="00CA3224" w:rsidP="00B4286D">
            <w:pPr>
              <w:autoSpaceDE w:val="0"/>
              <w:autoSpaceDN w:val="0"/>
              <w:adjustRightInd w:val="0"/>
              <w:rPr>
                <w:b/>
                <w:sz w:val="20"/>
                <w:szCs w:val="20"/>
              </w:rPr>
            </w:pPr>
            <w:r w:rsidRPr="007A5570">
              <w:rPr>
                <w:b/>
                <w:sz w:val="20"/>
                <w:szCs w:val="20"/>
              </w:rPr>
              <w:t>Ak sa elektronický systém sprístupní, colný úrad, schválený odosielateľ a schválený príjemca sú povinní bezodkladne postupovať podľa § 30; rovnako sú povinní postupovať, ak bola preprava týchto tabakových výrobkov ukončená pri nedostupnom elektronickom systéme.</w:t>
            </w:r>
          </w:p>
        </w:tc>
        <w:tc>
          <w:tcPr>
            <w:tcW w:w="425" w:type="dxa"/>
            <w:tcBorders>
              <w:top w:val="single" w:sz="4" w:space="0" w:color="auto"/>
              <w:left w:val="single" w:sz="4" w:space="0" w:color="auto"/>
              <w:bottom w:val="single" w:sz="4" w:space="0" w:color="auto"/>
              <w:right w:val="single" w:sz="4" w:space="0" w:color="auto"/>
            </w:tcBorders>
          </w:tcPr>
          <w:p w:rsidR="00BB6E4E" w:rsidRPr="007A5570" w:rsidRDefault="00110B2E" w:rsidP="007E4EFF">
            <w:pPr>
              <w:autoSpaceDE w:val="0"/>
              <w:autoSpaceDN w:val="0"/>
              <w:jc w:val="center"/>
              <w:rPr>
                <w:sz w:val="20"/>
                <w:szCs w:val="20"/>
              </w:rPr>
            </w:pPr>
            <w:r w:rsidRPr="007A5570">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BB6E4E" w:rsidRPr="007A5570" w:rsidRDefault="00BB6E4E" w:rsidP="005701B5">
            <w:pPr>
              <w:pStyle w:val="Nadpis1"/>
              <w:jc w:val="both"/>
              <w:rPr>
                <w:b w:val="0"/>
                <w:bCs w:val="0"/>
                <w:sz w:val="20"/>
                <w:szCs w:val="20"/>
              </w:rPr>
            </w:pPr>
          </w:p>
        </w:tc>
      </w:tr>
      <w:tr w:rsidR="00BB6E4E" w:rsidRPr="007A5570" w:rsidTr="00F71D2B">
        <w:tc>
          <w:tcPr>
            <w:tcW w:w="540" w:type="dxa"/>
            <w:tcBorders>
              <w:top w:val="single" w:sz="4" w:space="0" w:color="auto"/>
              <w:left w:val="single" w:sz="12" w:space="0" w:color="auto"/>
              <w:bottom w:val="single" w:sz="4" w:space="0" w:color="auto"/>
              <w:right w:val="single" w:sz="4" w:space="0" w:color="auto"/>
            </w:tcBorders>
          </w:tcPr>
          <w:p w:rsidR="00BB6E4E" w:rsidRPr="007A5570" w:rsidRDefault="00BB6E4E" w:rsidP="005701B5">
            <w:pPr>
              <w:autoSpaceDE w:val="0"/>
              <w:autoSpaceDN w:val="0"/>
              <w:rPr>
                <w:sz w:val="20"/>
                <w:szCs w:val="20"/>
              </w:rPr>
            </w:pPr>
            <w:r w:rsidRPr="007A5570">
              <w:rPr>
                <w:sz w:val="20"/>
                <w:szCs w:val="20"/>
              </w:rPr>
              <w:t>Čl.40</w:t>
            </w:r>
          </w:p>
        </w:tc>
        <w:tc>
          <w:tcPr>
            <w:tcW w:w="6946" w:type="dxa"/>
            <w:gridSpan w:val="2"/>
            <w:tcBorders>
              <w:top w:val="single" w:sz="4" w:space="0" w:color="auto"/>
              <w:left w:val="single" w:sz="4" w:space="0" w:color="auto"/>
              <w:bottom w:val="single" w:sz="4" w:space="0" w:color="auto"/>
              <w:right w:val="single" w:sz="4" w:space="0" w:color="auto"/>
            </w:tcBorders>
          </w:tcPr>
          <w:p w:rsidR="009A3E5C" w:rsidRPr="007A5570" w:rsidRDefault="009A3E5C" w:rsidP="009A3E5C">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Alternatívne dôkazy o prijatí</w:t>
            </w:r>
          </w:p>
          <w:p w:rsidR="009A3E5C" w:rsidRPr="007A5570" w:rsidRDefault="009A3E5C" w:rsidP="009A3E5C">
            <w:pPr>
              <w:pStyle w:val="Default"/>
              <w:rPr>
                <w:rFonts w:ascii="Times New Roman" w:hAnsi="Times New Roman" w:cs="Times New Roman"/>
                <w:b/>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Bez ohľadu na článok 39 správa o prijatí požadovaná v článku 37 ods. 1 predstavuje dôkaz, že tovar podliehajúci spotrebnej dani bol dodaný certifikovanému príjemcovi.</w:t>
            </w:r>
          </w:p>
          <w:p w:rsidR="009A3E5C" w:rsidRPr="007A5570" w:rsidRDefault="009A3E5C" w:rsidP="009A3E5C">
            <w:pPr>
              <w:pStyle w:val="Default"/>
              <w:rPr>
                <w:rFonts w:ascii="Times New Roman" w:hAnsi="Times New Roman" w:cs="Times New Roman"/>
                <w:color w:val="auto"/>
                <w:sz w:val="20"/>
                <w:szCs w:val="20"/>
              </w:rPr>
            </w:pPr>
          </w:p>
          <w:p w:rsidR="00730153" w:rsidRPr="007A5570" w:rsidRDefault="00730153" w:rsidP="009A3E5C">
            <w:pPr>
              <w:pStyle w:val="Default"/>
              <w:rPr>
                <w:rFonts w:ascii="Times New Roman" w:hAnsi="Times New Roman" w:cs="Times New Roman"/>
                <w:color w:val="auto"/>
                <w:sz w:val="20"/>
                <w:szCs w:val="20"/>
              </w:rPr>
            </w:pPr>
          </w:p>
          <w:p w:rsidR="00730153" w:rsidRPr="007A5570" w:rsidRDefault="00730153" w:rsidP="009A3E5C">
            <w:pPr>
              <w:pStyle w:val="Default"/>
              <w:rPr>
                <w:rFonts w:ascii="Times New Roman" w:hAnsi="Times New Roman" w:cs="Times New Roman"/>
                <w:color w:val="auto"/>
                <w:sz w:val="20"/>
                <w:szCs w:val="20"/>
              </w:rPr>
            </w:pPr>
          </w:p>
          <w:p w:rsidR="00730153" w:rsidRPr="007A5570" w:rsidRDefault="00730153" w:rsidP="009A3E5C">
            <w:pPr>
              <w:pStyle w:val="Default"/>
              <w:rPr>
                <w:rFonts w:ascii="Times New Roman" w:hAnsi="Times New Roman" w:cs="Times New Roman"/>
                <w:color w:val="auto"/>
                <w:sz w:val="20"/>
                <w:szCs w:val="20"/>
              </w:rPr>
            </w:pPr>
          </w:p>
          <w:p w:rsidR="00730153" w:rsidRPr="007A5570" w:rsidRDefault="00730153" w:rsidP="009A3E5C">
            <w:pPr>
              <w:pStyle w:val="Default"/>
              <w:rPr>
                <w:rFonts w:ascii="Times New Roman" w:hAnsi="Times New Roman" w:cs="Times New Roman"/>
                <w:color w:val="auto"/>
                <w:sz w:val="20"/>
                <w:szCs w:val="20"/>
              </w:rPr>
            </w:pPr>
          </w:p>
          <w:p w:rsidR="00730153" w:rsidRPr="007A5570" w:rsidRDefault="00730153" w:rsidP="009A3E5C">
            <w:pPr>
              <w:pStyle w:val="Default"/>
              <w:rPr>
                <w:rFonts w:ascii="Times New Roman" w:hAnsi="Times New Roman" w:cs="Times New Roman"/>
                <w:color w:val="auto"/>
                <w:sz w:val="20"/>
                <w:szCs w:val="20"/>
              </w:rPr>
            </w:pPr>
          </w:p>
          <w:p w:rsidR="00730153" w:rsidRPr="007A5570" w:rsidRDefault="00730153" w:rsidP="009A3E5C">
            <w:pPr>
              <w:pStyle w:val="Default"/>
              <w:rPr>
                <w:rFonts w:ascii="Times New Roman" w:hAnsi="Times New Roman" w:cs="Times New Roman"/>
                <w:color w:val="auto"/>
                <w:sz w:val="20"/>
                <w:szCs w:val="20"/>
              </w:rPr>
            </w:pPr>
          </w:p>
          <w:p w:rsidR="00730153" w:rsidRDefault="00730153" w:rsidP="009A3E5C">
            <w:pPr>
              <w:pStyle w:val="Default"/>
              <w:rPr>
                <w:rFonts w:ascii="Times New Roman" w:hAnsi="Times New Roman" w:cs="Times New Roman"/>
                <w:color w:val="auto"/>
                <w:sz w:val="20"/>
                <w:szCs w:val="20"/>
              </w:rPr>
            </w:pPr>
          </w:p>
          <w:p w:rsidR="000A6719" w:rsidRPr="007A5570" w:rsidRDefault="000A6719"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Odchylne od odseku 1, ak neexistuje správa o prijatí z iných dôvodov, než sú dôvody uvedené v článku 39, môže sa poskytnúť alternatívny dôkaz o dodaní tovaru podliehajúceho spotrebnej dani tak, že príslušné orgány členského štátu určenia na základe primeraných dôkazov potvrdia, že odoslaný tovar podliehajúci spotrebnej dani dorazil na miesto určenia.</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Záložný dokument uvedený v článku 39 prvom odseku predstavuje primeraný dôkaz na účely tohto odseku prvého </w:t>
            </w:r>
            <w:proofErr w:type="spellStart"/>
            <w:r w:rsidRPr="007A5570">
              <w:rPr>
                <w:rFonts w:ascii="Times New Roman" w:hAnsi="Times New Roman" w:cs="Times New Roman"/>
                <w:color w:val="auto"/>
                <w:sz w:val="20"/>
                <w:szCs w:val="20"/>
              </w:rPr>
              <w:t>pododseku</w:t>
            </w:r>
            <w:proofErr w:type="spellEnd"/>
            <w:r w:rsidRPr="007A5570">
              <w:rPr>
                <w:rFonts w:ascii="Times New Roman" w:hAnsi="Times New Roman" w:cs="Times New Roman"/>
                <w:color w:val="auto"/>
                <w:sz w:val="20"/>
                <w:szCs w:val="20"/>
              </w:rPr>
              <w:t>.</w:t>
            </w:r>
          </w:p>
          <w:p w:rsidR="00CA3224" w:rsidRPr="007A5570" w:rsidRDefault="00CA3224" w:rsidP="009A3E5C">
            <w:pPr>
              <w:pStyle w:val="Default"/>
              <w:rPr>
                <w:rFonts w:ascii="Times New Roman" w:hAnsi="Times New Roman" w:cs="Times New Roman"/>
                <w:color w:val="auto"/>
                <w:sz w:val="20"/>
                <w:szCs w:val="20"/>
              </w:rPr>
            </w:pPr>
          </w:p>
          <w:p w:rsidR="00BB6E4E"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Keď príslušné orgány členského štátu odoslania prijmú potvrdenie príslušných orgánov členského štátu určenia, považuje sa to za dostatočný dôkaz, že certifikovaný príjemca splnil všetky potrebné formality a zaplatil prípadnú spotrebnú daň splatnú v členskom štáte určenia.</w:t>
            </w:r>
          </w:p>
        </w:tc>
        <w:tc>
          <w:tcPr>
            <w:tcW w:w="567" w:type="dxa"/>
            <w:tcBorders>
              <w:top w:val="single" w:sz="4" w:space="0" w:color="auto"/>
              <w:left w:val="single" w:sz="4" w:space="0" w:color="auto"/>
              <w:bottom w:val="single" w:sz="4" w:space="0" w:color="auto"/>
              <w:right w:val="single" w:sz="12" w:space="0" w:color="auto"/>
            </w:tcBorders>
          </w:tcPr>
          <w:p w:rsidR="00BB6E4E" w:rsidRPr="007A5570" w:rsidRDefault="00730153"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220EDB" w:rsidRPr="007A5570" w:rsidRDefault="00220EDB" w:rsidP="0071589B">
            <w:pPr>
              <w:autoSpaceDE w:val="0"/>
              <w:autoSpaceDN w:val="0"/>
              <w:jc w:val="center"/>
              <w:rPr>
                <w:b/>
                <w:sz w:val="20"/>
                <w:szCs w:val="20"/>
              </w:rPr>
            </w:pPr>
          </w:p>
          <w:p w:rsidR="00220EDB" w:rsidRPr="007A5570" w:rsidRDefault="00220EDB" w:rsidP="0071589B">
            <w:pPr>
              <w:autoSpaceDE w:val="0"/>
              <w:autoSpaceDN w:val="0"/>
              <w:jc w:val="center"/>
              <w:rPr>
                <w:b/>
                <w:sz w:val="20"/>
                <w:szCs w:val="20"/>
              </w:rPr>
            </w:pPr>
          </w:p>
          <w:p w:rsidR="00BB6E4E" w:rsidRPr="007A5570" w:rsidRDefault="00730153" w:rsidP="0071589B">
            <w:pPr>
              <w:autoSpaceDE w:val="0"/>
              <w:autoSpaceDN w:val="0"/>
              <w:jc w:val="center"/>
              <w:rPr>
                <w:b/>
                <w:sz w:val="20"/>
                <w:szCs w:val="20"/>
              </w:rPr>
            </w:pPr>
            <w:r w:rsidRPr="007A5570">
              <w:rPr>
                <w:b/>
                <w:sz w:val="20"/>
                <w:szCs w:val="20"/>
              </w:rPr>
              <w:t>X/2020 Z. z.</w:t>
            </w:r>
          </w:p>
          <w:p w:rsidR="006106C5" w:rsidRPr="007A5570" w:rsidRDefault="006106C5" w:rsidP="0071589B">
            <w:pPr>
              <w:autoSpaceDE w:val="0"/>
              <w:autoSpaceDN w:val="0"/>
              <w:jc w:val="center"/>
              <w:rPr>
                <w:b/>
                <w:sz w:val="20"/>
                <w:szCs w:val="20"/>
              </w:rPr>
            </w:pPr>
            <w:r w:rsidRPr="007A5570">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BB6E4E" w:rsidRPr="007A5570" w:rsidRDefault="00BB6E4E" w:rsidP="0071589B">
            <w:pPr>
              <w:autoSpaceDE w:val="0"/>
              <w:autoSpaceDN w:val="0"/>
              <w:jc w:val="center"/>
              <w:rPr>
                <w:sz w:val="20"/>
                <w:szCs w:val="20"/>
              </w:rPr>
            </w:pPr>
          </w:p>
          <w:p w:rsidR="00730153" w:rsidRPr="007A5570" w:rsidRDefault="00730153" w:rsidP="0071589B">
            <w:pPr>
              <w:autoSpaceDE w:val="0"/>
              <w:autoSpaceDN w:val="0"/>
              <w:jc w:val="center"/>
              <w:rPr>
                <w:sz w:val="20"/>
                <w:szCs w:val="20"/>
              </w:rPr>
            </w:pPr>
          </w:p>
          <w:p w:rsidR="00730153" w:rsidRPr="007A5570" w:rsidRDefault="00730153" w:rsidP="0071589B">
            <w:pPr>
              <w:autoSpaceDE w:val="0"/>
              <w:autoSpaceDN w:val="0"/>
              <w:jc w:val="center"/>
              <w:rPr>
                <w:b/>
                <w:sz w:val="20"/>
                <w:szCs w:val="20"/>
              </w:rPr>
            </w:pPr>
            <w:r w:rsidRPr="007A5570">
              <w:rPr>
                <w:b/>
                <w:sz w:val="20"/>
                <w:szCs w:val="20"/>
              </w:rPr>
              <w:t>§ 30 ods. 8 prvá a druhá veta</w:t>
            </w:r>
          </w:p>
          <w:p w:rsidR="00B64AFA" w:rsidRPr="007A5570" w:rsidRDefault="00B64AFA" w:rsidP="0071589B">
            <w:pPr>
              <w:autoSpaceDE w:val="0"/>
              <w:autoSpaceDN w:val="0"/>
              <w:jc w:val="center"/>
              <w:rPr>
                <w:b/>
                <w:sz w:val="20"/>
                <w:szCs w:val="20"/>
              </w:rPr>
            </w:pPr>
          </w:p>
          <w:p w:rsidR="00B64AFA" w:rsidRPr="007A5570" w:rsidRDefault="00B64AFA" w:rsidP="0071589B">
            <w:pPr>
              <w:autoSpaceDE w:val="0"/>
              <w:autoSpaceDN w:val="0"/>
              <w:jc w:val="center"/>
              <w:rPr>
                <w:b/>
                <w:sz w:val="20"/>
                <w:szCs w:val="20"/>
              </w:rPr>
            </w:pPr>
          </w:p>
          <w:p w:rsidR="00B64AFA" w:rsidRPr="007A5570" w:rsidRDefault="00B64AFA" w:rsidP="0071589B">
            <w:pPr>
              <w:autoSpaceDE w:val="0"/>
              <w:autoSpaceDN w:val="0"/>
              <w:jc w:val="center"/>
              <w:rPr>
                <w:b/>
                <w:sz w:val="20"/>
                <w:szCs w:val="20"/>
              </w:rPr>
            </w:pPr>
          </w:p>
          <w:p w:rsidR="00B64AFA" w:rsidRPr="007A5570" w:rsidRDefault="00B64AFA" w:rsidP="0071589B">
            <w:pPr>
              <w:autoSpaceDE w:val="0"/>
              <w:autoSpaceDN w:val="0"/>
              <w:jc w:val="center"/>
              <w:rPr>
                <w:b/>
                <w:sz w:val="20"/>
                <w:szCs w:val="20"/>
              </w:rPr>
            </w:pPr>
          </w:p>
          <w:p w:rsidR="00B64AFA" w:rsidRPr="007A5570" w:rsidRDefault="00B64AFA" w:rsidP="0071589B">
            <w:pPr>
              <w:autoSpaceDE w:val="0"/>
              <w:autoSpaceDN w:val="0"/>
              <w:jc w:val="center"/>
              <w:rPr>
                <w:b/>
                <w:sz w:val="20"/>
                <w:szCs w:val="20"/>
              </w:rPr>
            </w:pPr>
          </w:p>
          <w:p w:rsidR="00B64AFA" w:rsidRPr="007A5570" w:rsidRDefault="00B64AFA" w:rsidP="0071589B">
            <w:pPr>
              <w:autoSpaceDE w:val="0"/>
              <w:autoSpaceDN w:val="0"/>
              <w:jc w:val="center"/>
              <w:rPr>
                <w:b/>
                <w:sz w:val="20"/>
                <w:szCs w:val="20"/>
              </w:rPr>
            </w:pPr>
          </w:p>
          <w:p w:rsidR="00B64AFA" w:rsidRPr="007A5570" w:rsidRDefault="00B64AFA" w:rsidP="0071589B">
            <w:pPr>
              <w:autoSpaceDE w:val="0"/>
              <w:autoSpaceDN w:val="0"/>
              <w:jc w:val="center"/>
              <w:rPr>
                <w:b/>
                <w:sz w:val="20"/>
                <w:szCs w:val="20"/>
              </w:rPr>
            </w:pPr>
          </w:p>
          <w:p w:rsidR="00B64AFA" w:rsidRPr="007A5570" w:rsidRDefault="00B64AFA" w:rsidP="0071589B">
            <w:pPr>
              <w:autoSpaceDE w:val="0"/>
              <w:autoSpaceDN w:val="0"/>
              <w:jc w:val="center"/>
              <w:rPr>
                <w:b/>
                <w:sz w:val="20"/>
                <w:szCs w:val="20"/>
              </w:rPr>
            </w:pPr>
            <w:r w:rsidRPr="007A5570">
              <w:rPr>
                <w:b/>
                <w:sz w:val="20"/>
                <w:szCs w:val="20"/>
              </w:rPr>
              <w:t xml:space="preserve">§ 30a ods. </w:t>
            </w:r>
            <w:r w:rsidR="00594E8A" w:rsidRPr="007A5570">
              <w:rPr>
                <w:b/>
                <w:sz w:val="20"/>
                <w:szCs w:val="20"/>
              </w:rPr>
              <w:t>5</w:t>
            </w:r>
            <w:r w:rsidR="00CA3224" w:rsidRPr="007A5570">
              <w:rPr>
                <w:b/>
                <w:sz w:val="20"/>
                <w:szCs w:val="20"/>
              </w:rPr>
              <w:t xml:space="preserve"> prvá veta</w:t>
            </w:r>
          </w:p>
          <w:p w:rsidR="00B64AFA" w:rsidRPr="007A5570" w:rsidRDefault="00B64AFA" w:rsidP="0071589B">
            <w:pPr>
              <w:autoSpaceDE w:val="0"/>
              <w:autoSpaceDN w:val="0"/>
              <w:jc w:val="center"/>
              <w:rPr>
                <w:b/>
                <w:sz w:val="20"/>
                <w:szCs w:val="20"/>
              </w:rPr>
            </w:pPr>
          </w:p>
          <w:p w:rsidR="00B64AFA" w:rsidRPr="007A5570" w:rsidRDefault="00B64AFA" w:rsidP="0071589B">
            <w:pPr>
              <w:autoSpaceDE w:val="0"/>
              <w:autoSpaceDN w:val="0"/>
              <w:jc w:val="center"/>
              <w:rPr>
                <w:b/>
                <w:sz w:val="20"/>
                <w:szCs w:val="20"/>
              </w:rPr>
            </w:pPr>
          </w:p>
          <w:p w:rsidR="00B64AFA" w:rsidRPr="007A5570" w:rsidRDefault="00B64AFA" w:rsidP="0071589B">
            <w:pPr>
              <w:autoSpaceDE w:val="0"/>
              <w:autoSpaceDN w:val="0"/>
              <w:jc w:val="center"/>
              <w:rPr>
                <w:b/>
                <w:sz w:val="20"/>
                <w:szCs w:val="20"/>
              </w:rPr>
            </w:pPr>
          </w:p>
          <w:p w:rsidR="00CA3224" w:rsidRPr="007A5570" w:rsidRDefault="00CA3224" w:rsidP="0071589B">
            <w:pPr>
              <w:autoSpaceDE w:val="0"/>
              <w:autoSpaceDN w:val="0"/>
              <w:jc w:val="center"/>
              <w:rPr>
                <w:b/>
                <w:sz w:val="20"/>
                <w:szCs w:val="20"/>
              </w:rPr>
            </w:pPr>
          </w:p>
          <w:p w:rsidR="00CA3224" w:rsidRPr="007A5570" w:rsidRDefault="00CA3224" w:rsidP="0071589B">
            <w:pPr>
              <w:autoSpaceDE w:val="0"/>
              <w:autoSpaceDN w:val="0"/>
              <w:jc w:val="center"/>
              <w:rPr>
                <w:b/>
                <w:sz w:val="20"/>
                <w:szCs w:val="20"/>
              </w:rPr>
            </w:pPr>
          </w:p>
          <w:p w:rsidR="00B64AFA" w:rsidRPr="007A5570" w:rsidRDefault="00CA3224" w:rsidP="00594E8A">
            <w:pPr>
              <w:autoSpaceDE w:val="0"/>
              <w:autoSpaceDN w:val="0"/>
              <w:jc w:val="center"/>
              <w:rPr>
                <w:b/>
                <w:sz w:val="20"/>
                <w:szCs w:val="20"/>
              </w:rPr>
            </w:pPr>
            <w:r w:rsidRPr="007A5570">
              <w:rPr>
                <w:b/>
                <w:sz w:val="20"/>
                <w:szCs w:val="20"/>
              </w:rPr>
              <w:t xml:space="preserve">§ 30a ods. </w:t>
            </w:r>
            <w:r w:rsidR="00594E8A" w:rsidRPr="007A5570">
              <w:rPr>
                <w:b/>
                <w:sz w:val="20"/>
                <w:szCs w:val="20"/>
              </w:rPr>
              <w:t>5</w:t>
            </w:r>
            <w:r w:rsidRPr="007A5570">
              <w:rPr>
                <w:b/>
                <w:sz w:val="20"/>
                <w:szCs w:val="20"/>
              </w:rPr>
              <w:t xml:space="preserve"> druhá veta</w:t>
            </w:r>
          </w:p>
        </w:tc>
        <w:tc>
          <w:tcPr>
            <w:tcW w:w="5387" w:type="dxa"/>
            <w:tcBorders>
              <w:top w:val="single" w:sz="4" w:space="0" w:color="auto"/>
              <w:left w:val="single" w:sz="4" w:space="0" w:color="auto"/>
              <w:bottom w:val="single" w:sz="4" w:space="0" w:color="auto"/>
              <w:right w:val="single" w:sz="4" w:space="0" w:color="auto"/>
            </w:tcBorders>
          </w:tcPr>
          <w:p w:rsidR="00BB6E4E" w:rsidRPr="007A5570" w:rsidRDefault="00BB6E4E" w:rsidP="00B4286D">
            <w:pPr>
              <w:autoSpaceDE w:val="0"/>
              <w:autoSpaceDN w:val="0"/>
              <w:adjustRightInd w:val="0"/>
              <w:rPr>
                <w:b/>
                <w:sz w:val="20"/>
                <w:szCs w:val="20"/>
              </w:rPr>
            </w:pPr>
          </w:p>
          <w:p w:rsidR="00730153" w:rsidRPr="007A5570" w:rsidRDefault="00730153" w:rsidP="00B4286D">
            <w:pPr>
              <w:autoSpaceDE w:val="0"/>
              <w:autoSpaceDN w:val="0"/>
              <w:adjustRightInd w:val="0"/>
              <w:rPr>
                <w:b/>
                <w:sz w:val="20"/>
                <w:szCs w:val="20"/>
              </w:rPr>
            </w:pPr>
          </w:p>
          <w:p w:rsidR="00730153" w:rsidRPr="007A5570" w:rsidRDefault="00CA3224" w:rsidP="00B4286D">
            <w:pPr>
              <w:autoSpaceDE w:val="0"/>
              <w:autoSpaceDN w:val="0"/>
              <w:adjustRightInd w:val="0"/>
              <w:rPr>
                <w:b/>
                <w:sz w:val="20"/>
                <w:szCs w:val="20"/>
              </w:rPr>
            </w:pPr>
            <w:r w:rsidRPr="007A5570">
              <w:rPr>
                <w:b/>
                <w:sz w:val="20"/>
                <w:szCs w:val="20"/>
              </w:rPr>
              <w:t xml:space="preserve">Ak sa tabakové výrobky prepravujú podľa odseku 1, schválený príjemca je povinný najneskôr do piatich pracovných dní odo dňa ukončenia prepravy týchto tabakových výrobkov predložiť colnému úradu schváleného príjemcu správu o prijatí; správa o prijatí musí byť podpísaná kvalifikovaným elektronickým podpisom, ak sa schválený príjemca s colným úradom nedohodne inak. Colný úrad schváleného príjemcu </w:t>
            </w:r>
            <w:r w:rsidRPr="007A5570">
              <w:rPr>
                <w:b/>
                <w:sz w:val="20"/>
                <w:szCs w:val="20"/>
              </w:rPr>
              <w:lastRenderedPageBreak/>
              <w:t>elektronicky overí údaje v správe o prijatí a ak sú tieto údaje správne, potvrdí schválenému príjemcovi zaevidovanie správy o prijatí.</w:t>
            </w:r>
          </w:p>
          <w:p w:rsidR="00CA3224" w:rsidRPr="007A5570" w:rsidRDefault="00CA3224" w:rsidP="00B4286D">
            <w:pPr>
              <w:autoSpaceDE w:val="0"/>
              <w:autoSpaceDN w:val="0"/>
              <w:adjustRightInd w:val="0"/>
              <w:rPr>
                <w:b/>
                <w:sz w:val="20"/>
                <w:szCs w:val="20"/>
              </w:rPr>
            </w:pPr>
          </w:p>
          <w:p w:rsidR="00B64AFA" w:rsidRPr="007A5570" w:rsidRDefault="00CA3224" w:rsidP="00B4286D">
            <w:pPr>
              <w:autoSpaceDE w:val="0"/>
              <w:autoSpaceDN w:val="0"/>
              <w:adjustRightInd w:val="0"/>
              <w:rPr>
                <w:b/>
                <w:sz w:val="20"/>
                <w:szCs w:val="20"/>
              </w:rPr>
            </w:pPr>
            <w:r w:rsidRPr="007A5570">
              <w:rPr>
                <w:b/>
                <w:sz w:val="20"/>
                <w:szCs w:val="20"/>
              </w:rPr>
              <w:t xml:space="preserve">Ak nebola schváleným príjemcom vyhotovená správa o prijatí alebo písomná správa o prijatí z iného dôvodu, ako je nedostupnosť elektronického systému, je schválený príjemca povinný predložiť colnému úradu schváleného príjemcu iný dôkaz o ukončení prepravy tabakových výrobkov v daňovom voľnom obehu, ktorý musí obsahovať rovnaké náležitosti, ako sú uvedené v správe o prijatí podľa § 30 ods. 8. </w:t>
            </w:r>
          </w:p>
          <w:p w:rsidR="00B64AFA" w:rsidRPr="007A5570" w:rsidRDefault="00B64AFA" w:rsidP="00B4286D">
            <w:pPr>
              <w:autoSpaceDE w:val="0"/>
              <w:autoSpaceDN w:val="0"/>
              <w:adjustRightInd w:val="0"/>
              <w:rPr>
                <w:b/>
                <w:sz w:val="20"/>
                <w:szCs w:val="20"/>
              </w:rPr>
            </w:pPr>
          </w:p>
          <w:p w:rsidR="00CA3224" w:rsidRPr="007A5570" w:rsidRDefault="00CA3224" w:rsidP="00B4286D">
            <w:pPr>
              <w:autoSpaceDE w:val="0"/>
              <w:autoSpaceDN w:val="0"/>
              <w:adjustRightInd w:val="0"/>
              <w:rPr>
                <w:b/>
                <w:sz w:val="20"/>
                <w:szCs w:val="20"/>
              </w:rPr>
            </w:pPr>
          </w:p>
          <w:p w:rsidR="00B64AFA" w:rsidRPr="007A5570" w:rsidRDefault="00CA3224" w:rsidP="00B4286D">
            <w:pPr>
              <w:autoSpaceDE w:val="0"/>
              <w:autoSpaceDN w:val="0"/>
              <w:adjustRightInd w:val="0"/>
              <w:rPr>
                <w:b/>
                <w:sz w:val="20"/>
                <w:szCs w:val="20"/>
              </w:rPr>
            </w:pPr>
            <w:r w:rsidRPr="007A5570">
              <w:rPr>
                <w:b/>
                <w:sz w:val="20"/>
                <w:szCs w:val="20"/>
              </w:rPr>
              <w:t>Ak colný úrad schváleného príjemcu uzná iný dôkaz o ukončení prepravy tabakových výrobkov v daňovom voľnom obehu, oznámi túto skutočnosť správcovi dane schváleného odosielateľa v inom členskom štáte a ukončí prepravu tabakových výrobkov v daňovom voľnom obehu prostredníctvom elektronického systému.</w:t>
            </w:r>
          </w:p>
        </w:tc>
        <w:tc>
          <w:tcPr>
            <w:tcW w:w="425" w:type="dxa"/>
            <w:tcBorders>
              <w:top w:val="single" w:sz="4" w:space="0" w:color="auto"/>
              <w:left w:val="single" w:sz="4" w:space="0" w:color="auto"/>
              <w:bottom w:val="single" w:sz="4" w:space="0" w:color="auto"/>
              <w:right w:val="single" w:sz="4" w:space="0" w:color="auto"/>
            </w:tcBorders>
          </w:tcPr>
          <w:p w:rsidR="00BB6E4E" w:rsidRPr="007A5570" w:rsidRDefault="0007738D"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BB6E4E" w:rsidRPr="007A5570" w:rsidRDefault="00BB6E4E" w:rsidP="005701B5">
            <w:pPr>
              <w:pStyle w:val="Nadpis1"/>
              <w:jc w:val="both"/>
              <w:rPr>
                <w:b w:val="0"/>
                <w:bCs w:val="0"/>
                <w:sz w:val="20"/>
                <w:szCs w:val="20"/>
              </w:rPr>
            </w:pPr>
          </w:p>
        </w:tc>
      </w:tr>
      <w:tr w:rsidR="00BB6E4E" w:rsidRPr="007A5570" w:rsidTr="00F71D2B">
        <w:tc>
          <w:tcPr>
            <w:tcW w:w="540" w:type="dxa"/>
            <w:tcBorders>
              <w:top w:val="single" w:sz="4" w:space="0" w:color="auto"/>
              <w:left w:val="single" w:sz="12" w:space="0" w:color="auto"/>
              <w:bottom w:val="single" w:sz="4" w:space="0" w:color="auto"/>
              <w:right w:val="single" w:sz="4" w:space="0" w:color="auto"/>
            </w:tcBorders>
          </w:tcPr>
          <w:p w:rsidR="00BB6E4E" w:rsidRPr="007A5570" w:rsidRDefault="00BB6E4E" w:rsidP="00BB6E4E">
            <w:pPr>
              <w:autoSpaceDE w:val="0"/>
              <w:autoSpaceDN w:val="0"/>
              <w:rPr>
                <w:sz w:val="20"/>
                <w:szCs w:val="20"/>
              </w:rPr>
            </w:pPr>
            <w:r w:rsidRPr="007A5570">
              <w:rPr>
                <w:sz w:val="20"/>
                <w:szCs w:val="20"/>
              </w:rPr>
              <w:t>Čl.41</w:t>
            </w:r>
          </w:p>
        </w:tc>
        <w:tc>
          <w:tcPr>
            <w:tcW w:w="6946" w:type="dxa"/>
            <w:gridSpan w:val="2"/>
            <w:tcBorders>
              <w:top w:val="single" w:sz="4" w:space="0" w:color="auto"/>
              <w:left w:val="single" w:sz="4" w:space="0" w:color="auto"/>
              <w:bottom w:val="single" w:sz="4" w:space="0" w:color="auto"/>
              <w:right w:val="single" w:sz="4" w:space="0" w:color="auto"/>
            </w:tcBorders>
          </w:tcPr>
          <w:p w:rsidR="009A3E5C" w:rsidRPr="007A5570" w:rsidRDefault="009A3E5C" w:rsidP="009A3E5C">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Výnimka z povinnosti používať počítačový systém – zjednodušené postupy v dvoch alebo viacerých členských štátoch</w:t>
            </w:r>
          </w:p>
          <w:p w:rsidR="009A3E5C" w:rsidRPr="007A5570" w:rsidRDefault="009A3E5C" w:rsidP="009A3E5C">
            <w:pPr>
              <w:pStyle w:val="Default"/>
              <w:rPr>
                <w:rFonts w:ascii="Times New Roman" w:hAnsi="Times New Roman" w:cs="Times New Roman"/>
                <w:b/>
                <w:color w:val="auto"/>
                <w:sz w:val="20"/>
                <w:szCs w:val="20"/>
              </w:rPr>
            </w:pPr>
          </w:p>
          <w:p w:rsidR="00BB6E4E"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So súhlasom všetkých príslušných členských štátov a za podmienok, ktoré tieto štáty stanovia, sa môžu stanoviť zjednodušené postupy pre prepravu tovaru podliehajúceho spotrebnej dani podľa tohto oddielu, ktorá sa uskutočňuje medzi územiami dvoch alebo viacerých členských štátov.</w:t>
            </w:r>
          </w:p>
        </w:tc>
        <w:tc>
          <w:tcPr>
            <w:tcW w:w="567" w:type="dxa"/>
            <w:tcBorders>
              <w:top w:val="single" w:sz="4" w:space="0" w:color="auto"/>
              <w:left w:val="single" w:sz="4" w:space="0" w:color="auto"/>
              <w:bottom w:val="single" w:sz="4" w:space="0" w:color="auto"/>
              <w:right w:val="single" w:sz="12" w:space="0" w:color="auto"/>
            </w:tcBorders>
          </w:tcPr>
          <w:p w:rsidR="00BB6E4E" w:rsidRPr="007A5570" w:rsidRDefault="006B368C" w:rsidP="007E4EFF">
            <w:pPr>
              <w:autoSpaceDE w:val="0"/>
              <w:autoSpaceDN w:val="0"/>
              <w:jc w:val="center"/>
              <w:rPr>
                <w:sz w:val="20"/>
                <w:szCs w:val="20"/>
              </w:rPr>
            </w:pPr>
            <w:r w:rsidRPr="007A5570">
              <w:rPr>
                <w:sz w:val="20"/>
                <w:szCs w:val="20"/>
              </w:rPr>
              <w:t>D</w:t>
            </w:r>
          </w:p>
        </w:tc>
        <w:tc>
          <w:tcPr>
            <w:tcW w:w="851" w:type="dxa"/>
            <w:tcBorders>
              <w:top w:val="single" w:sz="4" w:space="0" w:color="auto"/>
              <w:left w:val="nil"/>
              <w:bottom w:val="single" w:sz="4" w:space="0" w:color="auto"/>
              <w:right w:val="single" w:sz="4" w:space="0" w:color="auto"/>
            </w:tcBorders>
          </w:tcPr>
          <w:p w:rsidR="00BB6E4E" w:rsidRPr="007A5570" w:rsidRDefault="00BB6E4E"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B6E4E" w:rsidRPr="007A5570" w:rsidRDefault="00BB6E4E"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BB6E4E" w:rsidRPr="007A5570" w:rsidRDefault="00BB6E4E"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BB6E4E" w:rsidRPr="007A5570" w:rsidRDefault="006B368C"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BB6E4E" w:rsidRPr="007A5570" w:rsidRDefault="00BB6E4E" w:rsidP="005701B5">
            <w:pPr>
              <w:pStyle w:val="Nadpis1"/>
              <w:jc w:val="both"/>
              <w:rPr>
                <w:b w:val="0"/>
                <w:bCs w:val="0"/>
                <w:sz w:val="20"/>
                <w:szCs w:val="20"/>
              </w:rPr>
            </w:pPr>
          </w:p>
        </w:tc>
      </w:tr>
      <w:tr w:rsidR="009A3E5C" w:rsidRPr="007A5570" w:rsidTr="00F71D2B">
        <w:tc>
          <w:tcPr>
            <w:tcW w:w="540" w:type="dxa"/>
            <w:tcBorders>
              <w:top w:val="single" w:sz="4" w:space="0" w:color="auto"/>
              <w:left w:val="single" w:sz="12" w:space="0" w:color="auto"/>
              <w:bottom w:val="single" w:sz="4" w:space="0" w:color="auto"/>
              <w:right w:val="single" w:sz="4" w:space="0" w:color="auto"/>
            </w:tcBorders>
          </w:tcPr>
          <w:p w:rsidR="009A3E5C" w:rsidRPr="007A5570" w:rsidRDefault="009A3E5C" w:rsidP="00BB6E4E">
            <w:pPr>
              <w:autoSpaceDE w:val="0"/>
              <w:autoSpaceDN w:val="0"/>
              <w:rPr>
                <w:sz w:val="20"/>
                <w:szCs w:val="20"/>
              </w:rPr>
            </w:pPr>
            <w:r w:rsidRPr="007A5570">
              <w:rPr>
                <w:sz w:val="20"/>
                <w:szCs w:val="20"/>
              </w:rPr>
              <w:t>Čl.42</w:t>
            </w:r>
          </w:p>
        </w:tc>
        <w:tc>
          <w:tcPr>
            <w:tcW w:w="6946" w:type="dxa"/>
            <w:gridSpan w:val="2"/>
            <w:tcBorders>
              <w:top w:val="single" w:sz="4" w:space="0" w:color="auto"/>
              <w:left w:val="single" w:sz="4" w:space="0" w:color="auto"/>
              <w:bottom w:val="single" w:sz="4" w:space="0" w:color="auto"/>
              <w:right w:val="single" w:sz="4" w:space="0" w:color="auto"/>
            </w:tcBorders>
          </w:tcPr>
          <w:p w:rsidR="009A3E5C" w:rsidRPr="007A5570" w:rsidRDefault="009A3E5C" w:rsidP="009A3E5C">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Preprava tovaru uvedeného do daňového voľného obehu medzi dvomi miestami na území toho istého členského štátu cez územie iného členského štátu</w:t>
            </w:r>
          </w:p>
          <w:p w:rsidR="009A3E5C" w:rsidRPr="007A5570" w:rsidRDefault="009A3E5C" w:rsidP="009A3E5C">
            <w:pPr>
              <w:pStyle w:val="Default"/>
              <w:rPr>
                <w:rFonts w:ascii="Times New Roman" w:hAnsi="Times New Roman" w:cs="Times New Roman"/>
                <w:b/>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Ak sa tovar podliehajúci spotrebnej dani, ktorý je už uvedený do daňového voľného obehu na území členského štátu prepravuje na miesto určenia na území uvedeného členského štátu cez územie iného členského štátu, uplatňujú sa tieto požiadavky:</w:t>
            </w:r>
          </w:p>
          <w:p w:rsidR="009A3E5C" w:rsidRDefault="009A3E5C" w:rsidP="009A3E5C">
            <w:pPr>
              <w:pStyle w:val="Default"/>
              <w:rPr>
                <w:rFonts w:ascii="Times New Roman" w:hAnsi="Times New Roman" w:cs="Times New Roman"/>
                <w:color w:val="auto"/>
                <w:sz w:val="20"/>
                <w:szCs w:val="20"/>
              </w:rPr>
            </w:pPr>
          </w:p>
          <w:p w:rsidR="004B6F8B" w:rsidRPr="007A5570" w:rsidRDefault="004B6F8B" w:rsidP="009A3E5C">
            <w:pPr>
              <w:pStyle w:val="Default"/>
              <w:rPr>
                <w:rFonts w:ascii="Times New Roman" w:hAnsi="Times New Roman" w:cs="Times New Roman"/>
                <w:color w:val="auto"/>
                <w:sz w:val="20"/>
                <w:szCs w:val="20"/>
              </w:rPr>
            </w:pPr>
          </w:p>
          <w:p w:rsidR="00B4286D" w:rsidRPr="007A5570" w:rsidRDefault="00B4286D"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takáto preprava sa vykonáva na podklade elektronického zjednodušeného administratívneho dokumentu uvedeného v článku 35 ods. 1 po vhodnej trase;</w:t>
            </w: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3A680A" w:rsidRPr="007A5570" w:rsidRDefault="003A680A" w:rsidP="009A3E5C">
            <w:pPr>
              <w:pStyle w:val="Default"/>
              <w:rPr>
                <w:rFonts w:ascii="Times New Roman" w:hAnsi="Times New Roman" w:cs="Times New Roman"/>
                <w:color w:val="auto"/>
                <w:sz w:val="20"/>
                <w:szCs w:val="20"/>
              </w:rPr>
            </w:pPr>
          </w:p>
          <w:p w:rsidR="003A680A" w:rsidRPr="007A5570" w:rsidRDefault="003A680A"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certifikovaný príjemca potvrdí, že prijal tovar v súlade s pravidlami stanovenými príslušnými orgánmi miesta určenia;</w:t>
            </w: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c) certifikovaný odosielateľ a certifikovaný príjemca súhlasia s každou kontrolou, ktorá ich príslušným orgánom umožňuje presvedčiť sa, že tovar bol skutočne prijatý.</w:t>
            </w: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F012C2" w:rsidRPr="007A5570" w:rsidRDefault="00F012C2"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Ak sa tovar podliehajúci spotrebnej dani prepravuje často a pravidelne za podmienok uvedených v odseku 1, dotknuté členské štáty môžu na základe spoločnej dohody za podmienok nimi stanovených zjednodušiť požiadavky uvedené v odseku 1.</w:t>
            </w:r>
          </w:p>
        </w:tc>
        <w:tc>
          <w:tcPr>
            <w:tcW w:w="567" w:type="dxa"/>
            <w:tcBorders>
              <w:top w:val="single" w:sz="4" w:space="0" w:color="auto"/>
              <w:left w:val="single" w:sz="4" w:space="0" w:color="auto"/>
              <w:bottom w:val="single" w:sz="4" w:space="0" w:color="auto"/>
              <w:right w:val="single" w:sz="12" w:space="0" w:color="auto"/>
            </w:tcBorders>
          </w:tcPr>
          <w:p w:rsidR="009A3E5C" w:rsidRPr="007A5570" w:rsidRDefault="003A680A" w:rsidP="007E4EFF">
            <w:pPr>
              <w:autoSpaceDE w:val="0"/>
              <w:autoSpaceDN w:val="0"/>
              <w:jc w:val="center"/>
              <w:rPr>
                <w:sz w:val="20"/>
                <w:szCs w:val="20"/>
              </w:rPr>
            </w:pPr>
            <w:r w:rsidRPr="007A5570">
              <w:rPr>
                <w:sz w:val="20"/>
                <w:szCs w:val="20"/>
              </w:rPr>
              <w:lastRenderedPageBreak/>
              <w:t>N</w:t>
            </w: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r w:rsidRPr="007A5570">
              <w:rPr>
                <w:sz w:val="20"/>
                <w:szCs w:val="20"/>
              </w:rPr>
              <w:t>D</w:t>
            </w:r>
          </w:p>
        </w:tc>
        <w:tc>
          <w:tcPr>
            <w:tcW w:w="851" w:type="dxa"/>
            <w:tcBorders>
              <w:top w:val="single" w:sz="4" w:space="0" w:color="auto"/>
              <w:left w:val="nil"/>
              <w:bottom w:val="single" w:sz="4" w:space="0" w:color="auto"/>
              <w:right w:val="single" w:sz="4" w:space="0" w:color="auto"/>
            </w:tcBorders>
          </w:tcPr>
          <w:p w:rsidR="009A3E5C" w:rsidRPr="007A5570" w:rsidRDefault="003A680A" w:rsidP="0071589B">
            <w:pPr>
              <w:autoSpaceDE w:val="0"/>
              <w:autoSpaceDN w:val="0"/>
              <w:jc w:val="center"/>
              <w:rPr>
                <w:b/>
                <w:sz w:val="20"/>
                <w:szCs w:val="20"/>
              </w:rPr>
            </w:pPr>
            <w:r w:rsidRPr="007A5570">
              <w:rPr>
                <w:b/>
                <w:sz w:val="20"/>
                <w:szCs w:val="20"/>
              </w:rPr>
              <w:lastRenderedPageBreak/>
              <w:t>X/2020 Z. z.</w:t>
            </w:r>
          </w:p>
          <w:p w:rsidR="00F012C2" w:rsidRPr="007A5570" w:rsidRDefault="006106C5" w:rsidP="0071589B">
            <w:pPr>
              <w:autoSpaceDE w:val="0"/>
              <w:autoSpaceDN w:val="0"/>
              <w:jc w:val="center"/>
              <w:rPr>
                <w:b/>
                <w:sz w:val="20"/>
                <w:szCs w:val="20"/>
              </w:rPr>
            </w:pPr>
            <w:r w:rsidRPr="007A5570">
              <w:rPr>
                <w:b/>
                <w:sz w:val="20"/>
                <w:szCs w:val="20"/>
              </w:rPr>
              <w:t>čl. I</w:t>
            </w: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D668E" w:rsidRPr="007A5570" w:rsidRDefault="001D668E" w:rsidP="0071589B">
            <w:pPr>
              <w:autoSpaceDE w:val="0"/>
              <w:autoSpaceDN w:val="0"/>
              <w:jc w:val="center"/>
              <w:rPr>
                <w:b/>
                <w:sz w:val="20"/>
                <w:szCs w:val="20"/>
              </w:rPr>
            </w:pPr>
          </w:p>
          <w:p w:rsidR="001D668E" w:rsidRPr="007A5570" w:rsidRDefault="001D668E" w:rsidP="0071589B">
            <w:pPr>
              <w:autoSpaceDE w:val="0"/>
              <w:autoSpaceDN w:val="0"/>
              <w:jc w:val="center"/>
              <w:rPr>
                <w:b/>
                <w:sz w:val="20"/>
                <w:szCs w:val="20"/>
              </w:rPr>
            </w:pPr>
          </w:p>
          <w:p w:rsidR="00B4286D" w:rsidRPr="007A5570" w:rsidRDefault="00B4286D" w:rsidP="0071589B">
            <w:pPr>
              <w:autoSpaceDE w:val="0"/>
              <w:autoSpaceDN w:val="0"/>
              <w:jc w:val="center"/>
              <w:rPr>
                <w:b/>
                <w:sz w:val="20"/>
                <w:szCs w:val="20"/>
              </w:rPr>
            </w:pPr>
          </w:p>
          <w:p w:rsidR="009A3E5C" w:rsidRPr="007A5570" w:rsidRDefault="003A680A" w:rsidP="0071589B">
            <w:pPr>
              <w:autoSpaceDE w:val="0"/>
              <w:autoSpaceDN w:val="0"/>
              <w:jc w:val="center"/>
              <w:rPr>
                <w:b/>
                <w:sz w:val="20"/>
                <w:szCs w:val="20"/>
              </w:rPr>
            </w:pPr>
            <w:r w:rsidRPr="007A5570">
              <w:rPr>
                <w:b/>
                <w:sz w:val="20"/>
                <w:szCs w:val="20"/>
              </w:rPr>
              <w:t>§ 30 ods. 1 písm. c)</w:t>
            </w:r>
          </w:p>
          <w:p w:rsidR="003A680A" w:rsidRPr="007A5570" w:rsidRDefault="003A680A" w:rsidP="0071589B">
            <w:pPr>
              <w:autoSpaceDE w:val="0"/>
              <w:autoSpaceDN w:val="0"/>
              <w:jc w:val="center"/>
              <w:rPr>
                <w:b/>
                <w:sz w:val="20"/>
                <w:szCs w:val="20"/>
              </w:rPr>
            </w:pPr>
          </w:p>
          <w:p w:rsidR="003A680A" w:rsidRPr="007A5570" w:rsidRDefault="003A680A" w:rsidP="0071589B">
            <w:pPr>
              <w:autoSpaceDE w:val="0"/>
              <w:autoSpaceDN w:val="0"/>
              <w:jc w:val="center"/>
              <w:rPr>
                <w:b/>
                <w:sz w:val="20"/>
                <w:szCs w:val="20"/>
              </w:rPr>
            </w:pPr>
          </w:p>
          <w:p w:rsidR="003A680A" w:rsidRPr="007A5570" w:rsidRDefault="003A680A" w:rsidP="0071589B">
            <w:pPr>
              <w:autoSpaceDE w:val="0"/>
              <w:autoSpaceDN w:val="0"/>
              <w:jc w:val="center"/>
              <w:rPr>
                <w:b/>
                <w:sz w:val="20"/>
                <w:szCs w:val="20"/>
              </w:rPr>
            </w:pPr>
          </w:p>
          <w:p w:rsidR="003A680A" w:rsidRPr="007A5570" w:rsidRDefault="003A680A" w:rsidP="0071589B">
            <w:pPr>
              <w:autoSpaceDE w:val="0"/>
              <w:autoSpaceDN w:val="0"/>
              <w:jc w:val="center"/>
              <w:rPr>
                <w:b/>
                <w:sz w:val="20"/>
                <w:szCs w:val="20"/>
              </w:rPr>
            </w:pPr>
            <w:r w:rsidRPr="007A5570">
              <w:rPr>
                <w:b/>
                <w:sz w:val="20"/>
                <w:szCs w:val="20"/>
              </w:rPr>
              <w:t>§ 30 ods. 2 prvá veta</w:t>
            </w:r>
          </w:p>
          <w:p w:rsidR="003A680A" w:rsidRPr="007A5570" w:rsidRDefault="003A680A" w:rsidP="0071589B">
            <w:pPr>
              <w:autoSpaceDE w:val="0"/>
              <w:autoSpaceDN w:val="0"/>
              <w:jc w:val="center"/>
              <w:rPr>
                <w:b/>
                <w:sz w:val="20"/>
                <w:szCs w:val="20"/>
              </w:rPr>
            </w:pPr>
          </w:p>
          <w:p w:rsidR="00B4286D" w:rsidRPr="007A5570" w:rsidRDefault="00B4286D"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r w:rsidRPr="007A5570">
              <w:rPr>
                <w:b/>
                <w:sz w:val="20"/>
                <w:szCs w:val="20"/>
              </w:rPr>
              <w:t>§ 30 ods. 7</w:t>
            </w:r>
          </w:p>
          <w:p w:rsidR="003A680A" w:rsidRPr="007A5570" w:rsidRDefault="003A680A"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D30BA2" w:rsidRPr="007A5570" w:rsidRDefault="00D30BA2" w:rsidP="0071589B">
            <w:pPr>
              <w:autoSpaceDE w:val="0"/>
              <w:autoSpaceDN w:val="0"/>
              <w:jc w:val="center"/>
              <w:rPr>
                <w:b/>
                <w:sz w:val="20"/>
                <w:szCs w:val="20"/>
              </w:rPr>
            </w:pPr>
          </w:p>
          <w:p w:rsidR="00D30BA2" w:rsidRPr="007A5570" w:rsidRDefault="00D30BA2" w:rsidP="0071589B">
            <w:pPr>
              <w:autoSpaceDE w:val="0"/>
              <w:autoSpaceDN w:val="0"/>
              <w:jc w:val="center"/>
              <w:rPr>
                <w:b/>
                <w:sz w:val="20"/>
                <w:szCs w:val="20"/>
              </w:rPr>
            </w:pPr>
          </w:p>
          <w:p w:rsidR="003A680A" w:rsidRPr="007A5570" w:rsidRDefault="00F012C2" w:rsidP="0071589B">
            <w:pPr>
              <w:autoSpaceDE w:val="0"/>
              <w:autoSpaceDN w:val="0"/>
              <w:jc w:val="center"/>
              <w:rPr>
                <w:b/>
                <w:sz w:val="20"/>
                <w:szCs w:val="20"/>
              </w:rPr>
            </w:pPr>
            <w:r w:rsidRPr="007A5570">
              <w:rPr>
                <w:b/>
                <w:sz w:val="20"/>
                <w:szCs w:val="20"/>
              </w:rPr>
              <w:t>§ 30 ods. 8</w:t>
            </w:r>
          </w:p>
          <w:p w:rsidR="003A680A" w:rsidRPr="007A5570" w:rsidRDefault="003A680A" w:rsidP="0071589B">
            <w:pPr>
              <w:autoSpaceDE w:val="0"/>
              <w:autoSpaceDN w:val="0"/>
              <w:jc w:val="center"/>
              <w:rPr>
                <w:b/>
                <w:sz w:val="20"/>
                <w:szCs w:val="20"/>
              </w:rPr>
            </w:pPr>
          </w:p>
          <w:p w:rsidR="003A680A" w:rsidRPr="007A5570" w:rsidRDefault="003A680A" w:rsidP="0071589B">
            <w:pPr>
              <w:autoSpaceDE w:val="0"/>
              <w:autoSpaceDN w:val="0"/>
              <w:jc w:val="center"/>
              <w:rPr>
                <w:b/>
                <w:sz w:val="20"/>
                <w:szCs w:val="20"/>
              </w:rPr>
            </w:pPr>
          </w:p>
          <w:p w:rsidR="003A680A" w:rsidRPr="007A5570" w:rsidRDefault="003A680A" w:rsidP="0071589B">
            <w:pPr>
              <w:autoSpaceDE w:val="0"/>
              <w:autoSpaceDN w:val="0"/>
              <w:jc w:val="center"/>
              <w:rPr>
                <w:b/>
                <w:sz w:val="20"/>
                <w:szCs w:val="20"/>
              </w:rPr>
            </w:pPr>
          </w:p>
          <w:p w:rsidR="003A680A" w:rsidRPr="007A5570" w:rsidRDefault="003A680A"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r w:rsidRPr="007A5570">
              <w:rPr>
                <w:b/>
                <w:sz w:val="20"/>
                <w:szCs w:val="20"/>
              </w:rPr>
              <w:t>§ 30 ods. 7</w:t>
            </w: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p>
          <w:p w:rsidR="00D30BA2" w:rsidRPr="007A5570" w:rsidRDefault="00D30BA2" w:rsidP="0071589B">
            <w:pPr>
              <w:autoSpaceDE w:val="0"/>
              <w:autoSpaceDN w:val="0"/>
              <w:jc w:val="center"/>
              <w:rPr>
                <w:b/>
                <w:sz w:val="20"/>
                <w:szCs w:val="20"/>
              </w:rPr>
            </w:pPr>
          </w:p>
          <w:p w:rsidR="00D30BA2" w:rsidRPr="007A5570" w:rsidRDefault="00D30BA2" w:rsidP="0071589B">
            <w:pPr>
              <w:autoSpaceDE w:val="0"/>
              <w:autoSpaceDN w:val="0"/>
              <w:jc w:val="center"/>
              <w:rPr>
                <w:b/>
                <w:sz w:val="20"/>
                <w:szCs w:val="20"/>
              </w:rPr>
            </w:pPr>
          </w:p>
          <w:p w:rsidR="00D30BA2" w:rsidRPr="007A5570" w:rsidRDefault="00D30BA2" w:rsidP="0071589B">
            <w:pPr>
              <w:autoSpaceDE w:val="0"/>
              <w:autoSpaceDN w:val="0"/>
              <w:jc w:val="center"/>
              <w:rPr>
                <w:b/>
                <w:sz w:val="20"/>
                <w:szCs w:val="20"/>
              </w:rPr>
            </w:pPr>
          </w:p>
          <w:p w:rsidR="00F012C2" w:rsidRPr="007A5570" w:rsidRDefault="00F012C2" w:rsidP="0071589B">
            <w:pPr>
              <w:autoSpaceDE w:val="0"/>
              <w:autoSpaceDN w:val="0"/>
              <w:jc w:val="center"/>
              <w:rPr>
                <w:b/>
                <w:sz w:val="20"/>
                <w:szCs w:val="20"/>
              </w:rPr>
            </w:pPr>
            <w:r w:rsidRPr="007A5570">
              <w:rPr>
                <w:b/>
                <w:sz w:val="20"/>
                <w:szCs w:val="20"/>
              </w:rPr>
              <w:t>§ 30 ods. 3</w:t>
            </w:r>
          </w:p>
        </w:tc>
        <w:tc>
          <w:tcPr>
            <w:tcW w:w="5387" w:type="dxa"/>
            <w:tcBorders>
              <w:top w:val="single" w:sz="4" w:space="0" w:color="auto"/>
              <w:left w:val="single" w:sz="4" w:space="0" w:color="auto"/>
              <w:bottom w:val="single" w:sz="4" w:space="0" w:color="auto"/>
              <w:right w:val="single" w:sz="4" w:space="0" w:color="auto"/>
            </w:tcBorders>
          </w:tcPr>
          <w:p w:rsidR="001D668E" w:rsidRPr="007A5570" w:rsidRDefault="001D668E" w:rsidP="00B4286D">
            <w:pPr>
              <w:autoSpaceDE w:val="0"/>
              <w:autoSpaceDN w:val="0"/>
              <w:adjustRightInd w:val="0"/>
              <w:rPr>
                <w:b/>
                <w:sz w:val="20"/>
                <w:szCs w:val="20"/>
              </w:rPr>
            </w:pPr>
          </w:p>
          <w:p w:rsidR="001D668E" w:rsidRPr="007A5570" w:rsidRDefault="001D668E" w:rsidP="00B4286D">
            <w:pPr>
              <w:autoSpaceDE w:val="0"/>
              <w:autoSpaceDN w:val="0"/>
              <w:adjustRightInd w:val="0"/>
              <w:rPr>
                <w:b/>
                <w:sz w:val="20"/>
                <w:szCs w:val="20"/>
              </w:rPr>
            </w:pPr>
          </w:p>
          <w:p w:rsidR="00B4286D" w:rsidRPr="007A5570" w:rsidRDefault="00B4286D" w:rsidP="00B4286D">
            <w:pPr>
              <w:autoSpaceDE w:val="0"/>
              <w:autoSpaceDN w:val="0"/>
              <w:adjustRightInd w:val="0"/>
              <w:rPr>
                <w:b/>
                <w:sz w:val="20"/>
                <w:szCs w:val="20"/>
              </w:rPr>
            </w:pPr>
          </w:p>
          <w:p w:rsidR="009A3E5C" w:rsidRPr="007A5570" w:rsidRDefault="003A680A" w:rsidP="00B4286D">
            <w:pPr>
              <w:autoSpaceDE w:val="0"/>
              <w:autoSpaceDN w:val="0"/>
              <w:adjustRightInd w:val="0"/>
              <w:rPr>
                <w:b/>
                <w:sz w:val="20"/>
                <w:szCs w:val="20"/>
              </w:rPr>
            </w:pPr>
            <w:r w:rsidRPr="007A5570">
              <w:rPr>
                <w:b/>
                <w:sz w:val="20"/>
                <w:szCs w:val="20"/>
              </w:rPr>
              <w:t>(1) Tabakové výrobky uvedené do daňového voľného obehu je možné prepravovať na podnikateľské účely od</w:t>
            </w:r>
          </w:p>
          <w:p w:rsidR="003A680A" w:rsidRPr="007A5570" w:rsidRDefault="003A680A" w:rsidP="00B4286D">
            <w:pPr>
              <w:autoSpaceDE w:val="0"/>
              <w:autoSpaceDN w:val="0"/>
              <w:adjustRightInd w:val="0"/>
              <w:rPr>
                <w:b/>
                <w:sz w:val="20"/>
                <w:szCs w:val="20"/>
              </w:rPr>
            </w:pPr>
            <w:r w:rsidRPr="007A5570">
              <w:rPr>
                <w:b/>
                <w:sz w:val="20"/>
                <w:szCs w:val="20"/>
              </w:rPr>
              <w:t>c)</w:t>
            </w:r>
            <w:r w:rsidR="001D5954" w:rsidRPr="007A5570">
              <w:rPr>
                <w:lang w:eastAsia="en-US"/>
              </w:rPr>
              <w:t xml:space="preserve"> </w:t>
            </w:r>
            <w:r w:rsidR="001D5954" w:rsidRPr="007A5570">
              <w:rPr>
                <w:b/>
                <w:sz w:val="20"/>
                <w:szCs w:val="20"/>
              </w:rPr>
              <w:t>schváleného odosielateľa na daňovom území cez územie iného členského štátu schválenému príjemcovi na daňovom území.</w:t>
            </w:r>
          </w:p>
          <w:p w:rsidR="003A680A" w:rsidRPr="007A5570" w:rsidRDefault="003A680A" w:rsidP="00B4286D">
            <w:pPr>
              <w:autoSpaceDE w:val="0"/>
              <w:autoSpaceDN w:val="0"/>
              <w:adjustRightInd w:val="0"/>
              <w:rPr>
                <w:b/>
                <w:sz w:val="20"/>
                <w:szCs w:val="20"/>
              </w:rPr>
            </w:pPr>
          </w:p>
          <w:p w:rsidR="003A680A" w:rsidRPr="007A5570" w:rsidRDefault="001D5954" w:rsidP="00B4286D">
            <w:pPr>
              <w:autoSpaceDE w:val="0"/>
              <w:autoSpaceDN w:val="0"/>
              <w:adjustRightInd w:val="0"/>
              <w:rPr>
                <w:b/>
                <w:sz w:val="20"/>
                <w:szCs w:val="20"/>
              </w:rPr>
            </w:pPr>
            <w:r w:rsidRPr="007A5570">
              <w:rPr>
                <w:b/>
                <w:sz w:val="20"/>
                <w:szCs w:val="20"/>
              </w:rPr>
              <w:t>Prepravu tabakových výrobkov podľa odseku 1 je možné uskutočniť len na základe zjednodušeného elektronického dokumentu, a to spôsobom uvedeným v osobitnom predpise</w:t>
            </w:r>
            <w:r w:rsidRPr="007A5570">
              <w:rPr>
                <w:b/>
                <w:sz w:val="20"/>
                <w:szCs w:val="20"/>
                <w:vertAlign w:val="superscript"/>
              </w:rPr>
              <w:t>14b)</w:t>
            </w:r>
            <w:r w:rsidRPr="007A5570">
              <w:rPr>
                <w:b/>
                <w:sz w:val="20"/>
                <w:szCs w:val="20"/>
              </w:rPr>
              <w:t>, ak § 30a neustanovuje inak.</w:t>
            </w:r>
          </w:p>
          <w:p w:rsidR="001D5954" w:rsidRPr="007A5570" w:rsidRDefault="001D5954" w:rsidP="00B4286D">
            <w:pPr>
              <w:autoSpaceDE w:val="0"/>
              <w:autoSpaceDN w:val="0"/>
              <w:adjustRightInd w:val="0"/>
              <w:rPr>
                <w:b/>
                <w:sz w:val="20"/>
                <w:szCs w:val="20"/>
              </w:rPr>
            </w:pPr>
          </w:p>
          <w:p w:rsidR="00F012C2" w:rsidRPr="007A5570" w:rsidRDefault="00F012C2" w:rsidP="00B4286D">
            <w:pPr>
              <w:autoSpaceDE w:val="0"/>
              <w:autoSpaceDN w:val="0"/>
              <w:adjustRightInd w:val="0"/>
              <w:rPr>
                <w:b/>
                <w:sz w:val="20"/>
                <w:szCs w:val="20"/>
              </w:rPr>
            </w:pPr>
            <w:r w:rsidRPr="007A5570">
              <w:rPr>
                <w:b/>
                <w:sz w:val="20"/>
                <w:szCs w:val="20"/>
              </w:rPr>
              <w:t xml:space="preserve">Ak sa tabakové výrobky uvedené do daňového voľného obehu na daňovom území na podnikateľské účely prepravujú cez územie iného členského štátu na daňové územie na </w:t>
            </w:r>
            <w:r w:rsidRPr="007A5570">
              <w:rPr>
                <w:b/>
                <w:sz w:val="20"/>
                <w:szCs w:val="20"/>
              </w:rPr>
              <w:lastRenderedPageBreak/>
              <w:t>podnikateľské účely</w:t>
            </w:r>
            <w:r w:rsidR="00594E8A" w:rsidRPr="007A5570">
              <w:rPr>
                <w:b/>
                <w:sz w:val="20"/>
                <w:szCs w:val="20"/>
              </w:rPr>
              <w:t>,</w:t>
            </w:r>
            <w:r w:rsidRPr="007A5570">
              <w:rPr>
                <w:b/>
                <w:sz w:val="20"/>
                <w:szCs w:val="20"/>
              </w:rPr>
              <w:t xml:space="preserve"> je schválený odosielateľ povinný vyhotoviť zjednodušený elektronický dokument a postupovať podľa odseku 3. Schválený príjemca, ktorý chce tieto tabakové výrobky prijať je povinný postupovať podľa </w:t>
            </w:r>
            <w:r w:rsidR="00594E8A" w:rsidRPr="007A5570">
              <w:rPr>
                <w:b/>
                <w:sz w:val="20"/>
                <w:szCs w:val="20"/>
              </w:rPr>
              <w:t xml:space="preserve">§ 29a ods. 7 a podľa </w:t>
            </w:r>
            <w:r w:rsidRPr="007A5570">
              <w:rPr>
                <w:b/>
                <w:sz w:val="20"/>
                <w:szCs w:val="20"/>
              </w:rPr>
              <w:t>odseku 8.</w:t>
            </w:r>
          </w:p>
          <w:p w:rsidR="00D30BA2" w:rsidRPr="007A5570" w:rsidRDefault="00D30BA2" w:rsidP="00B4286D">
            <w:pPr>
              <w:autoSpaceDE w:val="0"/>
              <w:autoSpaceDN w:val="0"/>
              <w:adjustRightInd w:val="0"/>
              <w:rPr>
                <w:b/>
                <w:sz w:val="20"/>
                <w:szCs w:val="20"/>
              </w:rPr>
            </w:pPr>
          </w:p>
          <w:p w:rsidR="00F012C2" w:rsidRPr="007A5570" w:rsidRDefault="00D30BA2" w:rsidP="00B4286D">
            <w:pPr>
              <w:autoSpaceDE w:val="0"/>
              <w:autoSpaceDN w:val="0"/>
              <w:adjustRightInd w:val="0"/>
              <w:rPr>
                <w:b/>
                <w:sz w:val="20"/>
                <w:szCs w:val="20"/>
              </w:rPr>
            </w:pPr>
            <w:r w:rsidRPr="007A5570">
              <w:rPr>
                <w:b/>
                <w:sz w:val="20"/>
                <w:szCs w:val="20"/>
              </w:rPr>
              <w:t>Ak sa tabakové výrobky prepravujú podľa odseku 1, schválený príjemca je povinný najneskôr do piatich pracovných dní odo dňa ukončenia prepravy týchto tabakových výrobkov predložiť colnému úradu schváleného príjemcu správu o prijatí; správa o prijatí musí byť podpísaná kvalifikovaným elektronickým podpisom, ak sa schválený príjemca s colným úradom nedohodne inak. Colný úrad schváleného príjemcu elektronicky overí údaje v správe o prijatí a ak sú tieto údaje správne, potvrdí schválenému príjemcovi zaevidovanie správy o prijatí. Správu o prijatí colný úrad schváleného príjemcu po jej zaevidovaní bezodkladne zašle schválenému odosielateľovi a colnému úradu schváleného odosielateľa. Ak údaje uvedené v správe o prijatí nie sú správne, colný úrad schváleného príjemcu o tejto skutočnosti bezodkladne informuje odosielateľa správy o prijatí.</w:t>
            </w:r>
          </w:p>
          <w:p w:rsidR="00B4286D" w:rsidRPr="007A5570" w:rsidRDefault="00B4286D" w:rsidP="00B4286D">
            <w:pPr>
              <w:autoSpaceDE w:val="0"/>
              <w:autoSpaceDN w:val="0"/>
              <w:adjustRightInd w:val="0"/>
              <w:rPr>
                <w:b/>
                <w:sz w:val="20"/>
                <w:szCs w:val="20"/>
              </w:rPr>
            </w:pPr>
          </w:p>
          <w:p w:rsidR="00E6569B" w:rsidRPr="007A5570" w:rsidRDefault="00E6569B" w:rsidP="00E6569B">
            <w:pPr>
              <w:autoSpaceDE w:val="0"/>
              <w:autoSpaceDN w:val="0"/>
              <w:adjustRightInd w:val="0"/>
              <w:rPr>
                <w:b/>
                <w:sz w:val="20"/>
                <w:szCs w:val="20"/>
              </w:rPr>
            </w:pPr>
            <w:r w:rsidRPr="007A5570">
              <w:rPr>
                <w:b/>
                <w:sz w:val="20"/>
                <w:szCs w:val="20"/>
              </w:rPr>
              <w:t>Ak sa tabakové výrobky uvedené do daňového voľného obehu na daňovom území na podnikateľské účely prepravujú cez územie iného členského štátu na daňové územie na podnikateľské účely, je schválený odosielateľ povinný vyhotoviť zjednodušený elektronický dokument a postupovať podľa odseku 3. Schválený príjemca, ktorý chce tieto tabakové výrobky prijať je povinný postupovať podľa § 29a ods. 7 a podľa odseku 8.</w:t>
            </w:r>
          </w:p>
          <w:p w:rsidR="00D30BA2" w:rsidRPr="007A5570" w:rsidRDefault="00D30BA2" w:rsidP="00B4286D">
            <w:pPr>
              <w:autoSpaceDE w:val="0"/>
              <w:autoSpaceDN w:val="0"/>
              <w:adjustRightInd w:val="0"/>
              <w:rPr>
                <w:b/>
                <w:sz w:val="20"/>
                <w:szCs w:val="20"/>
              </w:rPr>
            </w:pPr>
          </w:p>
          <w:p w:rsidR="00F012C2" w:rsidRPr="007A5570" w:rsidRDefault="00D30BA2" w:rsidP="00B4286D">
            <w:pPr>
              <w:autoSpaceDE w:val="0"/>
              <w:autoSpaceDN w:val="0"/>
              <w:adjustRightInd w:val="0"/>
              <w:rPr>
                <w:b/>
                <w:sz w:val="20"/>
                <w:szCs w:val="20"/>
              </w:rPr>
            </w:pPr>
            <w:r w:rsidRPr="007A5570">
              <w:rPr>
                <w:b/>
                <w:sz w:val="20"/>
                <w:szCs w:val="20"/>
              </w:rPr>
              <w:t xml:space="preserve">Pred začatím prepravy tabakových výrobkov podľa odseku 1 schválený odosielateľ vyhotoví návrh zjednodušeného elektronického dokumentu, ktorý zašle colnému úradu schváleného odosielateľa. Colný úrad schváleného odosielateľa elektronicky overí údaje v návrhu zjednodušeného elektronického dokumentu a ak sú údaje správne, pridelí k návrhu zjednodušeného elektronického dokumentu jedinečný zjednodušený administratívny referenčný kód (ďalej len „zjednodušený referenčný kód“) a zároveň zašle zjednodušený elektronický dokument s prideleným zjednodušeným referenčným kódom schválenému odosielateľovi a správcovi dane iného členského štátu </w:t>
            </w:r>
            <w:r w:rsidRPr="007A5570">
              <w:rPr>
                <w:b/>
                <w:sz w:val="20"/>
                <w:szCs w:val="20"/>
              </w:rPr>
              <w:lastRenderedPageBreak/>
              <w:t>schváleného príjemcu. Ak údaje uvedené v návrhu zjednodušeného elektronického dokumentu nie sú správne, colný úrad schváleného odosielateľa o tejto skutočnosti bezodkladne informuje odosielateľa návrhu zjednodušeného elektronického dokumentu. Prepravu tabakových výrobkov podľa odseku 1 je možné začať až po pridelení zjednodušeného referenčného kódu, ak § 30a neustanovuje inak. Tabakové výrobky prepravované podľa odseku 1 musí sprevádzať písomný dokument obsahujúci zjednodušený referenčný kód.</w:t>
            </w:r>
          </w:p>
        </w:tc>
        <w:tc>
          <w:tcPr>
            <w:tcW w:w="425" w:type="dxa"/>
            <w:tcBorders>
              <w:top w:val="single" w:sz="4" w:space="0" w:color="auto"/>
              <w:left w:val="single" w:sz="4" w:space="0" w:color="auto"/>
              <w:bottom w:val="single" w:sz="4" w:space="0" w:color="auto"/>
              <w:right w:val="single" w:sz="4" w:space="0" w:color="auto"/>
            </w:tcBorders>
          </w:tcPr>
          <w:p w:rsidR="009A3E5C" w:rsidRPr="007A5570" w:rsidRDefault="00F012C2" w:rsidP="007E4EFF">
            <w:pPr>
              <w:autoSpaceDE w:val="0"/>
              <w:autoSpaceDN w:val="0"/>
              <w:jc w:val="center"/>
              <w:rPr>
                <w:sz w:val="20"/>
                <w:szCs w:val="20"/>
              </w:rPr>
            </w:pPr>
            <w:r w:rsidRPr="007A5570">
              <w:rPr>
                <w:sz w:val="20"/>
                <w:szCs w:val="20"/>
              </w:rPr>
              <w:lastRenderedPageBreak/>
              <w:t>Ú</w:t>
            </w: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
          <w:p w:rsidR="00F012C2" w:rsidRPr="007A5570" w:rsidRDefault="00F012C2"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9A3E5C" w:rsidRPr="007A5570" w:rsidRDefault="009A3E5C" w:rsidP="005701B5">
            <w:pPr>
              <w:pStyle w:val="Nadpis1"/>
              <w:jc w:val="both"/>
              <w:rPr>
                <w:b w:val="0"/>
                <w:bCs w:val="0"/>
                <w:sz w:val="20"/>
                <w:szCs w:val="20"/>
              </w:rPr>
            </w:pPr>
          </w:p>
        </w:tc>
      </w:tr>
      <w:tr w:rsidR="009A3E5C" w:rsidRPr="007A5570" w:rsidTr="00F71D2B">
        <w:tc>
          <w:tcPr>
            <w:tcW w:w="540" w:type="dxa"/>
            <w:tcBorders>
              <w:top w:val="single" w:sz="4" w:space="0" w:color="auto"/>
              <w:left w:val="single" w:sz="12" w:space="0" w:color="auto"/>
              <w:bottom w:val="single" w:sz="4" w:space="0" w:color="auto"/>
              <w:right w:val="single" w:sz="4" w:space="0" w:color="auto"/>
            </w:tcBorders>
          </w:tcPr>
          <w:p w:rsidR="009A3E5C" w:rsidRPr="007A5570" w:rsidRDefault="009A3E5C" w:rsidP="00BB6E4E">
            <w:pPr>
              <w:autoSpaceDE w:val="0"/>
              <w:autoSpaceDN w:val="0"/>
              <w:rPr>
                <w:sz w:val="20"/>
                <w:szCs w:val="20"/>
              </w:rPr>
            </w:pPr>
            <w:r w:rsidRPr="007A5570">
              <w:rPr>
                <w:sz w:val="20"/>
                <w:szCs w:val="20"/>
              </w:rPr>
              <w:lastRenderedPageBreak/>
              <w:t>Čl.43</w:t>
            </w:r>
          </w:p>
        </w:tc>
        <w:tc>
          <w:tcPr>
            <w:tcW w:w="6946" w:type="dxa"/>
            <w:gridSpan w:val="2"/>
            <w:tcBorders>
              <w:top w:val="single" w:sz="4" w:space="0" w:color="auto"/>
              <w:left w:val="single" w:sz="4" w:space="0" w:color="auto"/>
              <w:bottom w:val="single" w:sz="4" w:space="0" w:color="auto"/>
              <w:right w:val="single" w:sz="4" w:space="0" w:color="auto"/>
            </w:tcBorders>
          </w:tcPr>
          <w:p w:rsidR="009A3E5C" w:rsidRPr="007A5570" w:rsidRDefault="009A3E5C" w:rsidP="009A3E5C">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Delegovanie právomoci a prenesenie vykonávacích právomocí v súvislosti s prepravou tovaru, ktorý sa má dodať na podnikateľské účely</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Komisia prijíma delegované akty v súlade s článkom 51 ustanovujúce štruktúru a obsah elektronických administratívnych dokumentov, ktoré sa vymieňajú prostredníctvom počítačového systému na účely článkov 36 a 37, a záložných dokumentov uvedených v článkoch 38, 39 a 41 v súvislosti s prepravou tovaru podliehajúceho spotrebnej dani podľa tohto oddielu.</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Komisia prijíma vykonávacie akty ustanovujúce pravidlá a postupy, ktoré sa majú dodržiavať pri výmene elektronických administratívnych dokumentov prostredníctvom počítačového systému na účely článkov 36 a 37, a pravidlá a postupy týkajúce sa používania záložných dokumentov uvedených v článkoch 38, 39 a 40 v súvislosti s prepravou tovaru podliehajúceho spotrebnej dani podľa tohto oddielu. Uvedené vykonávacie akty sa prijmú v súlade s postupom preskúmania uvedeným v článku 52.</w:t>
            </w:r>
          </w:p>
        </w:tc>
        <w:tc>
          <w:tcPr>
            <w:tcW w:w="567" w:type="dxa"/>
            <w:tcBorders>
              <w:top w:val="single" w:sz="4" w:space="0" w:color="auto"/>
              <w:left w:val="single" w:sz="4" w:space="0" w:color="auto"/>
              <w:bottom w:val="single" w:sz="4" w:space="0" w:color="auto"/>
              <w:right w:val="single" w:sz="12" w:space="0" w:color="auto"/>
            </w:tcBorders>
          </w:tcPr>
          <w:p w:rsidR="009A3E5C" w:rsidRPr="007A5570" w:rsidRDefault="00EC4D3B"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851" w:type="dxa"/>
            <w:tcBorders>
              <w:top w:val="single" w:sz="4" w:space="0" w:color="auto"/>
              <w:left w:val="nil"/>
              <w:bottom w:val="single" w:sz="4" w:space="0" w:color="auto"/>
              <w:right w:val="single" w:sz="4" w:space="0" w:color="auto"/>
            </w:tcBorders>
          </w:tcPr>
          <w:p w:rsidR="009A3E5C" w:rsidRPr="007A5570" w:rsidRDefault="009A3E5C"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E5C" w:rsidRPr="007A5570" w:rsidRDefault="009A3E5C"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9A3E5C" w:rsidRPr="007A5570" w:rsidRDefault="009A3E5C"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9A3E5C" w:rsidRPr="007A5570" w:rsidRDefault="00EC4D3B"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9A3E5C" w:rsidRPr="007A5570" w:rsidRDefault="009A3E5C" w:rsidP="005701B5">
            <w:pPr>
              <w:pStyle w:val="Nadpis1"/>
              <w:jc w:val="both"/>
              <w:rPr>
                <w:b w:val="0"/>
                <w:bCs w:val="0"/>
                <w:sz w:val="20"/>
                <w:szCs w:val="20"/>
              </w:rPr>
            </w:pPr>
          </w:p>
        </w:tc>
      </w:tr>
      <w:tr w:rsidR="009A3E5C" w:rsidRPr="007A5570" w:rsidTr="00F71D2B">
        <w:tc>
          <w:tcPr>
            <w:tcW w:w="540" w:type="dxa"/>
            <w:tcBorders>
              <w:top w:val="single" w:sz="4" w:space="0" w:color="auto"/>
              <w:left w:val="single" w:sz="12" w:space="0" w:color="auto"/>
              <w:bottom w:val="single" w:sz="4" w:space="0" w:color="auto"/>
              <w:right w:val="single" w:sz="4" w:space="0" w:color="auto"/>
            </w:tcBorders>
          </w:tcPr>
          <w:p w:rsidR="009A3E5C" w:rsidRPr="007A5570" w:rsidRDefault="009A3E5C" w:rsidP="00BB6E4E">
            <w:pPr>
              <w:autoSpaceDE w:val="0"/>
              <w:autoSpaceDN w:val="0"/>
              <w:rPr>
                <w:sz w:val="20"/>
                <w:szCs w:val="20"/>
              </w:rPr>
            </w:pPr>
            <w:r w:rsidRPr="007A5570">
              <w:rPr>
                <w:sz w:val="20"/>
                <w:szCs w:val="20"/>
              </w:rPr>
              <w:t>Čl.44</w:t>
            </w:r>
          </w:p>
        </w:tc>
        <w:tc>
          <w:tcPr>
            <w:tcW w:w="6946" w:type="dxa"/>
            <w:gridSpan w:val="2"/>
            <w:tcBorders>
              <w:top w:val="single" w:sz="4" w:space="0" w:color="auto"/>
              <w:left w:val="single" w:sz="4" w:space="0" w:color="auto"/>
              <w:bottom w:val="single" w:sz="4" w:space="0" w:color="auto"/>
              <w:right w:val="single" w:sz="4" w:space="0" w:color="auto"/>
            </w:tcBorders>
          </w:tcPr>
          <w:p w:rsidR="009A3E5C" w:rsidRPr="007A5570" w:rsidRDefault="009A3E5C" w:rsidP="009A3E5C">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Zásielkový obchod</w:t>
            </w:r>
          </w:p>
          <w:p w:rsidR="00B4286D" w:rsidRPr="007A5570" w:rsidRDefault="00B4286D"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Tovar podliehajúci spotrebnej dani už uvedený do daňového voľného obehu na území jedného členského štátu, ktorý kúpi iná osoba než oprávnený prevádzkovateľ daňového skladu, registrovaný príjemca alebo certifikovaný príjemca, usadená v inom členskom štáte a ktorá nevykonáva nezávislú ekonomickú činnosť, a ktorý sa odošle alebo prepraví na územie iného členského štátu priamo alebo nepriamo odosielateľom, ktorý vykonáva nezávislú ekonomickú činnosť, alebo v jeho mene, je predmetom spotrebnej dane v členskom štáte určenia.</w:t>
            </w:r>
          </w:p>
          <w:p w:rsidR="009A3E5C" w:rsidRPr="007A5570" w:rsidRDefault="009A3E5C" w:rsidP="009A3E5C">
            <w:pPr>
              <w:pStyle w:val="Default"/>
              <w:rPr>
                <w:rFonts w:ascii="Times New Roman" w:hAnsi="Times New Roman" w:cs="Times New Roman"/>
                <w:color w:val="auto"/>
                <w:sz w:val="20"/>
                <w:szCs w:val="20"/>
              </w:rPr>
            </w:pPr>
          </w:p>
          <w:p w:rsidR="00375D18" w:rsidRPr="007A5570" w:rsidRDefault="00375D18" w:rsidP="009A3E5C">
            <w:pPr>
              <w:pStyle w:val="Default"/>
              <w:rPr>
                <w:rFonts w:ascii="Times New Roman" w:hAnsi="Times New Roman" w:cs="Times New Roman"/>
                <w:color w:val="auto"/>
                <w:sz w:val="20"/>
                <w:szCs w:val="20"/>
              </w:rPr>
            </w:pPr>
          </w:p>
          <w:p w:rsidR="00375D18" w:rsidRPr="007A5570" w:rsidRDefault="00375D18"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2. V prípade uvedenom v odseku 1 vzniká daňová povinnosť k spotrebnej dani v členskom štáte určenia v čase dodania tovaru podliehajúceho spotrebnej dani. Uplatňujú sa tie podmienky vzniku daňovej povinnosti a sadzba spotrebnej dane, ktoré sú platné k dátumu, ku ktorému vzniká daňová povinnosť.</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Spotrebná daň sa platí v súlade s postupom, ktorý ustanovil členský štát určenia.</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Osobou, ktorá je povinná platiť spotrebnú daň v členskom štáte určenia, je odosielateľ.</w:t>
            </w:r>
          </w:p>
          <w:p w:rsidR="009A3E5C" w:rsidRPr="007A5570" w:rsidRDefault="009A3E5C" w:rsidP="009A3E5C">
            <w:pPr>
              <w:pStyle w:val="Default"/>
              <w:rPr>
                <w:rFonts w:ascii="Times New Roman" w:hAnsi="Times New Roman" w:cs="Times New Roman"/>
                <w:color w:val="auto"/>
                <w:sz w:val="20"/>
                <w:szCs w:val="20"/>
              </w:rPr>
            </w:pPr>
          </w:p>
          <w:p w:rsidR="00B4286D" w:rsidRPr="007A5570" w:rsidRDefault="00B4286D"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Členský štát určenia však môže umožniť, aby odosielateľ vymenoval daňového splnomocnenca usadeného v členskom štáte určenia za osobu povinnú zaplatiť spotrebnú daň. Daňový splnomocnenec musí byť oprávnený príslušnými orgánmi uvedeného členského štátu. Členské štáty môžu stanoviť, že ak odosielateľ alebo daňový splnomocnenec nedodržal ustanovenie odseku 4 písm. a), osobou povinnou zaplatiť spotrebnú daň je príjemca tovaru podliehajúceho spotrebnej dani.</w:t>
            </w:r>
          </w:p>
          <w:p w:rsidR="009A3E5C" w:rsidRPr="007A5570" w:rsidRDefault="009A3E5C" w:rsidP="009A3E5C">
            <w:pPr>
              <w:pStyle w:val="Default"/>
              <w:rPr>
                <w:rFonts w:ascii="Times New Roman" w:hAnsi="Times New Roman" w:cs="Times New Roman"/>
                <w:color w:val="auto"/>
                <w:sz w:val="20"/>
                <w:szCs w:val="20"/>
              </w:rPr>
            </w:pPr>
          </w:p>
          <w:p w:rsidR="00BD051C" w:rsidRPr="007A5570" w:rsidRDefault="00BD051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4. Odosielateľ alebo daňový splnomocnenec musia spĺňať tieto požiadavky:</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 pred odoslaním tovaru podliehajúceho spotrebnej dani sa zaregistrovať a zložiť zábezpeku na spotrebnú daň na príslušnom úrade, ktorý členský štát určenia osobitne určí, a za podmienok ustanovených týmto členským štátom;</w:t>
            </w: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BD051C" w:rsidRPr="007A5570" w:rsidRDefault="00BD051C" w:rsidP="009A3E5C">
            <w:pPr>
              <w:pStyle w:val="Default"/>
              <w:rPr>
                <w:rFonts w:ascii="Times New Roman" w:hAnsi="Times New Roman" w:cs="Times New Roman"/>
                <w:color w:val="auto"/>
                <w:sz w:val="20"/>
                <w:szCs w:val="20"/>
              </w:rPr>
            </w:pPr>
          </w:p>
          <w:p w:rsidR="00BD051C" w:rsidRPr="007A5570" w:rsidRDefault="00BD051C" w:rsidP="009A3E5C">
            <w:pPr>
              <w:pStyle w:val="Default"/>
              <w:rPr>
                <w:rFonts w:ascii="Times New Roman" w:hAnsi="Times New Roman" w:cs="Times New Roman"/>
                <w:color w:val="auto"/>
                <w:sz w:val="20"/>
                <w:szCs w:val="20"/>
              </w:rPr>
            </w:pPr>
          </w:p>
          <w:p w:rsidR="00BD051C" w:rsidRPr="007A5570" w:rsidRDefault="00BD051C" w:rsidP="009A3E5C">
            <w:pPr>
              <w:pStyle w:val="Default"/>
              <w:rPr>
                <w:rFonts w:ascii="Times New Roman" w:hAnsi="Times New Roman" w:cs="Times New Roman"/>
                <w:color w:val="auto"/>
                <w:sz w:val="20"/>
                <w:szCs w:val="20"/>
              </w:rPr>
            </w:pPr>
          </w:p>
          <w:p w:rsidR="00BD051C" w:rsidRPr="007A5570" w:rsidRDefault="00BD051C" w:rsidP="009A3E5C">
            <w:pPr>
              <w:pStyle w:val="Default"/>
              <w:rPr>
                <w:rFonts w:ascii="Times New Roman" w:hAnsi="Times New Roman" w:cs="Times New Roman"/>
                <w:color w:val="auto"/>
                <w:sz w:val="20"/>
                <w:szCs w:val="20"/>
              </w:rPr>
            </w:pPr>
          </w:p>
          <w:p w:rsidR="00BD051C" w:rsidRPr="007A5570" w:rsidRDefault="00BD051C" w:rsidP="009A3E5C">
            <w:pPr>
              <w:pStyle w:val="Default"/>
              <w:rPr>
                <w:rFonts w:ascii="Times New Roman" w:hAnsi="Times New Roman" w:cs="Times New Roman"/>
                <w:color w:val="auto"/>
                <w:sz w:val="20"/>
                <w:szCs w:val="20"/>
              </w:rPr>
            </w:pPr>
          </w:p>
          <w:p w:rsidR="00BD051C" w:rsidRPr="007A5570" w:rsidRDefault="00BD051C" w:rsidP="009A3E5C">
            <w:pPr>
              <w:pStyle w:val="Default"/>
              <w:rPr>
                <w:rFonts w:ascii="Times New Roman" w:hAnsi="Times New Roman" w:cs="Times New Roman"/>
                <w:color w:val="auto"/>
                <w:sz w:val="20"/>
                <w:szCs w:val="20"/>
              </w:rPr>
            </w:pPr>
          </w:p>
          <w:p w:rsidR="00B4286D" w:rsidRPr="007A5570" w:rsidRDefault="00B4286D"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b) zaplatiť spotrebnú daň na úrade uvedenom v písmene a) po dodaní tovaru podliehajúceho spotrebnej dani;</w:t>
            </w: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BD051C" w:rsidRPr="007A5570" w:rsidRDefault="00BD051C" w:rsidP="009A3E5C">
            <w:pPr>
              <w:pStyle w:val="Default"/>
              <w:rPr>
                <w:rFonts w:ascii="Times New Roman" w:hAnsi="Times New Roman" w:cs="Times New Roman"/>
                <w:color w:val="auto"/>
                <w:sz w:val="20"/>
                <w:szCs w:val="20"/>
              </w:rPr>
            </w:pPr>
          </w:p>
          <w:p w:rsidR="00BD051C" w:rsidRPr="007A5570" w:rsidRDefault="00BD051C" w:rsidP="009A3E5C">
            <w:pPr>
              <w:pStyle w:val="Default"/>
              <w:rPr>
                <w:rFonts w:ascii="Times New Roman" w:hAnsi="Times New Roman" w:cs="Times New Roman"/>
                <w:color w:val="auto"/>
                <w:sz w:val="20"/>
                <w:szCs w:val="20"/>
              </w:rPr>
            </w:pPr>
          </w:p>
          <w:p w:rsidR="00BD051C" w:rsidRPr="007A5570" w:rsidRDefault="00BD051C" w:rsidP="009A3E5C">
            <w:pPr>
              <w:pStyle w:val="Default"/>
              <w:rPr>
                <w:rFonts w:ascii="Times New Roman" w:hAnsi="Times New Roman" w:cs="Times New Roman"/>
                <w:color w:val="auto"/>
                <w:sz w:val="20"/>
                <w:szCs w:val="20"/>
              </w:rPr>
            </w:pPr>
          </w:p>
          <w:p w:rsidR="00BD051C" w:rsidRPr="007A5570" w:rsidRDefault="00BD051C" w:rsidP="009A3E5C">
            <w:pPr>
              <w:pStyle w:val="Default"/>
              <w:rPr>
                <w:rFonts w:ascii="Times New Roman" w:hAnsi="Times New Roman" w:cs="Times New Roman"/>
                <w:color w:val="auto"/>
                <w:sz w:val="20"/>
                <w:szCs w:val="20"/>
              </w:rPr>
            </w:pPr>
          </w:p>
          <w:p w:rsidR="00BD051C" w:rsidRPr="007A5570" w:rsidRDefault="00BD051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c) viesť účtovnú evidenciu dodaného tovaru podliehajúceho spotrebnej dani.</w:t>
            </w: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 </w:t>
            </w:r>
          </w:p>
          <w:p w:rsidR="00BD051C" w:rsidRPr="007A5570" w:rsidRDefault="00BD051C" w:rsidP="009A3E5C">
            <w:pPr>
              <w:pStyle w:val="Default"/>
              <w:rPr>
                <w:rFonts w:ascii="Times New Roman" w:hAnsi="Times New Roman" w:cs="Times New Roman"/>
                <w:color w:val="auto"/>
                <w:sz w:val="20"/>
                <w:szCs w:val="20"/>
              </w:rPr>
            </w:pPr>
          </w:p>
          <w:p w:rsidR="00BD051C" w:rsidRPr="007A5570" w:rsidRDefault="00BD051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Členské štáty môžu za podmienok nimi stanovených na základe dvojstranných alebo viacstranných dohôd tieto požiadavky zjednodušiť.</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5. V prípade uvedenom v odseku 1 sa spotrebná daň vyrubená v prvom členskom štáte na žiadosť odosielateľa vráti, ak odosielateľ alebo daňový splnomocnenec dodržal postupy ustanovené v odseku 4.</w:t>
            </w:r>
          </w:p>
          <w:p w:rsidR="009A3E5C" w:rsidRPr="007A5570" w:rsidRDefault="009A3E5C" w:rsidP="009A3E5C">
            <w:pPr>
              <w:pStyle w:val="Default"/>
              <w:rPr>
                <w:rFonts w:ascii="Times New Roman" w:hAnsi="Times New Roman" w:cs="Times New Roman"/>
                <w:color w:val="auto"/>
                <w:sz w:val="20"/>
                <w:szCs w:val="20"/>
              </w:rPr>
            </w:pPr>
          </w:p>
          <w:p w:rsidR="00BD051C" w:rsidRPr="007A5570" w:rsidRDefault="00BD051C" w:rsidP="009A3E5C">
            <w:pPr>
              <w:pStyle w:val="Default"/>
              <w:rPr>
                <w:rFonts w:ascii="Times New Roman" w:hAnsi="Times New Roman" w:cs="Times New Roman"/>
                <w:color w:val="auto"/>
                <w:sz w:val="20"/>
                <w:szCs w:val="20"/>
              </w:rPr>
            </w:pPr>
          </w:p>
          <w:p w:rsidR="00BD051C" w:rsidRPr="007A5570" w:rsidRDefault="00BD051C" w:rsidP="009A3E5C">
            <w:pPr>
              <w:pStyle w:val="Default"/>
              <w:rPr>
                <w:rFonts w:ascii="Times New Roman" w:hAnsi="Times New Roman" w:cs="Times New Roman"/>
                <w:color w:val="auto"/>
                <w:sz w:val="20"/>
                <w:szCs w:val="20"/>
              </w:rPr>
            </w:pPr>
          </w:p>
          <w:p w:rsidR="00BD051C" w:rsidRPr="007A5570" w:rsidRDefault="00BD051C" w:rsidP="009A3E5C">
            <w:pPr>
              <w:pStyle w:val="Default"/>
              <w:rPr>
                <w:rFonts w:ascii="Times New Roman" w:hAnsi="Times New Roman" w:cs="Times New Roman"/>
                <w:color w:val="auto"/>
                <w:sz w:val="20"/>
                <w:szCs w:val="20"/>
              </w:rPr>
            </w:pPr>
          </w:p>
          <w:p w:rsidR="00BD051C" w:rsidRPr="007A5570" w:rsidRDefault="00BD051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6. Členské štáty môžu ustanoviť osobitné pravidlá pre uplatňovanie odsekov 1 až 5 na tovar podliehajúci spotrebnej dani, na ktorý sa vzťahujú osobitné vnútroštátne mechanizmy distribúcie.</w:t>
            </w:r>
          </w:p>
        </w:tc>
        <w:tc>
          <w:tcPr>
            <w:tcW w:w="567" w:type="dxa"/>
            <w:tcBorders>
              <w:top w:val="single" w:sz="4" w:space="0" w:color="auto"/>
              <w:left w:val="single" w:sz="4" w:space="0" w:color="auto"/>
              <w:bottom w:val="single" w:sz="4" w:space="0" w:color="auto"/>
              <w:right w:val="single" w:sz="12" w:space="0" w:color="auto"/>
            </w:tcBorders>
          </w:tcPr>
          <w:p w:rsidR="00375D18" w:rsidRPr="007A5570" w:rsidRDefault="00375D18" w:rsidP="007E4EFF">
            <w:pPr>
              <w:autoSpaceDE w:val="0"/>
              <w:autoSpaceDN w:val="0"/>
              <w:jc w:val="center"/>
              <w:rPr>
                <w:sz w:val="20"/>
                <w:szCs w:val="20"/>
              </w:rPr>
            </w:pPr>
            <w:r w:rsidRPr="007A5570">
              <w:rPr>
                <w:sz w:val="20"/>
                <w:szCs w:val="20"/>
              </w:rPr>
              <w:lastRenderedPageBreak/>
              <w:t>N</w:t>
            </w: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p>
          <w:p w:rsidR="00664D1C" w:rsidRPr="007A5570" w:rsidRDefault="00664D1C" w:rsidP="007E4EFF">
            <w:pPr>
              <w:autoSpaceDE w:val="0"/>
              <w:autoSpaceDN w:val="0"/>
              <w:jc w:val="center"/>
              <w:rPr>
                <w:sz w:val="20"/>
                <w:szCs w:val="20"/>
              </w:rPr>
            </w:pPr>
            <w:r w:rsidRPr="007A5570">
              <w:rPr>
                <w:sz w:val="20"/>
                <w:szCs w:val="20"/>
              </w:rPr>
              <w:t>D</w:t>
            </w:r>
          </w:p>
          <w:p w:rsidR="009A3E5C" w:rsidRPr="007A5570" w:rsidRDefault="009A3E5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Default="00BD051C" w:rsidP="007E4EFF">
            <w:pPr>
              <w:autoSpaceDE w:val="0"/>
              <w:autoSpaceDN w:val="0"/>
              <w:jc w:val="center"/>
              <w:rPr>
                <w:sz w:val="20"/>
                <w:szCs w:val="20"/>
              </w:rPr>
            </w:pPr>
          </w:p>
          <w:p w:rsidR="004B6F8B" w:rsidRPr="007A5570" w:rsidRDefault="004B6F8B" w:rsidP="007E4EFF">
            <w:pPr>
              <w:autoSpaceDE w:val="0"/>
              <w:autoSpaceDN w:val="0"/>
              <w:jc w:val="center"/>
              <w:rPr>
                <w:sz w:val="20"/>
                <w:szCs w:val="20"/>
              </w:rPr>
            </w:pPr>
          </w:p>
          <w:p w:rsidR="00BD051C" w:rsidRPr="007A5570" w:rsidRDefault="00664D1C" w:rsidP="007E4EFF">
            <w:pPr>
              <w:autoSpaceDE w:val="0"/>
              <w:autoSpaceDN w:val="0"/>
              <w:jc w:val="center"/>
              <w:rPr>
                <w:sz w:val="20"/>
                <w:szCs w:val="20"/>
              </w:rPr>
            </w:pPr>
            <w:r w:rsidRPr="007A5570">
              <w:rPr>
                <w:sz w:val="20"/>
                <w:szCs w:val="20"/>
              </w:rPr>
              <w:t>N</w:t>
            </w: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r w:rsidRPr="007A5570">
              <w:rPr>
                <w:sz w:val="20"/>
                <w:szCs w:val="20"/>
              </w:rPr>
              <w:t>D</w:t>
            </w: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664D1C" w:rsidP="007E4EFF">
            <w:pPr>
              <w:autoSpaceDE w:val="0"/>
              <w:autoSpaceDN w:val="0"/>
              <w:jc w:val="center"/>
              <w:rPr>
                <w:sz w:val="20"/>
                <w:szCs w:val="20"/>
              </w:rPr>
            </w:pPr>
            <w:r w:rsidRPr="007A5570">
              <w:rPr>
                <w:sz w:val="20"/>
                <w:szCs w:val="20"/>
              </w:rPr>
              <w:t>N</w:t>
            </w: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r w:rsidRPr="007A5570">
              <w:rPr>
                <w:sz w:val="20"/>
                <w:szCs w:val="20"/>
              </w:rPr>
              <w:t>D</w:t>
            </w:r>
          </w:p>
        </w:tc>
        <w:tc>
          <w:tcPr>
            <w:tcW w:w="851" w:type="dxa"/>
            <w:tcBorders>
              <w:top w:val="single" w:sz="4" w:space="0" w:color="auto"/>
              <w:left w:val="nil"/>
              <w:bottom w:val="single" w:sz="4" w:space="0" w:color="auto"/>
              <w:right w:val="single" w:sz="4" w:space="0" w:color="auto"/>
            </w:tcBorders>
          </w:tcPr>
          <w:p w:rsidR="00EC4D3B" w:rsidRPr="007A5570" w:rsidRDefault="00EC4D3B" w:rsidP="0071589B">
            <w:pPr>
              <w:autoSpaceDE w:val="0"/>
              <w:autoSpaceDN w:val="0"/>
              <w:jc w:val="center"/>
              <w:rPr>
                <w:sz w:val="20"/>
                <w:szCs w:val="20"/>
              </w:rPr>
            </w:pPr>
          </w:p>
          <w:p w:rsidR="00EC4D3B" w:rsidRPr="007A5570" w:rsidRDefault="00EC4D3B" w:rsidP="0071589B">
            <w:pPr>
              <w:autoSpaceDE w:val="0"/>
              <w:autoSpaceDN w:val="0"/>
              <w:jc w:val="center"/>
              <w:rPr>
                <w:b/>
                <w:sz w:val="20"/>
                <w:szCs w:val="20"/>
              </w:rPr>
            </w:pPr>
          </w:p>
          <w:p w:rsidR="00EC4D3B" w:rsidRPr="007A5570" w:rsidRDefault="001D668E" w:rsidP="0071589B">
            <w:pPr>
              <w:autoSpaceDE w:val="0"/>
              <w:autoSpaceDN w:val="0"/>
              <w:jc w:val="center"/>
              <w:rPr>
                <w:sz w:val="20"/>
                <w:szCs w:val="20"/>
              </w:rPr>
            </w:pPr>
            <w:r w:rsidRPr="007A5570">
              <w:rPr>
                <w:sz w:val="20"/>
                <w:szCs w:val="20"/>
              </w:rPr>
              <w:t>106/2004a</w:t>
            </w:r>
            <w:r w:rsidRPr="007A5570">
              <w:rPr>
                <w:b/>
                <w:sz w:val="20"/>
                <w:szCs w:val="20"/>
              </w:rPr>
              <w:t xml:space="preserve"> </w:t>
            </w:r>
            <w:r w:rsidR="00EC4D3B" w:rsidRPr="007A5570">
              <w:rPr>
                <w:b/>
                <w:sz w:val="20"/>
                <w:szCs w:val="20"/>
              </w:rPr>
              <w:t>X/2020 Z. z</w:t>
            </w:r>
            <w:r w:rsidR="00EC4D3B" w:rsidRPr="007A5570">
              <w:rPr>
                <w:sz w:val="20"/>
                <w:szCs w:val="20"/>
              </w:rPr>
              <w:t>.</w:t>
            </w:r>
          </w:p>
          <w:p w:rsidR="00EC4D3B" w:rsidRPr="007A5570" w:rsidRDefault="006106C5" w:rsidP="0071589B">
            <w:pPr>
              <w:autoSpaceDE w:val="0"/>
              <w:autoSpaceDN w:val="0"/>
              <w:jc w:val="center"/>
              <w:rPr>
                <w:sz w:val="20"/>
                <w:szCs w:val="20"/>
              </w:rPr>
            </w:pPr>
            <w:r w:rsidRPr="007A5570">
              <w:rPr>
                <w:b/>
                <w:sz w:val="20"/>
                <w:szCs w:val="20"/>
              </w:rPr>
              <w:t>čl. I</w:t>
            </w:r>
          </w:p>
          <w:p w:rsidR="00EC4D3B" w:rsidRPr="007A5570" w:rsidRDefault="00EC4D3B" w:rsidP="0071589B">
            <w:pPr>
              <w:autoSpaceDE w:val="0"/>
              <w:autoSpaceDN w:val="0"/>
              <w:jc w:val="center"/>
              <w:rPr>
                <w:sz w:val="20"/>
                <w:szCs w:val="20"/>
              </w:rPr>
            </w:pPr>
          </w:p>
          <w:p w:rsidR="00EC4D3B" w:rsidRPr="007A5570" w:rsidRDefault="00EC4D3B" w:rsidP="0071589B">
            <w:pPr>
              <w:autoSpaceDE w:val="0"/>
              <w:autoSpaceDN w:val="0"/>
              <w:jc w:val="center"/>
              <w:rPr>
                <w:sz w:val="20"/>
                <w:szCs w:val="20"/>
              </w:rPr>
            </w:pPr>
          </w:p>
          <w:p w:rsidR="00EC4D3B" w:rsidRPr="007A5570" w:rsidRDefault="00EC4D3B" w:rsidP="0071589B">
            <w:pPr>
              <w:autoSpaceDE w:val="0"/>
              <w:autoSpaceDN w:val="0"/>
              <w:jc w:val="center"/>
              <w:rPr>
                <w:sz w:val="20"/>
                <w:szCs w:val="20"/>
              </w:rPr>
            </w:pPr>
          </w:p>
          <w:p w:rsidR="00EC4D3B" w:rsidRPr="007A5570" w:rsidRDefault="00EC4D3B" w:rsidP="0071589B">
            <w:pPr>
              <w:autoSpaceDE w:val="0"/>
              <w:autoSpaceDN w:val="0"/>
              <w:jc w:val="center"/>
              <w:rPr>
                <w:sz w:val="20"/>
                <w:szCs w:val="20"/>
              </w:rPr>
            </w:pPr>
          </w:p>
          <w:p w:rsidR="00EC4D3B" w:rsidRDefault="00EC4D3B" w:rsidP="0071589B">
            <w:pPr>
              <w:autoSpaceDE w:val="0"/>
              <w:autoSpaceDN w:val="0"/>
              <w:jc w:val="center"/>
              <w:rPr>
                <w:sz w:val="20"/>
                <w:szCs w:val="20"/>
              </w:rPr>
            </w:pPr>
          </w:p>
          <w:p w:rsidR="004B6F8B" w:rsidRPr="007A5570" w:rsidRDefault="004B6F8B" w:rsidP="0071589B">
            <w:pPr>
              <w:autoSpaceDE w:val="0"/>
              <w:autoSpaceDN w:val="0"/>
              <w:jc w:val="center"/>
              <w:rPr>
                <w:sz w:val="20"/>
                <w:szCs w:val="20"/>
              </w:rPr>
            </w:pPr>
          </w:p>
          <w:p w:rsidR="00EC4D3B" w:rsidRPr="007A5570" w:rsidRDefault="00EC4D3B" w:rsidP="0071589B">
            <w:pPr>
              <w:autoSpaceDE w:val="0"/>
              <w:autoSpaceDN w:val="0"/>
              <w:jc w:val="center"/>
              <w:rPr>
                <w:sz w:val="20"/>
                <w:szCs w:val="20"/>
              </w:rPr>
            </w:pPr>
          </w:p>
          <w:p w:rsidR="00EC4D3B" w:rsidRPr="007A5570" w:rsidRDefault="00EC4D3B" w:rsidP="0071589B">
            <w:pPr>
              <w:autoSpaceDE w:val="0"/>
              <w:autoSpaceDN w:val="0"/>
              <w:jc w:val="center"/>
              <w:rPr>
                <w:sz w:val="20"/>
                <w:szCs w:val="20"/>
              </w:rPr>
            </w:pPr>
            <w:r w:rsidRPr="007A5570">
              <w:rPr>
                <w:sz w:val="20"/>
                <w:szCs w:val="20"/>
              </w:rPr>
              <w:lastRenderedPageBreak/>
              <w:t>106/2004</w:t>
            </w:r>
          </w:p>
          <w:p w:rsidR="00D80AB4" w:rsidRPr="007A5570" w:rsidRDefault="00D80AB4" w:rsidP="0071589B">
            <w:pPr>
              <w:autoSpaceDE w:val="0"/>
              <w:autoSpaceDN w:val="0"/>
              <w:jc w:val="center"/>
              <w:rPr>
                <w:sz w:val="20"/>
                <w:szCs w:val="20"/>
              </w:rPr>
            </w:pPr>
          </w:p>
          <w:p w:rsidR="00D80AB4" w:rsidRPr="007A5570" w:rsidRDefault="00D80AB4" w:rsidP="0071589B">
            <w:pPr>
              <w:autoSpaceDE w:val="0"/>
              <w:autoSpaceDN w:val="0"/>
              <w:jc w:val="center"/>
              <w:rPr>
                <w:sz w:val="20"/>
                <w:szCs w:val="20"/>
              </w:rPr>
            </w:pPr>
          </w:p>
          <w:p w:rsidR="00D80AB4" w:rsidRPr="007A5570" w:rsidRDefault="00D80AB4" w:rsidP="0071589B">
            <w:pPr>
              <w:autoSpaceDE w:val="0"/>
              <w:autoSpaceDN w:val="0"/>
              <w:jc w:val="center"/>
              <w:rPr>
                <w:sz w:val="20"/>
                <w:szCs w:val="20"/>
              </w:rPr>
            </w:pPr>
          </w:p>
          <w:p w:rsidR="00D80AB4" w:rsidRPr="007A5570" w:rsidRDefault="00D80AB4" w:rsidP="0071589B">
            <w:pPr>
              <w:autoSpaceDE w:val="0"/>
              <w:autoSpaceDN w:val="0"/>
              <w:jc w:val="center"/>
              <w:rPr>
                <w:sz w:val="20"/>
                <w:szCs w:val="20"/>
              </w:rPr>
            </w:pPr>
          </w:p>
          <w:p w:rsidR="00D80AB4" w:rsidRPr="007A5570" w:rsidRDefault="00D80AB4" w:rsidP="0071589B">
            <w:pPr>
              <w:autoSpaceDE w:val="0"/>
              <w:autoSpaceDN w:val="0"/>
              <w:jc w:val="center"/>
              <w:rPr>
                <w:sz w:val="20"/>
                <w:szCs w:val="20"/>
              </w:rPr>
            </w:pPr>
          </w:p>
          <w:p w:rsidR="00D80AB4" w:rsidRPr="007A5570" w:rsidRDefault="00D80AB4" w:rsidP="0071589B">
            <w:pPr>
              <w:autoSpaceDE w:val="0"/>
              <w:autoSpaceDN w:val="0"/>
              <w:jc w:val="center"/>
              <w:rPr>
                <w:sz w:val="20"/>
                <w:szCs w:val="20"/>
              </w:rPr>
            </w:pPr>
          </w:p>
          <w:p w:rsidR="00D80AB4" w:rsidRPr="007A5570" w:rsidRDefault="00D80AB4" w:rsidP="0071589B">
            <w:pPr>
              <w:autoSpaceDE w:val="0"/>
              <w:autoSpaceDN w:val="0"/>
              <w:jc w:val="center"/>
              <w:rPr>
                <w:sz w:val="20"/>
                <w:szCs w:val="20"/>
              </w:rPr>
            </w:pPr>
          </w:p>
          <w:p w:rsidR="00D80AB4" w:rsidRPr="007A5570" w:rsidRDefault="00D80AB4" w:rsidP="0071589B">
            <w:pPr>
              <w:autoSpaceDE w:val="0"/>
              <w:autoSpaceDN w:val="0"/>
              <w:jc w:val="center"/>
              <w:rPr>
                <w:sz w:val="20"/>
                <w:szCs w:val="20"/>
              </w:rPr>
            </w:pPr>
          </w:p>
          <w:p w:rsidR="00D80AB4" w:rsidRPr="007A5570" w:rsidRDefault="00D80AB4" w:rsidP="0071589B">
            <w:pPr>
              <w:autoSpaceDE w:val="0"/>
              <w:autoSpaceDN w:val="0"/>
              <w:jc w:val="center"/>
              <w:rPr>
                <w:sz w:val="20"/>
                <w:szCs w:val="20"/>
              </w:rPr>
            </w:pPr>
          </w:p>
          <w:p w:rsidR="00B4286D" w:rsidRPr="007A5570" w:rsidRDefault="00B4286D" w:rsidP="0071589B">
            <w:pPr>
              <w:autoSpaceDE w:val="0"/>
              <w:autoSpaceDN w:val="0"/>
              <w:jc w:val="center"/>
              <w:rPr>
                <w:sz w:val="20"/>
                <w:szCs w:val="20"/>
              </w:rPr>
            </w:pPr>
          </w:p>
          <w:p w:rsidR="00D80AB4" w:rsidRPr="007A5570" w:rsidRDefault="00D80AB4" w:rsidP="0071589B">
            <w:pPr>
              <w:autoSpaceDE w:val="0"/>
              <w:autoSpaceDN w:val="0"/>
              <w:jc w:val="center"/>
              <w:rPr>
                <w:sz w:val="20"/>
                <w:szCs w:val="20"/>
              </w:rPr>
            </w:pPr>
            <w:r w:rsidRPr="007A5570">
              <w:rPr>
                <w:sz w:val="20"/>
                <w:szCs w:val="20"/>
              </w:rPr>
              <w:t>106/2004a</w:t>
            </w:r>
            <w:r w:rsidRPr="007A5570">
              <w:rPr>
                <w:b/>
                <w:sz w:val="20"/>
                <w:szCs w:val="20"/>
              </w:rPr>
              <w:t xml:space="preserve"> X/2020 Z. z</w:t>
            </w:r>
            <w:r w:rsidRPr="007A5570">
              <w:rPr>
                <w:sz w:val="20"/>
                <w:szCs w:val="20"/>
              </w:rPr>
              <w:t>.</w:t>
            </w:r>
          </w:p>
          <w:p w:rsidR="00D80AB4" w:rsidRPr="007A5570" w:rsidRDefault="00D80AB4" w:rsidP="0071589B">
            <w:pPr>
              <w:autoSpaceDE w:val="0"/>
              <w:autoSpaceDN w:val="0"/>
              <w:jc w:val="center"/>
              <w:rPr>
                <w:b/>
                <w:sz w:val="20"/>
                <w:szCs w:val="20"/>
              </w:rPr>
            </w:pPr>
            <w:r w:rsidRPr="007A5570">
              <w:rPr>
                <w:b/>
                <w:sz w:val="20"/>
                <w:szCs w:val="20"/>
              </w:rPr>
              <w:t>čl. I</w:t>
            </w:r>
          </w:p>
          <w:p w:rsidR="00D80AB4" w:rsidRPr="007A5570" w:rsidRDefault="00D80AB4" w:rsidP="0071589B">
            <w:pPr>
              <w:autoSpaceDE w:val="0"/>
              <w:autoSpaceDN w:val="0"/>
              <w:jc w:val="center"/>
              <w:rPr>
                <w:b/>
                <w:sz w:val="20"/>
                <w:szCs w:val="20"/>
              </w:rPr>
            </w:pPr>
          </w:p>
          <w:p w:rsidR="00D80AB4" w:rsidRPr="007A5570" w:rsidRDefault="00D80AB4" w:rsidP="0071589B">
            <w:pPr>
              <w:autoSpaceDE w:val="0"/>
              <w:autoSpaceDN w:val="0"/>
              <w:jc w:val="center"/>
              <w:rPr>
                <w:b/>
                <w:sz w:val="20"/>
                <w:szCs w:val="20"/>
              </w:rPr>
            </w:pPr>
          </w:p>
          <w:p w:rsidR="00D80AB4" w:rsidRPr="007A5570" w:rsidRDefault="00D80AB4" w:rsidP="0071589B">
            <w:pPr>
              <w:autoSpaceDE w:val="0"/>
              <w:autoSpaceDN w:val="0"/>
              <w:jc w:val="center"/>
              <w:rPr>
                <w:b/>
                <w:sz w:val="20"/>
                <w:szCs w:val="20"/>
              </w:rPr>
            </w:pPr>
          </w:p>
          <w:p w:rsidR="00D80AB4" w:rsidRPr="007A5570" w:rsidRDefault="00D80AB4" w:rsidP="0071589B">
            <w:pPr>
              <w:autoSpaceDE w:val="0"/>
              <w:autoSpaceDN w:val="0"/>
              <w:jc w:val="center"/>
              <w:rPr>
                <w:b/>
                <w:sz w:val="20"/>
                <w:szCs w:val="20"/>
              </w:rPr>
            </w:pPr>
          </w:p>
          <w:p w:rsidR="00D80AB4" w:rsidRPr="007A5570" w:rsidRDefault="00D80AB4" w:rsidP="0071589B">
            <w:pPr>
              <w:autoSpaceDE w:val="0"/>
              <w:autoSpaceDN w:val="0"/>
              <w:jc w:val="center"/>
              <w:rPr>
                <w:b/>
                <w:sz w:val="20"/>
                <w:szCs w:val="20"/>
              </w:rPr>
            </w:pPr>
          </w:p>
          <w:p w:rsidR="00B4286D" w:rsidRPr="007A5570" w:rsidRDefault="00B4286D" w:rsidP="0071589B">
            <w:pPr>
              <w:autoSpaceDE w:val="0"/>
              <w:autoSpaceDN w:val="0"/>
              <w:jc w:val="center"/>
              <w:rPr>
                <w:sz w:val="20"/>
                <w:szCs w:val="20"/>
              </w:rPr>
            </w:pPr>
          </w:p>
          <w:p w:rsidR="00D80AB4" w:rsidRPr="007A5570" w:rsidRDefault="00D80AB4" w:rsidP="0071589B">
            <w:pPr>
              <w:autoSpaceDE w:val="0"/>
              <w:autoSpaceDN w:val="0"/>
              <w:jc w:val="center"/>
              <w:rPr>
                <w:sz w:val="20"/>
                <w:szCs w:val="20"/>
              </w:rPr>
            </w:pPr>
            <w:r w:rsidRPr="007A5570">
              <w:rPr>
                <w:sz w:val="20"/>
                <w:szCs w:val="20"/>
              </w:rPr>
              <w:t>106/ 2004</w:t>
            </w:r>
          </w:p>
        </w:tc>
        <w:tc>
          <w:tcPr>
            <w:tcW w:w="850" w:type="dxa"/>
            <w:tcBorders>
              <w:top w:val="single" w:sz="4" w:space="0" w:color="auto"/>
              <w:left w:val="single" w:sz="4" w:space="0" w:color="auto"/>
              <w:bottom w:val="single" w:sz="4" w:space="0" w:color="auto"/>
              <w:right w:val="single" w:sz="4" w:space="0" w:color="auto"/>
            </w:tcBorders>
          </w:tcPr>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r w:rsidRPr="007A5570">
              <w:rPr>
                <w:sz w:val="20"/>
                <w:szCs w:val="20"/>
              </w:rPr>
              <w:t>§ 32 ods. 1</w:t>
            </w: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Default="00375D18" w:rsidP="0071589B">
            <w:pPr>
              <w:autoSpaceDE w:val="0"/>
              <w:autoSpaceDN w:val="0"/>
              <w:jc w:val="center"/>
              <w:rPr>
                <w:sz w:val="20"/>
                <w:szCs w:val="20"/>
              </w:rPr>
            </w:pPr>
          </w:p>
          <w:p w:rsidR="004B6F8B" w:rsidRPr="007A5570" w:rsidRDefault="004B6F8B" w:rsidP="0071589B">
            <w:pPr>
              <w:autoSpaceDE w:val="0"/>
              <w:autoSpaceDN w:val="0"/>
              <w:jc w:val="center"/>
              <w:rPr>
                <w:sz w:val="20"/>
                <w:szCs w:val="20"/>
              </w:rPr>
            </w:pPr>
          </w:p>
          <w:p w:rsidR="00664D1C" w:rsidRPr="007A5570" w:rsidRDefault="00375D18" w:rsidP="0071589B">
            <w:pPr>
              <w:autoSpaceDE w:val="0"/>
              <w:autoSpaceDN w:val="0"/>
              <w:jc w:val="center"/>
              <w:rPr>
                <w:sz w:val="20"/>
                <w:szCs w:val="20"/>
              </w:rPr>
            </w:pPr>
            <w:r w:rsidRPr="007A5570">
              <w:rPr>
                <w:sz w:val="20"/>
                <w:szCs w:val="20"/>
              </w:rPr>
              <w:lastRenderedPageBreak/>
              <w:t>§ 32</w:t>
            </w:r>
          </w:p>
          <w:p w:rsidR="00375D18" w:rsidRPr="007A5570" w:rsidRDefault="00375D18" w:rsidP="0071589B">
            <w:pPr>
              <w:autoSpaceDE w:val="0"/>
              <w:autoSpaceDN w:val="0"/>
              <w:jc w:val="center"/>
              <w:rPr>
                <w:sz w:val="20"/>
                <w:szCs w:val="20"/>
              </w:rPr>
            </w:pPr>
            <w:r w:rsidRPr="007A5570">
              <w:rPr>
                <w:sz w:val="20"/>
                <w:szCs w:val="20"/>
              </w:rPr>
              <w:t>ods. 2</w:t>
            </w:r>
          </w:p>
          <w:p w:rsidR="00375D18" w:rsidRPr="007A5570" w:rsidRDefault="00664D1C" w:rsidP="0071589B">
            <w:pPr>
              <w:autoSpaceDE w:val="0"/>
              <w:autoSpaceDN w:val="0"/>
              <w:jc w:val="center"/>
              <w:rPr>
                <w:sz w:val="20"/>
                <w:szCs w:val="20"/>
              </w:rPr>
            </w:pPr>
            <w:r w:rsidRPr="007A5570">
              <w:rPr>
                <w:sz w:val="20"/>
                <w:szCs w:val="20"/>
              </w:rPr>
              <w:t>1.veta</w:t>
            </w: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BD051C" w:rsidRPr="007A5570" w:rsidRDefault="00BD051C" w:rsidP="0071589B">
            <w:pPr>
              <w:autoSpaceDE w:val="0"/>
              <w:autoSpaceDN w:val="0"/>
              <w:jc w:val="center"/>
              <w:rPr>
                <w:sz w:val="20"/>
                <w:szCs w:val="20"/>
              </w:rPr>
            </w:pPr>
          </w:p>
          <w:p w:rsidR="00B4286D" w:rsidRPr="007A5570" w:rsidRDefault="00B4286D" w:rsidP="0071589B">
            <w:pPr>
              <w:autoSpaceDE w:val="0"/>
              <w:autoSpaceDN w:val="0"/>
              <w:jc w:val="center"/>
              <w:rPr>
                <w:sz w:val="20"/>
                <w:szCs w:val="20"/>
              </w:rPr>
            </w:pPr>
          </w:p>
          <w:p w:rsidR="00375D18" w:rsidRPr="007A5570" w:rsidRDefault="00BD051C" w:rsidP="0071589B">
            <w:pPr>
              <w:autoSpaceDE w:val="0"/>
              <w:autoSpaceDN w:val="0"/>
              <w:jc w:val="center"/>
              <w:rPr>
                <w:sz w:val="20"/>
                <w:szCs w:val="20"/>
              </w:rPr>
            </w:pPr>
            <w:r w:rsidRPr="007A5570">
              <w:rPr>
                <w:sz w:val="20"/>
                <w:szCs w:val="20"/>
              </w:rPr>
              <w:t xml:space="preserve">§ 32 ods. 2, </w:t>
            </w:r>
            <w:r w:rsidR="00375D18" w:rsidRPr="007A5570">
              <w:rPr>
                <w:sz w:val="20"/>
                <w:szCs w:val="20"/>
              </w:rPr>
              <w:t>druhá veta</w:t>
            </w: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r w:rsidRPr="007A5570">
              <w:rPr>
                <w:sz w:val="20"/>
                <w:szCs w:val="20"/>
              </w:rPr>
              <w:t>§ 32 ods. 6</w:t>
            </w: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D80AB4" w:rsidRPr="007A5570" w:rsidRDefault="00D80AB4" w:rsidP="0071589B">
            <w:pPr>
              <w:autoSpaceDE w:val="0"/>
              <w:autoSpaceDN w:val="0"/>
              <w:jc w:val="center"/>
              <w:rPr>
                <w:sz w:val="20"/>
                <w:szCs w:val="20"/>
              </w:rPr>
            </w:pPr>
          </w:p>
          <w:p w:rsidR="00B4286D" w:rsidRPr="007A5570" w:rsidRDefault="00B4286D"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r w:rsidRPr="007A5570">
              <w:rPr>
                <w:sz w:val="20"/>
                <w:szCs w:val="20"/>
              </w:rPr>
              <w:t>§ 32 ods. 3</w:t>
            </w: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561318" w:rsidRPr="007A5570" w:rsidRDefault="005613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r w:rsidRPr="007A5570">
              <w:rPr>
                <w:sz w:val="20"/>
                <w:szCs w:val="20"/>
              </w:rPr>
              <w:t>§ 32 ods. 4</w:t>
            </w: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D80AB4" w:rsidRPr="007A5570" w:rsidRDefault="00D80AB4"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r w:rsidRPr="007A5570">
              <w:rPr>
                <w:sz w:val="20"/>
                <w:szCs w:val="20"/>
              </w:rPr>
              <w:t>§ 38 ods. 2</w:t>
            </w: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375D18" w:rsidRPr="007A5570" w:rsidRDefault="00375D18" w:rsidP="0071589B">
            <w:pPr>
              <w:autoSpaceDE w:val="0"/>
              <w:autoSpaceDN w:val="0"/>
              <w:jc w:val="center"/>
              <w:rPr>
                <w:sz w:val="20"/>
                <w:szCs w:val="20"/>
              </w:rPr>
            </w:pPr>
          </w:p>
          <w:p w:rsidR="00BD051C" w:rsidRPr="007A5570" w:rsidRDefault="00BD051C" w:rsidP="0071589B">
            <w:pPr>
              <w:autoSpaceDE w:val="0"/>
              <w:autoSpaceDN w:val="0"/>
              <w:jc w:val="center"/>
              <w:rPr>
                <w:sz w:val="20"/>
                <w:szCs w:val="20"/>
              </w:rPr>
            </w:pPr>
          </w:p>
          <w:p w:rsidR="009A3E5C" w:rsidRPr="007A5570" w:rsidRDefault="00375D18" w:rsidP="00F44985">
            <w:pPr>
              <w:autoSpaceDE w:val="0"/>
              <w:autoSpaceDN w:val="0"/>
              <w:jc w:val="center"/>
              <w:rPr>
                <w:sz w:val="20"/>
                <w:szCs w:val="20"/>
              </w:rPr>
            </w:pPr>
            <w:r w:rsidRPr="007A5570">
              <w:rPr>
                <w:sz w:val="20"/>
                <w:szCs w:val="20"/>
              </w:rPr>
              <w:t>§ 32 ods. 1</w:t>
            </w:r>
            <w:r w:rsidR="00F44985" w:rsidRPr="007A5570">
              <w:rPr>
                <w:sz w:val="20"/>
                <w:szCs w:val="20"/>
              </w:rPr>
              <w:t>2</w:t>
            </w:r>
          </w:p>
        </w:tc>
        <w:tc>
          <w:tcPr>
            <w:tcW w:w="5387" w:type="dxa"/>
            <w:tcBorders>
              <w:top w:val="single" w:sz="4" w:space="0" w:color="auto"/>
              <w:left w:val="single" w:sz="4" w:space="0" w:color="auto"/>
              <w:bottom w:val="single" w:sz="4" w:space="0" w:color="auto"/>
              <w:right w:val="single" w:sz="4" w:space="0" w:color="auto"/>
            </w:tcBorders>
          </w:tcPr>
          <w:p w:rsidR="00375D18" w:rsidRPr="007A5570" w:rsidRDefault="00375D18" w:rsidP="00B4286D">
            <w:pPr>
              <w:autoSpaceDE w:val="0"/>
              <w:autoSpaceDN w:val="0"/>
              <w:adjustRightInd w:val="0"/>
              <w:rPr>
                <w:b/>
                <w:sz w:val="20"/>
                <w:szCs w:val="20"/>
              </w:rPr>
            </w:pPr>
            <w:r w:rsidRPr="007A5570">
              <w:rPr>
                <w:b/>
                <w:sz w:val="20"/>
                <w:szCs w:val="20"/>
              </w:rPr>
              <w:lastRenderedPageBreak/>
              <w:t>§ 32 Zásielkový obchod</w:t>
            </w:r>
          </w:p>
          <w:p w:rsidR="00375D18" w:rsidRPr="007A5570" w:rsidRDefault="00375D18" w:rsidP="00B4286D">
            <w:pPr>
              <w:autoSpaceDE w:val="0"/>
              <w:autoSpaceDN w:val="0"/>
              <w:adjustRightInd w:val="0"/>
              <w:rPr>
                <w:b/>
                <w:sz w:val="20"/>
                <w:szCs w:val="20"/>
              </w:rPr>
            </w:pPr>
          </w:p>
          <w:p w:rsidR="00375D18" w:rsidRPr="007A5570" w:rsidRDefault="00375D18" w:rsidP="00B4286D">
            <w:pPr>
              <w:rPr>
                <w:sz w:val="20"/>
                <w:szCs w:val="20"/>
              </w:rPr>
            </w:pPr>
            <w:r w:rsidRPr="007A5570">
              <w:rPr>
                <w:sz w:val="20"/>
                <w:szCs w:val="20"/>
              </w:rPr>
              <w:t xml:space="preserve">(1) Zásielkovým obchodom sa na účely tohto zákona rozumie dodanie tabakových výrobkov osobou, ktorá v rámci podnikania tabakové výrobky uvedené do daňového voľného obehu v inom členskom štáte, v ktorom má sídlo alebo trvalý pobyt a miesto podnikania, dodáva sama alebo prostredníctvom inej osoby na daňové územie na súkromné účely odberateľovi, ktorý nie je </w:t>
            </w:r>
          </w:p>
          <w:p w:rsidR="00375D18" w:rsidRPr="007A5570" w:rsidRDefault="00375D18" w:rsidP="00B4286D">
            <w:pPr>
              <w:rPr>
                <w:sz w:val="20"/>
                <w:szCs w:val="20"/>
              </w:rPr>
            </w:pPr>
            <w:r w:rsidRPr="007A5570">
              <w:rPr>
                <w:sz w:val="20"/>
                <w:szCs w:val="20"/>
              </w:rPr>
              <w:t>a) prevádzkovateľom daňového skladu podľa tohto zákona,</w:t>
            </w:r>
          </w:p>
          <w:p w:rsidR="00375D18" w:rsidRPr="007A5570" w:rsidRDefault="00375D18" w:rsidP="00B4286D">
            <w:pPr>
              <w:rPr>
                <w:sz w:val="20"/>
                <w:szCs w:val="20"/>
              </w:rPr>
            </w:pPr>
            <w:r w:rsidRPr="007A5570">
              <w:rPr>
                <w:sz w:val="20"/>
                <w:szCs w:val="20"/>
              </w:rPr>
              <w:t>b) oprávneným príjemcom podľa tohto zákona,</w:t>
            </w:r>
          </w:p>
          <w:p w:rsidR="00375D18" w:rsidRPr="007A5570" w:rsidRDefault="00375D18" w:rsidP="00B4286D">
            <w:pPr>
              <w:autoSpaceDE w:val="0"/>
              <w:autoSpaceDN w:val="0"/>
              <w:adjustRightInd w:val="0"/>
              <w:rPr>
                <w:b/>
                <w:sz w:val="20"/>
                <w:szCs w:val="20"/>
              </w:rPr>
            </w:pPr>
            <w:r w:rsidRPr="007A5570">
              <w:rPr>
                <w:b/>
                <w:sz w:val="20"/>
                <w:szCs w:val="20"/>
              </w:rPr>
              <w:t>c) schváleným príjemcom podľa tohto zákona.</w:t>
            </w:r>
          </w:p>
          <w:p w:rsidR="00664D1C" w:rsidRPr="007A5570" w:rsidRDefault="00664D1C" w:rsidP="00B4286D">
            <w:pPr>
              <w:autoSpaceDE w:val="0"/>
              <w:autoSpaceDN w:val="0"/>
              <w:adjustRightInd w:val="0"/>
              <w:rPr>
                <w:sz w:val="20"/>
                <w:szCs w:val="20"/>
              </w:rPr>
            </w:pPr>
          </w:p>
          <w:p w:rsidR="00375D18" w:rsidRPr="007A5570" w:rsidRDefault="00375D18" w:rsidP="00B4286D">
            <w:pPr>
              <w:autoSpaceDE w:val="0"/>
              <w:autoSpaceDN w:val="0"/>
              <w:adjustRightInd w:val="0"/>
              <w:rPr>
                <w:sz w:val="20"/>
                <w:szCs w:val="20"/>
              </w:rPr>
            </w:pPr>
            <w:r w:rsidRPr="007A5570">
              <w:rPr>
                <w:sz w:val="20"/>
                <w:szCs w:val="20"/>
              </w:rPr>
              <w:lastRenderedPageBreak/>
              <w:t xml:space="preserve">Daňová povinnosť vzniká na daňovom území odosielateľovi (dodávateľovi) dodaním tabakových výrobkov na daňové územie, pričom dodaním sa rozumie deň prevzatia tabakových výrobkov odberateľom. </w:t>
            </w:r>
          </w:p>
          <w:p w:rsidR="00375D18" w:rsidRPr="007A5570" w:rsidRDefault="00375D18" w:rsidP="00B4286D">
            <w:pPr>
              <w:autoSpaceDE w:val="0"/>
              <w:autoSpaceDN w:val="0"/>
              <w:adjustRightInd w:val="0"/>
              <w:rPr>
                <w:sz w:val="20"/>
                <w:szCs w:val="20"/>
              </w:rPr>
            </w:pPr>
          </w:p>
          <w:p w:rsidR="00375D18" w:rsidRPr="007A5570" w:rsidRDefault="00375D18" w:rsidP="00B4286D">
            <w:pPr>
              <w:autoSpaceDE w:val="0"/>
              <w:autoSpaceDN w:val="0"/>
              <w:adjustRightInd w:val="0"/>
              <w:rPr>
                <w:sz w:val="20"/>
                <w:szCs w:val="20"/>
              </w:rPr>
            </w:pPr>
          </w:p>
          <w:p w:rsidR="00BD051C" w:rsidRPr="007A5570" w:rsidRDefault="00BD051C" w:rsidP="00B4286D">
            <w:pPr>
              <w:autoSpaceDE w:val="0"/>
              <w:autoSpaceDN w:val="0"/>
              <w:adjustRightInd w:val="0"/>
              <w:rPr>
                <w:sz w:val="20"/>
                <w:szCs w:val="20"/>
              </w:rPr>
            </w:pPr>
          </w:p>
          <w:p w:rsidR="00375D18" w:rsidRPr="007A5570" w:rsidRDefault="00375D18" w:rsidP="00B4286D">
            <w:pPr>
              <w:autoSpaceDE w:val="0"/>
              <w:autoSpaceDN w:val="0"/>
              <w:adjustRightInd w:val="0"/>
              <w:rPr>
                <w:sz w:val="20"/>
                <w:szCs w:val="20"/>
              </w:rPr>
            </w:pPr>
            <w:r w:rsidRPr="007A5570">
              <w:rPr>
                <w:sz w:val="20"/>
                <w:szCs w:val="20"/>
              </w:rPr>
              <w:t>Platiteľom dane je odosielateľ (dodávateľ).</w:t>
            </w:r>
          </w:p>
          <w:p w:rsidR="00375D18" w:rsidRPr="007A5570" w:rsidRDefault="00375D18" w:rsidP="00B4286D">
            <w:pPr>
              <w:autoSpaceDE w:val="0"/>
              <w:autoSpaceDN w:val="0"/>
              <w:adjustRightInd w:val="0"/>
              <w:rPr>
                <w:color w:val="494949"/>
                <w:sz w:val="20"/>
                <w:szCs w:val="20"/>
              </w:rPr>
            </w:pPr>
          </w:p>
          <w:p w:rsidR="00375D18" w:rsidRPr="007A5570" w:rsidRDefault="00375D18" w:rsidP="00B4286D">
            <w:pPr>
              <w:autoSpaceDE w:val="0"/>
              <w:autoSpaceDN w:val="0"/>
              <w:adjustRightInd w:val="0"/>
              <w:rPr>
                <w:sz w:val="20"/>
                <w:szCs w:val="20"/>
              </w:rPr>
            </w:pPr>
          </w:p>
          <w:p w:rsidR="00B4286D" w:rsidRPr="007A5570" w:rsidRDefault="00B4286D" w:rsidP="00B4286D">
            <w:pPr>
              <w:autoSpaceDE w:val="0"/>
              <w:autoSpaceDN w:val="0"/>
              <w:adjustRightInd w:val="0"/>
              <w:rPr>
                <w:sz w:val="20"/>
                <w:szCs w:val="20"/>
              </w:rPr>
            </w:pPr>
          </w:p>
          <w:p w:rsidR="00375D18" w:rsidRPr="007A5570" w:rsidRDefault="00375D18" w:rsidP="00B4286D">
            <w:pPr>
              <w:autoSpaceDE w:val="0"/>
              <w:autoSpaceDN w:val="0"/>
              <w:adjustRightInd w:val="0"/>
              <w:rPr>
                <w:sz w:val="20"/>
                <w:szCs w:val="20"/>
              </w:rPr>
            </w:pPr>
            <w:r w:rsidRPr="007A5570">
              <w:rPr>
                <w:sz w:val="20"/>
                <w:szCs w:val="20"/>
              </w:rPr>
              <w:t xml:space="preserve">Na požiadanie odosielateľa (dodávateľa) môže colný úrad povoliť, aby povinnosti vo vzťahu k colnému úradu plnil splnomocnenec pre zásielkový obchod. Splnomocnencom pre zásielkový obchod môže byť len osoba so sídlom alebo trvalým pobytom na daňovom území, ktorá nesmie byť totožná s odberateľom a ktorá </w:t>
            </w:r>
            <w:r w:rsidR="00D80AB4" w:rsidRPr="007A5570">
              <w:rPr>
                <w:b/>
                <w:sz w:val="20"/>
                <w:szCs w:val="20"/>
              </w:rPr>
              <w:t>spĺňa podmienky podľa § 19 ods. 4 písm. a), c), e) až g)</w:t>
            </w:r>
            <w:r w:rsidRPr="007A5570">
              <w:rPr>
                <w:b/>
                <w:sz w:val="20"/>
                <w:szCs w:val="20"/>
              </w:rPr>
              <w:t>.</w:t>
            </w:r>
            <w:r w:rsidRPr="007A5570">
              <w:rPr>
                <w:sz w:val="20"/>
                <w:szCs w:val="20"/>
              </w:rPr>
              <w:t xml:space="preserve"> </w:t>
            </w:r>
          </w:p>
          <w:p w:rsidR="00375D18" w:rsidRPr="007A5570" w:rsidRDefault="00375D18" w:rsidP="00B4286D">
            <w:pPr>
              <w:autoSpaceDE w:val="0"/>
              <w:autoSpaceDN w:val="0"/>
              <w:adjustRightInd w:val="0"/>
              <w:rPr>
                <w:sz w:val="20"/>
                <w:szCs w:val="20"/>
              </w:rPr>
            </w:pPr>
          </w:p>
          <w:p w:rsidR="00B4286D" w:rsidRPr="007A5570" w:rsidRDefault="00B4286D" w:rsidP="00B4286D">
            <w:pPr>
              <w:autoSpaceDE w:val="0"/>
              <w:autoSpaceDN w:val="0"/>
              <w:adjustRightInd w:val="0"/>
              <w:rPr>
                <w:sz w:val="20"/>
                <w:szCs w:val="20"/>
              </w:rPr>
            </w:pPr>
          </w:p>
          <w:p w:rsidR="00B4286D" w:rsidRDefault="00B4286D" w:rsidP="00B4286D">
            <w:pPr>
              <w:autoSpaceDE w:val="0"/>
              <w:autoSpaceDN w:val="0"/>
              <w:adjustRightInd w:val="0"/>
              <w:rPr>
                <w:sz w:val="20"/>
                <w:szCs w:val="20"/>
              </w:rPr>
            </w:pPr>
          </w:p>
          <w:p w:rsidR="004B6F8B" w:rsidRPr="007A5570" w:rsidRDefault="004B6F8B" w:rsidP="00B4286D">
            <w:pPr>
              <w:autoSpaceDE w:val="0"/>
              <w:autoSpaceDN w:val="0"/>
              <w:adjustRightInd w:val="0"/>
              <w:rPr>
                <w:sz w:val="20"/>
                <w:szCs w:val="20"/>
              </w:rPr>
            </w:pPr>
          </w:p>
          <w:p w:rsidR="00375D18" w:rsidRPr="007A5570" w:rsidRDefault="00375D18" w:rsidP="00B4286D">
            <w:pPr>
              <w:autoSpaceDE w:val="0"/>
              <w:autoSpaceDN w:val="0"/>
              <w:adjustRightInd w:val="0"/>
              <w:rPr>
                <w:sz w:val="20"/>
                <w:szCs w:val="20"/>
              </w:rPr>
            </w:pPr>
            <w:r w:rsidRPr="007A5570">
              <w:rPr>
                <w:sz w:val="20"/>
                <w:szCs w:val="20"/>
              </w:rPr>
              <w:t xml:space="preserve">Zásielkový obchod možno uskutočniť, len ak odosielateľ (dodávateľ) colnému úradu príslušnému pre odberateľa uvedeného v odseku 1 pred uskutočnením dodávky </w:t>
            </w:r>
          </w:p>
          <w:p w:rsidR="00375D18" w:rsidRPr="007A5570" w:rsidRDefault="00375D18" w:rsidP="00B4286D">
            <w:pPr>
              <w:autoSpaceDE w:val="0"/>
              <w:autoSpaceDN w:val="0"/>
              <w:adjustRightInd w:val="0"/>
              <w:rPr>
                <w:sz w:val="20"/>
                <w:szCs w:val="20"/>
              </w:rPr>
            </w:pPr>
            <w:r w:rsidRPr="007A5570">
              <w:rPr>
                <w:sz w:val="20"/>
                <w:szCs w:val="20"/>
              </w:rPr>
              <w:t>a) oznámi svoje identifikačné údaje,</w:t>
            </w:r>
          </w:p>
          <w:p w:rsidR="00375D18" w:rsidRPr="007A5570" w:rsidRDefault="00375D18" w:rsidP="00B4286D">
            <w:pPr>
              <w:autoSpaceDE w:val="0"/>
              <w:autoSpaceDN w:val="0"/>
              <w:adjustRightInd w:val="0"/>
              <w:rPr>
                <w:sz w:val="20"/>
                <w:szCs w:val="20"/>
              </w:rPr>
            </w:pPr>
            <w:r w:rsidRPr="007A5570">
              <w:rPr>
                <w:sz w:val="20"/>
                <w:szCs w:val="20"/>
              </w:rPr>
              <w:t xml:space="preserve">b) oznámi identifikačné údaje odberateľa, obchodný názov a presné vymedzenie tabakového výrobku a množstvo tabakových výrobkov v príslušnej mernej jednotke, ktoré má byť odoslané (dodané), </w:t>
            </w:r>
          </w:p>
          <w:p w:rsidR="00375D18" w:rsidRPr="007A5570" w:rsidRDefault="00375D18" w:rsidP="00B4286D">
            <w:pPr>
              <w:autoSpaceDE w:val="0"/>
              <w:autoSpaceDN w:val="0"/>
              <w:adjustRightInd w:val="0"/>
              <w:rPr>
                <w:sz w:val="20"/>
                <w:szCs w:val="20"/>
              </w:rPr>
            </w:pPr>
            <w:r w:rsidRPr="007A5570">
              <w:rPr>
                <w:sz w:val="20"/>
                <w:szCs w:val="20"/>
              </w:rPr>
              <w:t>c) zloží zábezpeku na daň vo výške dane pripadajúcej na množstvo tabakových výrobkov, ktoré má byť odoslané (dodané).</w:t>
            </w:r>
          </w:p>
          <w:p w:rsidR="00375D18" w:rsidRPr="007A5570" w:rsidRDefault="00375D18" w:rsidP="00B4286D">
            <w:pPr>
              <w:autoSpaceDE w:val="0"/>
              <w:autoSpaceDN w:val="0"/>
              <w:adjustRightInd w:val="0"/>
              <w:rPr>
                <w:sz w:val="20"/>
                <w:szCs w:val="20"/>
              </w:rPr>
            </w:pPr>
          </w:p>
          <w:p w:rsidR="00375D18" w:rsidRPr="007A5570" w:rsidRDefault="00375D18" w:rsidP="00B4286D">
            <w:pPr>
              <w:autoSpaceDE w:val="0"/>
              <w:autoSpaceDN w:val="0"/>
              <w:adjustRightInd w:val="0"/>
              <w:rPr>
                <w:sz w:val="20"/>
                <w:szCs w:val="20"/>
              </w:rPr>
            </w:pPr>
            <w:r w:rsidRPr="007A5570">
              <w:rPr>
                <w:sz w:val="20"/>
                <w:szCs w:val="20"/>
              </w:rPr>
              <w:t>Platiteľ dane uvedený v odseku 2 je povinný pri vzniku daňovej povinnosti vypočítať daň podľa sadzieb dane platných v deň prevzatia tabakových výrobkov, bezodkladne podať daňové priznanie colnému úradu príslušnému pre odberateľa a zaplatiť daň najneskôr do 25. dňa kalendárneho mesiaca nasledujúceho po mesiaci, v ktorom vznikla daňová povinnosť; na daňové priznanie sa použije § 13 primerane.</w:t>
            </w:r>
          </w:p>
          <w:p w:rsidR="00375D18" w:rsidRPr="007A5570" w:rsidRDefault="00375D18" w:rsidP="00B4286D">
            <w:pPr>
              <w:autoSpaceDE w:val="0"/>
              <w:autoSpaceDN w:val="0"/>
              <w:adjustRightInd w:val="0"/>
              <w:rPr>
                <w:sz w:val="20"/>
                <w:szCs w:val="20"/>
              </w:rPr>
            </w:pPr>
          </w:p>
          <w:p w:rsidR="00375D18" w:rsidRPr="007A5570" w:rsidRDefault="00375D18" w:rsidP="00B4286D">
            <w:pPr>
              <w:autoSpaceDE w:val="0"/>
              <w:autoSpaceDN w:val="0"/>
              <w:adjustRightInd w:val="0"/>
              <w:rPr>
                <w:sz w:val="20"/>
                <w:szCs w:val="20"/>
              </w:rPr>
            </w:pPr>
            <w:r w:rsidRPr="007A5570">
              <w:rPr>
                <w:sz w:val="20"/>
                <w:szCs w:val="20"/>
              </w:rPr>
              <w:t>Odosielateľ (dodávateľ), ktorý uskutočňuje zásielkový obchod, je povinný viesť evidenciu odoslaných tabakových výrobkov do iného členského štátu.</w:t>
            </w:r>
          </w:p>
          <w:p w:rsidR="00375D18" w:rsidRPr="007A5570" w:rsidRDefault="00375D18" w:rsidP="00B4286D">
            <w:pPr>
              <w:autoSpaceDE w:val="0"/>
              <w:autoSpaceDN w:val="0"/>
              <w:adjustRightInd w:val="0"/>
              <w:rPr>
                <w:sz w:val="20"/>
                <w:szCs w:val="20"/>
              </w:rPr>
            </w:pPr>
          </w:p>
          <w:p w:rsidR="00375D18" w:rsidRPr="007A5570" w:rsidRDefault="00375D18" w:rsidP="00B4286D">
            <w:pPr>
              <w:autoSpaceDE w:val="0"/>
              <w:autoSpaceDN w:val="0"/>
              <w:adjustRightInd w:val="0"/>
              <w:rPr>
                <w:sz w:val="20"/>
                <w:szCs w:val="20"/>
              </w:rPr>
            </w:pPr>
          </w:p>
          <w:p w:rsidR="00375D18" w:rsidRPr="007A5570" w:rsidRDefault="00375D18" w:rsidP="00B4286D">
            <w:pPr>
              <w:autoSpaceDE w:val="0"/>
              <w:autoSpaceDN w:val="0"/>
              <w:adjustRightInd w:val="0"/>
              <w:rPr>
                <w:sz w:val="20"/>
                <w:szCs w:val="20"/>
              </w:rPr>
            </w:pPr>
          </w:p>
          <w:p w:rsidR="00D80AB4" w:rsidRPr="007A5570" w:rsidRDefault="00D80AB4" w:rsidP="00B4286D">
            <w:pPr>
              <w:autoSpaceDE w:val="0"/>
              <w:autoSpaceDN w:val="0"/>
              <w:adjustRightInd w:val="0"/>
              <w:rPr>
                <w:sz w:val="20"/>
                <w:szCs w:val="20"/>
              </w:rPr>
            </w:pPr>
          </w:p>
          <w:p w:rsidR="00375D18" w:rsidRPr="007A5570" w:rsidRDefault="00375D18" w:rsidP="00B4286D">
            <w:pPr>
              <w:autoSpaceDE w:val="0"/>
              <w:autoSpaceDN w:val="0"/>
              <w:adjustRightInd w:val="0"/>
              <w:rPr>
                <w:sz w:val="20"/>
                <w:szCs w:val="20"/>
              </w:rPr>
            </w:pPr>
            <w:r w:rsidRPr="007A5570">
              <w:rPr>
                <w:sz w:val="20"/>
                <w:szCs w:val="20"/>
              </w:rPr>
              <w:t>Ak osoba so sídlom na daňovom území chce odoslať tabakové výrobky uvedené na daňovom území do daňového voľného obehu do iného členského štátu, túto skutočnosť je povinná oznámiť colnému úradu. V oznámení uvedie meno a priezvisko a adresu odberateľa, obchodný názov a presné vymedzenie tabakového výrobku a množstvo tabakových výrobkov v príslušnej mernej jednotke, ktoré chce odoslať, a deň, v ktorý sa majú tabakové výrobky odoslať. Na vrátenie dane sa použije § 14 primerane.</w:t>
            </w:r>
          </w:p>
          <w:p w:rsidR="009A3E5C" w:rsidRPr="007A5570" w:rsidRDefault="009A3E5C"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9A3E5C" w:rsidRPr="007A5570" w:rsidRDefault="00BD051C" w:rsidP="007E4EFF">
            <w:pPr>
              <w:autoSpaceDE w:val="0"/>
              <w:autoSpaceDN w:val="0"/>
              <w:jc w:val="center"/>
              <w:rPr>
                <w:sz w:val="20"/>
                <w:szCs w:val="20"/>
              </w:rPr>
            </w:pPr>
            <w:r w:rsidRPr="007A5570">
              <w:rPr>
                <w:sz w:val="20"/>
                <w:szCs w:val="20"/>
              </w:rPr>
              <w:lastRenderedPageBreak/>
              <w:t>Ú</w:t>
            </w: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4B6F8B" w:rsidRDefault="004B6F8B"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861BE5" w:rsidP="007E4EFF">
            <w:pPr>
              <w:autoSpaceDE w:val="0"/>
              <w:autoSpaceDN w:val="0"/>
              <w:jc w:val="center"/>
              <w:rPr>
                <w:sz w:val="20"/>
                <w:szCs w:val="20"/>
              </w:rPr>
            </w:pPr>
            <w:r w:rsidRPr="007A5570">
              <w:rPr>
                <w:sz w:val="20"/>
                <w:szCs w:val="20"/>
              </w:rPr>
              <w:t>Ú</w:t>
            </w: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
          <w:p w:rsidR="00BD051C" w:rsidRPr="007A5570" w:rsidRDefault="00BD051C"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9A3E5C" w:rsidRPr="007A5570" w:rsidRDefault="009A3E5C" w:rsidP="005701B5">
            <w:pPr>
              <w:pStyle w:val="Nadpis1"/>
              <w:jc w:val="both"/>
              <w:rPr>
                <w:b w:val="0"/>
                <w:bCs w:val="0"/>
                <w:sz w:val="20"/>
                <w:szCs w:val="20"/>
              </w:rPr>
            </w:pPr>
          </w:p>
        </w:tc>
      </w:tr>
      <w:tr w:rsidR="009A3E5C" w:rsidRPr="007A5570" w:rsidTr="00F71D2B">
        <w:tc>
          <w:tcPr>
            <w:tcW w:w="540" w:type="dxa"/>
            <w:tcBorders>
              <w:top w:val="single" w:sz="4" w:space="0" w:color="auto"/>
              <w:left w:val="single" w:sz="12" w:space="0" w:color="auto"/>
              <w:bottom w:val="single" w:sz="4" w:space="0" w:color="auto"/>
              <w:right w:val="single" w:sz="4" w:space="0" w:color="auto"/>
            </w:tcBorders>
          </w:tcPr>
          <w:p w:rsidR="009A3E5C" w:rsidRPr="007A5570" w:rsidRDefault="009A3E5C" w:rsidP="00BB6E4E">
            <w:pPr>
              <w:autoSpaceDE w:val="0"/>
              <w:autoSpaceDN w:val="0"/>
              <w:rPr>
                <w:sz w:val="20"/>
                <w:szCs w:val="20"/>
              </w:rPr>
            </w:pPr>
            <w:r w:rsidRPr="007A5570">
              <w:rPr>
                <w:sz w:val="20"/>
                <w:szCs w:val="20"/>
              </w:rPr>
              <w:lastRenderedPageBreak/>
              <w:t>Čl.45</w:t>
            </w:r>
          </w:p>
        </w:tc>
        <w:tc>
          <w:tcPr>
            <w:tcW w:w="6946" w:type="dxa"/>
            <w:gridSpan w:val="2"/>
            <w:tcBorders>
              <w:top w:val="single" w:sz="4" w:space="0" w:color="auto"/>
              <w:left w:val="single" w:sz="4" w:space="0" w:color="auto"/>
              <w:bottom w:val="single" w:sz="4" w:space="0" w:color="auto"/>
              <w:right w:val="single" w:sz="4" w:space="0" w:color="auto"/>
            </w:tcBorders>
          </w:tcPr>
          <w:p w:rsidR="009A3E5C" w:rsidRPr="007A5570" w:rsidRDefault="009A3E5C" w:rsidP="009A3E5C">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Zničenie a strata</w:t>
            </w:r>
          </w:p>
          <w:p w:rsidR="009A3E5C" w:rsidRPr="007A5570" w:rsidRDefault="009A3E5C" w:rsidP="009A3E5C">
            <w:pPr>
              <w:pStyle w:val="Default"/>
              <w:rPr>
                <w:rFonts w:ascii="Times New Roman" w:hAnsi="Times New Roman" w:cs="Times New Roman"/>
                <w:color w:val="auto"/>
                <w:sz w:val="20"/>
                <w:szCs w:val="20"/>
              </w:rPr>
            </w:pPr>
          </w:p>
          <w:p w:rsidR="00BD051C" w:rsidRPr="007A5570" w:rsidRDefault="00BD051C" w:rsidP="00BD051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V situáciách uvedených v článku 33 ods. 1 a článku 44 ods. 1 a v prípade, že sa tovar podliehajúci spotrebnej dani počas prepravy na území iného členského štátu ako členského štátu, v ktorom sa uviedol do daňového voľného obehu, úplne zničí alebo nenahraditeľne stratí následkom nepredvídateľných okolností alebo vyššej moci, alebo na základe povolenia príslušných orgánov tohto členského štátu na zničenie daného tovaru, daňová povinnosť k spotrebnej dani v tomto členskom štáte nevzniká.</w:t>
            </w:r>
          </w:p>
          <w:p w:rsidR="00BD051C" w:rsidRPr="007A5570" w:rsidRDefault="00BD051C" w:rsidP="00BD051C">
            <w:pPr>
              <w:pStyle w:val="Default"/>
              <w:rPr>
                <w:rFonts w:ascii="Times New Roman" w:hAnsi="Times New Roman" w:cs="Times New Roman"/>
                <w:color w:val="auto"/>
                <w:sz w:val="20"/>
                <w:szCs w:val="20"/>
              </w:rPr>
            </w:pPr>
          </w:p>
          <w:p w:rsidR="00BD051C" w:rsidRPr="007A5570" w:rsidRDefault="00BD051C" w:rsidP="00BD051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Na účely tejto smernice sa tovar považuje za úplne zničený alebo nenahraditeľne stratený, ak sa už nedá používať ako tovar podliehajúci spotrebnej dani.</w:t>
            </w:r>
          </w:p>
          <w:p w:rsidR="00BD051C" w:rsidRPr="007A5570" w:rsidRDefault="00BD051C" w:rsidP="00BD051C">
            <w:pPr>
              <w:pStyle w:val="Default"/>
              <w:rPr>
                <w:rFonts w:ascii="Times New Roman" w:hAnsi="Times New Roman" w:cs="Times New Roman"/>
                <w:color w:val="auto"/>
                <w:sz w:val="20"/>
                <w:szCs w:val="20"/>
              </w:rPr>
            </w:pPr>
          </w:p>
          <w:p w:rsidR="00BD051C" w:rsidRPr="007A5570" w:rsidRDefault="00BD051C" w:rsidP="00BD051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V prípade čiastočnej straty z dôvodu povahy tovaru, ku ktorej dôjde počas jeho prepravy na území iného členského štátu ako členského štátu, v ktorom bol uvedený do daňového voľného obehu, v uvedenom členskom štáte nevzniká daňová povinnosť k spotrebnej dani, keď výška straty nepresahuje spoločný prah pre čiastočnú stratu pre tento tovar podliehajúci spotrebnej dani stanovený v súlade s článkom 6 ods. 9, pokiaľ členský štát nemá primeraný dôvod na podozrenie z podvodu alebo nezrovnalosti.</w:t>
            </w:r>
          </w:p>
          <w:p w:rsidR="00BD051C" w:rsidRPr="007A5570" w:rsidRDefault="00BD051C" w:rsidP="00BD051C">
            <w:pPr>
              <w:pStyle w:val="Default"/>
              <w:rPr>
                <w:rFonts w:ascii="Times New Roman" w:hAnsi="Times New Roman" w:cs="Times New Roman"/>
                <w:color w:val="auto"/>
                <w:sz w:val="20"/>
                <w:szCs w:val="20"/>
              </w:rPr>
            </w:pPr>
          </w:p>
          <w:p w:rsidR="00BD051C" w:rsidRPr="007A5570" w:rsidRDefault="00BD051C" w:rsidP="00BD051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Úplné zničenie alebo nenahraditeľná strata celého tovaru podliehajúceho spotrebnej dani alebo jeho časti, ako sa uvádza v odseku 1, sa musí preukázať k spokojnosti príslušných orgánov členského štátu, v ktorom k úplnému zničeniu alebo nenahraditeľnej strate celého tovaru alebo jeho časti došlo alebo v ktorom sa táto strata zistila, ak nie je možné určiť, kde sa zistila.</w:t>
            </w:r>
          </w:p>
          <w:p w:rsidR="00BA5AAA" w:rsidRPr="007A5570" w:rsidRDefault="00BA5AAA" w:rsidP="00BD051C">
            <w:pPr>
              <w:pStyle w:val="Default"/>
              <w:rPr>
                <w:rFonts w:ascii="Times New Roman" w:hAnsi="Times New Roman" w:cs="Times New Roman"/>
                <w:color w:val="auto"/>
                <w:sz w:val="20"/>
                <w:szCs w:val="20"/>
              </w:rPr>
            </w:pPr>
          </w:p>
          <w:p w:rsidR="009A3E5C" w:rsidRPr="007A5570" w:rsidRDefault="00BD051C" w:rsidP="00BD051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Ak sa konštatuje, že došlo k úplnému zničeniu alebo nenahraditeľnej strate celého tovaru podliehajúceho spotrebnej dani alebo jeho časti, zábezpeka zložená v súlade s </w:t>
            </w:r>
            <w:r w:rsidRPr="007A5570">
              <w:rPr>
                <w:rFonts w:ascii="Times New Roman" w:hAnsi="Times New Roman" w:cs="Times New Roman"/>
                <w:color w:val="auto"/>
                <w:sz w:val="20"/>
                <w:szCs w:val="20"/>
              </w:rPr>
              <w:lastRenderedPageBreak/>
              <w:t>článkom 35 ods. 2 písm. a) alebo článkom 44 ods. 4 písm. a) sa po predložení uspokojivého dôkazu podľa vhodnosti uvoľní celá alebo sčasti.</w:t>
            </w:r>
          </w:p>
        </w:tc>
        <w:tc>
          <w:tcPr>
            <w:tcW w:w="567" w:type="dxa"/>
            <w:tcBorders>
              <w:top w:val="single" w:sz="4" w:space="0" w:color="auto"/>
              <w:left w:val="single" w:sz="4" w:space="0" w:color="auto"/>
              <w:bottom w:val="single" w:sz="4" w:space="0" w:color="auto"/>
              <w:right w:val="single" w:sz="12" w:space="0" w:color="auto"/>
            </w:tcBorders>
          </w:tcPr>
          <w:p w:rsidR="009A3E5C" w:rsidRPr="007A5570" w:rsidRDefault="00BD051C"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B03D37" w:rsidRPr="007A5570" w:rsidRDefault="00B03D37" w:rsidP="0071589B">
            <w:pPr>
              <w:autoSpaceDE w:val="0"/>
              <w:autoSpaceDN w:val="0"/>
              <w:jc w:val="center"/>
              <w:rPr>
                <w:b/>
                <w:sz w:val="20"/>
                <w:szCs w:val="20"/>
              </w:rPr>
            </w:pPr>
          </w:p>
          <w:p w:rsidR="00B03D37" w:rsidRPr="007A5570" w:rsidRDefault="00B03D37" w:rsidP="0071589B">
            <w:pPr>
              <w:autoSpaceDE w:val="0"/>
              <w:autoSpaceDN w:val="0"/>
              <w:jc w:val="center"/>
              <w:rPr>
                <w:b/>
                <w:sz w:val="20"/>
                <w:szCs w:val="20"/>
              </w:rPr>
            </w:pPr>
          </w:p>
          <w:p w:rsidR="009A3E5C" w:rsidRPr="007A5570" w:rsidRDefault="00156D57" w:rsidP="0071589B">
            <w:pPr>
              <w:autoSpaceDE w:val="0"/>
              <w:autoSpaceDN w:val="0"/>
              <w:jc w:val="center"/>
              <w:rPr>
                <w:b/>
                <w:sz w:val="20"/>
                <w:szCs w:val="20"/>
              </w:rPr>
            </w:pPr>
            <w:r w:rsidRPr="007A5570">
              <w:rPr>
                <w:b/>
                <w:sz w:val="20"/>
                <w:szCs w:val="20"/>
              </w:rPr>
              <w:t>X/2020 Z. z.</w:t>
            </w:r>
          </w:p>
          <w:p w:rsidR="0059582E" w:rsidRPr="007A5570" w:rsidRDefault="006106C5" w:rsidP="0071589B">
            <w:pPr>
              <w:autoSpaceDE w:val="0"/>
              <w:autoSpaceDN w:val="0"/>
              <w:jc w:val="center"/>
              <w:rPr>
                <w:sz w:val="20"/>
                <w:szCs w:val="20"/>
              </w:rPr>
            </w:pPr>
            <w:r w:rsidRPr="007A5570">
              <w:rPr>
                <w:b/>
                <w:sz w:val="20"/>
                <w:szCs w:val="20"/>
              </w:rPr>
              <w:t>čl. I</w:t>
            </w: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p w:rsidR="0059582E" w:rsidRPr="007A5570" w:rsidRDefault="0059582E" w:rsidP="0071589B">
            <w:pPr>
              <w:autoSpaceDE w:val="0"/>
              <w:autoSpaceDN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B8006B" w:rsidRPr="007A5570" w:rsidRDefault="00B8006B" w:rsidP="0071589B">
            <w:pPr>
              <w:autoSpaceDE w:val="0"/>
              <w:autoSpaceDN w:val="0"/>
              <w:jc w:val="center"/>
              <w:rPr>
                <w:sz w:val="20"/>
                <w:szCs w:val="20"/>
              </w:rPr>
            </w:pPr>
          </w:p>
          <w:p w:rsidR="00B8006B" w:rsidRPr="007A5570" w:rsidRDefault="00B8006B" w:rsidP="0071589B">
            <w:pPr>
              <w:autoSpaceDE w:val="0"/>
              <w:autoSpaceDN w:val="0"/>
              <w:jc w:val="center"/>
              <w:rPr>
                <w:sz w:val="20"/>
                <w:szCs w:val="20"/>
              </w:rPr>
            </w:pPr>
          </w:p>
          <w:p w:rsidR="00BD051C" w:rsidRPr="007A5570" w:rsidRDefault="00156D57" w:rsidP="0071589B">
            <w:pPr>
              <w:autoSpaceDE w:val="0"/>
              <w:autoSpaceDN w:val="0"/>
              <w:jc w:val="center"/>
              <w:rPr>
                <w:b/>
                <w:sz w:val="20"/>
                <w:szCs w:val="20"/>
              </w:rPr>
            </w:pPr>
            <w:r w:rsidRPr="007A5570">
              <w:rPr>
                <w:b/>
                <w:sz w:val="20"/>
                <w:szCs w:val="20"/>
              </w:rPr>
              <w:t>§ 30 ods. 10</w:t>
            </w:r>
          </w:p>
          <w:p w:rsidR="00BD051C" w:rsidRPr="007A5570" w:rsidRDefault="00BD051C" w:rsidP="0071589B">
            <w:pPr>
              <w:autoSpaceDE w:val="0"/>
              <w:autoSpaceDN w:val="0"/>
              <w:jc w:val="center"/>
              <w:rPr>
                <w:sz w:val="20"/>
                <w:szCs w:val="20"/>
              </w:rPr>
            </w:pPr>
          </w:p>
          <w:p w:rsidR="00BD051C" w:rsidRPr="007A5570" w:rsidRDefault="00BD051C" w:rsidP="0071589B">
            <w:pPr>
              <w:autoSpaceDE w:val="0"/>
              <w:autoSpaceDN w:val="0"/>
              <w:jc w:val="center"/>
              <w:rPr>
                <w:sz w:val="20"/>
                <w:szCs w:val="20"/>
              </w:rPr>
            </w:pPr>
          </w:p>
          <w:p w:rsidR="00BD051C" w:rsidRPr="007A5570" w:rsidRDefault="00BD051C" w:rsidP="0071589B">
            <w:pPr>
              <w:autoSpaceDE w:val="0"/>
              <w:autoSpaceDN w:val="0"/>
              <w:jc w:val="center"/>
              <w:rPr>
                <w:sz w:val="20"/>
                <w:szCs w:val="20"/>
              </w:rPr>
            </w:pPr>
          </w:p>
          <w:p w:rsidR="00BD051C" w:rsidRPr="007A5570" w:rsidRDefault="00BD051C" w:rsidP="0071589B">
            <w:pPr>
              <w:autoSpaceDE w:val="0"/>
              <w:autoSpaceDN w:val="0"/>
              <w:jc w:val="center"/>
              <w:rPr>
                <w:sz w:val="20"/>
                <w:szCs w:val="20"/>
              </w:rPr>
            </w:pPr>
          </w:p>
          <w:p w:rsidR="00BD051C" w:rsidRPr="007A5570" w:rsidRDefault="00BD051C" w:rsidP="0071589B">
            <w:pPr>
              <w:autoSpaceDE w:val="0"/>
              <w:autoSpaceDN w:val="0"/>
              <w:jc w:val="center"/>
              <w:rPr>
                <w:sz w:val="20"/>
                <w:szCs w:val="20"/>
              </w:rPr>
            </w:pPr>
          </w:p>
          <w:p w:rsidR="00B8006B" w:rsidRPr="007A5570" w:rsidRDefault="00B8006B" w:rsidP="0071589B">
            <w:pPr>
              <w:autoSpaceDE w:val="0"/>
              <w:autoSpaceDN w:val="0"/>
              <w:jc w:val="center"/>
              <w:rPr>
                <w:sz w:val="20"/>
                <w:szCs w:val="20"/>
              </w:rPr>
            </w:pPr>
          </w:p>
          <w:p w:rsidR="00BD051C" w:rsidRPr="007A5570" w:rsidRDefault="00BD051C" w:rsidP="0071589B">
            <w:pPr>
              <w:autoSpaceDE w:val="0"/>
              <w:autoSpaceDN w:val="0"/>
              <w:jc w:val="center"/>
              <w:rPr>
                <w:sz w:val="20"/>
                <w:szCs w:val="20"/>
              </w:rPr>
            </w:pPr>
          </w:p>
          <w:p w:rsidR="00BD051C" w:rsidRPr="007A5570" w:rsidRDefault="00BD051C" w:rsidP="0071589B">
            <w:pPr>
              <w:autoSpaceDE w:val="0"/>
              <w:autoSpaceDN w:val="0"/>
              <w:jc w:val="center"/>
              <w:rPr>
                <w:sz w:val="20"/>
                <w:szCs w:val="20"/>
              </w:rPr>
            </w:pPr>
          </w:p>
          <w:p w:rsidR="00BD051C" w:rsidRPr="007A5570" w:rsidRDefault="00BD051C" w:rsidP="0071589B">
            <w:pPr>
              <w:autoSpaceDE w:val="0"/>
              <w:autoSpaceDN w:val="0"/>
              <w:jc w:val="center"/>
              <w:rPr>
                <w:sz w:val="20"/>
                <w:szCs w:val="20"/>
              </w:rPr>
            </w:pPr>
          </w:p>
          <w:p w:rsidR="00BD051C" w:rsidRPr="007A5570" w:rsidRDefault="00BD051C" w:rsidP="0071589B">
            <w:pPr>
              <w:autoSpaceDE w:val="0"/>
              <w:autoSpaceDN w:val="0"/>
              <w:jc w:val="center"/>
              <w:rPr>
                <w:sz w:val="20"/>
                <w:szCs w:val="20"/>
              </w:rPr>
            </w:pPr>
          </w:p>
          <w:p w:rsidR="009A3E5C" w:rsidRPr="007A5570" w:rsidRDefault="009A3E5C" w:rsidP="0071589B">
            <w:pPr>
              <w:autoSpaceDE w:val="0"/>
              <w:autoSpaceDN w:val="0"/>
              <w:jc w:val="center"/>
              <w:rPr>
                <w:sz w:val="20"/>
                <w:szCs w:val="20"/>
              </w:rPr>
            </w:pPr>
          </w:p>
          <w:p w:rsidR="00BA5AAA" w:rsidRPr="007A5570" w:rsidRDefault="00BA5AAA" w:rsidP="0071589B">
            <w:pPr>
              <w:autoSpaceDE w:val="0"/>
              <w:autoSpaceDN w:val="0"/>
              <w:jc w:val="center"/>
              <w:rPr>
                <w:sz w:val="20"/>
                <w:szCs w:val="20"/>
              </w:rPr>
            </w:pPr>
          </w:p>
          <w:p w:rsidR="00BA5AAA" w:rsidRPr="007A5570" w:rsidRDefault="00BA5AAA" w:rsidP="0071589B">
            <w:pPr>
              <w:autoSpaceDE w:val="0"/>
              <w:autoSpaceDN w:val="0"/>
              <w:jc w:val="center"/>
              <w:rPr>
                <w:sz w:val="20"/>
                <w:szCs w:val="20"/>
              </w:rPr>
            </w:pPr>
          </w:p>
          <w:p w:rsidR="00BA5AAA" w:rsidRPr="007A5570" w:rsidRDefault="00BA5AAA" w:rsidP="0071589B">
            <w:pPr>
              <w:autoSpaceDE w:val="0"/>
              <w:autoSpaceDN w:val="0"/>
              <w:jc w:val="center"/>
              <w:rPr>
                <w:sz w:val="20"/>
                <w:szCs w:val="20"/>
              </w:rPr>
            </w:pPr>
          </w:p>
          <w:p w:rsidR="00BA5AAA" w:rsidRPr="007A5570" w:rsidRDefault="00BA5AAA" w:rsidP="0071589B">
            <w:pPr>
              <w:autoSpaceDE w:val="0"/>
              <w:autoSpaceDN w:val="0"/>
              <w:jc w:val="center"/>
              <w:rPr>
                <w:sz w:val="20"/>
                <w:szCs w:val="20"/>
              </w:rPr>
            </w:pPr>
          </w:p>
          <w:p w:rsidR="00BA5AAA" w:rsidRPr="007A5570" w:rsidRDefault="00BA5AAA" w:rsidP="0071589B">
            <w:pPr>
              <w:autoSpaceDE w:val="0"/>
              <w:autoSpaceDN w:val="0"/>
              <w:jc w:val="center"/>
              <w:rPr>
                <w:sz w:val="20"/>
                <w:szCs w:val="20"/>
              </w:rPr>
            </w:pPr>
          </w:p>
          <w:p w:rsidR="00BA5AAA" w:rsidRPr="007A5570" w:rsidRDefault="00BA5AAA" w:rsidP="0071589B">
            <w:pPr>
              <w:autoSpaceDE w:val="0"/>
              <w:autoSpaceDN w:val="0"/>
              <w:jc w:val="center"/>
              <w:rPr>
                <w:sz w:val="20"/>
                <w:szCs w:val="20"/>
              </w:rPr>
            </w:pPr>
          </w:p>
          <w:p w:rsidR="00BA5AAA" w:rsidRPr="007A5570" w:rsidRDefault="00BA5AAA" w:rsidP="0071589B">
            <w:pPr>
              <w:autoSpaceDE w:val="0"/>
              <w:autoSpaceDN w:val="0"/>
              <w:jc w:val="center"/>
              <w:rPr>
                <w:sz w:val="20"/>
                <w:szCs w:val="20"/>
              </w:rPr>
            </w:pPr>
          </w:p>
          <w:p w:rsidR="00BA5AAA" w:rsidRPr="007A5570" w:rsidRDefault="00BA5AAA" w:rsidP="0071589B">
            <w:pPr>
              <w:autoSpaceDE w:val="0"/>
              <w:autoSpaceDN w:val="0"/>
              <w:jc w:val="center"/>
              <w:rPr>
                <w:sz w:val="20"/>
                <w:szCs w:val="20"/>
              </w:rPr>
            </w:pPr>
          </w:p>
          <w:p w:rsidR="00BA5AAA" w:rsidRPr="007A5570" w:rsidRDefault="00BA5AAA" w:rsidP="0071589B">
            <w:pPr>
              <w:autoSpaceDE w:val="0"/>
              <w:autoSpaceDN w:val="0"/>
              <w:jc w:val="center"/>
              <w:rPr>
                <w:sz w:val="20"/>
                <w:szCs w:val="20"/>
              </w:rPr>
            </w:pPr>
          </w:p>
          <w:p w:rsidR="00BA5AAA" w:rsidRPr="007A5570" w:rsidRDefault="00BA5AAA" w:rsidP="0071589B">
            <w:pPr>
              <w:autoSpaceDE w:val="0"/>
              <w:autoSpaceDN w:val="0"/>
              <w:jc w:val="center"/>
              <w:rPr>
                <w:sz w:val="20"/>
                <w:szCs w:val="20"/>
              </w:rPr>
            </w:pPr>
          </w:p>
          <w:p w:rsidR="00BA5AAA" w:rsidRPr="007A5570" w:rsidRDefault="00BA5AAA" w:rsidP="0071589B">
            <w:pPr>
              <w:autoSpaceDE w:val="0"/>
              <w:autoSpaceDN w:val="0"/>
              <w:jc w:val="center"/>
              <w:rPr>
                <w:sz w:val="20"/>
                <w:szCs w:val="20"/>
              </w:rPr>
            </w:pPr>
          </w:p>
          <w:p w:rsidR="00BA5AAA" w:rsidRPr="007A5570" w:rsidRDefault="00BA5AAA" w:rsidP="0071589B">
            <w:pPr>
              <w:autoSpaceDE w:val="0"/>
              <w:autoSpaceDN w:val="0"/>
              <w:jc w:val="center"/>
              <w:rPr>
                <w:sz w:val="20"/>
                <w:szCs w:val="20"/>
              </w:rPr>
            </w:pPr>
          </w:p>
          <w:p w:rsidR="00BA5AAA" w:rsidRPr="007A5570" w:rsidRDefault="00BA5AAA"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B8006B" w:rsidRPr="007A5570" w:rsidRDefault="00B8006B" w:rsidP="00373E8B">
            <w:pPr>
              <w:autoSpaceDE w:val="0"/>
              <w:autoSpaceDN w:val="0"/>
              <w:adjustRightInd w:val="0"/>
              <w:rPr>
                <w:sz w:val="20"/>
                <w:szCs w:val="20"/>
              </w:rPr>
            </w:pPr>
          </w:p>
          <w:p w:rsidR="00B8006B" w:rsidRPr="007A5570" w:rsidRDefault="00B8006B" w:rsidP="00373E8B">
            <w:pPr>
              <w:autoSpaceDE w:val="0"/>
              <w:autoSpaceDN w:val="0"/>
              <w:adjustRightInd w:val="0"/>
              <w:rPr>
                <w:sz w:val="20"/>
                <w:szCs w:val="20"/>
              </w:rPr>
            </w:pPr>
          </w:p>
          <w:p w:rsidR="00BD051C" w:rsidRPr="007A5570" w:rsidRDefault="008A2EFD" w:rsidP="008A2EFD">
            <w:pPr>
              <w:autoSpaceDE w:val="0"/>
              <w:autoSpaceDN w:val="0"/>
              <w:adjustRightInd w:val="0"/>
              <w:rPr>
                <w:b/>
                <w:sz w:val="20"/>
                <w:szCs w:val="20"/>
              </w:rPr>
            </w:pPr>
            <w:r w:rsidRPr="007A5570">
              <w:rPr>
                <w:b/>
                <w:sz w:val="20"/>
                <w:szCs w:val="20"/>
              </w:rPr>
              <w:t>Ak pri preprave tabakových výrobkov podľa odseku 1 došlo k nenávratnému zničeniu tabakových výrobkov v dôsledku nehody, havárie alebo vplyvom vyššej moci, alebo došlo pri preprave tabakových výrobkov na podnikateľské účely k stratám tabakových výrobkov, ktoré pripadajú na prirodzené úbytky tabakových výrobkov súvisiace s ich fyzikálno-chemickými vlastnosťami počas prepravy, a ak sú tieto straty tabakových výrobkov alebo nenávratné zničenie tabakových výrobkov na základe úradného zistenia a potvrdenia uznané colným úradom alebo správcom dane iného členského štátu, daňová povinnosť vo výške dane pripadajúcej na množstvo tabakových výrobkov, ktoré bolo uznané ako strata tabakových výrobkov alebo nenávratné zničenie tabakových výrobkov, nevzniká. Colný úrad na žiadosť vráti zábezpeku na daň zloženú podľa § 29a ods. 7 vo výške dane pripadajúcej na množstvo tabakových výrobkov, ktoré bolo colným úradom alebo správcom dane iného členského štátu uznané ako strata tabakových výrobkov alebo nenávratné zničenie tabakových výrobkov.</w:t>
            </w:r>
          </w:p>
          <w:p w:rsidR="00BD051C" w:rsidRPr="007A5570" w:rsidRDefault="00BD051C" w:rsidP="00373E8B">
            <w:pPr>
              <w:autoSpaceDE w:val="0"/>
              <w:autoSpaceDN w:val="0"/>
              <w:adjustRightInd w:val="0"/>
              <w:rPr>
                <w:sz w:val="20"/>
                <w:szCs w:val="20"/>
              </w:rPr>
            </w:pPr>
          </w:p>
          <w:p w:rsidR="00BA5AAA" w:rsidRPr="007A5570" w:rsidRDefault="00BA5AAA" w:rsidP="00373E8B">
            <w:pPr>
              <w:autoSpaceDE w:val="0"/>
              <w:autoSpaceDN w:val="0"/>
              <w:adjustRightInd w:val="0"/>
              <w:rPr>
                <w:sz w:val="20"/>
                <w:szCs w:val="20"/>
              </w:rPr>
            </w:pPr>
          </w:p>
          <w:p w:rsidR="00156D57" w:rsidRPr="007A5570" w:rsidRDefault="00156D57" w:rsidP="00373E8B">
            <w:pPr>
              <w:autoSpaceDE w:val="0"/>
              <w:autoSpaceDN w:val="0"/>
              <w:adjustRightInd w:val="0"/>
              <w:rPr>
                <w:b/>
                <w:sz w:val="20"/>
                <w:szCs w:val="20"/>
              </w:rPr>
            </w:pPr>
          </w:p>
          <w:p w:rsidR="00BA5AAA" w:rsidRPr="007A5570" w:rsidRDefault="00BA5AAA" w:rsidP="00373E8B">
            <w:pPr>
              <w:autoSpaceDE w:val="0"/>
              <w:autoSpaceDN w:val="0"/>
              <w:adjustRightInd w:val="0"/>
              <w:rPr>
                <w:b/>
                <w:sz w:val="20"/>
                <w:szCs w:val="20"/>
              </w:rPr>
            </w:pPr>
          </w:p>
          <w:p w:rsidR="00BA5AAA" w:rsidRPr="007A5570" w:rsidRDefault="00BA5AAA" w:rsidP="00BD051C">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BA5AAA" w:rsidRPr="007A5570" w:rsidRDefault="00BA5AAA" w:rsidP="007E4EFF">
            <w:pPr>
              <w:autoSpaceDE w:val="0"/>
              <w:autoSpaceDN w:val="0"/>
              <w:jc w:val="center"/>
              <w:rPr>
                <w:sz w:val="20"/>
                <w:szCs w:val="20"/>
              </w:rPr>
            </w:pPr>
            <w:r w:rsidRPr="007A5570">
              <w:rPr>
                <w:sz w:val="20"/>
                <w:szCs w:val="20"/>
              </w:rPr>
              <w:t>Ú</w:t>
            </w: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rPr>
            </w:pPr>
          </w:p>
          <w:p w:rsidR="00BA5AAA" w:rsidRPr="007A5570" w:rsidRDefault="00BA5AAA" w:rsidP="007E4EFF">
            <w:pPr>
              <w:autoSpaceDE w:val="0"/>
              <w:autoSpaceDN w:val="0"/>
              <w:jc w:val="center"/>
              <w:rPr>
                <w:sz w:val="20"/>
                <w:szCs w:val="20"/>
                <w:u w:val="single"/>
              </w:rPr>
            </w:pPr>
          </w:p>
        </w:tc>
        <w:tc>
          <w:tcPr>
            <w:tcW w:w="634" w:type="dxa"/>
            <w:tcBorders>
              <w:top w:val="single" w:sz="4" w:space="0" w:color="auto"/>
              <w:left w:val="single" w:sz="4" w:space="0" w:color="auto"/>
              <w:bottom w:val="single" w:sz="4" w:space="0" w:color="auto"/>
              <w:right w:val="single" w:sz="12" w:space="0" w:color="auto"/>
            </w:tcBorders>
          </w:tcPr>
          <w:p w:rsidR="009A3E5C" w:rsidRPr="007A5570" w:rsidRDefault="009A3E5C" w:rsidP="005701B5">
            <w:pPr>
              <w:pStyle w:val="Nadpis1"/>
              <w:jc w:val="both"/>
              <w:rPr>
                <w:b w:val="0"/>
                <w:bCs w:val="0"/>
                <w:sz w:val="20"/>
                <w:szCs w:val="20"/>
              </w:rPr>
            </w:pPr>
          </w:p>
        </w:tc>
      </w:tr>
      <w:tr w:rsidR="009A3E5C" w:rsidRPr="007A5570" w:rsidTr="00F71D2B">
        <w:tc>
          <w:tcPr>
            <w:tcW w:w="540" w:type="dxa"/>
            <w:tcBorders>
              <w:top w:val="single" w:sz="4" w:space="0" w:color="auto"/>
              <w:left w:val="single" w:sz="12" w:space="0" w:color="auto"/>
              <w:bottom w:val="single" w:sz="4" w:space="0" w:color="auto"/>
              <w:right w:val="single" w:sz="4" w:space="0" w:color="auto"/>
            </w:tcBorders>
          </w:tcPr>
          <w:p w:rsidR="009A3E5C" w:rsidRPr="007A5570" w:rsidRDefault="009A3E5C" w:rsidP="00BB6E4E">
            <w:pPr>
              <w:autoSpaceDE w:val="0"/>
              <w:autoSpaceDN w:val="0"/>
              <w:rPr>
                <w:sz w:val="20"/>
                <w:szCs w:val="20"/>
              </w:rPr>
            </w:pPr>
            <w:r w:rsidRPr="007A5570">
              <w:rPr>
                <w:sz w:val="20"/>
                <w:szCs w:val="20"/>
              </w:rPr>
              <w:t>Čl.46</w:t>
            </w:r>
          </w:p>
        </w:tc>
        <w:tc>
          <w:tcPr>
            <w:tcW w:w="6946" w:type="dxa"/>
            <w:gridSpan w:val="2"/>
            <w:tcBorders>
              <w:top w:val="single" w:sz="4" w:space="0" w:color="auto"/>
              <w:left w:val="single" w:sz="4" w:space="0" w:color="auto"/>
              <w:bottom w:val="single" w:sz="4" w:space="0" w:color="auto"/>
              <w:right w:val="single" w:sz="4" w:space="0" w:color="auto"/>
            </w:tcBorders>
          </w:tcPr>
          <w:p w:rsidR="009A3E5C" w:rsidRPr="007A5570" w:rsidRDefault="009A3E5C" w:rsidP="009A3E5C">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Nezrovnalosti pri preprave tovaru podliehajúceho spotrebnej dani</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Ak pri preprave tovaru podliehajúceho spotrebnej dani v súlade s článkom 33 ods. 1 alebo článkom 44 ods. 1 došlo k nezrovnalosti na území iného členského štátu ako na území členského štátu, v ktorom sa uviedol do daňového voľného obehu, tovar sa stáva predmetom spotrebnej dane a daňová povinnosť k spotrebnej dani vzniká v členskom štáte, v ktorom nezrovnalosť nastala.</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Ak sa počas prepravy tovaru podliehajúceho spotrebnej dani v súlade s článkom 33 ods. 1 alebo článkom 44 ods. 1 zistila nezrovnalosť na území iného členského štátu ako na území členského štátu, v ktorom sa uviedol do daňového voľného obehu, a ak nie je možné určiť, kde táto nezrovnalosť nastala, predpokladá sa, že nastala v členskom štáte, kde sa zistila, pričom v tomto členskom štáte vzniká daňová povinnosť k spotrebnej dani.</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Ak sa však pred uplynutím troch rokov od dátumu nadobudnutia tovaru podliehajúceho spotrebnej dani zistí, na území ktorého členského štátu nezrovnalosť skutočne nastala, uplatňujú sa ustanovenia odseku 1.</w:t>
            </w:r>
          </w:p>
          <w:p w:rsidR="009A3E5C" w:rsidRPr="007A5570" w:rsidRDefault="009A3E5C" w:rsidP="009A3E5C">
            <w:pPr>
              <w:pStyle w:val="Default"/>
              <w:rPr>
                <w:rFonts w:ascii="Times New Roman" w:hAnsi="Times New Roman" w:cs="Times New Roman"/>
                <w:color w:val="auto"/>
                <w:sz w:val="20"/>
                <w:szCs w:val="20"/>
              </w:rPr>
            </w:pPr>
          </w:p>
          <w:p w:rsidR="00D56B3C" w:rsidRPr="007A5570" w:rsidRDefault="00D56B3C" w:rsidP="009A3E5C">
            <w:pPr>
              <w:pStyle w:val="Default"/>
              <w:rPr>
                <w:rFonts w:ascii="Times New Roman" w:hAnsi="Times New Roman" w:cs="Times New Roman"/>
                <w:color w:val="auto"/>
                <w:sz w:val="20"/>
                <w:szCs w:val="20"/>
              </w:rPr>
            </w:pPr>
          </w:p>
          <w:p w:rsidR="00D56B3C" w:rsidRPr="007A5570" w:rsidRDefault="00D56B3C" w:rsidP="009A3E5C">
            <w:pPr>
              <w:pStyle w:val="Default"/>
              <w:rPr>
                <w:rFonts w:ascii="Times New Roman" w:hAnsi="Times New Roman" w:cs="Times New Roman"/>
                <w:color w:val="auto"/>
                <w:sz w:val="20"/>
                <w:szCs w:val="20"/>
              </w:rPr>
            </w:pPr>
          </w:p>
          <w:p w:rsidR="00D56B3C" w:rsidRPr="007A5570" w:rsidRDefault="00D56B3C" w:rsidP="009A3E5C">
            <w:pPr>
              <w:pStyle w:val="Default"/>
              <w:rPr>
                <w:rFonts w:ascii="Times New Roman" w:hAnsi="Times New Roman" w:cs="Times New Roman"/>
                <w:color w:val="auto"/>
                <w:sz w:val="20"/>
                <w:szCs w:val="20"/>
              </w:rPr>
            </w:pPr>
          </w:p>
          <w:p w:rsidR="00D56B3C" w:rsidRPr="007A5570" w:rsidRDefault="00D56B3C" w:rsidP="009A3E5C">
            <w:pPr>
              <w:pStyle w:val="Default"/>
              <w:rPr>
                <w:rFonts w:ascii="Times New Roman" w:hAnsi="Times New Roman" w:cs="Times New Roman"/>
                <w:color w:val="auto"/>
                <w:sz w:val="20"/>
                <w:szCs w:val="20"/>
              </w:rPr>
            </w:pPr>
          </w:p>
          <w:p w:rsidR="00D56B3C" w:rsidRPr="007A5570" w:rsidRDefault="00D56B3C" w:rsidP="009A3E5C">
            <w:pPr>
              <w:pStyle w:val="Default"/>
              <w:rPr>
                <w:rFonts w:ascii="Times New Roman" w:hAnsi="Times New Roman" w:cs="Times New Roman"/>
                <w:color w:val="auto"/>
                <w:sz w:val="20"/>
                <w:szCs w:val="20"/>
              </w:rPr>
            </w:pPr>
          </w:p>
          <w:p w:rsidR="00D56B3C" w:rsidRPr="007A5570" w:rsidRDefault="00D56B3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Spotrebnú daň zaplatí osoba, ktorá na ňu zložila zábezpeku na spotrebnú daň v súlade s článkom 35 ods. 2 písm. a) alebo článkom 44 ods. 4 písm. a), a každá osoba podieľajúca sa na vzniku nezrovnalosti. Ak sú tú istú spotrebnú daň povinné zaplatiť viaceré osoby, sú spoločne a nerozdielne zodpovedné za takýto dlh.</w:t>
            </w:r>
          </w:p>
          <w:p w:rsidR="009A3E5C" w:rsidRPr="007A5570" w:rsidRDefault="009A3E5C" w:rsidP="009A3E5C">
            <w:pPr>
              <w:pStyle w:val="Default"/>
              <w:rPr>
                <w:rFonts w:ascii="Times New Roman" w:hAnsi="Times New Roman" w:cs="Times New Roman"/>
                <w:color w:val="auto"/>
                <w:sz w:val="20"/>
                <w:szCs w:val="20"/>
              </w:rPr>
            </w:pPr>
          </w:p>
          <w:p w:rsidR="00373E8B" w:rsidRPr="007A5570" w:rsidRDefault="00373E8B"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Príslušné orgány členského štátu, v ktorom sa tovar podliehajúci spotrebnej dani uviedol do daňového voľného obehu, na požiadanie vrátia alebo odpustia spotrebnú daň, ak sa vyrubila v členskom štáte, v ktorom sa nezrovnalosť zistila alebo v ktorom nastala. Príslušné orgány členského štátu určenia uvoľnia zábezpeku na spotrebnú daň zloženú podľa článku 35 ods. 2 písm. a) alebo článku 44 ods. 4 písm. a).</w:t>
            </w:r>
          </w:p>
          <w:p w:rsidR="009A3E5C" w:rsidRPr="007A5570" w:rsidRDefault="009A3E5C" w:rsidP="009A3E5C">
            <w:pPr>
              <w:pStyle w:val="Default"/>
              <w:rPr>
                <w:rFonts w:ascii="Times New Roman" w:hAnsi="Times New Roman" w:cs="Times New Roman"/>
                <w:color w:val="auto"/>
                <w:sz w:val="20"/>
                <w:szCs w:val="20"/>
              </w:rPr>
            </w:pPr>
          </w:p>
          <w:p w:rsidR="00F25762" w:rsidRPr="007A5570" w:rsidRDefault="00F25762" w:rsidP="009A3E5C">
            <w:pPr>
              <w:pStyle w:val="Default"/>
              <w:rPr>
                <w:rFonts w:ascii="Times New Roman" w:hAnsi="Times New Roman" w:cs="Times New Roman"/>
                <w:color w:val="auto"/>
                <w:sz w:val="20"/>
                <w:szCs w:val="20"/>
              </w:rPr>
            </w:pPr>
          </w:p>
          <w:p w:rsidR="00F25762" w:rsidRPr="007A5570" w:rsidRDefault="00F25762" w:rsidP="009A3E5C">
            <w:pPr>
              <w:pStyle w:val="Default"/>
              <w:rPr>
                <w:rFonts w:ascii="Times New Roman" w:hAnsi="Times New Roman" w:cs="Times New Roman"/>
                <w:color w:val="auto"/>
                <w:sz w:val="20"/>
                <w:szCs w:val="20"/>
              </w:rPr>
            </w:pPr>
          </w:p>
          <w:p w:rsidR="00F25762" w:rsidRPr="007A5570" w:rsidRDefault="00F25762"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lastRenderedPageBreak/>
              <w:t>4. Na účely tohto článku „nezrovnalosť“ je situácia, ktorá nastane počas prepravy tovaru podliehajúceho spotrebnej dani podľa článku 33 ods. 1 alebo článku 44 ods. 1, na ktorú sa nevzťahuje článok 45, v dôsledku ktorej sa preprava alebo časť prepravy tovaru podliehajúceho spotrebnej dani riadne neukončila.</w:t>
            </w:r>
          </w:p>
          <w:p w:rsidR="009A3E5C" w:rsidRPr="007A5570" w:rsidRDefault="009A3E5C" w:rsidP="009A3E5C">
            <w:pPr>
              <w:pStyle w:val="Default"/>
              <w:rPr>
                <w:rFonts w:ascii="Times New Roman" w:hAnsi="Times New Roman" w:cs="Times New Roman"/>
                <w:color w:val="auto"/>
                <w:sz w:val="20"/>
                <w:szCs w:val="20"/>
              </w:rPr>
            </w:pPr>
          </w:p>
          <w:p w:rsidR="00A61C47" w:rsidRPr="007A5570" w:rsidRDefault="00A61C47"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5. Za nezrovnalosť sa považuje každá chýbajúca registrácia alebo certifikácia jednej alebo všetkých osôb zúčastňujúcich sa prepravy v rozpore s článkom 33 ods. 1 alebo článkom 44 ods. 4 písm. a) alebo každé nedodržanie ustanovení článku 35 ods. 1. Odseky 1 až 4 sa uplatňujú primerane, ak príjemca nie je povinný zaplatiť spotrebnú daň podľa článku 44 ods. 3 poslednej vety.</w:t>
            </w:r>
          </w:p>
        </w:tc>
        <w:tc>
          <w:tcPr>
            <w:tcW w:w="567" w:type="dxa"/>
            <w:tcBorders>
              <w:top w:val="single" w:sz="4" w:space="0" w:color="auto"/>
              <w:left w:val="single" w:sz="4" w:space="0" w:color="auto"/>
              <w:bottom w:val="single" w:sz="4" w:space="0" w:color="auto"/>
              <w:right w:val="single" w:sz="12" w:space="0" w:color="auto"/>
            </w:tcBorders>
          </w:tcPr>
          <w:p w:rsidR="009A3E5C" w:rsidRPr="007A5570" w:rsidRDefault="00A30F6B"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B03D37" w:rsidRPr="007A5570" w:rsidRDefault="00B03D37" w:rsidP="0071589B">
            <w:pPr>
              <w:autoSpaceDE w:val="0"/>
              <w:autoSpaceDN w:val="0"/>
              <w:jc w:val="center"/>
              <w:rPr>
                <w:sz w:val="20"/>
                <w:szCs w:val="20"/>
              </w:rPr>
            </w:pPr>
          </w:p>
          <w:p w:rsidR="00B03D37" w:rsidRPr="007A5570" w:rsidRDefault="00B03D37" w:rsidP="0071589B">
            <w:pPr>
              <w:autoSpaceDE w:val="0"/>
              <w:autoSpaceDN w:val="0"/>
              <w:jc w:val="center"/>
              <w:rPr>
                <w:sz w:val="20"/>
                <w:szCs w:val="20"/>
              </w:rPr>
            </w:pPr>
          </w:p>
          <w:p w:rsidR="009A3E5C" w:rsidRPr="007A5570" w:rsidRDefault="00D56B3C" w:rsidP="0071589B">
            <w:pPr>
              <w:autoSpaceDE w:val="0"/>
              <w:autoSpaceDN w:val="0"/>
              <w:jc w:val="center"/>
              <w:rPr>
                <w:sz w:val="20"/>
                <w:szCs w:val="20"/>
              </w:rPr>
            </w:pPr>
            <w:r w:rsidRPr="007A5570">
              <w:rPr>
                <w:sz w:val="20"/>
                <w:szCs w:val="20"/>
              </w:rPr>
              <w:t>106/2004</w:t>
            </w: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5F6151" w:rsidP="0071589B">
            <w:pPr>
              <w:autoSpaceDE w:val="0"/>
              <w:autoSpaceDN w:val="0"/>
              <w:jc w:val="center"/>
              <w:rPr>
                <w:sz w:val="20"/>
                <w:szCs w:val="20"/>
              </w:rPr>
            </w:pPr>
          </w:p>
          <w:p w:rsidR="005F6151" w:rsidRPr="007A5570" w:rsidRDefault="00C92FD6" w:rsidP="0071589B">
            <w:pPr>
              <w:autoSpaceDE w:val="0"/>
              <w:autoSpaceDN w:val="0"/>
              <w:jc w:val="center"/>
              <w:rPr>
                <w:sz w:val="20"/>
                <w:szCs w:val="20"/>
              </w:rPr>
            </w:pPr>
            <w:r w:rsidRPr="007A5570">
              <w:rPr>
                <w:sz w:val="20"/>
                <w:szCs w:val="20"/>
              </w:rPr>
              <w:t>106/2004a</w:t>
            </w:r>
          </w:p>
          <w:p w:rsidR="005F6151" w:rsidRPr="007A5570" w:rsidRDefault="005F6151" w:rsidP="0071589B">
            <w:pPr>
              <w:autoSpaceDE w:val="0"/>
              <w:autoSpaceDN w:val="0"/>
              <w:jc w:val="center"/>
              <w:rPr>
                <w:b/>
                <w:sz w:val="20"/>
                <w:szCs w:val="20"/>
              </w:rPr>
            </w:pPr>
            <w:r w:rsidRPr="007A5570">
              <w:rPr>
                <w:b/>
                <w:sz w:val="20"/>
                <w:szCs w:val="20"/>
              </w:rPr>
              <w:t>X/2020</w:t>
            </w:r>
            <w:r w:rsidRPr="007A5570">
              <w:rPr>
                <w:sz w:val="20"/>
                <w:szCs w:val="20"/>
              </w:rPr>
              <w:t xml:space="preserve"> </w:t>
            </w:r>
            <w:r w:rsidRPr="007A5570">
              <w:rPr>
                <w:b/>
                <w:sz w:val="20"/>
                <w:szCs w:val="20"/>
              </w:rPr>
              <w:t>Z. z.</w:t>
            </w:r>
          </w:p>
          <w:p w:rsidR="00C92FD6" w:rsidRPr="007A5570" w:rsidRDefault="006106C5" w:rsidP="0071589B">
            <w:pPr>
              <w:autoSpaceDE w:val="0"/>
              <w:autoSpaceDN w:val="0"/>
              <w:jc w:val="center"/>
              <w:rPr>
                <w:b/>
                <w:sz w:val="20"/>
                <w:szCs w:val="20"/>
              </w:rPr>
            </w:pPr>
            <w:r w:rsidRPr="007A5570">
              <w:rPr>
                <w:b/>
                <w:sz w:val="20"/>
                <w:szCs w:val="20"/>
              </w:rPr>
              <w:t>čl. I</w:t>
            </w:r>
          </w:p>
          <w:p w:rsidR="00373E8B" w:rsidRPr="007A5570" w:rsidRDefault="00373E8B" w:rsidP="0071589B">
            <w:pPr>
              <w:autoSpaceDE w:val="0"/>
              <w:autoSpaceDN w:val="0"/>
              <w:jc w:val="center"/>
              <w:rPr>
                <w:b/>
                <w:sz w:val="20"/>
                <w:szCs w:val="20"/>
              </w:rPr>
            </w:pPr>
          </w:p>
          <w:p w:rsidR="00C92FD6" w:rsidRPr="007A5570" w:rsidRDefault="00C92FD6" w:rsidP="0071589B">
            <w:pPr>
              <w:autoSpaceDE w:val="0"/>
              <w:autoSpaceDN w:val="0"/>
              <w:jc w:val="center"/>
              <w:rPr>
                <w:sz w:val="20"/>
                <w:szCs w:val="20"/>
              </w:rPr>
            </w:pPr>
            <w:r w:rsidRPr="007A5570">
              <w:rPr>
                <w:sz w:val="20"/>
                <w:szCs w:val="20"/>
              </w:rPr>
              <w:t>106/2004</w:t>
            </w:r>
          </w:p>
          <w:p w:rsidR="00C92FD6" w:rsidRPr="007A5570" w:rsidRDefault="00C92FD6" w:rsidP="0071589B">
            <w:pPr>
              <w:autoSpaceDE w:val="0"/>
              <w:autoSpaceDN w:val="0"/>
              <w:jc w:val="center"/>
              <w:rPr>
                <w:sz w:val="20"/>
                <w:szCs w:val="20"/>
              </w:rPr>
            </w:pPr>
          </w:p>
          <w:p w:rsidR="00C92FD6" w:rsidRPr="007A5570" w:rsidRDefault="00C92FD6" w:rsidP="0071589B">
            <w:pPr>
              <w:autoSpaceDE w:val="0"/>
              <w:autoSpaceDN w:val="0"/>
              <w:jc w:val="center"/>
              <w:rPr>
                <w:sz w:val="20"/>
                <w:szCs w:val="20"/>
              </w:rPr>
            </w:pPr>
          </w:p>
          <w:p w:rsidR="00C92FD6" w:rsidRPr="007A5570" w:rsidRDefault="00C92FD6" w:rsidP="0071589B">
            <w:pPr>
              <w:autoSpaceDE w:val="0"/>
              <w:autoSpaceDN w:val="0"/>
              <w:jc w:val="center"/>
              <w:rPr>
                <w:sz w:val="20"/>
                <w:szCs w:val="20"/>
              </w:rPr>
            </w:pPr>
          </w:p>
          <w:p w:rsidR="00C92FD6" w:rsidRPr="007A5570" w:rsidRDefault="00C92FD6" w:rsidP="0071589B">
            <w:pPr>
              <w:autoSpaceDE w:val="0"/>
              <w:autoSpaceDN w:val="0"/>
              <w:jc w:val="center"/>
              <w:rPr>
                <w:sz w:val="20"/>
                <w:szCs w:val="20"/>
              </w:rPr>
            </w:pPr>
          </w:p>
          <w:p w:rsidR="00C92FD6" w:rsidRPr="007A5570" w:rsidRDefault="00C92FD6" w:rsidP="0071589B">
            <w:pPr>
              <w:autoSpaceDE w:val="0"/>
              <w:autoSpaceDN w:val="0"/>
              <w:jc w:val="center"/>
              <w:rPr>
                <w:sz w:val="20"/>
                <w:szCs w:val="20"/>
              </w:rPr>
            </w:pPr>
          </w:p>
          <w:p w:rsidR="00C92FD6" w:rsidRPr="007A5570" w:rsidRDefault="00C92FD6" w:rsidP="0071589B">
            <w:pPr>
              <w:autoSpaceDE w:val="0"/>
              <w:autoSpaceDN w:val="0"/>
              <w:jc w:val="center"/>
              <w:rPr>
                <w:sz w:val="20"/>
                <w:szCs w:val="20"/>
              </w:rPr>
            </w:pPr>
          </w:p>
          <w:p w:rsidR="00C92FD6" w:rsidRPr="007A5570" w:rsidRDefault="00C92FD6" w:rsidP="0071589B">
            <w:pPr>
              <w:autoSpaceDE w:val="0"/>
              <w:autoSpaceDN w:val="0"/>
              <w:jc w:val="center"/>
              <w:rPr>
                <w:sz w:val="20"/>
                <w:szCs w:val="20"/>
              </w:rPr>
            </w:pPr>
          </w:p>
          <w:p w:rsidR="00C92FD6" w:rsidRPr="007A5570" w:rsidRDefault="00C92FD6" w:rsidP="0071589B">
            <w:pPr>
              <w:autoSpaceDE w:val="0"/>
              <w:autoSpaceDN w:val="0"/>
              <w:jc w:val="center"/>
              <w:rPr>
                <w:sz w:val="20"/>
                <w:szCs w:val="20"/>
              </w:rPr>
            </w:pPr>
          </w:p>
          <w:p w:rsidR="00C92FD6" w:rsidRPr="007A5570" w:rsidRDefault="00C92FD6" w:rsidP="0071589B">
            <w:pPr>
              <w:autoSpaceDE w:val="0"/>
              <w:autoSpaceDN w:val="0"/>
              <w:jc w:val="center"/>
              <w:rPr>
                <w:sz w:val="20"/>
                <w:szCs w:val="20"/>
              </w:rPr>
            </w:pPr>
            <w:r w:rsidRPr="007A5570">
              <w:rPr>
                <w:sz w:val="20"/>
                <w:szCs w:val="20"/>
              </w:rPr>
              <w:lastRenderedPageBreak/>
              <w:t xml:space="preserve">106/2004a </w:t>
            </w:r>
            <w:r w:rsidRPr="007A5570">
              <w:rPr>
                <w:b/>
                <w:sz w:val="20"/>
                <w:szCs w:val="20"/>
              </w:rPr>
              <w:t>X/ 2020</w:t>
            </w:r>
            <w:r w:rsidRPr="007A5570">
              <w:rPr>
                <w:sz w:val="20"/>
                <w:szCs w:val="20"/>
              </w:rPr>
              <w:t xml:space="preserve"> </w:t>
            </w:r>
            <w:r w:rsidRPr="007A5570">
              <w:rPr>
                <w:b/>
                <w:sz w:val="20"/>
                <w:szCs w:val="20"/>
              </w:rPr>
              <w:t>Z. z.</w:t>
            </w:r>
          </w:p>
          <w:p w:rsidR="00C92FD6" w:rsidRPr="007A5570" w:rsidRDefault="006106C5" w:rsidP="0071589B">
            <w:pPr>
              <w:autoSpaceDE w:val="0"/>
              <w:autoSpaceDN w:val="0"/>
              <w:jc w:val="center"/>
              <w:rPr>
                <w:b/>
                <w:sz w:val="20"/>
                <w:szCs w:val="20"/>
              </w:rPr>
            </w:pPr>
            <w:r w:rsidRPr="007A5570">
              <w:rPr>
                <w:b/>
                <w:sz w:val="20"/>
                <w:szCs w:val="20"/>
              </w:rPr>
              <w:t>čl. I</w:t>
            </w:r>
          </w:p>
          <w:p w:rsidR="00BD0B8C" w:rsidRPr="007A5570" w:rsidRDefault="00BD0B8C" w:rsidP="0071589B">
            <w:pPr>
              <w:autoSpaceDE w:val="0"/>
              <w:autoSpaceDN w:val="0"/>
              <w:jc w:val="center"/>
              <w:rPr>
                <w:b/>
                <w:sz w:val="20"/>
                <w:szCs w:val="20"/>
              </w:rPr>
            </w:pPr>
          </w:p>
          <w:p w:rsidR="00BD0B8C" w:rsidRPr="007A5570" w:rsidRDefault="00BD0B8C" w:rsidP="0071589B">
            <w:pPr>
              <w:autoSpaceDE w:val="0"/>
              <w:autoSpaceDN w:val="0"/>
              <w:jc w:val="center"/>
              <w:rPr>
                <w:sz w:val="20"/>
                <w:szCs w:val="20"/>
              </w:rPr>
            </w:pPr>
            <w:r w:rsidRPr="007A5570">
              <w:rPr>
                <w:sz w:val="20"/>
                <w:szCs w:val="20"/>
              </w:rPr>
              <w:t>106/2004</w:t>
            </w:r>
          </w:p>
        </w:tc>
        <w:tc>
          <w:tcPr>
            <w:tcW w:w="850" w:type="dxa"/>
            <w:tcBorders>
              <w:top w:val="single" w:sz="4" w:space="0" w:color="auto"/>
              <w:left w:val="single" w:sz="4" w:space="0" w:color="auto"/>
              <w:bottom w:val="single" w:sz="4" w:space="0" w:color="auto"/>
              <w:right w:val="single" w:sz="4" w:space="0" w:color="auto"/>
            </w:tcBorders>
          </w:tcPr>
          <w:p w:rsidR="009A3E5C" w:rsidRPr="007A5570" w:rsidRDefault="009A3E5C" w:rsidP="0071589B">
            <w:pPr>
              <w:autoSpaceDE w:val="0"/>
              <w:autoSpaceDN w:val="0"/>
              <w:jc w:val="center"/>
              <w:rPr>
                <w:sz w:val="20"/>
                <w:szCs w:val="20"/>
              </w:rPr>
            </w:pPr>
          </w:p>
          <w:p w:rsidR="00A30F6B" w:rsidRPr="007A5570" w:rsidRDefault="00A30F6B" w:rsidP="0071589B">
            <w:pPr>
              <w:autoSpaceDE w:val="0"/>
              <w:autoSpaceDN w:val="0"/>
              <w:jc w:val="center"/>
              <w:rPr>
                <w:sz w:val="20"/>
                <w:szCs w:val="20"/>
              </w:rPr>
            </w:pPr>
          </w:p>
          <w:p w:rsidR="00A30F6B" w:rsidRPr="007A5570" w:rsidRDefault="00A30F6B" w:rsidP="0071589B">
            <w:pPr>
              <w:autoSpaceDE w:val="0"/>
              <w:autoSpaceDN w:val="0"/>
              <w:jc w:val="center"/>
              <w:rPr>
                <w:sz w:val="20"/>
                <w:szCs w:val="20"/>
              </w:rPr>
            </w:pPr>
            <w:r w:rsidRPr="007A5570">
              <w:rPr>
                <w:sz w:val="20"/>
                <w:szCs w:val="20"/>
              </w:rPr>
              <w:t>§ 32a ods. 3</w:t>
            </w:r>
          </w:p>
          <w:p w:rsidR="00D56B3C" w:rsidRPr="007A5570" w:rsidRDefault="00D56B3C" w:rsidP="0071589B">
            <w:pPr>
              <w:autoSpaceDE w:val="0"/>
              <w:autoSpaceDN w:val="0"/>
              <w:jc w:val="center"/>
              <w:rPr>
                <w:sz w:val="20"/>
                <w:szCs w:val="20"/>
              </w:rPr>
            </w:pPr>
          </w:p>
          <w:p w:rsidR="00D56B3C" w:rsidRPr="007A5570" w:rsidRDefault="00D56B3C" w:rsidP="0071589B">
            <w:pPr>
              <w:autoSpaceDE w:val="0"/>
              <w:autoSpaceDN w:val="0"/>
              <w:jc w:val="center"/>
              <w:rPr>
                <w:sz w:val="20"/>
                <w:szCs w:val="20"/>
              </w:rPr>
            </w:pPr>
          </w:p>
          <w:p w:rsidR="00D56B3C" w:rsidRPr="007A5570" w:rsidRDefault="00D56B3C" w:rsidP="0071589B">
            <w:pPr>
              <w:autoSpaceDE w:val="0"/>
              <w:autoSpaceDN w:val="0"/>
              <w:jc w:val="center"/>
              <w:rPr>
                <w:sz w:val="20"/>
                <w:szCs w:val="20"/>
              </w:rPr>
            </w:pPr>
          </w:p>
          <w:p w:rsidR="00D56B3C" w:rsidRPr="007A5570" w:rsidRDefault="00D56B3C" w:rsidP="0071589B">
            <w:pPr>
              <w:autoSpaceDE w:val="0"/>
              <w:autoSpaceDN w:val="0"/>
              <w:jc w:val="center"/>
              <w:rPr>
                <w:sz w:val="20"/>
                <w:szCs w:val="20"/>
              </w:rPr>
            </w:pPr>
          </w:p>
          <w:p w:rsidR="00D56B3C" w:rsidRPr="007A5570" w:rsidRDefault="00B03D37" w:rsidP="0071589B">
            <w:pPr>
              <w:autoSpaceDE w:val="0"/>
              <w:autoSpaceDN w:val="0"/>
              <w:jc w:val="center"/>
              <w:rPr>
                <w:sz w:val="20"/>
                <w:szCs w:val="20"/>
              </w:rPr>
            </w:pPr>
            <w:r w:rsidRPr="007A5570">
              <w:rPr>
                <w:sz w:val="20"/>
                <w:szCs w:val="20"/>
              </w:rPr>
              <w:t>§ 32a ods. 4</w:t>
            </w:r>
          </w:p>
          <w:p w:rsidR="00D56B3C" w:rsidRPr="007A5570" w:rsidRDefault="00D56B3C" w:rsidP="0071589B">
            <w:pPr>
              <w:autoSpaceDE w:val="0"/>
              <w:autoSpaceDN w:val="0"/>
              <w:jc w:val="center"/>
              <w:rPr>
                <w:sz w:val="20"/>
                <w:szCs w:val="20"/>
              </w:rPr>
            </w:pPr>
          </w:p>
          <w:p w:rsidR="00D56B3C" w:rsidRPr="007A5570" w:rsidRDefault="00D56B3C" w:rsidP="0071589B">
            <w:pPr>
              <w:autoSpaceDE w:val="0"/>
              <w:autoSpaceDN w:val="0"/>
              <w:jc w:val="center"/>
              <w:rPr>
                <w:sz w:val="20"/>
                <w:szCs w:val="20"/>
              </w:rPr>
            </w:pPr>
          </w:p>
          <w:p w:rsidR="00D56B3C" w:rsidRPr="007A5570" w:rsidRDefault="00D56B3C" w:rsidP="0071589B">
            <w:pPr>
              <w:autoSpaceDE w:val="0"/>
              <w:autoSpaceDN w:val="0"/>
              <w:jc w:val="center"/>
              <w:rPr>
                <w:sz w:val="20"/>
                <w:szCs w:val="20"/>
              </w:rPr>
            </w:pPr>
          </w:p>
          <w:p w:rsidR="00D56B3C" w:rsidRPr="007A5570" w:rsidRDefault="00D56B3C" w:rsidP="0071589B">
            <w:pPr>
              <w:autoSpaceDE w:val="0"/>
              <w:autoSpaceDN w:val="0"/>
              <w:jc w:val="center"/>
              <w:rPr>
                <w:sz w:val="20"/>
                <w:szCs w:val="20"/>
              </w:rPr>
            </w:pPr>
          </w:p>
          <w:p w:rsidR="00D56B3C" w:rsidRPr="007A5570" w:rsidRDefault="00D56B3C" w:rsidP="0071589B">
            <w:pPr>
              <w:autoSpaceDE w:val="0"/>
              <w:autoSpaceDN w:val="0"/>
              <w:jc w:val="center"/>
              <w:rPr>
                <w:sz w:val="20"/>
                <w:szCs w:val="20"/>
              </w:rPr>
            </w:pPr>
          </w:p>
          <w:p w:rsidR="00D56B3C" w:rsidRPr="007A5570" w:rsidRDefault="00D56B3C" w:rsidP="0071589B">
            <w:pPr>
              <w:autoSpaceDE w:val="0"/>
              <w:autoSpaceDN w:val="0"/>
              <w:jc w:val="center"/>
              <w:rPr>
                <w:sz w:val="20"/>
                <w:szCs w:val="20"/>
              </w:rPr>
            </w:pPr>
            <w:r w:rsidRPr="007A5570">
              <w:rPr>
                <w:sz w:val="20"/>
                <w:szCs w:val="20"/>
              </w:rPr>
              <w:t>§</w:t>
            </w:r>
            <w:r w:rsidR="00B03D37" w:rsidRPr="007A5570">
              <w:rPr>
                <w:sz w:val="20"/>
                <w:szCs w:val="20"/>
              </w:rPr>
              <w:t xml:space="preserve"> 32a ods. 5</w:t>
            </w:r>
          </w:p>
          <w:p w:rsidR="005F5729" w:rsidRPr="007A5570" w:rsidRDefault="005F5729" w:rsidP="0071589B">
            <w:pPr>
              <w:autoSpaceDE w:val="0"/>
              <w:autoSpaceDN w:val="0"/>
              <w:jc w:val="center"/>
              <w:rPr>
                <w:sz w:val="20"/>
                <w:szCs w:val="20"/>
              </w:rPr>
            </w:pPr>
          </w:p>
          <w:p w:rsidR="005F5729" w:rsidRPr="007A5570" w:rsidRDefault="005F5729" w:rsidP="0071589B">
            <w:pPr>
              <w:autoSpaceDE w:val="0"/>
              <w:autoSpaceDN w:val="0"/>
              <w:jc w:val="center"/>
              <w:rPr>
                <w:sz w:val="20"/>
                <w:szCs w:val="20"/>
              </w:rPr>
            </w:pPr>
          </w:p>
          <w:p w:rsidR="005F5729" w:rsidRPr="007A5570" w:rsidRDefault="005F5729" w:rsidP="0071589B">
            <w:pPr>
              <w:autoSpaceDE w:val="0"/>
              <w:autoSpaceDN w:val="0"/>
              <w:jc w:val="center"/>
              <w:rPr>
                <w:sz w:val="20"/>
                <w:szCs w:val="20"/>
              </w:rPr>
            </w:pPr>
          </w:p>
          <w:p w:rsidR="005F5729" w:rsidRPr="007A5570" w:rsidRDefault="005F5729" w:rsidP="0071589B">
            <w:pPr>
              <w:autoSpaceDE w:val="0"/>
              <w:autoSpaceDN w:val="0"/>
              <w:jc w:val="center"/>
              <w:rPr>
                <w:sz w:val="20"/>
                <w:szCs w:val="20"/>
              </w:rPr>
            </w:pPr>
          </w:p>
          <w:p w:rsidR="005F5729" w:rsidRPr="007A5570" w:rsidRDefault="005F5729" w:rsidP="0071589B">
            <w:pPr>
              <w:autoSpaceDE w:val="0"/>
              <w:autoSpaceDN w:val="0"/>
              <w:jc w:val="center"/>
              <w:rPr>
                <w:sz w:val="20"/>
                <w:szCs w:val="20"/>
              </w:rPr>
            </w:pPr>
          </w:p>
          <w:p w:rsidR="005F5729" w:rsidRPr="007A5570" w:rsidRDefault="005F5729" w:rsidP="0071589B">
            <w:pPr>
              <w:autoSpaceDE w:val="0"/>
              <w:autoSpaceDN w:val="0"/>
              <w:jc w:val="center"/>
              <w:rPr>
                <w:sz w:val="20"/>
                <w:szCs w:val="20"/>
              </w:rPr>
            </w:pPr>
          </w:p>
          <w:p w:rsidR="005F5729" w:rsidRPr="007A5570" w:rsidRDefault="005F5729" w:rsidP="0071589B">
            <w:pPr>
              <w:autoSpaceDE w:val="0"/>
              <w:autoSpaceDN w:val="0"/>
              <w:jc w:val="center"/>
              <w:rPr>
                <w:sz w:val="20"/>
                <w:szCs w:val="20"/>
              </w:rPr>
            </w:pPr>
          </w:p>
          <w:p w:rsidR="005F5729" w:rsidRPr="007A5570" w:rsidRDefault="005F5729" w:rsidP="0071589B">
            <w:pPr>
              <w:autoSpaceDE w:val="0"/>
              <w:autoSpaceDN w:val="0"/>
              <w:jc w:val="center"/>
              <w:rPr>
                <w:sz w:val="20"/>
                <w:szCs w:val="20"/>
              </w:rPr>
            </w:pPr>
          </w:p>
          <w:p w:rsidR="005F5729" w:rsidRPr="007A5570" w:rsidRDefault="005F5729" w:rsidP="0071589B">
            <w:pPr>
              <w:autoSpaceDE w:val="0"/>
              <w:autoSpaceDN w:val="0"/>
              <w:jc w:val="center"/>
              <w:rPr>
                <w:b/>
                <w:sz w:val="20"/>
                <w:szCs w:val="20"/>
              </w:rPr>
            </w:pPr>
            <w:r w:rsidRPr="007A5570">
              <w:rPr>
                <w:b/>
                <w:sz w:val="20"/>
                <w:szCs w:val="20"/>
              </w:rPr>
              <w:t>§ 32a ods. 6</w:t>
            </w:r>
          </w:p>
          <w:p w:rsidR="00F25762" w:rsidRPr="007A5570" w:rsidRDefault="00F25762" w:rsidP="0071589B">
            <w:pPr>
              <w:autoSpaceDE w:val="0"/>
              <w:autoSpaceDN w:val="0"/>
              <w:jc w:val="center"/>
              <w:rPr>
                <w:sz w:val="20"/>
                <w:szCs w:val="20"/>
              </w:rPr>
            </w:pPr>
          </w:p>
          <w:p w:rsidR="00F25762" w:rsidRPr="007A5570" w:rsidRDefault="00F25762" w:rsidP="0071589B">
            <w:pPr>
              <w:autoSpaceDE w:val="0"/>
              <w:autoSpaceDN w:val="0"/>
              <w:jc w:val="center"/>
              <w:rPr>
                <w:sz w:val="20"/>
                <w:szCs w:val="20"/>
              </w:rPr>
            </w:pPr>
          </w:p>
          <w:p w:rsidR="00F25762" w:rsidRPr="007A5570" w:rsidRDefault="00F25762" w:rsidP="0071589B">
            <w:pPr>
              <w:autoSpaceDE w:val="0"/>
              <w:autoSpaceDN w:val="0"/>
              <w:jc w:val="center"/>
              <w:rPr>
                <w:sz w:val="20"/>
                <w:szCs w:val="20"/>
              </w:rPr>
            </w:pPr>
          </w:p>
          <w:p w:rsidR="00373E8B" w:rsidRPr="007A5570" w:rsidRDefault="00373E8B" w:rsidP="0071589B">
            <w:pPr>
              <w:autoSpaceDE w:val="0"/>
              <w:autoSpaceDN w:val="0"/>
              <w:jc w:val="center"/>
              <w:rPr>
                <w:sz w:val="20"/>
                <w:szCs w:val="20"/>
              </w:rPr>
            </w:pPr>
          </w:p>
          <w:p w:rsidR="00F25762" w:rsidRPr="007A5570" w:rsidRDefault="00F25762" w:rsidP="0071589B">
            <w:pPr>
              <w:autoSpaceDE w:val="0"/>
              <w:autoSpaceDN w:val="0"/>
              <w:jc w:val="center"/>
              <w:rPr>
                <w:sz w:val="20"/>
                <w:szCs w:val="20"/>
              </w:rPr>
            </w:pPr>
            <w:r w:rsidRPr="007A5570">
              <w:rPr>
                <w:sz w:val="20"/>
                <w:szCs w:val="20"/>
              </w:rPr>
              <w:t>§ 32a ods. 8</w:t>
            </w: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r w:rsidRPr="007A5570">
              <w:rPr>
                <w:sz w:val="20"/>
                <w:szCs w:val="20"/>
              </w:rPr>
              <w:lastRenderedPageBreak/>
              <w:t>§ 32a ods. 1</w:t>
            </w: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BD0B8C" w:rsidRPr="007A5570" w:rsidRDefault="00BD0B8C"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r w:rsidRPr="007A5570">
              <w:rPr>
                <w:sz w:val="20"/>
                <w:szCs w:val="20"/>
              </w:rPr>
              <w:t>§ 32a ods. 2</w:t>
            </w: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p w:rsidR="00A61C47" w:rsidRPr="007A5570" w:rsidRDefault="00A61C47"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9A3E5C" w:rsidRPr="007A5570" w:rsidRDefault="009A3E5C" w:rsidP="00373E8B">
            <w:pPr>
              <w:autoSpaceDE w:val="0"/>
              <w:autoSpaceDN w:val="0"/>
              <w:adjustRightInd w:val="0"/>
              <w:rPr>
                <w:b/>
                <w:sz w:val="20"/>
                <w:szCs w:val="20"/>
              </w:rPr>
            </w:pPr>
          </w:p>
          <w:p w:rsidR="00A30F6B" w:rsidRPr="007A5570" w:rsidRDefault="00A30F6B" w:rsidP="00373E8B">
            <w:pPr>
              <w:autoSpaceDE w:val="0"/>
              <w:autoSpaceDN w:val="0"/>
              <w:adjustRightInd w:val="0"/>
              <w:rPr>
                <w:b/>
                <w:sz w:val="20"/>
                <w:szCs w:val="20"/>
              </w:rPr>
            </w:pPr>
          </w:p>
          <w:p w:rsidR="00A30F6B" w:rsidRPr="007A5570" w:rsidRDefault="00A30F6B" w:rsidP="00373E8B">
            <w:pPr>
              <w:autoSpaceDE w:val="0"/>
              <w:autoSpaceDN w:val="0"/>
              <w:adjustRightInd w:val="0"/>
              <w:rPr>
                <w:sz w:val="20"/>
                <w:szCs w:val="20"/>
              </w:rPr>
            </w:pPr>
            <w:r w:rsidRPr="007A5570">
              <w:rPr>
                <w:sz w:val="20"/>
                <w:szCs w:val="20"/>
              </w:rPr>
              <w:t>Ak pri preprave tabakových výrobkov, ktoré boli uvedené do daňového voľného obehu v inom členskom štáte, vznikne nezrovnalosť na daňovom území, daňová povinnosť vznikne na daňovom území, a to dňom vzniku nezrovnalosti.</w:t>
            </w:r>
          </w:p>
          <w:p w:rsidR="00D56B3C" w:rsidRPr="007A5570" w:rsidRDefault="00D56B3C" w:rsidP="00373E8B">
            <w:pPr>
              <w:autoSpaceDE w:val="0"/>
              <w:autoSpaceDN w:val="0"/>
              <w:adjustRightInd w:val="0"/>
              <w:rPr>
                <w:sz w:val="20"/>
                <w:szCs w:val="20"/>
              </w:rPr>
            </w:pPr>
          </w:p>
          <w:p w:rsidR="00D56B3C" w:rsidRPr="007A5570" w:rsidRDefault="00D56B3C" w:rsidP="00373E8B">
            <w:pPr>
              <w:autoSpaceDE w:val="0"/>
              <w:autoSpaceDN w:val="0"/>
              <w:adjustRightInd w:val="0"/>
              <w:rPr>
                <w:sz w:val="20"/>
                <w:szCs w:val="20"/>
              </w:rPr>
            </w:pPr>
          </w:p>
          <w:p w:rsidR="00D56B3C" w:rsidRPr="007A5570" w:rsidRDefault="00D56B3C" w:rsidP="00373E8B">
            <w:pPr>
              <w:autoSpaceDE w:val="0"/>
              <w:autoSpaceDN w:val="0"/>
              <w:adjustRightInd w:val="0"/>
              <w:rPr>
                <w:sz w:val="20"/>
                <w:szCs w:val="20"/>
              </w:rPr>
            </w:pPr>
            <w:r w:rsidRPr="007A5570">
              <w:rPr>
                <w:sz w:val="20"/>
                <w:szCs w:val="20"/>
              </w:rPr>
              <w:t>Ak sa pri preprave tabakových výrobkov, ktoré boli uvedené do daňového voľného obehu v inom členskom štáte, zistí nezrovnalosť a nie je možné určiť miesto vzniku nezrovnalosti, daňová povinnosť vznikne na daňovom území, a to dňom zistenia nezrovnalosti na daňovom území.</w:t>
            </w:r>
          </w:p>
          <w:p w:rsidR="00D56B3C" w:rsidRPr="007A5570" w:rsidRDefault="00D56B3C" w:rsidP="00373E8B">
            <w:pPr>
              <w:autoSpaceDE w:val="0"/>
              <w:autoSpaceDN w:val="0"/>
              <w:adjustRightInd w:val="0"/>
              <w:rPr>
                <w:sz w:val="20"/>
                <w:szCs w:val="20"/>
              </w:rPr>
            </w:pPr>
          </w:p>
          <w:p w:rsidR="00F25762" w:rsidRPr="007A5570" w:rsidRDefault="00F25762" w:rsidP="00373E8B">
            <w:pPr>
              <w:autoSpaceDE w:val="0"/>
              <w:autoSpaceDN w:val="0"/>
              <w:adjustRightInd w:val="0"/>
              <w:rPr>
                <w:sz w:val="20"/>
                <w:szCs w:val="20"/>
              </w:rPr>
            </w:pPr>
          </w:p>
          <w:p w:rsidR="00D56B3C" w:rsidRPr="007A5570" w:rsidRDefault="00D56B3C" w:rsidP="00373E8B">
            <w:pPr>
              <w:autoSpaceDE w:val="0"/>
              <w:autoSpaceDN w:val="0"/>
              <w:adjustRightInd w:val="0"/>
              <w:rPr>
                <w:sz w:val="20"/>
                <w:szCs w:val="20"/>
              </w:rPr>
            </w:pPr>
            <w:r w:rsidRPr="007A5570">
              <w:rPr>
                <w:sz w:val="20"/>
                <w:szCs w:val="20"/>
              </w:rPr>
              <w:t>Ak sa pred uplynutím troch rokov odo dňa vzniku nezrovnalosti podľa odseku 4 zistí, že k nezrovnalosti pri preprave tabakových výrobkov, ktoré boli uvedené do daňového voľného obehu v inom členskom štáte, došlo v inom členskom štáte a v tom členskom štáte bola daň zaplatená, colný úrad daň zaplatenú na daňovom území vráti platiteľovi dane do 30 dní odo dňa predloženia dokladu o zaplatení dane v inom členskom štáte. Po uplynutí lehoty troch rokov odo dňa vzniku nezrovnalosti podľa odseku 4 nemožno vrátiť daň.</w:t>
            </w:r>
          </w:p>
          <w:p w:rsidR="00D56B3C" w:rsidRPr="007A5570" w:rsidRDefault="00D56B3C" w:rsidP="00373E8B">
            <w:pPr>
              <w:autoSpaceDE w:val="0"/>
              <w:autoSpaceDN w:val="0"/>
              <w:adjustRightInd w:val="0"/>
              <w:rPr>
                <w:sz w:val="20"/>
                <w:szCs w:val="20"/>
              </w:rPr>
            </w:pPr>
          </w:p>
          <w:p w:rsidR="00D56B3C" w:rsidRPr="007A5570" w:rsidRDefault="00D56B3C" w:rsidP="00373E8B">
            <w:pPr>
              <w:autoSpaceDE w:val="0"/>
              <w:autoSpaceDN w:val="0"/>
              <w:adjustRightInd w:val="0"/>
              <w:rPr>
                <w:sz w:val="20"/>
                <w:szCs w:val="20"/>
              </w:rPr>
            </w:pPr>
            <w:r w:rsidRPr="007A5570">
              <w:rPr>
                <w:sz w:val="20"/>
                <w:szCs w:val="20"/>
              </w:rPr>
              <w:t>Platiteľom dane je</w:t>
            </w:r>
            <w:r w:rsidRPr="007A5570">
              <w:rPr>
                <w:color w:val="494949"/>
                <w:sz w:val="20"/>
                <w:szCs w:val="20"/>
              </w:rPr>
              <w:t xml:space="preserve"> </w:t>
            </w:r>
            <w:r w:rsidR="005F5729" w:rsidRPr="007A5570">
              <w:rPr>
                <w:b/>
                <w:sz w:val="20"/>
                <w:szCs w:val="20"/>
              </w:rPr>
              <w:t>schválený príjemca, ktorý zložil zábezpeku na daň podľa § 29a ods.</w:t>
            </w:r>
            <w:r w:rsidR="00136CD2" w:rsidRPr="007A5570">
              <w:rPr>
                <w:b/>
                <w:sz w:val="20"/>
                <w:szCs w:val="20"/>
              </w:rPr>
              <w:t xml:space="preserve"> </w:t>
            </w:r>
            <w:r w:rsidR="00570481" w:rsidRPr="007A5570">
              <w:rPr>
                <w:b/>
                <w:sz w:val="20"/>
                <w:szCs w:val="20"/>
              </w:rPr>
              <w:t>6</w:t>
            </w:r>
            <w:r w:rsidRPr="007A5570">
              <w:rPr>
                <w:b/>
                <w:color w:val="494949"/>
                <w:sz w:val="20"/>
                <w:szCs w:val="20"/>
              </w:rPr>
              <w:t>,</w:t>
            </w:r>
            <w:r w:rsidRPr="007A5570">
              <w:rPr>
                <w:color w:val="494949"/>
                <w:sz w:val="20"/>
                <w:szCs w:val="20"/>
              </w:rPr>
              <w:t xml:space="preserve"> </w:t>
            </w:r>
            <w:r w:rsidRPr="007A5570">
              <w:rPr>
                <w:sz w:val="20"/>
                <w:szCs w:val="20"/>
              </w:rPr>
              <w:t xml:space="preserve">alebo odosielateľ (dodávateľ) tabakových výrobkov, ktorý zložil zábezpeku na daň podľa </w:t>
            </w:r>
            <w:r w:rsidRPr="007A5570">
              <w:rPr>
                <w:bCs/>
                <w:sz w:val="20"/>
                <w:szCs w:val="20"/>
              </w:rPr>
              <w:t>§ 32 ods. 3 písm. c)</w:t>
            </w:r>
            <w:r w:rsidRPr="007A5570">
              <w:rPr>
                <w:sz w:val="20"/>
                <w:szCs w:val="20"/>
              </w:rPr>
              <w:t>.</w:t>
            </w:r>
          </w:p>
          <w:p w:rsidR="005F5729" w:rsidRPr="007A5570" w:rsidRDefault="005F5729" w:rsidP="00373E8B">
            <w:pPr>
              <w:autoSpaceDE w:val="0"/>
              <w:autoSpaceDN w:val="0"/>
              <w:adjustRightInd w:val="0"/>
              <w:rPr>
                <w:sz w:val="20"/>
                <w:szCs w:val="20"/>
              </w:rPr>
            </w:pPr>
          </w:p>
          <w:p w:rsidR="00373E8B" w:rsidRPr="007A5570" w:rsidRDefault="00373E8B" w:rsidP="00373E8B">
            <w:pPr>
              <w:autoSpaceDE w:val="0"/>
              <w:autoSpaceDN w:val="0"/>
              <w:adjustRightInd w:val="0"/>
              <w:rPr>
                <w:sz w:val="20"/>
                <w:szCs w:val="20"/>
              </w:rPr>
            </w:pPr>
          </w:p>
          <w:p w:rsidR="00D76857" w:rsidRPr="007A5570" w:rsidRDefault="005F5729" w:rsidP="00373E8B">
            <w:pPr>
              <w:autoSpaceDE w:val="0"/>
              <w:autoSpaceDN w:val="0"/>
              <w:adjustRightInd w:val="0"/>
              <w:rPr>
                <w:sz w:val="20"/>
                <w:szCs w:val="20"/>
              </w:rPr>
            </w:pPr>
            <w:r w:rsidRPr="007A5570">
              <w:rPr>
                <w:sz w:val="20"/>
                <w:szCs w:val="20"/>
              </w:rPr>
              <w:t>Ak pri preprave tabakových výrobkov, ktoré boli uvedené do daňového voľného obehu na daňovom území, vznikne nezrovnalosť v inom členskom štáte alebo sa zistí, že k nezrovnalosti došlo v inom členskom štáte a v tom členskom štáte bola daň zaplatená, colný úrad vráti daň z preukázateľne zdanených tabakových výrobkov na daňovom území osobe, ktorá daň zaplatila, a to do 30 dní odo dňa predloženia dokladu o zaplatení dane v inom členskom štáte.</w:t>
            </w:r>
          </w:p>
          <w:p w:rsidR="00373E8B" w:rsidRPr="007A5570" w:rsidRDefault="00373E8B" w:rsidP="00373E8B">
            <w:pPr>
              <w:rPr>
                <w:sz w:val="20"/>
                <w:szCs w:val="20"/>
              </w:rPr>
            </w:pPr>
          </w:p>
          <w:p w:rsidR="00D76857" w:rsidRPr="007A5570" w:rsidRDefault="00D76857" w:rsidP="00373E8B">
            <w:pPr>
              <w:rPr>
                <w:sz w:val="20"/>
                <w:szCs w:val="20"/>
              </w:rPr>
            </w:pPr>
            <w:r w:rsidRPr="007A5570">
              <w:rPr>
                <w:sz w:val="20"/>
                <w:szCs w:val="20"/>
              </w:rPr>
              <w:lastRenderedPageBreak/>
              <w:t>(1)</w:t>
            </w:r>
            <w:r w:rsidR="00A61C47" w:rsidRPr="007A5570">
              <w:rPr>
                <w:sz w:val="20"/>
                <w:szCs w:val="20"/>
              </w:rPr>
              <w:t xml:space="preserve"> </w:t>
            </w:r>
            <w:r w:rsidRPr="007A5570">
              <w:rPr>
                <w:sz w:val="20"/>
                <w:szCs w:val="20"/>
              </w:rPr>
              <w:t xml:space="preserve">Nezrovnalosťou pri preprave tabakových výrobkov podľa </w:t>
            </w:r>
            <w:r w:rsidRPr="007A5570">
              <w:rPr>
                <w:b/>
                <w:bCs/>
                <w:sz w:val="20"/>
                <w:szCs w:val="20"/>
              </w:rPr>
              <w:t xml:space="preserve">§ </w:t>
            </w:r>
            <w:r w:rsidR="00BE192E" w:rsidRPr="007A5570">
              <w:rPr>
                <w:b/>
                <w:bCs/>
                <w:sz w:val="20"/>
                <w:szCs w:val="20"/>
              </w:rPr>
              <w:t>30</w:t>
            </w:r>
            <w:r w:rsidR="00BD0B8C" w:rsidRPr="007A5570">
              <w:rPr>
                <w:b/>
                <w:bCs/>
                <w:sz w:val="20"/>
                <w:szCs w:val="20"/>
              </w:rPr>
              <w:t xml:space="preserve">, </w:t>
            </w:r>
            <w:r w:rsidR="00C92FD6" w:rsidRPr="007A5570">
              <w:rPr>
                <w:b/>
                <w:bCs/>
                <w:sz w:val="20"/>
                <w:szCs w:val="20"/>
              </w:rPr>
              <w:t>30a</w:t>
            </w:r>
            <w:r w:rsidR="00BE192E" w:rsidRPr="007A5570">
              <w:rPr>
                <w:b/>
                <w:bCs/>
                <w:sz w:val="20"/>
                <w:szCs w:val="20"/>
              </w:rPr>
              <w:t xml:space="preserve"> </w:t>
            </w:r>
            <w:r w:rsidRPr="007A5570">
              <w:rPr>
                <w:sz w:val="20"/>
                <w:szCs w:val="20"/>
              </w:rPr>
              <w:t xml:space="preserve">alebo </w:t>
            </w:r>
            <w:hyperlink r:id="rId28" w:anchor="paragraf-32" w:tooltip="Odkaz na predpis alebo ustanovenie" w:history="1">
              <w:r w:rsidRPr="007A5570">
                <w:rPr>
                  <w:bCs/>
                  <w:sz w:val="20"/>
                  <w:szCs w:val="20"/>
                </w:rPr>
                <w:t>§ 32</w:t>
              </w:r>
            </w:hyperlink>
            <w:r w:rsidRPr="007A5570">
              <w:rPr>
                <w:sz w:val="20"/>
                <w:szCs w:val="20"/>
              </w:rPr>
              <w:t xml:space="preserve"> sa na účely tohto zákona rozumejú okolnosti, v ktorých dôsledku sa preprava tabakových výrobkov alebo časť prepravy tabakových výrobkov uvedených do daňového voľného obehu neukončila podľa tohto zákona. </w:t>
            </w:r>
          </w:p>
          <w:p w:rsidR="00BD0B8C" w:rsidRPr="007A5570" w:rsidRDefault="00BD0B8C" w:rsidP="00373E8B">
            <w:pPr>
              <w:rPr>
                <w:sz w:val="20"/>
                <w:szCs w:val="20"/>
              </w:rPr>
            </w:pPr>
          </w:p>
          <w:p w:rsidR="00D76857" w:rsidRPr="007A5570" w:rsidRDefault="00D76857" w:rsidP="00373E8B">
            <w:pPr>
              <w:rPr>
                <w:sz w:val="20"/>
                <w:szCs w:val="20"/>
              </w:rPr>
            </w:pPr>
            <w:r w:rsidRPr="007A5570">
              <w:rPr>
                <w:sz w:val="20"/>
                <w:szCs w:val="20"/>
              </w:rPr>
              <w:t xml:space="preserve">(2)Za nezrovnalosť pri preprave tabakových výrobkov v daňovom voľnom obehu sa na účely tohto zákona nepovažuje, ak </w:t>
            </w:r>
          </w:p>
          <w:p w:rsidR="00D76857" w:rsidRPr="007A5570" w:rsidRDefault="00D76857" w:rsidP="00373E8B">
            <w:pPr>
              <w:rPr>
                <w:sz w:val="20"/>
                <w:szCs w:val="20"/>
              </w:rPr>
            </w:pPr>
            <w:r w:rsidRPr="007A5570">
              <w:rPr>
                <w:sz w:val="20"/>
                <w:szCs w:val="20"/>
              </w:rPr>
              <w:t>a)</w:t>
            </w:r>
            <w:r w:rsidR="00A61C47" w:rsidRPr="007A5570">
              <w:rPr>
                <w:sz w:val="20"/>
                <w:szCs w:val="20"/>
              </w:rPr>
              <w:t xml:space="preserve"> </w:t>
            </w:r>
            <w:r w:rsidRPr="007A5570">
              <w:rPr>
                <w:sz w:val="20"/>
                <w:szCs w:val="20"/>
              </w:rPr>
              <w:t xml:space="preserve">boli tabakové výrobky pri preprave v daňovom voľnom obehu nenávratne zničené v dôsledku nehody, havárie alebo vplyvom vyššej moci a ak sú tieto straty na základe úradného zistenia a potvrdenia uznané colným úradom alebo správcom dane iného členského štátu, alebo </w:t>
            </w:r>
          </w:p>
          <w:p w:rsidR="007352F2" w:rsidRPr="007A5570" w:rsidRDefault="00D76857" w:rsidP="007352F2">
            <w:pPr>
              <w:rPr>
                <w:sz w:val="20"/>
                <w:szCs w:val="20"/>
              </w:rPr>
            </w:pPr>
            <w:r w:rsidRPr="007A5570">
              <w:rPr>
                <w:sz w:val="20"/>
                <w:szCs w:val="20"/>
              </w:rPr>
              <w:t>b)</w:t>
            </w:r>
            <w:r w:rsidR="00A61C47" w:rsidRPr="007A5570">
              <w:rPr>
                <w:sz w:val="20"/>
                <w:szCs w:val="20"/>
              </w:rPr>
              <w:t xml:space="preserve"> </w:t>
            </w:r>
            <w:r w:rsidRPr="007A5570">
              <w:rPr>
                <w:sz w:val="20"/>
                <w:szCs w:val="20"/>
              </w:rPr>
              <w:t>došlo pri preprave tabakových výrobkov v daňovom voľnom obehu k stratám tabakových výrobkov, ktoré pripadajú na prirodzené úbytky tabakových výrobkov počas prepravy, a ak sú tieto straty uznané colným úradom alebo správcom dane iného členského štátu.</w:t>
            </w:r>
            <w:r w:rsidRPr="007A5570">
              <w:rPr>
                <w:rFonts w:ascii="Helvetica" w:hAnsi="Helvetica" w:cs="Helvetica"/>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9A3E5C" w:rsidRPr="007A5570" w:rsidRDefault="00A30F6B"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9A3E5C" w:rsidRPr="007A5570" w:rsidRDefault="009A3E5C" w:rsidP="005701B5">
            <w:pPr>
              <w:pStyle w:val="Nadpis1"/>
              <w:jc w:val="both"/>
              <w:rPr>
                <w:b w:val="0"/>
                <w:bCs w:val="0"/>
                <w:sz w:val="20"/>
                <w:szCs w:val="20"/>
              </w:rPr>
            </w:pPr>
          </w:p>
        </w:tc>
      </w:tr>
      <w:tr w:rsidR="009A3E5C" w:rsidRPr="007A5570" w:rsidTr="00F71D2B">
        <w:tc>
          <w:tcPr>
            <w:tcW w:w="540" w:type="dxa"/>
            <w:tcBorders>
              <w:top w:val="single" w:sz="4" w:space="0" w:color="auto"/>
              <w:left w:val="single" w:sz="12" w:space="0" w:color="auto"/>
              <w:bottom w:val="single" w:sz="4" w:space="0" w:color="auto"/>
              <w:right w:val="single" w:sz="4" w:space="0" w:color="auto"/>
            </w:tcBorders>
          </w:tcPr>
          <w:p w:rsidR="009A3E5C" w:rsidRPr="007A5570" w:rsidRDefault="009A3E5C" w:rsidP="00BB6E4E">
            <w:pPr>
              <w:autoSpaceDE w:val="0"/>
              <w:autoSpaceDN w:val="0"/>
              <w:rPr>
                <w:sz w:val="20"/>
                <w:szCs w:val="20"/>
              </w:rPr>
            </w:pPr>
            <w:r w:rsidRPr="007A5570">
              <w:rPr>
                <w:sz w:val="20"/>
                <w:szCs w:val="20"/>
              </w:rPr>
              <w:t>Čl.47</w:t>
            </w:r>
          </w:p>
        </w:tc>
        <w:tc>
          <w:tcPr>
            <w:tcW w:w="6946" w:type="dxa"/>
            <w:gridSpan w:val="2"/>
            <w:tcBorders>
              <w:top w:val="single" w:sz="4" w:space="0" w:color="auto"/>
              <w:left w:val="single" w:sz="4" w:space="0" w:color="auto"/>
              <w:bottom w:val="single" w:sz="4" w:space="0" w:color="auto"/>
              <w:right w:val="single" w:sz="4" w:space="0" w:color="auto"/>
            </w:tcBorders>
          </w:tcPr>
          <w:p w:rsidR="009A3E5C" w:rsidRPr="007A5570" w:rsidRDefault="00CC336B" w:rsidP="009A3E5C">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Označovanie</w:t>
            </w: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Bez toho, aby bol dotknutý článok 6 ods. 2, môžu členské štáty vyžadovať, aby tovar podliehajúci spotrebnej dani niesol daňové označenia alebo vnútroštátne identifikačné značky používané na daňové účely v čase, keď je uvedený do daňového voľného obehu na ich území, alebo v prípadoch ustanovených v článku 33 ods. 1 a článku 44 ods. 1, keď vstúpi na ich územie.</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Každý členský štát, ktorý vyžaduje používanie daňových označení alebo vnútroštátnych identifikačných značiek uvedených v odseku 1, je povinný sprístupniť ich oprávneným prevádzkovateľom daňového skladu v ostatných členských štátoch. Každý členský štát však môže stanoviť, aby sa tieto označenia alebo značky sprístupnili daňovému splnomocnencovi oprávnenému príslušnými orgánmi daného členského štátu.</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p>
          <w:p w:rsidR="00D53069" w:rsidRPr="007A5570" w:rsidRDefault="00D53069" w:rsidP="009A3E5C">
            <w:pPr>
              <w:pStyle w:val="Default"/>
              <w:rPr>
                <w:rFonts w:ascii="Times New Roman" w:hAnsi="Times New Roman" w:cs="Times New Roman"/>
                <w:color w:val="auto"/>
                <w:sz w:val="20"/>
                <w:szCs w:val="20"/>
              </w:rPr>
            </w:pPr>
          </w:p>
          <w:p w:rsidR="00D53069" w:rsidRPr="007A5570" w:rsidRDefault="00D53069" w:rsidP="009A3E5C">
            <w:pPr>
              <w:pStyle w:val="Default"/>
              <w:rPr>
                <w:rFonts w:ascii="Times New Roman" w:hAnsi="Times New Roman" w:cs="Times New Roman"/>
                <w:color w:val="auto"/>
                <w:sz w:val="20"/>
                <w:szCs w:val="20"/>
              </w:rPr>
            </w:pPr>
          </w:p>
          <w:p w:rsidR="00D53069" w:rsidRPr="007A5570" w:rsidRDefault="00D53069" w:rsidP="009A3E5C">
            <w:pPr>
              <w:pStyle w:val="Default"/>
              <w:rPr>
                <w:rFonts w:ascii="Times New Roman" w:hAnsi="Times New Roman" w:cs="Times New Roman"/>
                <w:color w:val="auto"/>
                <w:sz w:val="20"/>
                <w:szCs w:val="20"/>
              </w:rPr>
            </w:pPr>
          </w:p>
          <w:p w:rsidR="00D53069" w:rsidRPr="007A5570" w:rsidRDefault="00D53069"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Bez toho, aby boli dotknuté ustanovenia, ktoré členské štáty môžu stanoviť s cieľom zabezpečiť, aby sa tento článok vykonával správne, a s cieľom zamedziť akýmkoľvek daňovým únikom, vyhýbaniu sa daňovým povinnostiam alebo zneužitiu dane, členské štáty zabezpečia, aby tieto daňové označenia alebo vnútroštátne identifikačné značky uvedené v odseku 1 nevytvárali prekážky voľnému pohybu tovaru podliehajúceho spotrebnej dani.</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Ak sa na tovar podliehajúci spotrebnej dani pripevnili takéto daňové označenia alebo značky, členský štát, ktorý ich vydal, vráti, odpustí alebo uvoľní akúkoľvek sumu zaplatenú alebo zabezpečenú s cieľom získať takéto označenia alebo značky s výnimkou poplatkov na ich vydanie, ak vznikla daňová povinnosť k spotrebnej dani a táto daň sa vybrala v inom členskom štáte.</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Členský štát, ktorý vydal tieto označenia alebo značky, však môže podmieniť vrátenie, odpustenie alebo uvoľnenie zaplatenej alebo zabezpečenej sumy predložením dôkazu k spokojnosti svojich príslušných orgánov, že tieto označenia alebo značky boli odstránené alebo zničené.</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4. Daňové označenia alebo vnútroštátne identifikačné značky uvedené v odseku 1 platia v členskom štáte, ktorý ich vydal. Môže však existovať vzájomné uznávanie týchto označení alebo značiek medzi členskými štátmi.</w:t>
            </w:r>
          </w:p>
        </w:tc>
        <w:tc>
          <w:tcPr>
            <w:tcW w:w="567" w:type="dxa"/>
            <w:tcBorders>
              <w:top w:val="single" w:sz="4" w:space="0" w:color="auto"/>
              <w:left w:val="single" w:sz="4" w:space="0" w:color="auto"/>
              <w:bottom w:val="single" w:sz="4" w:space="0" w:color="auto"/>
              <w:right w:val="single" w:sz="12" w:space="0" w:color="auto"/>
            </w:tcBorders>
          </w:tcPr>
          <w:p w:rsidR="008A50C1" w:rsidRPr="007A5570" w:rsidRDefault="008A50C1" w:rsidP="007E4EFF">
            <w:pPr>
              <w:autoSpaceDE w:val="0"/>
              <w:autoSpaceDN w:val="0"/>
              <w:jc w:val="center"/>
              <w:rPr>
                <w:sz w:val="20"/>
                <w:szCs w:val="20"/>
              </w:rPr>
            </w:pPr>
          </w:p>
          <w:p w:rsidR="009A3E5C" w:rsidRPr="007A5570" w:rsidRDefault="00DC1AC3" w:rsidP="007E4EFF">
            <w:pPr>
              <w:autoSpaceDE w:val="0"/>
              <w:autoSpaceDN w:val="0"/>
              <w:jc w:val="center"/>
              <w:rPr>
                <w:sz w:val="20"/>
                <w:szCs w:val="20"/>
              </w:rPr>
            </w:pPr>
            <w:r w:rsidRPr="007A5570">
              <w:rPr>
                <w:sz w:val="20"/>
                <w:szCs w:val="20"/>
              </w:rPr>
              <w:t>D</w:t>
            </w:r>
          </w:p>
        </w:tc>
        <w:tc>
          <w:tcPr>
            <w:tcW w:w="851" w:type="dxa"/>
            <w:tcBorders>
              <w:top w:val="single" w:sz="4" w:space="0" w:color="auto"/>
              <w:left w:val="nil"/>
              <w:bottom w:val="single" w:sz="4" w:space="0" w:color="auto"/>
              <w:right w:val="single" w:sz="4" w:space="0" w:color="auto"/>
            </w:tcBorders>
          </w:tcPr>
          <w:p w:rsidR="008A50C1" w:rsidRPr="007A5570" w:rsidRDefault="008A50C1" w:rsidP="0071589B">
            <w:pPr>
              <w:autoSpaceDE w:val="0"/>
              <w:autoSpaceDN w:val="0"/>
              <w:jc w:val="center"/>
              <w:rPr>
                <w:sz w:val="20"/>
                <w:szCs w:val="20"/>
              </w:rPr>
            </w:pPr>
          </w:p>
          <w:p w:rsidR="009A3E5C" w:rsidRPr="007A5570" w:rsidRDefault="00DC1AC3" w:rsidP="0071589B">
            <w:pPr>
              <w:autoSpaceDE w:val="0"/>
              <w:autoSpaceDN w:val="0"/>
              <w:jc w:val="center"/>
              <w:rPr>
                <w:sz w:val="20"/>
                <w:szCs w:val="20"/>
              </w:rPr>
            </w:pPr>
            <w:r w:rsidRPr="007A5570">
              <w:rPr>
                <w:sz w:val="20"/>
                <w:szCs w:val="20"/>
              </w:rPr>
              <w:t>106/2004</w:t>
            </w:r>
          </w:p>
          <w:p w:rsidR="00942DA9" w:rsidRPr="007A5570" w:rsidRDefault="00942DA9" w:rsidP="0071589B">
            <w:pPr>
              <w:autoSpaceDE w:val="0"/>
              <w:autoSpaceDN w:val="0"/>
              <w:jc w:val="center"/>
              <w:rPr>
                <w:sz w:val="20"/>
                <w:szCs w:val="20"/>
              </w:rPr>
            </w:pPr>
          </w:p>
          <w:p w:rsidR="00942DA9" w:rsidRPr="007A5570" w:rsidRDefault="00942DA9" w:rsidP="0071589B">
            <w:pPr>
              <w:autoSpaceDE w:val="0"/>
              <w:autoSpaceDN w:val="0"/>
              <w:jc w:val="center"/>
              <w:rPr>
                <w:sz w:val="20"/>
                <w:szCs w:val="20"/>
              </w:rPr>
            </w:pPr>
          </w:p>
          <w:p w:rsidR="00942DA9" w:rsidRPr="007A5570" w:rsidRDefault="00942DA9" w:rsidP="0071589B">
            <w:pPr>
              <w:autoSpaceDE w:val="0"/>
              <w:autoSpaceDN w:val="0"/>
              <w:jc w:val="center"/>
              <w:rPr>
                <w:sz w:val="20"/>
                <w:szCs w:val="20"/>
              </w:rPr>
            </w:pPr>
          </w:p>
          <w:p w:rsidR="00942DA9" w:rsidRPr="007A5570" w:rsidRDefault="00942DA9" w:rsidP="0071589B">
            <w:pPr>
              <w:autoSpaceDE w:val="0"/>
              <w:autoSpaceDN w:val="0"/>
              <w:jc w:val="center"/>
              <w:rPr>
                <w:sz w:val="20"/>
                <w:szCs w:val="20"/>
              </w:rPr>
            </w:pPr>
          </w:p>
          <w:p w:rsidR="00942DA9" w:rsidRPr="007A5570" w:rsidRDefault="00942DA9" w:rsidP="0071589B">
            <w:pPr>
              <w:autoSpaceDE w:val="0"/>
              <w:autoSpaceDN w:val="0"/>
              <w:jc w:val="center"/>
              <w:rPr>
                <w:sz w:val="20"/>
                <w:szCs w:val="20"/>
              </w:rPr>
            </w:pPr>
          </w:p>
          <w:p w:rsidR="00942DA9" w:rsidRPr="007A5570" w:rsidRDefault="00942DA9" w:rsidP="0071589B">
            <w:pPr>
              <w:autoSpaceDE w:val="0"/>
              <w:autoSpaceDN w:val="0"/>
              <w:jc w:val="center"/>
              <w:rPr>
                <w:sz w:val="20"/>
                <w:szCs w:val="20"/>
              </w:rPr>
            </w:pPr>
            <w:r w:rsidRPr="007A5570">
              <w:rPr>
                <w:sz w:val="20"/>
                <w:szCs w:val="20"/>
              </w:rPr>
              <w:t>106/2004</w:t>
            </w:r>
          </w:p>
          <w:p w:rsidR="00942DA9" w:rsidRPr="007A5570" w:rsidRDefault="00942DA9" w:rsidP="0071589B">
            <w:pPr>
              <w:autoSpaceDE w:val="0"/>
              <w:autoSpaceDN w:val="0"/>
              <w:jc w:val="center"/>
              <w:rPr>
                <w:sz w:val="20"/>
                <w:szCs w:val="20"/>
              </w:rPr>
            </w:pPr>
            <w:r w:rsidRPr="007A5570">
              <w:rPr>
                <w:sz w:val="20"/>
                <w:szCs w:val="20"/>
              </w:rPr>
              <w:t xml:space="preserve">a </w:t>
            </w:r>
            <w:r w:rsidRPr="007A5570">
              <w:rPr>
                <w:b/>
                <w:sz w:val="20"/>
                <w:szCs w:val="20"/>
              </w:rPr>
              <w:t>X/ 2020</w:t>
            </w:r>
            <w:r w:rsidRPr="007A5570">
              <w:rPr>
                <w:sz w:val="20"/>
                <w:szCs w:val="20"/>
              </w:rPr>
              <w:t xml:space="preserve"> </w:t>
            </w:r>
            <w:r w:rsidRPr="007A5570">
              <w:rPr>
                <w:b/>
                <w:sz w:val="20"/>
                <w:szCs w:val="20"/>
              </w:rPr>
              <w:t>Z. z.</w:t>
            </w:r>
          </w:p>
          <w:p w:rsidR="00942DA9" w:rsidRPr="007A5570" w:rsidRDefault="006106C5" w:rsidP="0071589B">
            <w:pPr>
              <w:autoSpaceDE w:val="0"/>
              <w:autoSpaceDN w:val="0"/>
              <w:jc w:val="center"/>
              <w:rPr>
                <w:b/>
                <w:sz w:val="20"/>
                <w:szCs w:val="20"/>
              </w:rPr>
            </w:pPr>
            <w:r w:rsidRPr="007A5570">
              <w:rPr>
                <w:b/>
                <w:sz w:val="20"/>
                <w:szCs w:val="20"/>
              </w:rPr>
              <w:t>čl. I</w:t>
            </w:r>
          </w:p>
          <w:p w:rsidR="007352F2" w:rsidRPr="007A5570" w:rsidRDefault="007352F2" w:rsidP="0071589B">
            <w:pPr>
              <w:autoSpaceDE w:val="0"/>
              <w:autoSpaceDN w:val="0"/>
              <w:jc w:val="center"/>
              <w:rPr>
                <w:b/>
                <w:sz w:val="20"/>
                <w:szCs w:val="20"/>
              </w:rPr>
            </w:pPr>
          </w:p>
          <w:p w:rsidR="007352F2" w:rsidRPr="007A5570" w:rsidRDefault="007352F2" w:rsidP="0071589B">
            <w:pPr>
              <w:autoSpaceDE w:val="0"/>
              <w:autoSpaceDN w:val="0"/>
              <w:jc w:val="center"/>
              <w:rPr>
                <w:b/>
                <w:sz w:val="20"/>
                <w:szCs w:val="20"/>
              </w:rPr>
            </w:pPr>
          </w:p>
          <w:p w:rsidR="007352F2" w:rsidRPr="007A5570" w:rsidRDefault="007352F2" w:rsidP="0071589B">
            <w:pPr>
              <w:autoSpaceDE w:val="0"/>
              <w:autoSpaceDN w:val="0"/>
              <w:jc w:val="center"/>
              <w:rPr>
                <w:b/>
                <w:sz w:val="20"/>
                <w:szCs w:val="20"/>
              </w:rPr>
            </w:pPr>
          </w:p>
          <w:p w:rsidR="007352F2" w:rsidRPr="007A5570" w:rsidRDefault="007352F2" w:rsidP="0071589B">
            <w:pPr>
              <w:autoSpaceDE w:val="0"/>
              <w:autoSpaceDN w:val="0"/>
              <w:jc w:val="center"/>
              <w:rPr>
                <w:b/>
                <w:sz w:val="20"/>
                <w:szCs w:val="20"/>
              </w:rPr>
            </w:pPr>
          </w:p>
          <w:p w:rsidR="007352F2" w:rsidRPr="007A5570" w:rsidRDefault="007352F2" w:rsidP="0071589B">
            <w:pPr>
              <w:autoSpaceDE w:val="0"/>
              <w:autoSpaceDN w:val="0"/>
              <w:jc w:val="center"/>
              <w:rPr>
                <w:b/>
                <w:sz w:val="20"/>
                <w:szCs w:val="20"/>
              </w:rPr>
            </w:pPr>
          </w:p>
          <w:p w:rsidR="007352F2" w:rsidRPr="007A5570" w:rsidRDefault="007352F2" w:rsidP="0071589B">
            <w:pPr>
              <w:autoSpaceDE w:val="0"/>
              <w:autoSpaceDN w:val="0"/>
              <w:jc w:val="center"/>
              <w:rPr>
                <w:b/>
                <w:sz w:val="20"/>
                <w:szCs w:val="20"/>
              </w:rPr>
            </w:pPr>
          </w:p>
          <w:p w:rsidR="007352F2" w:rsidRPr="007A5570" w:rsidRDefault="007352F2" w:rsidP="0071589B">
            <w:pPr>
              <w:autoSpaceDE w:val="0"/>
              <w:autoSpaceDN w:val="0"/>
              <w:jc w:val="center"/>
              <w:rPr>
                <w:b/>
                <w:sz w:val="20"/>
                <w:szCs w:val="20"/>
              </w:rPr>
            </w:pPr>
          </w:p>
          <w:p w:rsidR="007352F2" w:rsidRPr="007A5570" w:rsidRDefault="007352F2" w:rsidP="007352F2">
            <w:pPr>
              <w:autoSpaceDE w:val="0"/>
              <w:autoSpaceDN w:val="0"/>
              <w:jc w:val="center"/>
              <w:rPr>
                <w:sz w:val="20"/>
                <w:szCs w:val="20"/>
              </w:rPr>
            </w:pPr>
            <w:r w:rsidRPr="007A5570">
              <w:rPr>
                <w:sz w:val="20"/>
                <w:szCs w:val="20"/>
              </w:rPr>
              <w:t>106/2004</w:t>
            </w:r>
          </w:p>
          <w:p w:rsidR="007352F2" w:rsidRPr="007A5570" w:rsidRDefault="007352F2"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r w:rsidRPr="007A5570">
              <w:rPr>
                <w:sz w:val="20"/>
                <w:szCs w:val="20"/>
              </w:rPr>
              <w:t xml:space="preserve">106/2004 </w:t>
            </w:r>
          </w:p>
        </w:tc>
        <w:tc>
          <w:tcPr>
            <w:tcW w:w="850" w:type="dxa"/>
            <w:tcBorders>
              <w:top w:val="single" w:sz="4" w:space="0" w:color="auto"/>
              <w:left w:val="single" w:sz="4" w:space="0" w:color="auto"/>
              <w:bottom w:val="single" w:sz="4" w:space="0" w:color="auto"/>
              <w:right w:val="single" w:sz="4" w:space="0" w:color="auto"/>
            </w:tcBorders>
          </w:tcPr>
          <w:p w:rsidR="00D53069" w:rsidRPr="007A5570" w:rsidRDefault="00D53069" w:rsidP="0071589B">
            <w:pPr>
              <w:autoSpaceDE w:val="0"/>
              <w:autoSpaceDN w:val="0"/>
              <w:jc w:val="center"/>
              <w:rPr>
                <w:sz w:val="20"/>
                <w:szCs w:val="20"/>
              </w:rPr>
            </w:pPr>
          </w:p>
          <w:p w:rsidR="00DC1AC3" w:rsidRPr="007A5570" w:rsidRDefault="00DC1AC3" w:rsidP="0071589B">
            <w:pPr>
              <w:autoSpaceDE w:val="0"/>
              <w:autoSpaceDN w:val="0"/>
              <w:jc w:val="center"/>
              <w:rPr>
                <w:sz w:val="20"/>
                <w:szCs w:val="20"/>
              </w:rPr>
            </w:pPr>
            <w:r w:rsidRPr="007A5570">
              <w:rPr>
                <w:sz w:val="20"/>
                <w:szCs w:val="20"/>
              </w:rPr>
              <w:t xml:space="preserve">§ 9 ods. </w:t>
            </w:r>
            <w:r w:rsidR="00D53069" w:rsidRPr="007A5570">
              <w:rPr>
                <w:sz w:val="20"/>
                <w:szCs w:val="20"/>
              </w:rPr>
              <w:t>2</w:t>
            </w:r>
          </w:p>
          <w:p w:rsidR="00D53069" w:rsidRPr="007A5570" w:rsidRDefault="00D53069" w:rsidP="0071589B">
            <w:pPr>
              <w:autoSpaceDE w:val="0"/>
              <w:autoSpaceDN w:val="0"/>
              <w:jc w:val="center"/>
              <w:rPr>
                <w:sz w:val="20"/>
                <w:szCs w:val="20"/>
              </w:rPr>
            </w:pPr>
          </w:p>
          <w:p w:rsidR="00D53069" w:rsidRPr="007A5570" w:rsidRDefault="00D53069" w:rsidP="0071589B">
            <w:pPr>
              <w:autoSpaceDE w:val="0"/>
              <w:autoSpaceDN w:val="0"/>
              <w:jc w:val="center"/>
              <w:rPr>
                <w:sz w:val="20"/>
                <w:szCs w:val="20"/>
              </w:rPr>
            </w:pPr>
          </w:p>
          <w:p w:rsidR="00D53069" w:rsidRPr="007A5570" w:rsidRDefault="00D53069" w:rsidP="0071589B">
            <w:pPr>
              <w:autoSpaceDE w:val="0"/>
              <w:autoSpaceDN w:val="0"/>
              <w:jc w:val="center"/>
              <w:rPr>
                <w:sz w:val="20"/>
                <w:szCs w:val="20"/>
              </w:rPr>
            </w:pPr>
          </w:p>
          <w:p w:rsidR="00CC336B" w:rsidRPr="007A5570" w:rsidRDefault="00CC336B" w:rsidP="0071589B">
            <w:pPr>
              <w:autoSpaceDE w:val="0"/>
              <w:autoSpaceDN w:val="0"/>
              <w:jc w:val="center"/>
              <w:rPr>
                <w:sz w:val="20"/>
                <w:szCs w:val="20"/>
              </w:rPr>
            </w:pPr>
          </w:p>
          <w:p w:rsidR="00D53069" w:rsidRPr="007A5570" w:rsidRDefault="00D53069" w:rsidP="0071589B">
            <w:pPr>
              <w:autoSpaceDE w:val="0"/>
              <w:autoSpaceDN w:val="0"/>
              <w:jc w:val="center"/>
              <w:rPr>
                <w:sz w:val="20"/>
                <w:szCs w:val="20"/>
              </w:rPr>
            </w:pPr>
            <w:r w:rsidRPr="007A5570">
              <w:rPr>
                <w:sz w:val="20"/>
                <w:szCs w:val="20"/>
              </w:rPr>
              <w:t>§ 9 ods. 3</w:t>
            </w:r>
          </w:p>
          <w:p w:rsidR="007352F2" w:rsidRPr="007A5570" w:rsidRDefault="007352F2" w:rsidP="0071589B">
            <w:pPr>
              <w:autoSpaceDE w:val="0"/>
              <w:autoSpaceDN w:val="0"/>
              <w:jc w:val="center"/>
              <w:rPr>
                <w:sz w:val="20"/>
                <w:szCs w:val="20"/>
              </w:rPr>
            </w:pPr>
          </w:p>
          <w:p w:rsidR="007352F2" w:rsidRPr="007A5570" w:rsidRDefault="007352F2" w:rsidP="0071589B">
            <w:pPr>
              <w:autoSpaceDE w:val="0"/>
              <w:autoSpaceDN w:val="0"/>
              <w:jc w:val="center"/>
              <w:rPr>
                <w:sz w:val="20"/>
                <w:szCs w:val="20"/>
              </w:rPr>
            </w:pPr>
          </w:p>
          <w:p w:rsidR="007352F2" w:rsidRPr="007A5570" w:rsidRDefault="007352F2" w:rsidP="0071589B">
            <w:pPr>
              <w:autoSpaceDE w:val="0"/>
              <w:autoSpaceDN w:val="0"/>
              <w:jc w:val="center"/>
              <w:rPr>
                <w:sz w:val="20"/>
                <w:szCs w:val="20"/>
              </w:rPr>
            </w:pPr>
          </w:p>
          <w:p w:rsidR="007352F2" w:rsidRPr="007A5570" w:rsidRDefault="007352F2" w:rsidP="0071589B">
            <w:pPr>
              <w:autoSpaceDE w:val="0"/>
              <w:autoSpaceDN w:val="0"/>
              <w:jc w:val="center"/>
              <w:rPr>
                <w:sz w:val="20"/>
                <w:szCs w:val="20"/>
              </w:rPr>
            </w:pPr>
          </w:p>
          <w:p w:rsidR="007352F2" w:rsidRPr="007A5570" w:rsidRDefault="007352F2" w:rsidP="0071589B">
            <w:pPr>
              <w:autoSpaceDE w:val="0"/>
              <w:autoSpaceDN w:val="0"/>
              <w:jc w:val="center"/>
              <w:rPr>
                <w:sz w:val="20"/>
                <w:szCs w:val="20"/>
              </w:rPr>
            </w:pPr>
          </w:p>
          <w:p w:rsidR="007352F2" w:rsidRPr="007A5570" w:rsidRDefault="007352F2" w:rsidP="0071589B">
            <w:pPr>
              <w:autoSpaceDE w:val="0"/>
              <w:autoSpaceDN w:val="0"/>
              <w:jc w:val="center"/>
              <w:rPr>
                <w:sz w:val="20"/>
                <w:szCs w:val="20"/>
              </w:rPr>
            </w:pPr>
          </w:p>
          <w:p w:rsidR="007352F2" w:rsidRPr="007A5570" w:rsidRDefault="007352F2" w:rsidP="0071589B">
            <w:pPr>
              <w:autoSpaceDE w:val="0"/>
              <w:autoSpaceDN w:val="0"/>
              <w:jc w:val="center"/>
              <w:rPr>
                <w:sz w:val="20"/>
                <w:szCs w:val="20"/>
              </w:rPr>
            </w:pPr>
          </w:p>
          <w:p w:rsidR="007352F2" w:rsidRPr="007A5570" w:rsidRDefault="007352F2" w:rsidP="0071589B">
            <w:pPr>
              <w:autoSpaceDE w:val="0"/>
              <w:autoSpaceDN w:val="0"/>
              <w:jc w:val="center"/>
              <w:rPr>
                <w:sz w:val="20"/>
                <w:szCs w:val="20"/>
              </w:rPr>
            </w:pPr>
          </w:p>
          <w:p w:rsidR="007352F2" w:rsidRPr="007A5570" w:rsidRDefault="007352F2" w:rsidP="0071589B">
            <w:pPr>
              <w:autoSpaceDE w:val="0"/>
              <w:autoSpaceDN w:val="0"/>
              <w:jc w:val="center"/>
              <w:rPr>
                <w:sz w:val="20"/>
                <w:szCs w:val="20"/>
              </w:rPr>
            </w:pPr>
          </w:p>
          <w:p w:rsidR="007352F2" w:rsidRPr="007A5570" w:rsidRDefault="007352F2" w:rsidP="0071589B">
            <w:pPr>
              <w:autoSpaceDE w:val="0"/>
              <w:autoSpaceDN w:val="0"/>
              <w:jc w:val="center"/>
              <w:rPr>
                <w:sz w:val="20"/>
                <w:szCs w:val="20"/>
              </w:rPr>
            </w:pPr>
          </w:p>
          <w:p w:rsidR="007352F2" w:rsidRPr="007A5570" w:rsidRDefault="007352F2" w:rsidP="0071589B">
            <w:pPr>
              <w:autoSpaceDE w:val="0"/>
              <w:autoSpaceDN w:val="0"/>
              <w:jc w:val="center"/>
              <w:rPr>
                <w:sz w:val="20"/>
                <w:szCs w:val="20"/>
              </w:rPr>
            </w:pPr>
            <w:r w:rsidRPr="007A5570">
              <w:rPr>
                <w:sz w:val="20"/>
                <w:szCs w:val="20"/>
              </w:rPr>
              <w:t>§ 9 ods. 14</w:t>
            </w: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71589B">
            <w:pPr>
              <w:autoSpaceDE w:val="0"/>
              <w:autoSpaceDN w:val="0"/>
              <w:jc w:val="center"/>
              <w:rPr>
                <w:sz w:val="20"/>
                <w:szCs w:val="20"/>
              </w:rPr>
            </w:pPr>
          </w:p>
          <w:p w:rsidR="00A32FB3" w:rsidRPr="007A5570" w:rsidRDefault="00A32FB3" w:rsidP="00A32FB3">
            <w:pPr>
              <w:autoSpaceDE w:val="0"/>
              <w:autoSpaceDN w:val="0"/>
              <w:jc w:val="center"/>
              <w:rPr>
                <w:sz w:val="20"/>
                <w:szCs w:val="20"/>
              </w:rPr>
            </w:pPr>
            <w:r w:rsidRPr="007A5570">
              <w:rPr>
                <w:sz w:val="20"/>
                <w:szCs w:val="20"/>
              </w:rPr>
              <w:t>§ 9 ods. 1 1. veta</w:t>
            </w:r>
          </w:p>
          <w:p w:rsidR="00A32FB3" w:rsidRPr="007A5570" w:rsidRDefault="00A32FB3"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EB3FD0" w:rsidRPr="007A5570" w:rsidRDefault="00EB3FD0" w:rsidP="00EB3FD0">
            <w:pPr>
              <w:jc w:val="left"/>
              <w:rPr>
                <w:color w:val="494949"/>
                <w:sz w:val="20"/>
                <w:szCs w:val="20"/>
              </w:rPr>
            </w:pPr>
          </w:p>
          <w:p w:rsidR="00DC1AC3" w:rsidRPr="007A5570" w:rsidRDefault="00DC1AC3" w:rsidP="00EB3FD0">
            <w:pPr>
              <w:jc w:val="left"/>
              <w:rPr>
                <w:sz w:val="20"/>
                <w:szCs w:val="20"/>
              </w:rPr>
            </w:pPr>
            <w:r w:rsidRPr="007A5570">
              <w:rPr>
                <w:color w:val="494949"/>
                <w:sz w:val="20"/>
                <w:szCs w:val="20"/>
              </w:rPr>
              <w:t>(</w:t>
            </w:r>
            <w:r w:rsidRPr="007A5570">
              <w:rPr>
                <w:sz w:val="20"/>
                <w:szCs w:val="20"/>
              </w:rPr>
              <w:t>2)</w:t>
            </w:r>
            <w:r w:rsidR="00D53069" w:rsidRPr="007A5570">
              <w:rPr>
                <w:sz w:val="20"/>
                <w:szCs w:val="20"/>
              </w:rPr>
              <w:t xml:space="preserve"> </w:t>
            </w:r>
            <w:r w:rsidRPr="007A5570">
              <w:rPr>
                <w:sz w:val="20"/>
                <w:szCs w:val="20"/>
              </w:rPr>
              <w:t xml:space="preserve">Tabakové výrobky možno do daňového voľného obehu uviesť, len ak sú označené kontrolnou známkou, ak odseky 5 a 12 neustanovujú inak. </w:t>
            </w:r>
          </w:p>
          <w:p w:rsidR="00DC1AC3" w:rsidRPr="007A5570" w:rsidRDefault="00DC1AC3" w:rsidP="00EB3FD0">
            <w:pPr>
              <w:autoSpaceDE w:val="0"/>
              <w:autoSpaceDN w:val="0"/>
              <w:adjustRightInd w:val="0"/>
              <w:rPr>
                <w:b/>
                <w:sz w:val="20"/>
                <w:szCs w:val="20"/>
              </w:rPr>
            </w:pPr>
          </w:p>
          <w:p w:rsidR="00807DB5" w:rsidRPr="007A5570" w:rsidRDefault="00807DB5" w:rsidP="00EB3FD0">
            <w:pPr>
              <w:autoSpaceDE w:val="0"/>
              <w:autoSpaceDN w:val="0"/>
              <w:adjustRightInd w:val="0"/>
              <w:rPr>
                <w:sz w:val="20"/>
                <w:szCs w:val="20"/>
              </w:rPr>
            </w:pPr>
          </w:p>
          <w:p w:rsidR="00EB3FD0" w:rsidRPr="007A5570" w:rsidRDefault="00EB3FD0" w:rsidP="00EB3FD0">
            <w:pPr>
              <w:autoSpaceDE w:val="0"/>
              <w:autoSpaceDN w:val="0"/>
              <w:adjustRightInd w:val="0"/>
              <w:rPr>
                <w:sz w:val="20"/>
                <w:szCs w:val="20"/>
              </w:rPr>
            </w:pPr>
          </w:p>
          <w:p w:rsidR="00D53069" w:rsidRPr="007A5570" w:rsidRDefault="00D53069" w:rsidP="00EB3FD0">
            <w:pPr>
              <w:autoSpaceDE w:val="0"/>
              <w:autoSpaceDN w:val="0"/>
              <w:adjustRightInd w:val="0"/>
              <w:rPr>
                <w:sz w:val="20"/>
                <w:szCs w:val="20"/>
              </w:rPr>
            </w:pPr>
            <w:r w:rsidRPr="007A5570">
              <w:rPr>
                <w:sz w:val="20"/>
                <w:szCs w:val="20"/>
              </w:rPr>
              <w:t xml:space="preserve">(3) Odberateľom kontrolných známok určených na označovanie spotrebiteľského balenia tabaku, cigár alebo </w:t>
            </w:r>
            <w:proofErr w:type="spellStart"/>
            <w:r w:rsidRPr="007A5570">
              <w:rPr>
                <w:sz w:val="20"/>
                <w:szCs w:val="20"/>
              </w:rPr>
              <w:t>cigariek</w:t>
            </w:r>
            <w:proofErr w:type="spellEnd"/>
            <w:r w:rsidRPr="007A5570">
              <w:rPr>
                <w:sz w:val="20"/>
                <w:szCs w:val="20"/>
              </w:rPr>
              <w:t xml:space="preserve">, alebo spotrebiteľského balenia cigariet (ďalej len „spotrebiteľské balenie tabakových výrobkov“) je prevádzkovateľ daňového skladu, oprávnený príjemca alebo dovozca tabakových výrobkov, ktorý chce uvádzať tabakové výrobky do daňového voľného obehu na daňovom území (§ 9a). Kontrolné známky určené na označovanie bezdymového tabakového výrobku je oprávnená odoberať aj osoba, ktorej colný úrad vydal povolenie na prijatie a dovoz bezdymového tabakového výrobku. </w:t>
            </w:r>
          </w:p>
          <w:p w:rsidR="007352F2" w:rsidRPr="007A5570" w:rsidRDefault="007352F2" w:rsidP="00EB3FD0">
            <w:pPr>
              <w:autoSpaceDE w:val="0"/>
              <w:autoSpaceDN w:val="0"/>
              <w:adjustRightInd w:val="0"/>
              <w:rPr>
                <w:sz w:val="20"/>
                <w:szCs w:val="20"/>
              </w:rPr>
            </w:pPr>
          </w:p>
          <w:p w:rsidR="007352F2" w:rsidRPr="007A5570" w:rsidRDefault="007352F2" w:rsidP="00EB3FD0">
            <w:pPr>
              <w:autoSpaceDE w:val="0"/>
              <w:autoSpaceDN w:val="0"/>
              <w:adjustRightInd w:val="0"/>
              <w:rPr>
                <w:sz w:val="20"/>
                <w:szCs w:val="20"/>
              </w:rPr>
            </w:pPr>
          </w:p>
          <w:p w:rsidR="007352F2" w:rsidRPr="007A5570" w:rsidRDefault="007352F2" w:rsidP="00A32FB3">
            <w:pPr>
              <w:pStyle w:val="Odsekzoznamu"/>
              <w:widowControl w:val="0"/>
              <w:numPr>
                <w:ilvl w:val="0"/>
                <w:numId w:val="35"/>
              </w:numPr>
              <w:tabs>
                <w:tab w:val="left" w:pos="382"/>
              </w:tabs>
              <w:autoSpaceDE w:val="0"/>
              <w:autoSpaceDN w:val="0"/>
              <w:ind w:left="0" w:right="123" w:firstLine="0"/>
              <w:contextualSpacing w:val="0"/>
              <w:jc w:val="both"/>
              <w:rPr>
                <w:sz w:val="20"/>
                <w:szCs w:val="20"/>
              </w:rPr>
            </w:pPr>
            <w:r w:rsidRPr="007A5570">
              <w:rPr>
                <w:sz w:val="20"/>
                <w:szCs w:val="20"/>
              </w:rPr>
              <w:t>Náležitosti, údaje, grafické prvky a vyhotovenie kontrolnej známky určenej na označovanie spotrebiteľského balenia tabakových výrobkov, jej rozmer a cenu ustanoví všeobecne záväzný právny</w:t>
            </w:r>
            <w:r w:rsidRPr="007A5570">
              <w:rPr>
                <w:spacing w:val="-6"/>
                <w:sz w:val="20"/>
                <w:szCs w:val="20"/>
              </w:rPr>
              <w:t xml:space="preserve"> </w:t>
            </w:r>
            <w:r w:rsidRPr="007A5570">
              <w:rPr>
                <w:sz w:val="20"/>
                <w:szCs w:val="20"/>
              </w:rPr>
              <w:t>predpis,</w:t>
            </w:r>
            <w:r w:rsidRPr="007A5570">
              <w:rPr>
                <w:spacing w:val="-6"/>
                <w:sz w:val="20"/>
                <w:szCs w:val="20"/>
              </w:rPr>
              <w:t xml:space="preserve"> </w:t>
            </w:r>
            <w:r w:rsidRPr="007A5570">
              <w:rPr>
                <w:sz w:val="20"/>
                <w:szCs w:val="20"/>
              </w:rPr>
              <w:t>ktorý</w:t>
            </w:r>
            <w:r w:rsidRPr="007A5570">
              <w:rPr>
                <w:spacing w:val="-6"/>
                <w:sz w:val="20"/>
                <w:szCs w:val="20"/>
              </w:rPr>
              <w:t xml:space="preserve"> </w:t>
            </w:r>
            <w:r w:rsidRPr="007A5570">
              <w:rPr>
                <w:sz w:val="20"/>
                <w:szCs w:val="20"/>
              </w:rPr>
              <w:t>vydá</w:t>
            </w:r>
            <w:r w:rsidRPr="007A5570">
              <w:rPr>
                <w:spacing w:val="-5"/>
                <w:sz w:val="20"/>
                <w:szCs w:val="20"/>
              </w:rPr>
              <w:t xml:space="preserve"> </w:t>
            </w:r>
            <w:r w:rsidRPr="007A5570">
              <w:rPr>
                <w:sz w:val="20"/>
                <w:szCs w:val="20"/>
              </w:rPr>
              <w:t>Ministerstvo</w:t>
            </w:r>
            <w:r w:rsidRPr="007A5570">
              <w:rPr>
                <w:spacing w:val="-6"/>
                <w:sz w:val="20"/>
                <w:szCs w:val="20"/>
              </w:rPr>
              <w:t xml:space="preserve"> </w:t>
            </w:r>
            <w:r w:rsidRPr="007A5570">
              <w:rPr>
                <w:sz w:val="20"/>
                <w:szCs w:val="20"/>
              </w:rPr>
              <w:t>financií</w:t>
            </w:r>
            <w:r w:rsidRPr="007A5570">
              <w:rPr>
                <w:spacing w:val="-6"/>
                <w:sz w:val="20"/>
                <w:szCs w:val="20"/>
              </w:rPr>
              <w:t xml:space="preserve"> </w:t>
            </w:r>
            <w:r w:rsidRPr="007A5570">
              <w:rPr>
                <w:sz w:val="20"/>
                <w:szCs w:val="20"/>
              </w:rPr>
              <w:t>Slovenskej</w:t>
            </w:r>
            <w:r w:rsidRPr="007A5570">
              <w:rPr>
                <w:spacing w:val="-5"/>
                <w:sz w:val="20"/>
                <w:szCs w:val="20"/>
              </w:rPr>
              <w:t xml:space="preserve"> </w:t>
            </w:r>
            <w:r w:rsidRPr="007A5570">
              <w:rPr>
                <w:sz w:val="20"/>
                <w:szCs w:val="20"/>
              </w:rPr>
              <w:t>republiky</w:t>
            </w:r>
            <w:r w:rsidRPr="007A5570">
              <w:rPr>
                <w:spacing w:val="-6"/>
                <w:sz w:val="20"/>
                <w:szCs w:val="20"/>
              </w:rPr>
              <w:t xml:space="preserve"> </w:t>
            </w:r>
            <w:r w:rsidRPr="007A5570">
              <w:rPr>
                <w:sz w:val="20"/>
                <w:szCs w:val="20"/>
              </w:rPr>
              <w:t>(ďalej</w:t>
            </w:r>
            <w:r w:rsidRPr="007A5570">
              <w:rPr>
                <w:spacing w:val="-6"/>
                <w:sz w:val="20"/>
                <w:szCs w:val="20"/>
              </w:rPr>
              <w:t xml:space="preserve"> </w:t>
            </w:r>
            <w:r w:rsidRPr="007A5570">
              <w:rPr>
                <w:sz w:val="20"/>
                <w:szCs w:val="20"/>
              </w:rPr>
              <w:t>len</w:t>
            </w:r>
            <w:r w:rsidRPr="007A5570">
              <w:rPr>
                <w:spacing w:val="-6"/>
                <w:sz w:val="20"/>
                <w:szCs w:val="20"/>
              </w:rPr>
              <w:t xml:space="preserve"> </w:t>
            </w:r>
            <w:r w:rsidRPr="007A5570">
              <w:rPr>
                <w:sz w:val="20"/>
                <w:szCs w:val="20"/>
              </w:rPr>
              <w:t>„ministerstvo“).</w:t>
            </w:r>
          </w:p>
          <w:p w:rsidR="00A32FB3" w:rsidRPr="007A5570" w:rsidRDefault="00A32FB3" w:rsidP="00A32FB3">
            <w:pPr>
              <w:pStyle w:val="Odsekzoznamu"/>
              <w:widowControl w:val="0"/>
              <w:tabs>
                <w:tab w:val="left" w:pos="666"/>
              </w:tabs>
              <w:autoSpaceDE w:val="0"/>
              <w:autoSpaceDN w:val="0"/>
              <w:ind w:left="0" w:right="123"/>
              <w:contextualSpacing w:val="0"/>
              <w:jc w:val="both"/>
              <w:rPr>
                <w:sz w:val="20"/>
                <w:szCs w:val="20"/>
              </w:rPr>
            </w:pPr>
          </w:p>
          <w:p w:rsidR="00A32FB3" w:rsidRPr="007A5570" w:rsidRDefault="00A32FB3" w:rsidP="00A32FB3">
            <w:pPr>
              <w:pStyle w:val="Odsekzoznamu"/>
              <w:widowControl w:val="0"/>
              <w:tabs>
                <w:tab w:val="left" w:pos="99"/>
              </w:tabs>
              <w:autoSpaceDE w:val="0"/>
              <w:autoSpaceDN w:val="0"/>
              <w:ind w:right="123"/>
              <w:contextualSpacing w:val="0"/>
              <w:jc w:val="both"/>
              <w:rPr>
                <w:sz w:val="20"/>
                <w:szCs w:val="20"/>
              </w:rPr>
            </w:pPr>
          </w:p>
          <w:p w:rsidR="00A32FB3" w:rsidRPr="007A5570" w:rsidRDefault="00A32FB3" w:rsidP="00A32FB3">
            <w:pPr>
              <w:pStyle w:val="Odsekzoznamu"/>
              <w:widowControl w:val="0"/>
              <w:tabs>
                <w:tab w:val="left" w:pos="99"/>
              </w:tabs>
              <w:autoSpaceDE w:val="0"/>
              <w:autoSpaceDN w:val="0"/>
              <w:ind w:right="123"/>
              <w:contextualSpacing w:val="0"/>
              <w:jc w:val="both"/>
              <w:rPr>
                <w:sz w:val="20"/>
                <w:szCs w:val="20"/>
              </w:rPr>
            </w:pPr>
          </w:p>
          <w:p w:rsidR="00A32FB3" w:rsidRPr="007A5570" w:rsidRDefault="00A32FB3" w:rsidP="00A32FB3">
            <w:pPr>
              <w:pStyle w:val="Odsekzoznamu"/>
              <w:widowControl w:val="0"/>
              <w:tabs>
                <w:tab w:val="left" w:pos="99"/>
              </w:tabs>
              <w:autoSpaceDE w:val="0"/>
              <w:autoSpaceDN w:val="0"/>
              <w:ind w:right="123"/>
              <w:contextualSpacing w:val="0"/>
              <w:jc w:val="both"/>
              <w:rPr>
                <w:sz w:val="20"/>
                <w:szCs w:val="20"/>
              </w:rPr>
            </w:pPr>
          </w:p>
          <w:p w:rsidR="00A32FB3" w:rsidRPr="007A5570" w:rsidRDefault="00A32FB3" w:rsidP="00A32FB3">
            <w:pPr>
              <w:pStyle w:val="Odsekzoznamu"/>
              <w:widowControl w:val="0"/>
              <w:tabs>
                <w:tab w:val="left" w:pos="99"/>
              </w:tabs>
              <w:autoSpaceDE w:val="0"/>
              <w:autoSpaceDN w:val="0"/>
              <w:ind w:right="123"/>
              <w:contextualSpacing w:val="0"/>
              <w:jc w:val="both"/>
              <w:rPr>
                <w:sz w:val="20"/>
                <w:szCs w:val="20"/>
              </w:rPr>
            </w:pPr>
          </w:p>
          <w:p w:rsidR="00A32FB3" w:rsidRPr="007A5570" w:rsidRDefault="00A32FB3" w:rsidP="00A32FB3">
            <w:pPr>
              <w:pStyle w:val="Odsekzoznamu"/>
              <w:widowControl w:val="0"/>
              <w:tabs>
                <w:tab w:val="left" w:pos="99"/>
              </w:tabs>
              <w:autoSpaceDE w:val="0"/>
              <w:autoSpaceDN w:val="0"/>
              <w:ind w:right="123"/>
              <w:contextualSpacing w:val="0"/>
              <w:jc w:val="both"/>
              <w:rPr>
                <w:sz w:val="20"/>
                <w:szCs w:val="20"/>
              </w:rPr>
            </w:pPr>
          </w:p>
          <w:p w:rsidR="00A32FB3" w:rsidRPr="007A5570" w:rsidRDefault="00A32FB3" w:rsidP="00A32FB3">
            <w:pPr>
              <w:pStyle w:val="Odsekzoznamu"/>
              <w:widowControl w:val="0"/>
              <w:tabs>
                <w:tab w:val="left" w:pos="99"/>
              </w:tabs>
              <w:autoSpaceDE w:val="0"/>
              <w:autoSpaceDN w:val="0"/>
              <w:ind w:right="123"/>
              <w:contextualSpacing w:val="0"/>
              <w:jc w:val="both"/>
              <w:rPr>
                <w:sz w:val="20"/>
                <w:szCs w:val="20"/>
              </w:rPr>
            </w:pPr>
          </w:p>
          <w:p w:rsidR="00A32FB3" w:rsidRPr="007A5570" w:rsidRDefault="00A32FB3" w:rsidP="00A32FB3">
            <w:pPr>
              <w:pStyle w:val="Odsekzoznamu"/>
              <w:widowControl w:val="0"/>
              <w:tabs>
                <w:tab w:val="left" w:pos="99"/>
              </w:tabs>
              <w:autoSpaceDE w:val="0"/>
              <w:autoSpaceDN w:val="0"/>
              <w:ind w:right="123"/>
              <w:contextualSpacing w:val="0"/>
              <w:jc w:val="both"/>
              <w:rPr>
                <w:sz w:val="20"/>
                <w:szCs w:val="20"/>
              </w:rPr>
            </w:pPr>
          </w:p>
          <w:p w:rsidR="00A32FB3" w:rsidRPr="007A5570" w:rsidRDefault="00A32FB3" w:rsidP="00A32FB3">
            <w:pPr>
              <w:pStyle w:val="Odsekzoznamu"/>
              <w:widowControl w:val="0"/>
              <w:tabs>
                <w:tab w:val="left" w:pos="99"/>
              </w:tabs>
              <w:autoSpaceDE w:val="0"/>
              <w:autoSpaceDN w:val="0"/>
              <w:ind w:right="123"/>
              <w:contextualSpacing w:val="0"/>
              <w:jc w:val="both"/>
              <w:rPr>
                <w:sz w:val="20"/>
                <w:szCs w:val="20"/>
              </w:rPr>
            </w:pPr>
          </w:p>
          <w:p w:rsidR="00A32FB3" w:rsidRPr="007A5570" w:rsidRDefault="00A32FB3" w:rsidP="00A32FB3">
            <w:pPr>
              <w:pStyle w:val="Odsekzoznamu"/>
              <w:widowControl w:val="0"/>
              <w:tabs>
                <w:tab w:val="left" w:pos="99"/>
              </w:tabs>
              <w:autoSpaceDE w:val="0"/>
              <w:autoSpaceDN w:val="0"/>
              <w:ind w:right="123"/>
              <w:contextualSpacing w:val="0"/>
              <w:jc w:val="both"/>
              <w:rPr>
                <w:sz w:val="20"/>
                <w:szCs w:val="20"/>
              </w:rPr>
            </w:pPr>
          </w:p>
          <w:p w:rsidR="00A32FB3" w:rsidRPr="007A5570" w:rsidRDefault="00A32FB3" w:rsidP="00A32FB3">
            <w:pPr>
              <w:pStyle w:val="Odsekzoznamu"/>
              <w:widowControl w:val="0"/>
              <w:tabs>
                <w:tab w:val="left" w:pos="99"/>
              </w:tabs>
              <w:autoSpaceDE w:val="0"/>
              <w:autoSpaceDN w:val="0"/>
              <w:ind w:right="123"/>
              <w:contextualSpacing w:val="0"/>
              <w:jc w:val="both"/>
              <w:rPr>
                <w:sz w:val="20"/>
                <w:szCs w:val="20"/>
              </w:rPr>
            </w:pPr>
          </w:p>
          <w:p w:rsidR="00A32FB3" w:rsidRPr="007A5570" w:rsidRDefault="00A32FB3" w:rsidP="00A32FB3">
            <w:pPr>
              <w:pStyle w:val="Odsekzoznamu"/>
              <w:widowControl w:val="0"/>
              <w:tabs>
                <w:tab w:val="left" w:pos="99"/>
              </w:tabs>
              <w:autoSpaceDE w:val="0"/>
              <w:autoSpaceDN w:val="0"/>
              <w:ind w:right="123"/>
              <w:contextualSpacing w:val="0"/>
              <w:jc w:val="both"/>
              <w:rPr>
                <w:sz w:val="20"/>
                <w:szCs w:val="20"/>
              </w:rPr>
            </w:pPr>
          </w:p>
          <w:p w:rsidR="00A32FB3" w:rsidRPr="007A5570" w:rsidRDefault="00A32FB3" w:rsidP="00A32FB3">
            <w:pPr>
              <w:pStyle w:val="Odsekzoznamu"/>
              <w:widowControl w:val="0"/>
              <w:tabs>
                <w:tab w:val="left" w:pos="241"/>
              </w:tabs>
              <w:autoSpaceDE w:val="0"/>
              <w:autoSpaceDN w:val="0"/>
              <w:ind w:left="0" w:right="123"/>
              <w:contextualSpacing w:val="0"/>
              <w:jc w:val="both"/>
              <w:rPr>
                <w:sz w:val="20"/>
                <w:szCs w:val="20"/>
              </w:rPr>
            </w:pPr>
          </w:p>
          <w:p w:rsidR="007352F2" w:rsidRPr="007A5570" w:rsidRDefault="00A32FB3" w:rsidP="00A32FB3">
            <w:pPr>
              <w:pStyle w:val="Odsekzoznamu"/>
              <w:widowControl w:val="0"/>
              <w:tabs>
                <w:tab w:val="left" w:pos="241"/>
              </w:tabs>
              <w:autoSpaceDE w:val="0"/>
              <w:autoSpaceDN w:val="0"/>
              <w:ind w:left="0" w:right="123"/>
              <w:contextualSpacing w:val="0"/>
              <w:jc w:val="both"/>
              <w:rPr>
                <w:sz w:val="20"/>
                <w:szCs w:val="20"/>
              </w:rPr>
            </w:pPr>
            <w:r w:rsidRPr="007A5570">
              <w:rPr>
                <w:sz w:val="20"/>
                <w:szCs w:val="20"/>
              </w:rPr>
              <w:t xml:space="preserve">Kontrolnou známkou sa na účely tohto zákona rozumie slovenská kontrolná známka, ktorá spĺňa náležitosti v súlade s týmto zákonom a všeobecne záväzným právnym predpisom </w:t>
            </w:r>
            <w:r w:rsidRPr="007A5570">
              <w:rPr>
                <w:spacing w:val="-3"/>
                <w:sz w:val="20"/>
                <w:szCs w:val="20"/>
              </w:rPr>
              <w:t xml:space="preserve">vydaným </w:t>
            </w:r>
            <w:r w:rsidRPr="007A5570">
              <w:rPr>
                <w:sz w:val="20"/>
                <w:szCs w:val="20"/>
              </w:rPr>
              <w:t>podľa odseku 14.</w:t>
            </w:r>
          </w:p>
        </w:tc>
        <w:tc>
          <w:tcPr>
            <w:tcW w:w="425" w:type="dxa"/>
            <w:tcBorders>
              <w:top w:val="single" w:sz="4" w:space="0" w:color="auto"/>
              <w:left w:val="single" w:sz="4" w:space="0" w:color="auto"/>
              <w:bottom w:val="single" w:sz="4" w:space="0" w:color="auto"/>
              <w:right w:val="single" w:sz="4" w:space="0" w:color="auto"/>
            </w:tcBorders>
          </w:tcPr>
          <w:p w:rsidR="009A3E5C" w:rsidRPr="007A5570" w:rsidRDefault="00D53069" w:rsidP="007E4EFF">
            <w:pPr>
              <w:autoSpaceDE w:val="0"/>
              <w:autoSpaceDN w:val="0"/>
              <w:jc w:val="center"/>
              <w:rPr>
                <w:sz w:val="20"/>
                <w:szCs w:val="20"/>
              </w:rPr>
            </w:pPr>
            <w:r w:rsidRPr="007A5570">
              <w:rPr>
                <w:sz w:val="20"/>
                <w:szCs w:val="20"/>
              </w:rPr>
              <w:lastRenderedPageBreak/>
              <w:t>Ú</w:t>
            </w: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p w:rsidR="00E46783" w:rsidRPr="007A5570" w:rsidRDefault="00E46783" w:rsidP="007E4EFF">
            <w:pPr>
              <w:autoSpaceDE w:val="0"/>
              <w:autoSpaceDN w:val="0"/>
              <w:jc w:val="center"/>
              <w:rPr>
                <w:sz w:val="20"/>
                <w:szCs w:val="20"/>
              </w:rPr>
            </w:pPr>
          </w:p>
        </w:tc>
        <w:tc>
          <w:tcPr>
            <w:tcW w:w="634" w:type="dxa"/>
            <w:tcBorders>
              <w:top w:val="single" w:sz="4" w:space="0" w:color="auto"/>
              <w:left w:val="single" w:sz="4" w:space="0" w:color="auto"/>
              <w:bottom w:val="single" w:sz="4" w:space="0" w:color="auto"/>
              <w:right w:val="single" w:sz="12" w:space="0" w:color="auto"/>
            </w:tcBorders>
          </w:tcPr>
          <w:p w:rsidR="009A3E5C" w:rsidRPr="007A5570" w:rsidRDefault="009A3E5C" w:rsidP="005701B5">
            <w:pPr>
              <w:pStyle w:val="Nadpis1"/>
              <w:jc w:val="both"/>
              <w:rPr>
                <w:b w:val="0"/>
                <w:bCs w:val="0"/>
                <w:sz w:val="20"/>
                <w:szCs w:val="20"/>
              </w:rPr>
            </w:pPr>
          </w:p>
        </w:tc>
      </w:tr>
      <w:tr w:rsidR="009A3E5C" w:rsidRPr="007A5570" w:rsidTr="00F71D2B">
        <w:tc>
          <w:tcPr>
            <w:tcW w:w="540" w:type="dxa"/>
            <w:tcBorders>
              <w:top w:val="single" w:sz="4" w:space="0" w:color="auto"/>
              <w:left w:val="single" w:sz="12" w:space="0" w:color="auto"/>
              <w:bottom w:val="single" w:sz="4" w:space="0" w:color="auto"/>
              <w:right w:val="single" w:sz="4" w:space="0" w:color="auto"/>
            </w:tcBorders>
          </w:tcPr>
          <w:p w:rsidR="009A3E5C" w:rsidRPr="007A5570" w:rsidRDefault="009A3E5C" w:rsidP="00BB6E4E">
            <w:pPr>
              <w:autoSpaceDE w:val="0"/>
              <w:autoSpaceDN w:val="0"/>
              <w:rPr>
                <w:sz w:val="20"/>
                <w:szCs w:val="20"/>
              </w:rPr>
            </w:pPr>
            <w:r w:rsidRPr="007A5570">
              <w:rPr>
                <w:sz w:val="20"/>
                <w:szCs w:val="20"/>
              </w:rPr>
              <w:t>Čl.48</w:t>
            </w:r>
          </w:p>
        </w:tc>
        <w:tc>
          <w:tcPr>
            <w:tcW w:w="6946" w:type="dxa"/>
            <w:gridSpan w:val="2"/>
            <w:tcBorders>
              <w:top w:val="single" w:sz="4" w:space="0" w:color="auto"/>
              <w:left w:val="single" w:sz="4" w:space="0" w:color="auto"/>
              <w:bottom w:val="single" w:sz="4" w:space="0" w:color="auto"/>
              <w:right w:val="single" w:sz="4" w:space="0" w:color="auto"/>
            </w:tcBorders>
          </w:tcPr>
          <w:p w:rsidR="009A3E5C" w:rsidRPr="007A5570" w:rsidRDefault="009A3E5C" w:rsidP="009A3E5C">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Malí výrobcovia vína</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Členské štáty môžu oslobodiť malých výrobcov vína od požiadaviek uvedených v článkoch 14 až 31, ako aj od ďalších požiadaviek týkajúcich sa prepravy a monitorovania. Ak títo malí výrobcovia sami uskutočňujú transakcie v rámci Únie, musia o tom informovať svoje príslušné orgány a spĺňať požiadavky stanovené v delegovanom nariadení Komisie (EÚ) 2018/273 (16).</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Ak sú malí výrobcovia vína oslobodení od požiadaviek podľa odseku 1, príjemca prostredníctvom dokladu vyžadovaného v delegovanom nariadení (EÚ) 2018/273 alebo odkazom na tento doklad informuje príslušné orgány členského štátu určenia o prijatých dodávkach vína.</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Na účely tohto článku je „malý výrobca“ taký výrobca, ktorý vyrába v priemere menej ako 1 000 hl vína za vinársky rok, a to na základe priemernej ročnej produkcie za posledné tri po sebe idúce vinárske roky v súlade s článkom 2 ods. 3 delegovaného nariadenia (EÚ) 2018/273.</w:t>
            </w:r>
          </w:p>
        </w:tc>
        <w:tc>
          <w:tcPr>
            <w:tcW w:w="567" w:type="dxa"/>
            <w:tcBorders>
              <w:top w:val="single" w:sz="4" w:space="0" w:color="auto"/>
              <w:left w:val="single" w:sz="4" w:space="0" w:color="auto"/>
              <w:bottom w:val="single" w:sz="4" w:space="0" w:color="auto"/>
              <w:right w:val="single" w:sz="12" w:space="0" w:color="auto"/>
            </w:tcBorders>
          </w:tcPr>
          <w:p w:rsidR="009A3E5C" w:rsidRPr="007A5570" w:rsidRDefault="00D53069"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851" w:type="dxa"/>
            <w:tcBorders>
              <w:top w:val="single" w:sz="4" w:space="0" w:color="auto"/>
              <w:left w:val="nil"/>
              <w:bottom w:val="single" w:sz="4" w:space="0" w:color="auto"/>
              <w:right w:val="single" w:sz="4" w:space="0" w:color="auto"/>
            </w:tcBorders>
          </w:tcPr>
          <w:p w:rsidR="009A3E5C" w:rsidRPr="007A5570" w:rsidRDefault="009A3E5C"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E5C" w:rsidRPr="007A5570" w:rsidRDefault="009A3E5C"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9A3E5C" w:rsidRPr="007A5570" w:rsidRDefault="009A3E5C"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9A3E5C" w:rsidRPr="007A5570" w:rsidRDefault="00D53069"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9A3E5C" w:rsidRPr="007A5570" w:rsidRDefault="009A3E5C" w:rsidP="005701B5">
            <w:pPr>
              <w:pStyle w:val="Nadpis1"/>
              <w:jc w:val="both"/>
              <w:rPr>
                <w:b w:val="0"/>
                <w:bCs w:val="0"/>
                <w:sz w:val="20"/>
                <w:szCs w:val="20"/>
              </w:rPr>
            </w:pPr>
          </w:p>
        </w:tc>
      </w:tr>
      <w:tr w:rsidR="009A3E5C" w:rsidRPr="007A5570" w:rsidTr="00F71D2B">
        <w:tc>
          <w:tcPr>
            <w:tcW w:w="540" w:type="dxa"/>
            <w:tcBorders>
              <w:top w:val="single" w:sz="4" w:space="0" w:color="auto"/>
              <w:left w:val="single" w:sz="12" w:space="0" w:color="auto"/>
              <w:bottom w:val="single" w:sz="4" w:space="0" w:color="auto"/>
              <w:right w:val="single" w:sz="4" w:space="0" w:color="auto"/>
            </w:tcBorders>
          </w:tcPr>
          <w:p w:rsidR="009A3E5C" w:rsidRPr="007A5570" w:rsidRDefault="009A3E5C" w:rsidP="00BB6E4E">
            <w:pPr>
              <w:autoSpaceDE w:val="0"/>
              <w:autoSpaceDN w:val="0"/>
              <w:rPr>
                <w:sz w:val="20"/>
                <w:szCs w:val="20"/>
              </w:rPr>
            </w:pPr>
            <w:r w:rsidRPr="007A5570">
              <w:rPr>
                <w:sz w:val="20"/>
                <w:szCs w:val="20"/>
              </w:rPr>
              <w:t>Čl.49</w:t>
            </w:r>
          </w:p>
        </w:tc>
        <w:tc>
          <w:tcPr>
            <w:tcW w:w="6946" w:type="dxa"/>
            <w:gridSpan w:val="2"/>
            <w:tcBorders>
              <w:top w:val="single" w:sz="4" w:space="0" w:color="auto"/>
              <w:left w:val="single" w:sz="4" w:space="0" w:color="auto"/>
              <w:bottom w:val="single" w:sz="4" w:space="0" w:color="auto"/>
              <w:right w:val="single" w:sz="4" w:space="0" w:color="auto"/>
            </w:tcBorders>
          </w:tcPr>
          <w:p w:rsidR="009A3E5C" w:rsidRPr="007A5570" w:rsidRDefault="009A3E5C" w:rsidP="009A3E5C">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Zásoby pre lode a lietadlá</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Kým Rada neprijme ustanovenia Únie o zásobách pre lode a lietadlá, členské štáty môžu zachovať svoje vnútroštátne ustanovenia o oslobodení týchto zásob od spotrebnej dane.</w:t>
            </w:r>
          </w:p>
        </w:tc>
        <w:tc>
          <w:tcPr>
            <w:tcW w:w="567" w:type="dxa"/>
            <w:tcBorders>
              <w:top w:val="single" w:sz="4" w:space="0" w:color="auto"/>
              <w:left w:val="single" w:sz="4" w:space="0" w:color="auto"/>
              <w:bottom w:val="single" w:sz="4" w:space="0" w:color="auto"/>
              <w:right w:val="single" w:sz="12" w:space="0" w:color="auto"/>
            </w:tcBorders>
          </w:tcPr>
          <w:p w:rsidR="009A3E5C" w:rsidRPr="007A5570" w:rsidRDefault="00D53069"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851" w:type="dxa"/>
            <w:tcBorders>
              <w:top w:val="single" w:sz="4" w:space="0" w:color="auto"/>
              <w:left w:val="nil"/>
              <w:bottom w:val="single" w:sz="4" w:space="0" w:color="auto"/>
              <w:right w:val="single" w:sz="4" w:space="0" w:color="auto"/>
            </w:tcBorders>
          </w:tcPr>
          <w:p w:rsidR="009A3E5C" w:rsidRPr="007A5570" w:rsidRDefault="009A3E5C"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E5C" w:rsidRPr="007A5570" w:rsidRDefault="009A3E5C"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9A3E5C" w:rsidRPr="007A5570" w:rsidRDefault="009A3E5C"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9A3E5C" w:rsidRPr="007A5570" w:rsidRDefault="00D53069"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9A3E5C" w:rsidRPr="007A5570" w:rsidRDefault="009A3E5C" w:rsidP="005701B5">
            <w:pPr>
              <w:pStyle w:val="Nadpis1"/>
              <w:jc w:val="both"/>
              <w:rPr>
                <w:b w:val="0"/>
                <w:bCs w:val="0"/>
                <w:sz w:val="20"/>
                <w:szCs w:val="20"/>
              </w:rPr>
            </w:pPr>
          </w:p>
        </w:tc>
      </w:tr>
      <w:tr w:rsidR="009A3E5C" w:rsidRPr="007A5570" w:rsidTr="00F71D2B">
        <w:tc>
          <w:tcPr>
            <w:tcW w:w="540" w:type="dxa"/>
            <w:tcBorders>
              <w:top w:val="single" w:sz="4" w:space="0" w:color="auto"/>
              <w:left w:val="single" w:sz="12" w:space="0" w:color="auto"/>
              <w:bottom w:val="single" w:sz="4" w:space="0" w:color="auto"/>
              <w:right w:val="single" w:sz="4" w:space="0" w:color="auto"/>
            </w:tcBorders>
          </w:tcPr>
          <w:p w:rsidR="009A3E5C" w:rsidRPr="007A5570" w:rsidRDefault="009A3E5C" w:rsidP="00BB6E4E">
            <w:pPr>
              <w:autoSpaceDE w:val="0"/>
              <w:autoSpaceDN w:val="0"/>
              <w:rPr>
                <w:sz w:val="20"/>
                <w:szCs w:val="20"/>
              </w:rPr>
            </w:pPr>
            <w:r w:rsidRPr="007A5570">
              <w:rPr>
                <w:sz w:val="20"/>
                <w:szCs w:val="20"/>
              </w:rPr>
              <w:t>Čl.50</w:t>
            </w:r>
          </w:p>
        </w:tc>
        <w:tc>
          <w:tcPr>
            <w:tcW w:w="6946" w:type="dxa"/>
            <w:gridSpan w:val="2"/>
            <w:tcBorders>
              <w:top w:val="single" w:sz="4" w:space="0" w:color="auto"/>
              <w:left w:val="single" w:sz="4" w:space="0" w:color="auto"/>
              <w:bottom w:val="single" w:sz="4" w:space="0" w:color="auto"/>
              <w:right w:val="single" w:sz="4" w:space="0" w:color="auto"/>
            </w:tcBorders>
          </w:tcPr>
          <w:p w:rsidR="009A3E5C" w:rsidRPr="007A5570" w:rsidRDefault="009A3E5C" w:rsidP="009A3E5C">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Osobitné úpravy</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Členské štáty, ktoré uzavreli dohodu o zodpovednosti za výstavbu alebo údržbu cezhraničného mosta, môžu s cieľom zjednodušiť postup vyberania spotrebnej dane z </w:t>
            </w:r>
            <w:r w:rsidRPr="007A5570">
              <w:rPr>
                <w:rFonts w:ascii="Times New Roman" w:hAnsi="Times New Roman" w:cs="Times New Roman"/>
                <w:color w:val="auto"/>
                <w:sz w:val="20"/>
                <w:szCs w:val="20"/>
              </w:rPr>
              <w:lastRenderedPageBreak/>
              <w:t>tovaru podliehajúceho spotrebnej dani, ktorý sa použije pri výstavbe a údržbe takéhoto mosta, prijať opatrenia, ktoré sa odchyľujú od ustanovení tejto smernice.</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Na účely týchto opatrení sa most a stavenisko uvedené v danej dohode považujú za súčasť územia toho členského štátu, ktorý je podľa danej dohody za výstavbu alebo údržbu mosta zodpovedný.</w:t>
            </w:r>
          </w:p>
          <w:p w:rsidR="009A3E5C" w:rsidRPr="007A5570" w:rsidRDefault="009A3E5C" w:rsidP="009A3E5C">
            <w:pPr>
              <w:pStyle w:val="Default"/>
              <w:rPr>
                <w:rFonts w:ascii="Times New Roman" w:hAnsi="Times New Roman" w:cs="Times New Roman"/>
                <w:color w:val="auto"/>
                <w:sz w:val="20"/>
                <w:szCs w:val="20"/>
              </w:rPr>
            </w:pPr>
          </w:p>
          <w:p w:rsidR="009A3E5C" w:rsidRPr="007A5570" w:rsidRDefault="009A3E5C" w:rsidP="009A3E5C">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Dotknuté členské štáty oznámia tieto opatrenia Komisii, ktorá informuje ostatné členské štáty.</w:t>
            </w:r>
          </w:p>
        </w:tc>
        <w:tc>
          <w:tcPr>
            <w:tcW w:w="567" w:type="dxa"/>
            <w:tcBorders>
              <w:top w:val="single" w:sz="4" w:space="0" w:color="auto"/>
              <w:left w:val="single" w:sz="4" w:space="0" w:color="auto"/>
              <w:bottom w:val="single" w:sz="4" w:space="0" w:color="auto"/>
              <w:right w:val="single" w:sz="12" w:space="0" w:color="auto"/>
            </w:tcBorders>
          </w:tcPr>
          <w:p w:rsidR="009A3E5C" w:rsidRPr="007A5570" w:rsidRDefault="002C6E7E" w:rsidP="007E4EFF">
            <w:pPr>
              <w:autoSpaceDE w:val="0"/>
              <w:autoSpaceDN w:val="0"/>
              <w:jc w:val="center"/>
              <w:rPr>
                <w:sz w:val="20"/>
                <w:szCs w:val="20"/>
              </w:rPr>
            </w:pPr>
            <w:r w:rsidRPr="007A5570">
              <w:rPr>
                <w:sz w:val="20"/>
                <w:szCs w:val="20"/>
              </w:rPr>
              <w:lastRenderedPageBreak/>
              <w:t>D</w:t>
            </w:r>
          </w:p>
        </w:tc>
        <w:tc>
          <w:tcPr>
            <w:tcW w:w="851" w:type="dxa"/>
            <w:tcBorders>
              <w:top w:val="single" w:sz="4" w:space="0" w:color="auto"/>
              <w:left w:val="nil"/>
              <w:bottom w:val="single" w:sz="4" w:space="0" w:color="auto"/>
              <w:right w:val="single" w:sz="4" w:space="0" w:color="auto"/>
            </w:tcBorders>
          </w:tcPr>
          <w:p w:rsidR="009A3E5C" w:rsidRPr="007A5570" w:rsidRDefault="009A3E5C"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E5C" w:rsidRPr="007A5570" w:rsidRDefault="009A3E5C"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9A3E5C" w:rsidRPr="007A5570" w:rsidRDefault="009A3E5C"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9A3E5C" w:rsidRPr="007A5570" w:rsidRDefault="00593B07"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9A3E5C" w:rsidRPr="007A5570" w:rsidRDefault="009A3E5C" w:rsidP="005701B5">
            <w:pPr>
              <w:pStyle w:val="Nadpis1"/>
              <w:jc w:val="both"/>
              <w:rPr>
                <w:b w:val="0"/>
                <w:bCs w:val="0"/>
                <w:sz w:val="20"/>
                <w:szCs w:val="20"/>
              </w:rPr>
            </w:pPr>
          </w:p>
        </w:tc>
      </w:tr>
      <w:tr w:rsidR="009A3E5C" w:rsidRPr="007A5570" w:rsidTr="00F71D2B">
        <w:tc>
          <w:tcPr>
            <w:tcW w:w="540" w:type="dxa"/>
            <w:tcBorders>
              <w:top w:val="single" w:sz="4" w:space="0" w:color="auto"/>
              <w:left w:val="single" w:sz="12" w:space="0" w:color="auto"/>
              <w:bottom w:val="single" w:sz="4" w:space="0" w:color="auto"/>
              <w:right w:val="single" w:sz="4" w:space="0" w:color="auto"/>
            </w:tcBorders>
          </w:tcPr>
          <w:p w:rsidR="009A3E5C" w:rsidRPr="007A5570" w:rsidRDefault="009A3E5C" w:rsidP="00BB6E4E">
            <w:pPr>
              <w:autoSpaceDE w:val="0"/>
              <w:autoSpaceDN w:val="0"/>
              <w:rPr>
                <w:sz w:val="20"/>
                <w:szCs w:val="20"/>
              </w:rPr>
            </w:pPr>
            <w:r w:rsidRPr="007A5570">
              <w:rPr>
                <w:sz w:val="20"/>
                <w:szCs w:val="20"/>
              </w:rPr>
              <w:t>Čl.51</w:t>
            </w:r>
          </w:p>
        </w:tc>
        <w:tc>
          <w:tcPr>
            <w:tcW w:w="6946" w:type="dxa"/>
            <w:gridSpan w:val="2"/>
            <w:tcBorders>
              <w:top w:val="single" w:sz="4" w:space="0" w:color="auto"/>
              <w:left w:val="single" w:sz="4" w:space="0" w:color="auto"/>
              <w:bottom w:val="single" w:sz="4" w:space="0" w:color="auto"/>
              <w:right w:val="single" w:sz="4" w:space="0" w:color="auto"/>
            </w:tcBorders>
          </w:tcPr>
          <w:p w:rsidR="00504AD6" w:rsidRPr="007A5570" w:rsidRDefault="00504AD6" w:rsidP="00504AD6">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Vykonávanie delegovania právomoci</w:t>
            </w:r>
          </w:p>
          <w:p w:rsidR="00504AD6" w:rsidRPr="007A5570" w:rsidRDefault="00504AD6" w:rsidP="00504AD6">
            <w:pPr>
              <w:pStyle w:val="Default"/>
              <w:rPr>
                <w:rFonts w:ascii="Times New Roman" w:hAnsi="Times New Roman" w:cs="Times New Roman"/>
                <w:color w:val="auto"/>
                <w:sz w:val="20"/>
                <w:szCs w:val="20"/>
              </w:rPr>
            </w:pPr>
          </w:p>
          <w:p w:rsidR="00504AD6" w:rsidRPr="007A5570" w:rsidRDefault="00504AD6" w:rsidP="00504AD6">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Komisii sa udeľuje právomoc prijímať delegované akty za podmienok ustanovených v tomto článku.</w:t>
            </w:r>
          </w:p>
          <w:p w:rsidR="00504AD6" w:rsidRPr="007A5570" w:rsidRDefault="00504AD6" w:rsidP="00504AD6">
            <w:pPr>
              <w:pStyle w:val="Default"/>
              <w:rPr>
                <w:rFonts w:ascii="Times New Roman" w:hAnsi="Times New Roman" w:cs="Times New Roman"/>
                <w:color w:val="auto"/>
                <w:sz w:val="20"/>
                <w:szCs w:val="20"/>
              </w:rPr>
            </w:pPr>
          </w:p>
          <w:p w:rsidR="00504AD6" w:rsidRPr="007A5570" w:rsidRDefault="00504AD6" w:rsidP="00504AD6">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Právomoc prijímať delegované akty uvedená v článku 6 ods. 10, článku 29 ods. 1 a článku 43 ods. 1 sa Komisii udeľuje na dobu neurčitú od ... [dátum nadobudnutia účinnosti tejto smernice].</w:t>
            </w:r>
          </w:p>
          <w:p w:rsidR="00504AD6" w:rsidRPr="007A5570" w:rsidRDefault="00504AD6" w:rsidP="00504AD6">
            <w:pPr>
              <w:pStyle w:val="Default"/>
              <w:rPr>
                <w:rFonts w:ascii="Times New Roman" w:hAnsi="Times New Roman" w:cs="Times New Roman"/>
                <w:color w:val="auto"/>
                <w:sz w:val="20"/>
                <w:szCs w:val="20"/>
              </w:rPr>
            </w:pPr>
          </w:p>
          <w:p w:rsidR="00504AD6" w:rsidRPr="007A5570" w:rsidRDefault="00504AD6" w:rsidP="00504AD6">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3. Delegovanie právomoci uvedené v článku 6 ods. 10, článku 29 ods. 1 a článku 43 ods. 1 môže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p w:rsidR="00504AD6" w:rsidRPr="007A5570" w:rsidRDefault="00504AD6" w:rsidP="00504AD6">
            <w:pPr>
              <w:pStyle w:val="Default"/>
              <w:rPr>
                <w:rFonts w:ascii="Times New Roman" w:hAnsi="Times New Roman" w:cs="Times New Roman"/>
                <w:color w:val="auto"/>
                <w:sz w:val="20"/>
                <w:szCs w:val="20"/>
              </w:rPr>
            </w:pPr>
          </w:p>
          <w:p w:rsidR="00504AD6" w:rsidRPr="007A5570" w:rsidRDefault="00504AD6" w:rsidP="00504AD6">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 xml:space="preserve">4. Komisia pred prijatím delegovaného aktu konzultuje s odborníkmi určenými jednotlivými členskými štátmi v súlade so zásadami stanovenými v </w:t>
            </w:r>
            <w:proofErr w:type="spellStart"/>
            <w:r w:rsidRPr="007A5570">
              <w:rPr>
                <w:rFonts w:ascii="Times New Roman" w:hAnsi="Times New Roman" w:cs="Times New Roman"/>
                <w:color w:val="auto"/>
                <w:sz w:val="20"/>
                <w:szCs w:val="20"/>
              </w:rPr>
              <w:t>Medziinštitucionálnej</w:t>
            </w:r>
            <w:proofErr w:type="spellEnd"/>
            <w:r w:rsidRPr="007A5570">
              <w:rPr>
                <w:rFonts w:ascii="Times New Roman" w:hAnsi="Times New Roman" w:cs="Times New Roman"/>
                <w:color w:val="auto"/>
                <w:sz w:val="20"/>
                <w:szCs w:val="20"/>
              </w:rPr>
              <w:t xml:space="preserve"> dohode z 13. apríla 2016 o lepšej tvorbe práva.</w:t>
            </w:r>
          </w:p>
          <w:p w:rsidR="00504AD6" w:rsidRPr="007A5570" w:rsidRDefault="00504AD6" w:rsidP="00504AD6">
            <w:pPr>
              <w:pStyle w:val="Default"/>
              <w:rPr>
                <w:rFonts w:ascii="Times New Roman" w:hAnsi="Times New Roman" w:cs="Times New Roman"/>
                <w:color w:val="auto"/>
                <w:sz w:val="20"/>
                <w:szCs w:val="20"/>
              </w:rPr>
            </w:pPr>
          </w:p>
          <w:p w:rsidR="00504AD6" w:rsidRPr="007A5570" w:rsidRDefault="00504AD6" w:rsidP="00504AD6">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5. Komisia oznamuje delegovaný akt hneď po prijatí súčasne Európskemu parlamentu a Rade.</w:t>
            </w:r>
          </w:p>
          <w:p w:rsidR="00504AD6" w:rsidRPr="007A5570" w:rsidRDefault="00504AD6" w:rsidP="00504AD6">
            <w:pPr>
              <w:pStyle w:val="Default"/>
              <w:rPr>
                <w:rFonts w:ascii="Times New Roman" w:hAnsi="Times New Roman" w:cs="Times New Roman"/>
                <w:color w:val="auto"/>
                <w:sz w:val="20"/>
                <w:szCs w:val="20"/>
              </w:rPr>
            </w:pPr>
          </w:p>
          <w:p w:rsidR="009A3E5C" w:rsidRPr="007A5570" w:rsidRDefault="00504AD6" w:rsidP="00504AD6">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6. Delegovaný akt prijatý podľa článku 6 ods. 10, článku 29 ods. 1 a článku 43 ods. 1 nadobudne účinnosť, len ak Rada voči nemu nevzniesla námietku v lehote dvoch mesiacov odo dňa oznámenia uvedeného aktu Rade alebo ak pred uplynutím uvedenej lehoty Rada informovala Komisiu o svojom rozhodnutí nevzniesť námietku. Na podnet Rady sa táto lehota predĺži o dva mesiace.</w:t>
            </w:r>
          </w:p>
        </w:tc>
        <w:tc>
          <w:tcPr>
            <w:tcW w:w="567" w:type="dxa"/>
            <w:tcBorders>
              <w:top w:val="single" w:sz="4" w:space="0" w:color="auto"/>
              <w:left w:val="single" w:sz="4" w:space="0" w:color="auto"/>
              <w:bottom w:val="single" w:sz="4" w:space="0" w:color="auto"/>
              <w:right w:val="single" w:sz="12" w:space="0" w:color="auto"/>
            </w:tcBorders>
          </w:tcPr>
          <w:p w:rsidR="009A3E5C" w:rsidRPr="007A5570" w:rsidRDefault="00593B07"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851" w:type="dxa"/>
            <w:tcBorders>
              <w:top w:val="single" w:sz="4" w:space="0" w:color="auto"/>
              <w:left w:val="nil"/>
              <w:bottom w:val="single" w:sz="4" w:space="0" w:color="auto"/>
              <w:right w:val="single" w:sz="4" w:space="0" w:color="auto"/>
            </w:tcBorders>
          </w:tcPr>
          <w:p w:rsidR="009A3E5C" w:rsidRPr="007A5570" w:rsidRDefault="009A3E5C"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E5C" w:rsidRPr="007A5570" w:rsidRDefault="009A3E5C"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9A3E5C" w:rsidRPr="007A5570" w:rsidRDefault="009A3E5C"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9A3E5C" w:rsidRPr="007A5570" w:rsidRDefault="00593B07"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9A3E5C" w:rsidRPr="007A5570" w:rsidRDefault="009A3E5C" w:rsidP="005701B5">
            <w:pPr>
              <w:pStyle w:val="Nadpis1"/>
              <w:jc w:val="both"/>
              <w:rPr>
                <w:b w:val="0"/>
                <w:bCs w:val="0"/>
                <w:sz w:val="20"/>
                <w:szCs w:val="20"/>
              </w:rPr>
            </w:pPr>
          </w:p>
        </w:tc>
      </w:tr>
      <w:tr w:rsidR="00504AD6" w:rsidRPr="007A5570" w:rsidTr="00F71D2B">
        <w:tc>
          <w:tcPr>
            <w:tcW w:w="540" w:type="dxa"/>
            <w:tcBorders>
              <w:top w:val="single" w:sz="4" w:space="0" w:color="auto"/>
              <w:left w:val="single" w:sz="12" w:space="0" w:color="auto"/>
              <w:bottom w:val="single" w:sz="4" w:space="0" w:color="auto"/>
              <w:right w:val="single" w:sz="4" w:space="0" w:color="auto"/>
            </w:tcBorders>
          </w:tcPr>
          <w:p w:rsidR="00504AD6" w:rsidRPr="007A5570" w:rsidRDefault="00504AD6" w:rsidP="00BB6E4E">
            <w:pPr>
              <w:autoSpaceDE w:val="0"/>
              <w:autoSpaceDN w:val="0"/>
              <w:rPr>
                <w:sz w:val="20"/>
                <w:szCs w:val="20"/>
              </w:rPr>
            </w:pPr>
            <w:r w:rsidRPr="007A5570">
              <w:rPr>
                <w:sz w:val="20"/>
                <w:szCs w:val="20"/>
              </w:rPr>
              <w:t>Čl.52</w:t>
            </w:r>
          </w:p>
        </w:tc>
        <w:tc>
          <w:tcPr>
            <w:tcW w:w="6946" w:type="dxa"/>
            <w:gridSpan w:val="2"/>
            <w:tcBorders>
              <w:top w:val="single" w:sz="4" w:space="0" w:color="auto"/>
              <w:left w:val="single" w:sz="4" w:space="0" w:color="auto"/>
              <w:bottom w:val="single" w:sz="4" w:space="0" w:color="auto"/>
              <w:right w:val="single" w:sz="4" w:space="0" w:color="auto"/>
            </w:tcBorders>
          </w:tcPr>
          <w:p w:rsidR="00183AAF" w:rsidRPr="007A5570" w:rsidRDefault="00183AAF" w:rsidP="00183AAF">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Postup výboru</w:t>
            </w:r>
          </w:p>
          <w:p w:rsidR="00183AAF" w:rsidRPr="007A5570" w:rsidRDefault="00183AAF" w:rsidP="00183AAF">
            <w:pPr>
              <w:pStyle w:val="Default"/>
              <w:rPr>
                <w:rFonts w:ascii="Times New Roman" w:hAnsi="Times New Roman" w:cs="Times New Roman"/>
                <w:color w:val="auto"/>
                <w:sz w:val="20"/>
                <w:szCs w:val="20"/>
              </w:rPr>
            </w:pPr>
          </w:p>
          <w:p w:rsidR="00183AAF"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Komisii pomáha Výbor pre spotrebné dane. Uvedený výbor je výborom v zmysle nariadenia (EÚ) č. 182/2011.</w:t>
            </w:r>
          </w:p>
          <w:p w:rsidR="00183AAF" w:rsidRPr="007A5570" w:rsidRDefault="00183AAF" w:rsidP="00183AAF">
            <w:pPr>
              <w:pStyle w:val="Default"/>
              <w:rPr>
                <w:rFonts w:ascii="Times New Roman" w:hAnsi="Times New Roman" w:cs="Times New Roman"/>
                <w:color w:val="auto"/>
                <w:sz w:val="20"/>
                <w:szCs w:val="20"/>
              </w:rPr>
            </w:pPr>
          </w:p>
          <w:p w:rsidR="00504AD6"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Ak sa odkazuje na tento odsek, uplatňuje sa článok 5 nariadenia (EÚ) č. 182/2011.</w:t>
            </w:r>
          </w:p>
        </w:tc>
        <w:tc>
          <w:tcPr>
            <w:tcW w:w="567" w:type="dxa"/>
            <w:tcBorders>
              <w:top w:val="single" w:sz="4" w:space="0" w:color="auto"/>
              <w:left w:val="single" w:sz="4" w:space="0" w:color="auto"/>
              <w:bottom w:val="single" w:sz="4" w:space="0" w:color="auto"/>
              <w:right w:val="single" w:sz="12" w:space="0" w:color="auto"/>
            </w:tcBorders>
          </w:tcPr>
          <w:p w:rsidR="00504AD6" w:rsidRPr="007A5570" w:rsidRDefault="00593B07"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851" w:type="dxa"/>
            <w:tcBorders>
              <w:top w:val="single" w:sz="4" w:space="0" w:color="auto"/>
              <w:left w:val="nil"/>
              <w:bottom w:val="single" w:sz="4" w:space="0" w:color="auto"/>
              <w:right w:val="single" w:sz="4" w:space="0" w:color="auto"/>
            </w:tcBorders>
          </w:tcPr>
          <w:p w:rsidR="00504AD6" w:rsidRPr="007A5570" w:rsidRDefault="00504AD6"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04AD6" w:rsidRPr="007A5570" w:rsidRDefault="00504AD6"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504AD6" w:rsidRPr="007A5570" w:rsidRDefault="00504AD6"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504AD6" w:rsidRPr="007A5570" w:rsidRDefault="00593B07"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504AD6" w:rsidRPr="007A5570" w:rsidRDefault="00504AD6" w:rsidP="005701B5">
            <w:pPr>
              <w:pStyle w:val="Nadpis1"/>
              <w:jc w:val="both"/>
              <w:rPr>
                <w:b w:val="0"/>
                <w:bCs w:val="0"/>
                <w:sz w:val="20"/>
                <w:szCs w:val="20"/>
              </w:rPr>
            </w:pPr>
          </w:p>
        </w:tc>
      </w:tr>
      <w:tr w:rsidR="00504AD6" w:rsidRPr="007A5570" w:rsidTr="00F71D2B">
        <w:tc>
          <w:tcPr>
            <w:tcW w:w="540" w:type="dxa"/>
            <w:tcBorders>
              <w:top w:val="single" w:sz="4" w:space="0" w:color="auto"/>
              <w:left w:val="single" w:sz="12" w:space="0" w:color="auto"/>
              <w:bottom w:val="single" w:sz="4" w:space="0" w:color="auto"/>
              <w:right w:val="single" w:sz="4" w:space="0" w:color="auto"/>
            </w:tcBorders>
          </w:tcPr>
          <w:p w:rsidR="00504AD6" w:rsidRPr="007A5570" w:rsidRDefault="00504AD6" w:rsidP="00BB6E4E">
            <w:pPr>
              <w:autoSpaceDE w:val="0"/>
              <w:autoSpaceDN w:val="0"/>
              <w:rPr>
                <w:sz w:val="20"/>
                <w:szCs w:val="20"/>
              </w:rPr>
            </w:pPr>
            <w:r w:rsidRPr="007A5570">
              <w:rPr>
                <w:sz w:val="20"/>
                <w:szCs w:val="20"/>
              </w:rPr>
              <w:lastRenderedPageBreak/>
              <w:t>Čl.53</w:t>
            </w:r>
          </w:p>
        </w:tc>
        <w:tc>
          <w:tcPr>
            <w:tcW w:w="6946" w:type="dxa"/>
            <w:gridSpan w:val="2"/>
            <w:tcBorders>
              <w:top w:val="single" w:sz="4" w:space="0" w:color="auto"/>
              <w:left w:val="single" w:sz="4" w:space="0" w:color="auto"/>
              <w:bottom w:val="single" w:sz="4" w:space="0" w:color="auto"/>
              <w:right w:val="single" w:sz="4" w:space="0" w:color="auto"/>
            </w:tcBorders>
          </w:tcPr>
          <w:p w:rsidR="00183AAF" w:rsidRPr="007A5570" w:rsidRDefault="00183AAF" w:rsidP="00183AAF">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Podávanie správ o vykonávaní tejto smernice</w:t>
            </w:r>
          </w:p>
          <w:p w:rsidR="00183AAF" w:rsidRPr="007A5570" w:rsidRDefault="00183AAF" w:rsidP="00183AAF">
            <w:pPr>
              <w:pStyle w:val="Default"/>
              <w:rPr>
                <w:rFonts w:ascii="Times New Roman" w:hAnsi="Times New Roman" w:cs="Times New Roman"/>
                <w:color w:val="auto"/>
                <w:sz w:val="20"/>
                <w:szCs w:val="20"/>
              </w:rPr>
            </w:pPr>
          </w:p>
          <w:p w:rsidR="00183AAF"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Každých päť rokov Komisia predloží Európskemu parlamentu a Rade správu o vykonávaní tejto smernice. Prvú správu predloží najneskôr tri roky po dátume uplatňovania tejto smernice.</w:t>
            </w:r>
          </w:p>
          <w:p w:rsidR="00183AAF" w:rsidRPr="007A5570" w:rsidRDefault="00183AAF" w:rsidP="00183AAF">
            <w:pPr>
              <w:pStyle w:val="Default"/>
              <w:rPr>
                <w:rFonts w:ascii="Times New Roman" w:hAnsi="Times New Roman" w:cs="Times New Roman"/>
                <w:color w:val="auto"/>
                <w:sz w:val="20"/>
                <w:szCs w:val="20"/>
              </w:rPr>
            </w:pPr>
          </w:p>
          <w:p w:rsidR="00183AAF"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V prvej správe sa najmä zhodnotí uplatňovanie a vplyv vnútroštátnych ustanovení prijatých a uplatňovaných podľa článku 32, berúc do úvahy relevantné dôkazy o vplyve týchto ustanovení, pokiaľ ide o cezhraničné účinky, podvody, vyhýbanie sa daňovej povinnosti, úniky alebo zneužívanie, vplyv na hladké fungovanie vnútorného trhu a verejné zdravie.</w:t>
            </w:r>
          </w:p>
          <w:p w:rsidR="00183AAF" w:rsidRPr="007A5570" w:rsidRDefault="00183AAF" w:rsidP="00183AAF">
            <w:pPr>
              <w:pStyle w:val="Default"/>
              <w:rPr>
                <w:rFonts w:ascii="Times New Roman" w:hAnsi="Times New Roman" w:cs="Times New Roman"/>
                <w:color w:val="auto"/>
                <w:sz w:val="20"/>
                <w:szCs w:val="20"/>
              </w:rPr>
            </w:pPr>
          </w:p>
          <w:p w:rsidR="00183AAF"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Členské štáty na požiadanie predložia Komisii dostupné relevantné informácie potrebné na vypracovanie tejto správy.</w:t>
            </w:r>
          </w:p>
          <w:p w:rsidR="00183AAF" w:rsidRPr="007A5570" w:rsidRDefault="00183AAF" w:rsidP="00183AAF">
            <w:pPr>
              <w:pStyle w:val="Default"/>
              <w:rPr>
                <w:rFonts w:ascii="Times New Roman" w:hAnsi="Times New Roman" w:cs="Times New Roman"/>
                <w:color w:val="auto"/>
                <w:sz w:val="20"/>
                <w:szCs w:val="20"/>
              </w:rPr>
            </w:pPr>
          </w:p>
          <w:p w:rsidR="00504AD6"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K správe sa v prípade potreby pripojí legislatívny návrh.</w:t>
            </w:r>
          </w:p>
        </w:tc>
        <w:tc>
          <w:tcPr>
            <w:tcW w:w="567" w:type="dxa"/>
            <w:tcBorders>
              <w:top w:val="single" w:sz="4" w:space="0" w:color="auto"/>
              <w:left w:val="single" w:sz="4" w:space="0" w:color="auto"/>
              <w:bottom w:val="single" w:sz="4" w:space="0" w:color="auto"/>
              <w:right w:val="single" w:sz="12" w:space="0" w:color="auto"/>
            </w:tcBorders>
          </w:tcPr>
          <w:p w:rsidR="00504AD6" w:rsidRPr="007A5570" w:rsidRDefault="00593B07"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851" w:type="dxa"/>
            <w:tcBorders>
              <w:top w:val="single" w:sz="4" w:space="0" w:color="auto"/>
              <w:left w:val="nil"/>
              <w:bottom w:val="single" w:sz="4" w:space="0" w:color="auto"/>
              <w:right w:val="single" w:sz="4" w:space="0" w:color="auto"/>
            </w:tcBorders>
          </w:tcPr>
          <w:p w:rsidR="00504AD6" w:rsidRPr="007A5570" w:rsidRDefault="00504AD6" w:rsidP="0071589B">
            <w:pPr>
              <w:autoSpaceDE w:val="0"/>
              <w:autoSpaceDN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04AD6" w:rsidRPr="007A5570" w:rsidRDefault="00504AD6" w:rsidP="0071589B">
            <w:pPr>
              <w:autoSpaceDE w:val="0"/>
              <w:autoSpaceDN w:val="0"/>
              <w:jc w:val="center"/>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504AD6" w:rsidRPr="007A5570" w:rsidRDefault="00504AD6"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504AD6" w:rsidRPr="007A5570" w:rsidRDefault="00593B07"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504AD6" w:rsidRPr="007A5570" w:rsidRDefault="00504AD6" w:rsidP="005701B5">
            <w:pPr>
              <w:pStyle w:val="Nadpis1"/>
              <w:jc w:val="both"/>
              <w:rPr>
                <w:b w:val="0"/>
                <w:bCs w:val="0"/>
                <w:sz w:val="20"/>
                <w:szCs w:val="20"/>
              </w:rPr>
            </w:pPr>
          </w:p>
        </w:tc>
      </w:tr>
      <w:tr w:rsidR="00504AD6" w:rsidRPr="007A5570" w:rsidTr="00F71D2B">
        <w:tc>
          <w:tcPr>
            <w:tcW w:w="540" w:type="dxa"/>
            <w:tcBorders>
              <w:top w:val="single" w:sz="4" w:space="0" w:color="auto"/>
              <w:left w:val="single" w:sz="12" w:space="0" w:color="auto"/>
              <w:bottom w:val="single" w:sz="4" w:space="0" w:color="auto"/>
              <w:right w:val="single" w:sz="4" w:space="0" w:color="auto"/>
            </w:tcBorders>
          </w:tcPr>
          <w:p w:rsidR="00504AD6" w:rsidRPr="007A5570" w:rsidRDefault="00504AD6" w:rsidP="00183AAF">
            <w:pPr>
              <w:autoSpaceDE w:val="0"/>
              <w:autoSpaceDN w:val="0"/>
              <w:rPr>
                <w:sz w:val="20"/>
                <w:szCs w:val="20"/>
              </w:rPr>
            </w:pPr>
            <w:r w:rsidRPr="007A5570">
              <w:rPr>
                <w:sz w:val="20"/>
                <w:szCs w:val="20"/>
              </w:rPr>
              <w:t>Čl.54</w:t>
            </w:r>
            <w:r w:rsidRPr="007A5570">
              <w:t xml:space="preserve"> </w:t>
            </w:r>
          </w:p>
        </w:tc>
        <w:tc>
          <w:tcPr>
            <w:tcW w:w="6946" w:type="dxa"/>
            <w:gridSpan w:val="2"/>
            <w:tcBorders>
              <w:top w:val="single" w:sz="4" w:space="0" w:color="auto"/>
              <w:left w:val="single" w:sz="4" w:space="0" w:color="auto"/>
              <w:bottom w:val="single" w:sz="4" w:space="0" w:color="auto"/>
              <w:right w:val="single" w:sz="4" w:space="0" w:color="auto"/>
            </w:tcBorders>
          </w:tcPr>
          <w:p w:rsidR="00183AAF" w:rsidRPr="007A5570" w:rsidRDefault="00183AAF" w:rsidP="00183AAF">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Prechodné ustanovenia</w:t>
            </w:r>
          </w:p>
          <w:p w:rsidR="00183AAF" w:rsidRPr="007A5570" w:rsidRDefault="00183AAF" w:rsidP="00183AAF">
            <w:pPr>
              <w:pStyle w:val="Default"/>
              <w:rPr>
                <w:rFonts w:ascii="Times New Roman" w:hAnsi="Times New Roman" w:cs="Times New Roman"/>
                <w:color w:val="auto"/>
                <w:sz w:val="20"/>
                <w:szCs w:val="20"/>
              </w:rPr>
            </w:pPr>
          </w:p>
          <w:p w:rsidR="00183AAF"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Členské štáty umožnia, aby sa tovar podliehajúci spotrebnej dani prijímal do 31. decembra 2023 na základe formalít uvedených v článkoch 33, 34 a 35 smernice 2008/118/ES.</w:t>
            </w:r>
          </w:p>
          <w:p w:rsidR="00183AAF" w:rsidRPr="007A5570" w:rsidRDefault="00183AAF" w:rsidP="00183AAF">
            <w:pPr>
              <w:pStyle w:val="Default"/>
              <w:rPr>
                <w:rFonts w:ascii="Times New Roman" w:hAnsi="Times New Roman" w:cs="Times New Roman"/>
                <w:color w:val="auto"/>
                <w:sz w:val="20"/>
                <w:szCs w:val="20"/>
              </w:rPr>
            </w:pPr>
          </w:p>
          <w:p w:rsidR="00504AD6"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Do 13. februára 2024 sa oznámenia uvedené v článku 21 ods. 5 tejto smernice môžu vykonávať inými prostriedkami ako prostredníctvom počítačového systému.</w:t>
            </w:r>
          </w:p>
        </w:tc>
        <w:tc>
          <w:tcPr>
            <w:tcW w:w="567" w:type="dxa"/>
            <w:tcBorders>
              <w:top w:val="single" w:sz="4" w:space="0" w:color="auto"/>
              <w:left w:val="single" w:sz="4" w:space="0" w:color="auto"/>
              <w:bottom w:val="single" w:sz="4" w:space="0" w:color="auto"/>
              <w:right w:val="single" w:sz="12" w:space="0" w:color="auto"/>
            </w:tcBorders>
          </w:tcPr>
          <w:p w:rsidR="00504AD6" w:rsidRPr="007A5570" w:rsidRDefault="0021356A" w:rsidP="007E4EFF">
            <w:pPr>
              <w:autoSpaceDE w:val="0"/>
              <w:autoSpaceDN w:val="0"/>
              <w:jc w:val="center"/>
              <w:rPr>
                <w:sz w:val="20"/>
                <w:szCs w:val="20"/>
              </w:rPr>
            </w:pPr>
            <w:r w:rsidRPr="007A5570">
              <w:rPr>
                <w:sz w:val="20"/>
                <w:szCs w:val="20"/>
              </w:rPr>
              <w:t>N</w:t>
            </w:r>
          </w:p>
        </w:tc>
        <w:tc>
          <w:tcPr>
            <w:tcW w:w="851" w:type="dxa"/>
            <w:tcBorders>
              <w:top w:val="single" w:sz="4" w:space="0" w:color="auto"/>
              <w:left w:val="nil"/>
              <w:bottom w:val="single" w:sz="4" w:space="0" w:color="auto"/>
              <w:right w:val="single" w:sz="4" w:space="0" w:color="auto"/>
            </w:tcBorders>
          </w:tcPr>
          <w:p w:rsidR="00504AD6" w:rsidRPr="007A5570" w:rsidRDefault="001B42A8" w:rsidP="0071589B">
            <w:pPr>
              <w:autoSpaceDE w:val="0"/>
              <w:autoSpaceDN w:val="0"/>
              <w:jc w:val="center"/>
              <w:rPr>
                <w:b/>
                <w:sz w:val="20"/>
                <w:szCs w:val="20"/>
              </w:rPr>
            </w:pPr>
            <w:r w:rsidRPr="007A5570">
              <w:rPr>
                <w:b/>
                <w:sz w:val="20"/>
                <w:szCs w:val="20"/>
              </w:rPr>
              <w:t>X/2020 Z. z.</w:t>
            </w:r>
          </w:p>
          <w:p w:rsidR="006106C5" w:rsidRPr="007A5570" w:rsidRDefault="006106C5" w:rsidP="0071589B">
            <w:pPr>
              <w:autoSpaceDE w:val="0"/>
              <w:autoSpaceDN w:val="0"/>
              <w:jc w:val="center"/>
              <w:rPr>
                <w:b/>
                <w:sz w:val="20"/>
                <w:szCs w:val="20"/>
              </w:rPr>
            </w:pPr>
            <w:r w:rsidRPr="007A5570">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1B42A8" w:rsidRPr="007A5570" w:rsidRDefault="0078215B" w:rsidP="00EE55F6">
            <w:pPr>
              <w:autoSpaceDE w:val="0"/>
              <w:autoSpaceDN w:val="0"/>
              <w:jc w:val="center"/>
              <w:rPr>
                <w:b/>
                <w:sz w:val="20"/>
                <w:szCs w:val="20"/>
              </w:rPr>
            </w:pPr>
            <w:r w:rsidRPr="007A5570">
              <w:rPr>
                <w:b/>
                <w:sz w:val="20"/>
                <w:szCs w:val="20"/>
              </w:rPr>
              <w:t>§ 44</w:t>
            </w:r>
            <w:r w:rsidR="001B42A8" w:rsidRPr="007A5570">
              <w:rPr>
                <w:b/>
                <w:sz w:val="20"/>
                <w:szCs w:val="20"/>
              </w:rPr>
              <w:t>a</w:t>
            </w:r>
            <w:r w:rsidR="00EE55F6" w:rsidRPr="007A5570">
              <w:rPr>
                <w:b/>
                <w:sz w:val="20"/>
                <w:szCs w:val="20"/>
              </w:rPr>
              <w:t>e</w:t>
            </w:r>
          </w:p>
        </w:tc>
        <w:tc>
          <w:tcPr>
            <w:tcW w:w="5387" w:type="dxa"/>
            <w:tcBorders>
              <w:top w:val="single" w:sz="4" w:space="0" w:color="auto"/>
              <w:left w:val="single" w:sz="4" w:space="0" w:color="auto"/>
              <w:bottom w:val="single" w:sz="4" w:space="0" w:color="auto"/>
              <w:right w:val="single" w:sz="4" w:space="0" w:color="auto"/>
            </w:tcBorders>
          </w:tcPr>
          <w:p w:rsidR="001B42A8" w:rsidRPr="007A5570" w:rsidRDefault="001B42A8" w:rsidP="00EB3FD0">
            <w:pPr>
              <w:autoSpaceDE w:val="0"/>
              <w:autoSpaceDN w:val="0"/>
              <w:adjustRightInd w:val="0"/>
              <w:rPr>
                <w:b/>
                <w:sz w:val="20"/>
                <w:szCs w:val="20"/>
              </w:rPr>
            </w:pPr>
            <w:r w:rsidRPr="007A5570">
              <w:rPr>
                <w:b/>
                <w:sz w:val="20"/>
                <w:szCs w:val="20"/>
              </w:rPr>
              <w:t>Prechodné ustanovenia k úpravám účinným od 13. februára 2023</w:t>
            </w:r>
          </w:p>
          <w:p w:rsidR="00EB3FD0" w:rsidRPr="007A5570" w:rsidRDefault="00EB3FD0" w:rsidP="00EB3FD0">
            <w:pPr>
              <w:autoSpaceDE w:val="0"/>
              <w:autoSpaceDN w:val="0"/>
              <w:adjustRightInd w:val="0"/>
              <w:rPr>
                <w:b/>
                <w:sz w:val="20"/>
                <w:szCs w:val="20"/>
              </w:rPr>
            </w:pPr>
          </w:p>
          <w:p w:rsidR="001B42A8" w:rsidRPr="007A5570" w:rsidRDefault="00CC336B" w:rsidP="00EB3FD0">
            <w:pPr>
              <w:autoSpaceDE w:val="0"/>
              <w:autoSpaceDN w:val="0"/>
              <w:adjustRightInd w:val="0"/>
              <w:rPr>
                <w:b/>
                <w:sz w:val="20"/>
                <w:szCs w:val="20"/>
              </w:rPr>
            </w:pPr>
            <w:r w:rsidRPr="007A5570">
              <w:rPr>
                <w:b/>
                <w:sz w:val="20"/>
                <w:szCs w:val="20"/>
              </w:rPr>
              <w:t>(1) Osoba podľa § 29 v znení účinnom do 12. februára 2023, ktorá chce prepravovať tabakové výrobky uvedené do daňového voľného obehu na podnikateľské účely podľa § 29 v znení účinnom do 12. februára 2023, môže postupovať podľa § 29 v znení účinnom do 12. februára 2023 najneskôr do 31. decembra 2023.</w:t>
            </w:r>
          </w:p>
          <w:p w:rsidR="001B42A8" w:rsidRPr="007A5570" w:rsidRDefault="00CC336B" w:rsidP="00EB3FD0">
            <w:pPr>
              <w:autoSpaceDE w:val="0"/>
              <w:autoSpaceDN w:val="0"/>
              <w:adjustRightInd w:val="0"/>
              <w:rPr>
                <w:b/>
                <w:sz w:val="20"/>
                <w:szCs w:val="20"/>
              </w:rPr>
            </w:pPr>
            <w:r w:rsidRPr="007A5570">
              <w:rPr>
                <w:b/>
                <w:sz w:val="20"/>
                <w:szCs w:val="20"/>
              </w:rPr>
              <w:t>(2) Na prepravu tabakových výrobkov podľa § 29 v znení účinnom do 12. februára 2023 je možné použiť zjednodušený sprievodný dokument vyhotovený podľa § 30 v znení účinnom do 12. februára 2023 najneskôr do 31. decembra 2023.</w:t>
            </w:r>
          </w:p>
          <w:p w:rsidR="00504AD6" w:rsidRPr="007A5570" w:rsidRDefault="00A10673" w:rsidP="00EB3FD0">
            <w:pPr>
              <w:autoSpaceDE w:val="0"/>
              <w:autoSpaceDN w:val="0"/>
              <w:adjustRightInd w:val="0"/>
              <w:rPr>
                <w:b/>
                <w:sz w:val="20"/>
                <w:szCs w:val="20"/>
              </w:rPr>
            </w:pPr>
            <w:r w:rsidRPr="007A5570">
              <w:rPr>
                <w:b/>
                <w:sz w:val="20"/>
                <w:szCs w:val="20"/>
              </w:rPr>
              <w:t xml:space="preserve">(3) </w:t>
            </w:r>
            <w:r w:rsidR="00CC336B" w:rsidRPr="007A5570">
              <w:rPr>
                <w:b/>
                <w:sz w:val="20"/>
                <w:szCs w:val="20"/>
              </w:rPr>
              <w:t>Prepravu tabakových výrobkov uvedených do daňového voľného obehu na podnikateľské účely, ktorá začala podľa § 29 v znení účinnom do 12. februára 2023 a nebola ukončená do 31. decembra 2023, je možné ukončiť podľa § 29 v znení účinnom do 12. februára 2023.</w:t>
            </w:r>
          </w:p>
        </w:tc>
        <w:tc>
          <w:tcPr>
            <w:tcW w:w="425" w:type="dxa"/>
            <w:tcBorders>
              <w:top w:val="single" w:sz="4" w:space="0" w:color="auto"/>
              <w:left w:val="single" w:sz="4" w:space="0" w:color="auto"/>
              <w:bottom w:val="single" w:sz="4" w:space="0" w:color="auto"/>
              <w:right w:val="single" w:sz="4" w:space="0" w:color="auto"/>
            </w:tcBorders>
          </w:tcPr>
          <w:p w:rsidR="00504AD6" w:rsidRPr="007A5570" w:rsidRDefault="0021356A" w:rsidP="007E4EFF">
            <w:pPr>
              <w:autoSpaceDE w:val="0"/>
              <w:autoSpaceDN w:val="0"/>
              <w:jc w:val="center"/>
              <w:rPr>
                <w:sz w:val="20"/>
                <w:szCs w:val="20"/>
              </w:rPr>
            </w:pPr>
            <w:r w:rsidRPr="007A5570">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504AD6" w:rsidRPr="007A5570" w:rsidRDefault="00504AD6" w:rsidP="005701B5">
            <w:pPr>
              <w:pStyle w:val="Nadpis1"/>
              <w:jc w:val="both"/>
              <w:rPr>
                <w:b w:val="0"/>
                <w:bCs w:val="0"/>
                <w:sz w:val="20"/>
                <w:szCs w:val="20"/>
              </w:rPr>
            </w:pPr>
          </w:p>
        </w:tc>
      </w:tr>
      <w:tr w:rsidR="00504AD6" w:rsidRPr="007A5570" w:rsidTr="00F71D2B">
        <w:tc>
          <w:tcPr>
            <w:tcW w:w="540" w:type="dxa"/>
            <w:tcBorders>
              <w:top w:val="single" w:sz="4" w:space="0" w:color="auto"/>
              <w:left w:val="single" w:sz="12" w:space="0" w:color="auto"/>
              <w:bottom w:val="single" w:sz="4" w:space="0" w:color="auto"/>
              <w:right w:val="single" w:sz="4" w:space="0" w:color="auto"/>
            </w:tcBorders>
          </w:tcPr>
          <w:p w:rsidR="00504AD6" w:rsidRPr="007A5570" w:rsidRDefault="00504AD6" w:rsidP="00BB6E4E">
            <w:pPr>
              <w:autoSpaceDE w:val="0"/>
              <w:autoSpaceDN w:val="0"/>
              <w:rPr>
                <w:sz w:val="20"/>
                <w:szCs w:val="20"/>
              </w:rPr>
            </w:pPr>
            <w:r w:rsidRPr="007A5570">
              <w:rPr>
                <w:sz w:val="20"/>
                <w:szCs w:val="20"/>
              </w:rPr>
              <w:t>Čl.5</w:t>
            </w:r>
            <w:r w:rsidR="00183AAF" w:rsidRPr="007A5570">
              <w:rPr>
                <w:sz w:val="20"/>
                <w:szCs w:val="20"/>
              </w:rPr>
              <w:t>5</w:t>
            </w:r>
          </w:p>
        </w:tc>
        <w:tc>
          <w:tcPr>
            <w:tcW w:w="6946" w:type="dxa"/>
            <w:gridSpan w:val="2"/>
            <w:tcBorders>
              <w:top w:val="single" w:sz="4" w:space="0" w:color="auto"/>
              <w:left w:val="single" w:sz="4" w:space="0" w:color="auto"/>
              <w:bottom w:val="single" w:sz="4" w:space="0" w:color="auto"/>
              <w:right w:val="single" w:sz="4" w:space="0" w:color="auto"/>
            </w:tcBorders>
          </w:tcPr>
          <w:p w:rsidR="00183AAF" w:rsidRPr="007A5570" w:rsidRDefault="00183AAF" w:rsidP="00183AAF">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Transpozícia</w:t>
            </w:r>
          </w:p>
          <w:p w:rsidR="00183AAF" w:rsidRPr="007A5570" w:rsidRDefault="00183AAF" w:rsidP="00183AAF">
            <w:pPr>
              <w:pStyle w:val="Default"/>
              <w:rPr>
                <w:rFonts w:ascii="Times New Roman" w:hAnsi="Times New Roman" w:cs="Times New Roman"/>
                <w:color w:val="auto"/>
                <w:sz w:val="20"/>
                <w:szCs w:val="20"/>
              </w:rPr>
            </w:pPr>
          </w:p>
          <w:p w:rsidR="00183AAF"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1. Členské štáty do 31. decembra 2021 prijmú a uverejnia zákony, iné právne predpisy a správne opatrenia potrebné na dosiahnutie súladu s článkami 2, 3, 6, 12, 16, 17, článkami 19 až 22, článkami 25 až 29, článkami 33 až 46 a článkami 54, 55 a 57. Bezodkladne oznámia Komisii znenie týchto ustanovení.</w:t>
            </w:r>
          </w:p>
          <w:p w:rsidR="00183AAF" w:rsidRPr="007A5570" w:rsidRDefault="00183AAF" w:rsidP="00183AAF">
            <w:pPr>
              <w:pStyle w:val="Default"/>
              <w:rPr>
                <w:rFonts w:ascii="Times New Roman" w:hAnsi="Times New Roman" w:cs="Times New Roman"/>
                <w:color w:val="auto"/>
                <w:sz w:val="20"/>
                <w:szCs w:val="20"/>
              </w:rPr>
            </w:pPr>
          </w:p>
          <w:p w:rsidR="00183AAF"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S výhradou článku 54 sa uvedené opatrenia uplatňujú od 13. februára 2023.</w:t>
            </w:r>
          </w:p>
          <w:p w:rsidR="00183AAF" w:rsidRPr="007A5570" w:rsidRDefault="00183AAF" w:rsidP="00183AAF">
            <w:pPr>
              <w:pStyle w:val="Default"/>
              <w:rPr>
                <w:rFonts w:ascii="Times New Roman" w:hAnsi="Times New Roman" w:cs="Times New Roman"/>
                <w:color w:val="auto"/>
                <w:sz w:val="20"/>
                <w:szCs w:val="20"/>
              </w:rPr>
            </w:pPr>
          </w:p>
          <w:p w:rsidR="00942DA9" w:rsidRPr="007A5570" w:rsidRDefault="00942DA9" w:rsidP="00183AAF">
            <w:pPr>
              <w:pStyle w:val="Default"/>
              <w:rPr>
                <w:rFonts w:ascii="Times New Roman" w:hAnsi="Times New Roman" w:cs="Times New Roman"/>
                <w:color w:val="auto"/>
                <w:sz w:val="20"/>
                <w:szCs w:val="20"/>
              </w:rPr>
            </w:pPr>
          </w:p>
          <w:p w:rsidR="00CC336B" w:rsidRPr="007A5570" w:rsidRDefault="00CC336B" w:rsidP="00183AAF">
            <w:pPr>
              <w:pStyle w:val="Default"/>
              <w:rPr>
                <w:rFonts w:ascii="Times New Roman" w:hAnsi="Times New Roman" w:cs="Times New Roman"/>
                <w:color w:val="auto"/>
                <w:sz w:val="20"/>
                <w:szCs w:val="20"/>
              </w:rPr>
            </w:pPr>
          </w:p>
          <w:p w:rsidR="00183AAF"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Členské štáty uvedú priamo v prijatých ustanoveniach alebo pri ich úradnom uverejnení odkaz na túto smernicu. Takisto uvedú, že odkazy v platných zákonoch, iných právnych predpisoch a správnych opatreniach na smernice zrušené touto smernicou sa považujú za odkazy na túto smernicu. Podrobnosti o odkaze a jeho znenie upravia členské štáty.</w:t>
            </w:r>
          </w:p>
          <w:p w:rsidR="00183AAF" w:rsidRPr="007A5570" w:rsidRDefault="00183AAF" w:rsidP="00183AAF">
            <w:pPr>
              <w:pStyle w:val="Default"/>
              <w:rPr>
                <w:rFonts w:ascii="Times New Roman" w:hAnsi="Times New Roman" w:cs="Times New Roman"/>
                <w:color w:val="auto"/>
                <w:sz w:val="20"/>
                <w:szCs w:val="20"/>
              </w:rPr>
            </w:pPr>
          </w:p>
          <w:p w:rsidR="00942DA9" w:rsidRPr="007A5570" w:rsidRDefault="00942DA9" w:rsidP="00183AAF">
            <w:pPr>
              <w:pStyle w:val="Default"/>
              <w:rPr>
                <w:rFonts w:ascii="Times New Roman" w:hAnsi="Times New Roman" w:cs="Times New Roman"/>
                <w:color w:val="auto"/>
                <w:sz w:val="20"/>
                <w:szCs w:val="20"/>
              </w:rPr>
            </w:pPr>
          </w:p>
          <w:p w:rsidR="00942DA9" w:rsidRPr="007A5570" w:rsidRDefault="00942DA9" w:rsidP="00183AAF">
            <w:pPr>
              <w:pStyle w:val="Default"/>
              <w:rPr>
                <w:rFonts w:ascii="Times New Roman" w:hAnsi="Times New Roman" w:cs="Times New Roman"/>
                <w:color w:val="auto"/>
                <w:sz w:val="20"/>
                <w:szCs w:val="20"/>
              </w:rPr>
            </w:pPr>
          </w:p>
          <w:p w:rsidR="00942DA9" w:rsidRPr="007A5570" w:rsidRDefault="00942DA9" w:rsidP="00183AAF">
            <w:pPr>
              <w:pStyle w:val="Default"/>
              <w:rPr>
                <w:rFonts w:ascii="Times New Roman" w:hAnsi="Times New Roman" w:cs="Times New Roman"/>
                <w:color w:val="auto"/>
                <w:sz w:val="20"/>
                <w:szCs w:val="20"/>
              </w:rPr>
            </w:pPr>
          </w:p>
          <w:p w:rsidR="00942DA9" w:rsidRPr="007A5570" w:rsidRDefault="00942DA9" w:rsidP="00183AAF">
            <w:pPr>
              <w:pStyle w:val="Default"/>
              <w:rPr>
                <w:rFonts w:ascii="Times New Roman" w:hAnsi="Times New Roman" w:cs="Times New Roman"/>
                <w:color w:val="auto"/>
                <w:sz w:val="20"/>
                <w:szCs w:val="20"/>
              </w:rPr>
            </w:pPr>
          </w:p>
          <w:p w:rsidR="00504AD6"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2.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cPr>
          <w:p w:rsidR="00504AD6" w:rsidRPr="007A5570" w:rsidRDefault="00DF0BB2" w:rsidP="007E4EFF">
            <w:pPr>
              <w:autoSpaceDE w:val="0"/>
              <w:autoSpaceDN w:val="0"/>
              <w:jc w:val="center"/>
              <w:rPr>
                <w:sz w:val="20"/>
                <w:szCs w:val="20"/>
              </w:rPr>
            </w:pPr>
            <w:r w:rsidRPr="007A5570">
              <w:rPr>
                <w:sz w:val="20"/>
                <w:szCs w:val="20"/>
              </w:rPr>
              <w:lastRenderedPageBreak/>
              <w:t>N</w:t>
            </w:r>
          </w:p>
        </w:tc>
        <w:tc>
          <w:tcPr>
            <w:tcW w:w="851" w:type="dxa"/>
            <w:tcBorders>
              <w:top w:val="single" w:sz="4" w:space="0" w:color="auto"/>
              <w:left w:val="nil"/>
              <w:bottom w:val="single" w:sz="4" w:space="0" w:color="auto"/>
              <w:right w:val="single" w:sz="4" w:space="0" w:color="auto"/>
            </w:tcBorders>
          </w:tcPr>
          <w:p w:rsidR="00942DA9" w:rsidRPr="007A5570" w:rsidRDefault="00942DA9" w:rsidP="0071589B">
            <w:pPr>
              <w:autoSpaceDE w:val="0"/>
              <w:autoSpaceDN w:val="0"/>
              <w:jc w:val="center"/>
              <w:rPr>
                <w:b/>
                <w:sz w:val="20"/>
                <w:szCs w:val="20"/>
              </w:rPr>
            </w:pPr>
          </w:p>
          <w:p w:rsidR="00942DA9" w:rsidRPr="007A5570" w:rsidRDefault="00942DA9" w:rsidP="0071589B">
            <w:pPr>
              <w:autoSpaceDE w:val="0"/>
              <w:autoSpaceDN w:val="0"/>
              <w:jc w:val="center"/>
              <w:rPr>
                <w:b/>
                <w:sz w:val="20"/>
                <w:szCs w:val="20"/>
              </w:rPr>
            </w:pPr>
          </w:p>
          <w:p w:rsidR="006106C5" w:rsidRPr="007A5570" w:rsidRDefault="00796253" w:rsidP="0071589B">
            <w:pPr>
              <w:autoSpaceDE w:val="0"/>
              <w:autoSpaceDN w:val="0"/>
              <w:jc w:val="center"/>
              <w:rPr>
                <w:b/>
                <w:sz w:val="20"/>
                <w:szCs w:val="20"/>
              </w:rPr>
            </w:pPr>
            <w:r w:rsidRPr="007A5570">
              <w:rPr>
                <w:b/>
                <w:sz w:val="20"/>
                <w:szCs w:val="20"/>
              </w:rPr>
              <w:t>X/2020 Z. z.</w:t>
            </w:r>
          </w:p>
          <w:p w:rsidR="006106C5" w:rsidRPr="007A5570" w:rsidRDefault="006106C5" w:rsidP="0071589B">
            <w:pPr>
              <w:autoSpaceDE w:val="0"/>
              <w:autoSpaceDN w:val="0"/>
              <w:jc w:val="center"/>
              <w:rPr>
                <w:b/>
                <w:sz w:val="20"/>
                <w:szCs w:val="20"/>
              </w:rPr>
            </w:pPr>
            <w:r w:rsidRPr="007A5570">
              <w:rPr>
                <w:b/>
                <w:sz w:val="20"/>
                <w:szCs w:val="20"/>
              </w:rPr>
              <w:t>čl. II</w:t>
            </w:r>
          </w:p>
          <w:p w:rsidR="00942DA9" w:rsidRPr="007A5570" w:rsidRDefault="00942DA9" w:rsidP="0071589B">
            <w:pPr>
              <w:autoSpaceDE w:val="0"/>
              <w:autoSpaceDN w:val="0"/>
              <w:jc w:val="center"/>
              <w:rPr>
                <w:b/>
                <w:sz w:val="20"/>
                <w:szCs w:val="20"/>
              </w:rPr>
            </w:pPr>
          </w:p>
          <w:p w:rsidR="00942DA9" w:rsidRPr="007A5570" w:rsidRDefault="00942DA9" w:rsidP="0071589B">
            <w:pPr>
              <w:autoSpaceDE w:val="0"/>
              <w:autoSpaceDN w:val="0"/>
              <w:jc w:val="center"/>
              <w:rPr>
                <w:b/>
                <w:sz w:val="20"/>
                <w:szCs w:val="20"/>
              </w:rPr>
            </w:pPr>
          </w:p>
          <w:p w:rsidR="00942DA9" w:rsidRPr="007A5570" w:rsidRDefault="00942DA9" w:rsidP="0071589B">
            <w:pPr>
              <w:autoSpaceDE w:val="0"/>
              <w:autoSpaceDN w:val="0"/>
              <w:jc w:val="center"/>
              <w:rPr>
                <w:b/>
                <w:sz w:val="20"/>
                <w:szCs w:val="20"/>
              </w:rPr>
            </w:pPr>
          </w:p>
          <w:p w:rsidR="00942DA9" w:rsidRPr="007A5570" w:rsidRDefault="00942DA9" w:rsidP="0071589B">
            <w:pPr>
              <w:autoSpaceDE w:val="0"/>
              <w:autoSpaceDN w:val="0"/>
              <w:jc w:val="center"/>
              <w:rPr>
                <w:b/>
                <w:sz w:val="20"/>
                <w:szCs w:val="20"/>
              </w:rPr>
            </w:pPr>
          </w:p>
          <w:p w:rsidR="00942DA9" w:rsidRPr="007A5570" w:rsidRDefault="00942DA9" w:rsidP="0071589B">
            <w:pPr>
              <w:autoSpaceDE w:val="0"/>
              <w:autoSpaceDN w:val="0"/>
              <w:jc w:val="center"/>
              <w:rPr>
                <w:b/>
                <w:sz w:val="20"/>
                <w:szCs w:val="20"/>
              </w:rPr>
            </w:pPr>
          </w:p>
          <w:p w:rsidR="00CC336B" w:rsidRPr="007A5570" w:rsidRDefault="00CC336B" w:rsidP="0071589B">
            <w:pPr>
              <w:autoSpaceDE w:val="0"/>
              <w:autoSpaceDN w:val="0"/>
              <w:jc w:val="center"/>
              <w:rPr>
                <w:sz w:val="20"/>
                <w:szCs w:val="20"/>
              </w:rPr>
            </w:pPr>
          </w:p>
          <w:p w:rsidR="00942DA9" w:rsidRPr="007A5570" w:rsidRDefault="00942DA9" w:rsidP="0071589B">
            <w:pPr>
              <w:autoSpaceDE w:val="0"/>
              <w:autoSpaceDN w:val="0"/>
              <w:jc w:val="center"/>
              <w:rPr>
                <w:sz w:val="20"/>
                <w:szCs w:val="20"/>
              </w:rPr>
            </w:pPr>
            <w:r w:rsidRPr="007A5570">
              <w:rPr>
                <w:sz w:val="20"/>
                <w:szCs w:val="20"/>
              </w:rPr>
              <w:t>106/2004</w:t>
            </w:r>
          </w:p>
          <w:p w:rsidR="00942DA9" w:rsidRPr="007A5570" w:rsidRDefault="00942DA9" w:rsidP="0071589B">
            <w:pPr>
              <w:autoSpaceDE w:val="0"/>
              <w:autoSpaceDN w:val="0"/>
              <w:jc w:val="center"/>
              <w:rPr>
                <w:b/>
                <w:sz w:val="20"/>
                <w:szCs w:val="20"/>
              </w:rPr>
            </w:pPr>
          </w:p>
          <w:p w:rsidR="00942DA9" w:rsidRPr="007A5570" w:rsidRDefault="00942DA9" w:rsidP="0071589B">
            <w:pPr>
              <w:autoSpaceDE w:val="0"/>
              <w:autoSpaceDN w:val="0"/>
              <w:jc w:val="center"/>
              <w:rPr>
                <w:b/>
                <w:sz w:val="20"/>
                <w:szCs w:val="20"/>
              </w:rPr>
            </w:pPr>
          </w:p>
          <w:p w:rsidR="00942DA9" w:rsidRPr="007A5570" w:rsidRDefault="00942DA9" w:rsidP="0071589B">
            <w:pPr>
              <w:autoSpaceDE w:val="0"/>
              <w:autoSpaceDN w:val="0"/>
              <w:jc w:val="center"/>
              <w:rPr>
                <w:b/>
                <w:sz w:val="20"/>
                <w:szCs w:val="20"/>
              </w:rPr>
            </w:pPr>
            <w:r w:rsidRPr="007A5570">
              <w:rPr>
                <w:sz w:val="20"/>
                <w:szCs w:val="20"/>
              </w:rPr>
              <w:t>106/2004a</w:t>
            </w:r>
            <w:r w:rsidRPr="007A5570">
              <w:rPr>
                <w:b/>
                <w:sz w:val="20"/>
                <w:szCs w:val="20"/>
              </w:rPr>
              <w:t xml:space="preserve"> X/2020 Z. z.</w:t>
            </w:r>
          </w:p>
          <w:p w:rsidR="00942DA9" w:rsidRPr="007A5570" w:rsidRDefault="006106C5" w:rsidP="0071589B">
            <w:pPr>
              <w:autoSpaceDE w:val="0"/>
              <w:autoSpaceDN w:val="0"/>
              <w:jc w:val="center"/>
              <w:rPr>
                <w:b/>
                <w:sz w:val="20"/>
                <w:szCs w:val="20"/>
              </w:rPr>
            </w:pPr>
            <w:r w:rsidRPr="007A5570">
              <w:rPr>
                <w:b/>
                <w:sz w:val="20"/>
                <w:szCs w:val="20"/>
              </w:rPr>
              <w:t>čl. I</w:t>
            </w:r>
          </w:p>
          <w:p w:rsidR="00942DA9" w:rsidRPr="007A5570" w:rsidRDefault="00942DA9" w:rsidP="0071589B">
            <w:pPr>
              <w:autoSpaceDE w:val="0"/>
              <w:autoSpaceDN w:val="0"/>
              <w:jc w:val="center"/>
              <w:rPr>
                <w:b/>
                <w:sz w:val="20"/>
                <w:szCs w:val="20"/>
              </w:rPr>
            </w:pPr>
          </w:p>
          <w:p w:rsidR="004F461E" w:rsidRPr="007A5570" w:rsidRDefault="004F461E" w:rsidP="0071589B">
            <w:pPr>
              <w:autoSpaceDE w:val="0"/>
              <w:autoSpaceDN w:val="0"/>
              <w:jc w:val="center"/>
              <w:rPr>
                <w:b/>
                <w:sz w:val="20"/>
                <w:szCs w:val="20"/>
              </w:rPr>
            </w:pPr>
          </w:p>
          <w:p w:rsidR="00942DA9" w:rsidRPr="007A5570" w:rsidRDefault="00942DA9" w:rsidP="0071589B">
            <w:pPr>
              <w:autoSpaceDE w:val="0"/>
              <w:autoSpaceDN w:val="0"/>
              <w:jc w:val="center"/>
              <w:rPr>
                <w:b/>
                <w:sz w:val="20"/>
                <w:szCs w:val="20"/>
              </w:rPr>
            </w:pPr>
          </w:p>
          <w:p w:rsidR="00942DA9" w:rsidRPr="007A5570" w:rsidRDefault="00942DA9" w:rsidP="0071589B">
            <w:pPr>
              <w:autoSpaceDE w:val="0"/>
              <w:autoSpaceDN w:val="0"/>
              <w:jc w:val="center"/>
              <w:rPr>
                <w:sz w:val="20"/>
                <w:szCs w:val="20"/>
              </w:rPr>
            </w:pPr>
            <w:r w:rsidRPr="007A5570">
              <w:rPr>
                <w:sz w:val="20"/>
                <w:szCs w:val="20"/>
              </w:rPr>
              <w:t>575/2001</w:t>
            </w:r>
          </w:p>
        </w:tc>
        <w:tc>
          <w:tcPr>
            <w:tcW w:w="850" w:type="dxa"/>
            <w:tcBorders>
              <w:top w:val="single" w:sz="4" w:space="0" w:color="auto"/>
              <w:left w:val="single" w:sz="4" w:space="0" w:color="auto"/>
              <w:bottom w:val="single" w:sz="4" w:space="0" w:color="auto"/>
              <w:right w:val="single" w:sz="4" w:space="0" w:color="auto"/>
            </w:tcBorders>
          </w:tcPr>
          <w:p w:rsidR="00504AD6" w:rsidRPr="007A5570" w:rsidRDefault="00504AD6" w:rsidP="0071589B">
            <w:pPr>
              <w:autoSpaceDE w:val="0"/>
              <w:autoSpaceDN w:val="0"/>
              <w:jc w:val="center"/>
              <w:rPr>
                <w:sz w:val="20"/>
                <w:szCs w:val="20"/>
              </w:rPr>
            </w:pPr>
          </w:p>
          <w:p w:rsidR="00796253" w:rsidRPr="007A5570" w:rsidRDefault="00796253" w:rsidP="0071589B">
            <w:pPr>
              <w:autoSpaceDE w:val="0"/>
              <w:autoSpaceDN w:val="0"/>
              <w:jc w:val="center"/>
              <w:rPr>
                <w:sz w:val="20"/>
                <w:szCs w:val="20"/>
              </w:rPr>
            </w:pPr>
          </w:p>
          <w:p w:rsidR="00796253" w:rsidRPr="007A5570" w:rsidRDefault="00796253" w:rsidP="0071589B">
            <w:pPr>
              <w:autoSpaceDE w:val="0"/>
              <w:autoSpaceDN w:val="0"/>
              <w:jc w:val="center"/>
              <w:rPr>
                <w:b/>
                <w:sz w:val="20"/>
                <w:szCs w:val="20"/>
              </w:rPr>
            </w:pPr>
          </w:p>
          <w:p w:rsidR="00796253" w:rsidRPr="007A5570" w:rsidRDefault="00796253" w:rsidP="0071589B">
            <w:pPr>
              <w:autoSpaceDE w:val="0"/>
              <w:autoSpaceDN w:val="0"/>
              <w:jc w:val="center"/>
              <w:rPr>
                <w:sz w:val="20"/>
                <w:szCs w:val="20"/>
              </w:rPr>
            </w:pPr>
          </w:p>
          <w:p w:rsidR="00942DA9" w:rsidRPr="007A5570" w:rsidRDefault="00942DA9" w:rsidP="0071589B">
            <w:pPr>
              <w:autoSpaceDE w:val="0"/>
              <w:autoSpaceDN w:val="0"/>
              <w:jc w:val="center"/>
              <w:rPr>
                <w:sz w:val="20"/>
                <w:szCs w:val="20"/>
              </w:rPr>
            </w:pPr>
          </w:p>
          <w:p w:rsidR="00942DA9" w:rsidRPr="007A5570" w:rsidRDefault="00942DA9" w:rsidP="0071589B">
            <w:pPr>
              <w:autoSpaceDE w:val="0"/>
              <w:autoSpaceDN w:val="0"/>
              <w:jc w:val="center"/>
              <w:rPr>
                <w:sz w:val="20"/>
                <w:szCs w:val="20"/>
              </w:rPr>
            </w:pPr>
          </w:p>
          <w:p w:rsidR="00942DA9" w:rsidRPr="007A5570" w:rsidRDefault="00942DA9" w:rsidP="0071589B">
            <w:pPr>
              <w:autoSpaceDE w:val="0"/>
              <w:autoSpaceDN w:val="0"/>
              <w:jc w:val="center"/>
              <w:rPr>
                <w:sz w:val="20"/>
                <w:szCs w:val="20"/>
              </w:rPr>
            </w:pPr>
          </w:p>
          <w:p w:rsidR="00942DA9" w:rsidRPr="007A5570" w:rsidRDefault="00942DA9" w:rsidP="0071589B">
            <w:pPr>
              <w:autoSpaceDE w:val="0"/>
              <w:autoSpaceDN w:val="0"/>
              <w:jc w:val="center"/>
              <w:rPr>
                <w:sz w:val="20"/>
                <w:szCs w:val="20"/>
              </w:rPr>
            </w:pPr>
          </w:p>
          <w:p w:rsidR="00942DA9" w:rsidRPr="007A5570" w:rsidRDefault="00942DA9" w:rsidP="0071589B">
            <w:pPr>
              <w:autoSpaceDE w:val="0"/>
              <w:autoSpaceDN w:val="0"/>
              <w:jc w:val="center"/>
              <w:rPr>
                <w:sz w:val="20"/>
                <w:szCs w:val="20"/>
              </w:rPr>
            </w:pPr>
          </w:p>
          <w:p w:rsidR="00CC336B" w:rsidRPr="007A5570" w:rsidRDefault="00CC336B" w:rsidP="0071589B">
            <w:pPr>
              <w:autoSpaceDE w:val="0"/>
              <w:autoSpaceDN w:val="0"/>
              <w:jc w:val="center"/>
              <w:rPr>
                <w:sz w:val="20"/>
                <w:szCs w:val="20"/>
              </w:rPr>
            </w:pPr>
          </w:p>
          <w:p w:rsidR="00CC336B" w:rsidRPr="007A5570" w:rsidRDefault="00CC336B" w:rsidP="0071589B">
            <w:pPr>
              <w:autoSpaceDE w:val="0"/>
              <w:autoSpaceDN w:val="0"/>
              <w:jc w:val="center"/>
              <w:rPr>
                <w:sz w:val="20"/>
                <w:szCs w:val="20"/>
              </w:rPr>
            </w:pPr>
          </w:p>
          <w:p w:rsidR="00942DA9" w:rsidRPr="007A5570" w:rsidRDefault="00942DA9" w:rsidP="0071589B">
            <w:pPr>
              <w:autoSpaceDE w:val="0"/>
              <w:autoSpaceDN w:val="0"/>
              <w:jc w:val="center"/>
              <w:rPr>
                <w:sz w:val="20"/>
                <w:szCs w:val="20"/>
              </w:rPr>
            </w:pPr>
            <w:r w:rsidRPr="007A5570">
              <w:rPr>
                <w:sz w:val="20"/>
                <w:szCs w:val="20"/>
              </w:rPr>
              <w:t>§ 42 ods.1</w:t>
            </w:r>
          </w:p>
          <w:p w:rsidR="00CC336B" w:rsidRPr="007A5570" w:rsidRDefault="00CC336B" w:rsidP="0071589B">
            <w:pPr>
              <w:autoSpaceDE w:val="0"/>
              <w:autoSpaceDN w:val="0"/>
              <w:jc w:val="center"/>
              <w:rPr>
                <w:sz w:val="20"/>
                <w:szCs w:val="20"/>
              </w:rPr>
            </w:pPr>
          </w:p>
          <w:p w:rsidR="00942DA9" w:rsidRPr="007A5570" w:rsidRDefault="00942DA9" w:rsidP="0071589B">
            <w:pPr>
              <w:autoSpaceDE w:val="0"/>
              <w:autoSpaceDN w:val="0"/>
              <w:jc w:val="center"/>
              <w:rPr>
                <w:sz w:val="20"/>
                <w:szCs w:val="20"/>
              </w:rPr>
            </w:pPr>
            <w:r w:rsidRPr="007A5570">
              <w:rPr>
                <w:sz w:val="20"/>
                <w:szCs w:val="20"/>
              </w:rPr>
              <w:t>Príloha č. 1</w:t>
            </w:r>
          </w:p>
          <w:p w:rsidR="00942DA9" w:rsidRPr="007A5570" w:rsidRDefault="00942DA9" w:rsidP="0071589B">
            <w:pPr>
              <w:autoSpaceDE w:val="0"/>
              <w:autoSpaceDN w:val="0"/>
              <w:jc w:val="center"/>
              <w:rPr>
                <w:b/>
                <w:sz w:val="20"/>
                <w:szCs w:val="20"/>
              </w:rPr>
            </w:pPr>
          </w:p>
          <w:p w:rsidR="00942DA9" w:rsidRPr="007A5570" w:rsidRDefault="00942DA9" w:rsidP="0071589B">
            <w:pPr>
              <w:autoSpaceDE w:val="0"/>
              <w:autoSpaceDN w:val="0"/>
              <w:jc w:val="center"/>
              <w:rPr>
                <w:b/>
                <w:sz w:val="20"/>
                <w:szCs w:val="20"/>
              </w:rPr>
            </w:pPr>
            <w:r w:rsidRPr="007A5570">
              <w:rPr>
                <w:b/>
                <w:sz w:val="20"/>
                <w:szCs w:val="20"/>
              </w:rPr>
              <w:t xml:space="preserve">Bod </w:t>
            </w:r>
            <w:r w:rsidR="00EE55F6" w:rsidRPr="007A5570">
              <w:rPr>
                <w:b/>
                <w:sz w:val="20"/>
                <w:szCs w:val="20"/>
              </w:rPr>
              <w:t>7</w:t>
            </w:r>
          </w:p>
          <w:p w:rsidR="00942DA9" w:rsidRPr="007A5570" w:rsidRDefault="00942DA9" w:rsidP="0071589B">
            <w:pPr>
              <w:tabs>
                <w:tab w:val="left" w:pos="640"/>
              </w:tabs>
              <w:autoSpaceDE w:val="0"/>
              <w:autoSpaceDN w:val="0"/>
              <w:jc w:val="center"/>
              <w:rPr>
                <w:b/>
                <w:sz w:val="20"/>
                <w:szCs w:val="20"/>
              </w:rPr>
            </w:pPr>
          </w:p>
          <w:p w:rsidR="00942DA9" w:rsidRPr="007A5570" w:rsidRDefault="00942DA9" w:rsidP="0071589B">
            <w:pPr>
              <w:autoSpaceDE w:val="0"/>
              <w:autoSpaceDN w:val="0"/>
              <w:jc w:val="center"/>
              <w:rPr>
                <w:b/>
                <w:sz w:val="20"/>
                <w:szCs w:val="20"/>
              </w:rPr>
            </w:pPr>
          </w:p>
          <w:p w:rsidR="00942DA9" w:rsidRPr="007A5570" w:rsidRDefault="00942DA9" w:rsidP="0071589B">
            <w:pPr>
              <w:autoSpaceDE w:val="0"/>
              <w:autoSpaceDN w:val="0"/>
              <w:jc w:val="center"/>
              <w:rPr>
                <w:b/>
                <w:sz w:val="20"/>
                <w:szCs w:val="20"/>
              </w:rPr>
            </w:pPr>
          </w:p>
          <w:p w:rsidR="00942DA9" w:rsidRPr="007A5570" w:rsidRDefault="00942DA9" w:rsidP="0071589B">
            <w:pPr>
              <w:autoSpaceDE w:val="0"/>
              <w:autoSpaceDN w:val="0"/>
              <w:jc w:val="center"/>
              <w:rPr>
                <w:sz w:val="20"/>
                <w:szCs w:val="20"/>
              </w:rPr>
            </w:pPr>
            <w:r w:rsidRPr="007A5570">
              <w:rPr>
                <w:sz w:val="20"/>
                <w:szCs w:val="20"/>
              </w:rPr>
              <w:t>§ 35 ods.7</w:t>
            </w:r>
          </w:p>
        </w:tc>
        <w:tc>
          <w:tcPr>
            <w:tcW w:w="5387" w:type="dxa"/>
            <w:tcBorders>
              <w:top w:val="single" w:sz="4" w:space="0" w:color="auto"/>
              <w:left w:val="single" w:sz="4" w:space="0" w:color="auto"/>
              <w:bottom w:val="single" w:sz="4" w:space="0" w:color="auto"/>
              <w:right w:val="single" w:sz="4" w:space="0" w:color="auto"/>
            </w:tcBorders>
          </w:tcPr>
          <w:p w:rsidR="00504AD6" w:rsidRPr="007A5570" w:rsidRDefault="00504AD6" w:rsidP="00EB3FD0">
            <w:pPr>
              <w:autoSpaceDE w:val="0"/>
              <w:autoSpaceDN w:val="0"/>
              <w:adjustRightInd w:val="0"/>
              <w:rPr>
                <w:b/>
                <w:sz w:val="20"/>
                <w:szCs w:val="20"/>
              </w:rPr>
            </w:pPr>
          </w:p>
          <w:p w:rsidR="00DF0BB2" w:rsidRPr="007A5570" w:rsidRDefault="00DF0BB2" w:rsidP="00EB3FD0">
            <w:pPr>
              <w:autoSpaceDE w:val="0"/>
              <w:autoSpaceDN w:val="0"/>
              <w:adjustRightInd w:val="0"/>
              <w:rPr>
                <w:b/>
                <w:sz w:val="20"/>
                <w:szCs w:val="20"/>
              </w:rPr>
            </w:pPr>
          </w:p>
          <w:p w:rsidR="00EB3FD0" w:rsidRPr="007A5570" w:rsidRDefault="003027D1" w:rsidP="00EB3FD0">
            <w:pPr>
              <w:autoSpaceDE w:val="0"/>
              <w:autoSpaceDN w:val="0"/>
              <w:adjustRightInd w:val="0"/>
              <w:rPr>
                <w:b/>
                <w:sz w:val="20"/>
                <w:szCs w:val="20"/>
              </w:rPr>
            </w:pPr>
            <w:r w:rsidRPr="003027D1">
              <w:rPr>
                <w:b/>
                <w:sz w:val="20"/>
                <w:szCs w:val="20"/>
              </w:rPr>
              <w:t>Tento zákon nadobúda účinnosť 1. januára 2021 okrem čl. I bodov 7, 17, 28, 30, 61 až 63 a § 44ac v bode 101, ktoré nadobúdajú účinnosť 1. júla 2022, čl. I bodov 5 a 51, ktoré nadobúdajú účinnosť 1. februára 2023 a čl. I bodov 29, 31, 33, 34, 71 až 76, 80, 81, 87, 88, 90, § 41 ods. 1 písm. z) v bode 92, bodov 94 a 99 a § 44ae v bode 101, ktoré nadobúdajú účinnosť 13. februára 2023.</w:t>
            </w:r>
          </w:p>
          <w:p w:rsidR="00D9679D" w:rsidRPr="007A5570" w:rsidRDefault="00D9679D" w:rsidP="00EB3FD0">
            <w:pPr>
              <w:autoSpaceDE w:val="0"/>
              <w:autoSpaceDN w:val="0"/>
              <w:adjustRightInd w:val="0"/>
              <w:rPr>
                <w:sz w:val="20"/>
                <w:szCs w:val="20"/>
                <w:shd w:val="clear" w:color="auto" w:fill="FFFFFF"/>
              </w:rPr>
            </w:pPr>
          </w:p>
          <w:p w:rsidR="00FD01A8" w:rsidRPr="007A5570" w:rsidRDefault="00FD01A8" w:rsidP="00EB3FD0">
            <w:pPr>
              <w:autoSpaceDE w:val="0"/>
              <w:autoSpaceDN w:val="0"/>
              <w:adjustRightInd w:val="0"/>
              <w:rPr>
                <w:sz w:val="20"/>
                <w:szCs w:val="20"/>
                <w:shd w:val="clear" w:color="auto" w:fill="FFFFFF"/>
              </w:rPr>
            </w:pPr>
          </w:p>
          <w:p w:rsidR="00942DA9" w:rsidRPr="007A5570" w:rsidRDefault="00942DA9" w:rsidP="00EB3FD0">
            <w:pPr>
              <w:autoSpaceDE w:val="0"/>
              <w:autoSpaceDN w:val="0"/>
              <w:adjustRightInd w:val="0"/>
              <w:rPr>
                <w:b/>
                <w:sz w:val="20"/>
                <w:szCs w:val="20"/>
              </w:rPr>
            </w:pPr>
            <w:r w:rsidRPr="007A5570">
              <w:rPr>
                <w:sz w:val="20"/>
                <w:szCs w:val="20"/>
                <w:shd w:val="clear" w:color="auto" w:fill="FFFFFF"/>
              </w:rPr>
              <w:t>Týmto zákonom sa preberajú právne záväzné akty Európskej únie uvedené v </w:t>
            </w:r>
            <w:hyperlink r:id="rId29" w:anchor="prilohy.priloha-priloha_c_1_k_zakonu_c_106_2004_z_z_v_zneni_zakona_c_547_2007_z_z.oznacenie" w:tooltip="Odkaz na predpis alebo ustanovenie" w:history="1">
              <w:r w:rsidRPr="007A5570">
                <w:rPr>
                  <w:rStyle w:val="Hypertextovprepojenie"/>
                  <w:iCs/>
                  <w:color w:val="auto"/>
                  <w:sz w:val="20"/>
                  <w:szCs w:val="20"/>
                  <w:u w:val="none"/>
                  <w:shd w:val="clear" w:color="auto" w:fill="FFFFFF"/>
                </w:rPr>
                <w:t>prílohe č. 1</w:t>
              </w:r>
            </w:hyperlink>
            <w:r w:rsidRPr="007A5570">
              <w:rPr>
                <w:sz w:val="20"/>
                <w:szCs w:val="20"/>
                <w:shd w:val="clear" w:color="auto" w:fill="FFFFFF"/>
              </w:rPr>
              <w:t>.</w:t>
            </w:r>
          </w:p>
          <w:p w:rsidR="00942DA9" w:rsidRPr="007A5570" w:rsidRDefault="00942DA9" w:rsidP="00EB3FD0">
            <w:pPr>
              <w:autoSpaceDE w:val="0"/>
              <w:autoSpaceDN w:val="0"/>
              <w:adjustRightInd w:val="0"/>
              <w:rPr>
                <w:b/>
                <w:sz w:val="20"/>
                <w:szCs w:val="20"/>
              </w:rPr>
            </w:pPr>
          </w:p>
          <w:p w:rsidR="00942DA9" w:rsidRPr="007A5570" w:rsidRDefault="00942DA9" w:rsidP="00EB3FD0">
            <w:pPr>
              <w:autoSpaceDE w:val="0"/>
              <w:autoSpaceDN w:val="0"/>
              <w:adjustRightInd w:val="0"/>
              <w:rPr>
                <w:sz w:val="20"/>
                <w:szCs w:val="20"/>
              </w:rPr>
            </w:pPr>
            <w:r w:rsidRPr="007A5570">
              <w:rPr>
                <w:sz w:val="20"/>
                <w:szCs w:val="20"/>
              </w:rPr>
              <w:t>ZOZNAM PREBERANÝCH PRÁVNE ZÁVÄZNÝCH AKTOV EURÓPSKEJ ÚNIE</w:t>
            </w:r>
          </w:p>
          <w:p w:rsidR="00942DA9" w:rsidRPr="007A5570" w:rsidRDefault="00942DA9" w:rsidP="00EB3FD0">
            <w:pPr>
              <w:autoSpaceDE w:val="0"/>
              <w:autoSpaceDN w:val="0"/>
              <w:adjustRightInd w:val="0"/>
              <w:rPr>
                <w:b/>
                <w:sz w:val="20"/>
                <w:szCs w:val="20"/>
              </w:rPr>
            </w:pPr>
          </w:p>
          <w:p w:rsidR="00942DA9" w:rsidRPr="007A5570" w:rsidRDefault="00EE55F6" w:rsidP="00EB3FD0">
            <w:pPr>
              <w:autoSpaceDE w:val="0"/>
              <w:autoSpaceDN w:val="0"/>
              <w:adjustRightInd w:val="0"/>
              <w:rPr>
                <w:b/>
                <w:sz w:val="20"/>
                <w:szCs w:val="20"/>
              </w:rPr>
            </w:pPr>
            <w:r w:rsidRPr="007A5570">
              <w:rPr>
                <w:b/>
                <w:sz w:val="20"/>
                <w:szCs w:val="20"/>
              </w:rPr>
              <w:t>7</w:t>
            </w:r>
            <w:r w:rsidR="00942DA9" w:rsidRPr="007A5570">
              <w:rPr>
                <w:b/>
                <w:sz w:val="20"/>
                <w:szCs w:val="20"/>
              </w:rPr>
              <w:t>. Smernica Rady (EÚ) 2020/262 z 19. decembra 2019, ktorou sa ustanovuje všeobecný systém spotrebných daní (prepracované znenie) (Ú. v. EÚ L 58, 27.2.2020).</w:t>
            </w:r>
          </w:p>
          <w:p w:rsidR="00942DA9" w:rsidRPr="007A5570" w:rsidRDefault="00942DA9" w:rsidP="00EB3FD0">
            <w:pPr>
              <w:autoSpaceDE w:val="0"/>
              <w:autoSpaceDN w:val="0"/>
              <w:adjustRightInd w:val="0"/>
              <w:rPr>
                <w:b/>
                <w:sz w:val="20"/>
                <w:szCs w:val="20"/>
              </w:rPr>
            </w:pPr>
          </w:p>
          <w:p w:rsidR="00942DA9" w:rsidRPr="007A5570" w:rsidRDefault="00942DA9" w:rsidP="00EB3FD0">
            <w:pPr>
              <w:autoSpaceDE w:val="0"/>
              <w:autoSpaceDN w:val="0"/>
              <w:adjustRightInd w:val="0"/>
              <w:rPr>
                <w:b/>
                <w:sz w:val="20"/>
                <w:szCs w:val="20"/>
              </w:rPr>
            </w:pPr>
            <w:r w:rsidRPr="007A5570">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cPr>
          <w:p w:rsidR="00504AD6" w:rsidRPr="007A5570" w:rsidRDefault="00DF0BB2" w:rsidP="007E4EFF">
            <w:pPr>
              <w:autoSpaceDE w:val="0"/>
              <w:autoSpaceDN w:val="0"/>
              <w:jc w:val="center"/>
              <w:rPr>
                <w:sz w:val="20"/>
                <w:szCs w:val="20"/>
              </w:rPr>
            </w:pPr>
            <w:r w:rsidRPr="007A5570">
              <w:rPr>
                <w:sz w:val="20"/>
                <w:szCs w:val="20"/>
              </w:rPr>
              <w:lastRenderedPageBreak/>
              <w:t>Ú</w:t>
            </w:r>
          </w:p>
        </w:tc>
        <w:tc>
          <w:tcPr>
            <w:tcW w:w="634" w:type="dxa"/>
            <w:tcBorders>
              <w:top w:val="single" w:sz="4" w:space="0" w:color="auto"/>
              <w:left w:val="single" w:sz="4" w:space="0" w:color="auto"/>
              <w:bottom w:val="single" w:sz="4" w:space="0" w:color="auto"/>
              <w:right w:val="single" w:sz="12" w:space="0" w:color="auto"/>
            </w:tcBorders>
          </w:tcPr>
          <w:p w:rsidR="00504AD6" w:rsidRPr="007A5570" w:rsidRDefault="00504AD6" w:rsidP="005701B5">
            <w:pPr>
              <w:pStyle w:val="Nadpis1"/>
              <w:jc w:val="both"/>
              <w:rPr>
                <w:b w:val="0"/>
                <w:bCs w:val="0"/>
                <w:sz w:val="20"/>
                <w:szCs w:val="20"/>
              </w:rPr>
            </w:pPr>
          </w:p>
        </w:tc>
      </w:tr>
      <w:tr w:rsidR="00504AD6" w:rsidRPr="007A5570" w:rsidTr="00DB308A">
        <w:tc>
          <w:tcPr>
            <w:tcW w:w="540" w:type="dxa"/>
            <w:tcBorders>
              <w:top w:val="single" w:sz="4" w:space="0" w:color="auto"/>
              <w:left w:val="single" w:sz="12" w:space="0" w:color="auto"/>
              <w:bottom w:val="single" w:sz="4" w:space="0" w:color="auto"/>
              <w:right w:val="single" w:sz="4" w:space="0" w:color="auto"/>
            </w:tcBorders>
          </w:tcPr>
          <w:p w:rsidR="00504AD6" w:rsidRPr="007A5570" w:rsidRDefault="00504AD6" w:rsidP="00BB6E4E">
            <w:pPr>
              <w:autoSpaceDE w:val="0"/>
              <w:autoSpaceDN w:val="0"/>
              <w:rPr>
                <w:sz w:val="20"/>
                <w:szCs w:val="20"/>
              </w:rPr>
            </w:pPr>
            <w:r w:rsidRPr="007A5570">
              <w:rPr>
                <w:sz w:val="20"/>
                <w:szCs w:val="20"/>
              </w:rPr>
              <w:t>Čl.5</w:t>
            </w:r>
            <w:r w:rsidR="00183AAF" w:rsidRPr="007A5570">
              <w:rPr>
                <w:sz w:val="20"/>
                <w:szCs w:val="20"/>
              </w:rPr>
              <w:t>6</w:t>
            </w:r>
          </w:p>
        </w:tc>
        <w:tc>
          <w:tcPr>
            <w:tcW w:w="6946" w:type="dxa"/>
            <w:gridSpan w:val="2"/>
            <w:tcBorders>
              <w:top w:val="single" w:sz="4" w:space="0" w:color="auto"/>
              <w:left w:val="single" w:sz="4" w:space="0" w:color="auto"/>
              <w:bottom w:val="single" w:sz="4" w:space="0" w:color="auto"/>
              <w:right w:val="single" w:sz="4" w:space="0" w:color="auto"/>
            </w:tcBorders>
          </w:tcPr>
          <w:p w:rsidR="00183AAF" w:rsidRPr="007A5570" w:rsidRDefault="00183AAF" w:rsidP="00183AAF">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Zrušenie</w:t>
            </w:r>
          </w:p>
          <w:p w:rsidR="00183AAF" w:rsidRPr="007A5570" w:rsidRDefault="00183AAF" w:rsidP="00183AAF">
            <w:pPr>
              <w:pStyle w:val="Default"/>
              <w:rPr>
                <w:rFonts w:ascii="Times New Roman" w:hAnsi="Times New Roman" w:cs="Times New Roman"/>
                <w:color w:val="auto"/>
                <w:sz w:val="20"/>
                <w:szCs w:val="20"/>
              </w:rPr>
            </w:pPr>
          </w:p>
          <w:p w:rsidR="00183AAF"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Smernica 2008/118/ES, zmenená aktmi uvedenými v prílohe I časti A, sa zrušuje s účinnosťou od 13. februára 2023, bez toho, aby boli dotknuté povinnosti členských štátov týkajúce sa lehôt na transpozíciu a dátumu uplatňovania smerníc uvedených v prílohe I časti B do vnútroštátneho práva.</w:t>
            </w:r>
          </w:p>
          <w:p w:rsidR="00183AAF" w:rsidRPr="007A5570" w:rsidRDefault="00183AAF" w:rsidP="00183AAF">
            <w:pPr>
              <w:pStyle w:val="Default"/>
              <w:rPr>
                <w:rFonts w:ascii="Times New Roman" w:hAnsi="Times New Roman" w:cs="Times New Roman"/>
                <w:color w:val="auto"/>
                <w:sz w:val="20"/>
                <w:szCs w:val="20"/>
              </w:rPr>
            </w:pPr>
          </w:p>
          <w:p w:rsidR="00504AD6"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Odkazy na zrušenú smernicu sa považujú za odkazy na túto smernicu a znejú v súlade s tabuľkou zhody uvedenou v prílohe II.</w:t>
            </w:r>
          </w:p>
        </w:tc>
        <w:tc>
          <w:tcPr>
            <w:tcW w:w="567" w:type="dxa"/>
            <w:tcBorders>
              <w:top w:val="single" w:sz="4" w:space="0" w:color="auto"/>
              <w:left w:val="single" w:sz="4" w:space="0" w:color="auto"/>
              <w:bottom w:val="single" w:sz="4" w:space="0" w:color="auto"/>
              <w:right w:val="single" w:sz="12" w:space="0" w:color="auto"/>
            </w:tcBorders>
          </w:tcPr>
          <w:p w:rsidR="002C6E7E" w:rsidRPr="007A5570" w:rsidRDefault="002C6E7E" w:rsidP="007E4EFF">
            <w:pPr>
              <w:autoSpaceDE w:val="0"/>
              <w:autoSpaceDN w:val="0"/>
              <w:jc w:val="center"/>
              <w:rPr>
                <w:sz w:val="20"/>
                <w:szCs w:val="20"/>
              </w:rPr>
            </w:pPr>
          </w:p>
          <w:p w:rsidR="002C6E7E" w:rsidRPr="007A5570" w:rsidRDefault="002C6E7E" w:rsidP="007E4EFF">
            <w:pPr>
              <w:autoSpaceDE w:val="0"/>
              <w:autoSpaceDN w:val="0"/>
              <w:jc w:val="center"/>
              <w:rPr>
                <w:sz w:val="20"/>
                <w:szCs w:val="20"/>
              </w:rPr>
            </w:pPr>
          </w:p>
          <w:p w:rsidR="002C6E7E" w:rsidRPr="007A5570" w:rsidRDefault="002C6E7E"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2C6E7E" w:rsidRPr="007A5570" w:rsidRDefault="002C6E7E" w:rsidP="007E4EFF">
            <w:pPr>
              <w:autoSpaceDE w:val="0"/>
              <w:autoSpaceDN w:val="0"/>
              <w:jc w:val="center"/>
              <w:rPr>
                <w:sz w:val="20"/>
                <w:szCs w:val="20"/>
              </w:rPr>
            </w:pPr>
          </w:p>
          <w:p w:rsidR="002C6E7E" w:rsidRPr="007A5570" w:rsidRDefault="002C6E7E" w:rsidP="007E4EFF">
            <w:pPr>
              <w:autoSpaceDE w:val="0"/>
              <w:autoSpaceDN w:val="0"/>
              <w:jc w:val="center"/>
              <w:rPr>
                <w:sz w:val="20"/>
                <w:szCs w:val="20"/>
              </w:rPr>
            </w:pPr>
          </w:p>
          <w:p w:rsidR="002C6E7E" w:rsidRPr="007A5570" w:rsidRDefault="002C6E7E" w:rsidP="007E4EFF">
            <w:pPr>
              <w:autoSpaceDE w:val="0"/>
              <w:autoSpaceDN w:val="0"/>
              <w:jc w:val="center"/>
              <w:rPr>
                <w:sz w:val="20"/>
                <w:szCs w:val="20"/>
              </w:rPr>
            </w:pPr>
          </w:p>
          <w:p w:rsidR="002C6E7E" w:rsidRPr="007A5570" w:rsidRDefault="002C6E7E" w:rsidP="007E4EFF">
            <w:pPr>
              <w:autoSpaceDE w:val="0"/>
              <w:autoSpaceDN w:val="0"/>
              <w:jc w:val="center"/>
              <w:rPr>
                <w:sz w:val="20"/>
                <w:szCs w:val="20"/>
              </w:rPr>
            </w:pPr>
          </w:p>
          <w:p w:rsidR="00504AD6" w:rsidRPr="007A5570" w:rsidRDefault="00593B07" w:rsidP="007E4EFF">
            <w:pPr>
              <w:autoSpaceDE w:val="0"/>
              <w:autoSpaceDN w:val="0"/>
              <w:jc w:val="center"/>
              <w:rPr>
                <w:sz w:val="20"/>
                <w:szCs w:val="20"/>
              </w:rPr>
            </w:pPr>
            <w:r w:rsidRPr="007A5570">
              <w:rPr>
                <w:sz w:val="20"/>
                <w:szCs w:val="20"/>
              </w:rPr>
              <w:t>N</w:t>
            </w:r>
          </w:p>
        </w:tc>
        <w:tc>
          <w:tcPr>
            <w:tcW w:w="851" w:type="dxa"/>
            <w:tcBorders>
              <w:top w:val="single" w:sz="4" w:space="0" w:color="auto"/>
              <w:left w:val="nil"/>
              <w:bottom w:val="single" w:sz="4" w:space="0" w:color="auto"/>
              <w:right w:val="single" w:sz="4" w:space="0" w:color="auto"/>
            </w:tcBorders>
          </w:tcPr>
          <w:p w:rsidR="002C6E7E" w:rsidRPr="007A5570" w:rsidRDefault="002C6E7E" w:rsidP="0071589B">
            <w:pPr>
              <w:autoSpaceDE w:val="0"/>
              <w:autoSpaceDN w:val="0"/>
              <w:jc w:val="center"/>
              <w:rPr>
                <w:b/>
                <w:sz w:val="20"/>
                <w:szCs w:val="20"/>
              </w:rPr>
            </w:pPr>
          </w:p>
          <w:p w:rsidR="002C6E7E" w:rsidRPr="007A5570" w:rsidRDefault="002C6E7E" w:rsidP="0071589B">
            <w:pPr>
              <w:autoSpaceDE w:val="0"/>
              <w:autoSpaceDN w:val="0"/>
              <w:jc w:val="center"/>
              <w:rPr>
                <w:b/>
                <w:sz w:val="20"/>
                <w:szCs w:val="20"/>
              </w:rPr>
            </w:pPr>
          </w:p>
          <w:p w:rsidR="002C6E7E" w:rsidRPr="007A5570" w:rsidRDefault="002C6E7E" w:rsidP="0071589B">
            <w:pPr>
              <w:autoSpaceDE w:val="0"/>
              <w:autoSpaceDN w:val="0"/>
              <w:jc w:val="center"/>
              <w:rPr>
                <w:b/>
                <w:sz w:val="20"/>
                <w:szCs w:val="20"/>
              </w:rPr>
            </w:pPr>
          </w:p>
          <w:p w:rsidR="002C6E7E" w:rsidRPr="007A5570" w:rsidRDefault="002C6E7E" w:rsidP="0071589B">
            <w:pPr>
              <w:autoSpaceDE w:val="0"/>
              <w:autoSpaceDN w:val="0"/>
              <w:jc w:val="center"/>
              <w:rPr>
                <w:b/>
                <w:sz w:val="20"/>
                <w:szCs w:val="20"/>
              </w:rPr>
            </w:pPr>
          </w:p>
          <w:p w:rsidR="002C6E7E" w:rsidRPr="007A5570" w:rsidRDefault="002C6E7E" w:rsidP="0071589B">
            <w:pPr>
              <w:autoSpaceDE w:val="0"/>
              <w:autoSpaceDN w:val="0"/>
              <w:jc w:val="center"/>
              <w:rPr>
                <w:b/>
                <w:sz w:val="20"/>
                <w:szCs w:val="20"/>
              </w:rPr>
            </w:pPr>
          </w:p>
          <w:p w:rsidR="002C6E7E" w:rsidRPr="007A5570" w:rsidRDefault="002C6E7E" w:rsidP="0071589B">
            <w:pPr>
              <w:autoSpaceDE w:val="0"/>
              <w:autoSpaceDN w:val="0"/>
              <w:jc w:val="center"/>
              <w:rPr>
                <w:b/>
                <w:sz w:val="20"/>
                <w:szCs w:val="20"/>
              </w:rPr>
            </w:pPr>
          </w:p>
          <w:p w:rsidR="002C6E7E" w:rsidRPr="007A5570" w:rsidRDefault="002C6E7E" w:rsidP="0071589B">
            <w:pPr>
              <w:autoSpaceDE w:val="0"/>
              <w:autoSpaceDN w:val="0"/>
              <w:jc w:val="center"/>
              <w:rPr>
                <w:b/>
                <w:sz w:val="20"/>
                <w:szCs w:val="20"/>
              </w:rPr>
            </w:pPr>
          </w:p>
          <w:p w:rsidR="006106C5" w:rsidRPr="007A5570" w:rsidRDefault="002C6E7E" w:rsidP="0071589B">
            <w:pPr>
              <w:autoSpaceDE w:val="0"/>
              <w:autoSpaceDN w:val="0"/>
              <w:jc w:val="center"/>
              <w:rPr>
                <w:b/>
                <w:sz w:val="20"/>
                <w:szCs w:val="20"/>
              </w:rPr>
            </w:pPr>
            <w:r w:rsidRPr="007A5570">
              <w:rPr>
                <w:sz w:val="20"/>
                <w:szCs w:val="20"/>
              </w:rPr>
              <w:t>106/2004a</w:t>
            </w:r>
            <w:r w:rsidRPr="007A5570">
              <w:rPr>
                <w:b/>
                <w:sz w:val="20"/>
                <w:szCs w:val="20"/>
              </w:rPr>
              <w:t xml:space="preserve"> </w:t>
            </w:r>
            <w:r w:rsidR="00DB308A" w:rsidRPr="007A5570">
              <w:rPr>
                <w:b/>
                <w:sz w:val="20"/>
                <w:szCs w:val="20"/>
              </w:rPr>
              <w:t>X/2020 Z. z.</w:t>
            </w:r>
          </w:p>
          <w:p w:rsidR="006106C5" w:rsidRPr="007A5570" w:rsidRDefault="006106C5" w:rsidP="0071589B">
            <w:pPr>
              <w:autoSpaceDE w:val="0"/>
              <w:autoSpaceDN w:val="0"/>
              <w:jc w:val="center"/>
              <w:rPr>
                <w:b/>
                <w:sz w:val="20"/>
                <w:szCs w:val="20"/>
              </w:rPr>
            </w:pPr>
            <w:r w:rsidRPr="007A5570">
              <w:rPr>
                <w:b/>
                <w:sz w:val="20"/>
                <w:szCs w:val="20"/>
              </w:rPr>
              <w:t>čl. I</w:t>
            </w:r>
          </w:p>
        </w:tc>
        <w:tc>
          <w:tcPr>
            <w:tcW w:w="850" w:type="dxa"/>
            <w:tcBorders>
              <w:top w:val="single" w:sz="4" w:space="0" w:color="auto"/>
              <w:left w:val="single" w:sz="4" w:space="0" w:color="auto"/>
              <w:bottom w:val="single" w:sz="4" w:space="0" w:color="auto"/>
              <w:right w:val="single" w:sz="4" w:space="0" w:color="auto"/>
            </w:tcBorders>
          </w:tcPr>
          <w:p w:rsidR="006334CB" w:rsidRPr="007A5570" w:rsidRDefault="006334CB" w:rsidP="0071589B">
            <w:pPr>
              <w:autoSpaceDE w:val="0"/>
              <w:autoSpaceDN w:val="0"/>
              <w:jc w:val="center"/>
              <w:rPr>
                <w:sz w:val="20"/>
                <w:szCs w:val="20"/>
              </w:rPr>
            </w:pPr>
          </w:p>
          <w:p w:rsidR="006334CB" w:rsidRPr="007A5570" w:rsidRDefault="006334CB" w:rsidP="0071589B">
            <w:pPr>
              <w:autoSpaceDE w:val="0"/>
              <w:autoSpaceDN w:val="0"/>
              <w:jc w:val="center"/>
              <w:rPr>
                <w:b/>
                <w:sz w:val="20"/>
                <w:szCs w:val="20"/>
              </w:rPr>
            </w:pPr>
          </w:p>
          <w:p w:rsidR="00E2489C" w:rsidRPr="007A5570" w:rsidRDefault="00E2489C" w:rsidP="0071589B">
            <w:pPr>
              <w:autoSpaceDE w:val="0"/>
              <w:autoSpaceDN w:val="0"/>
              <w:jc w:val="center"/>
              <w:rPr>
                <w:b/>
                <w:sz w:val="20"/>
                <w:szCs w:val="20"/>
              </w:rPr>
            </w:pPr>
          </w:p>
          <w:p w:rsidR="002C6E7E" w:rsidRPr="007A5570" w:rsidRDefault="002C6E7E" w:rsidP="0071589B">
            <w:pPr>
              <w:autoSpaceDE w:val="0"/>
              <w:autoSpaceDN w:val="0"/>
              <w:jc w:val="center"/>
              <w:rPr>
                <w:b/>
                <w:sz w:val="20"/>
                <w:szCs w:val="20"/>
              </w:rPr>
            </w:pPr>
          </w:p>
          <w:p w:rsidR="002C6E7E" w:rsidRPr="007A5570" w:rsidRDefault="002C6E7E" w:rsidP="0071589B">
            <w:pPr>
              <w:autoSpaceDE w:val="0"/>
              <w:autoSpaceDN w:val="0"/>
              <w:jc w:val="center"/>
              <w:rPr>
                <w:b/>
                <w:sz w:val="20"/>
                <w:szCs w:val="20"/>
              </w:rPr>
            </w:pPr>
          </w:p>
          <w:p w:rsidR="002C6E7E" w:rsidRPr="007A5570" w:rsidRDefault="002C6E7E" w:rsidP="0071589B">
            <w:pPr>
              <w:autoSpaceDE w:val="0"/>
              <w:autoSpaceDN w:val="0"/>
              <w:jc w:val="center"/>
              <w:rPr>
                <w:b/>
                <w:sz w:val="20"/>
                <w:szCs w:val="20"/>
              </w:rPr>
            </w:pPr>
          </w:p>
          <w:p w:rsidR="002C6E7E" w:rsidRPr="007A5570" w:rsidRDefault="002C6E7E" w:rsidP="0071589B">
            <w:pPr>
              <w:autoSpaceDE w:val="0"/>
              <w:autoSpaceDN w:val="0"/>
              <w:jc w:val="center"/>
              <w:rPr>
                <w:b/>
                <w:sz w:val="20"/>
                <w:szCs w:val="20"/>
              </w:rPr>
            </w:pPr>
          </w:p>
          <w:p w:rsidR="00504AD6" w:rsidRPr="007A5570" w:rsidRDefault="00593B07" w:rsidP="0071589B">
            <w:pPr>
              <w:autoSpaceDE w:val="0"/>
              <w:autoSpaceDN w:val="0"/>
              <w:jc w:val="center"/>
              <w:rPr>
                <w:sz w:val="20"/>
                <w:szCs w:val="20"/>
              </w:rPr>
            </w:pPr>
            <w:r w:rsidRPr="007A5570">
              <w:rPr>
                <w:sz w:val="20"/>
                <w:szCs w:val="20"/>
              </w:rPr>
              <w:t xml:space="preserve">Príloha č. </w:t>
            </w:r>
            <w:r w:rsidR="00DB308A" w:rsidRPr="007A5570">
              <w:rPr>
                <w:sz w:val="20"/>
                <w:szCs w:val="20"/>
              </w:rPr>
              <w:t>1</w:t>
            </w:r>
          </w:p>
          <w:p w:rsidR="002C6E7E" w:rsidRPr="007A5570" w:rsidRDefault="002C6E7E" w:rsidP="0071589B">
            <w:pPr>
              <w:autoSpaceDE w:val="0"/>
              <w:autoSpaceDN w:val="0"/>
              <w:jc w:val="center"/>
              <w:rPr>
                <w:b/>
                <w:sz w:val="20"/>
                <w:szCs w:val="20"/>
              </w:rPr>
            </w:pPr>
          </w:p>
          <w:p w:rsidR="002C6E7E" w:rsidRPr="007A5570" w:rsidRDefault="002C6E7E" w:rsidP="00EE55F6">
            <w:pPr>
              <w:autoSpaceDE w:val="0"/>
              <w:autoSpaceDN w:val="0"/>
              <w:jc w:val="center"/>
              <w:rPr>
                <w:b/>
                <w:sz w:val="20"/>
                <w:szCs w:val="20"/>
              </w:rPr>
            </w:pPr>
            <w:r w:rsidRPr="007A5570">
              <w:rPr>
                <w:b/>
                <w:sz w:val="20"/>
                <w:szCs w:val="20"/>
              </w:rPr>
              <w:t xml:space="preserve">Bod </w:t>
            </w:r>
            <w:r w:rsidR="00EE55F6" w:rsidRPr="007A5570">
              <w:rPr>
                <w:b/>
                <w:sz w:val="20"/>
                <w:szCs w:val="20"/>
              </w:rPr>
              <w:t>7</w:t>
            </w:r>
          </w:p>
        </w:tc>
        <w:tc>
          <w:tcPr>
            <w:tcW w:w="5387" w:type="dxa"/>
            <w:tcBorders>
              <w:top w:val="single" w:sz="4" w:space="0" w:color="auto"/>
              <w:left w:val="single" w:sz="4" w:space="0" w:color="auto"/>
              <w:bottom w:val="single" w:sz="4" w:space="0" w:color="auto"/>
              <w:right w:val="single" w:sz="4" w:space="0" w:color="auto"/>
            </w:tcBorders>
          </w:tcPr>
          <w:p w:rsidR="002C6E7E" w:rsidRPr="007A5570" w:rsidRDefault="002C6E7E" w:rsidP="00031E02">
            <w:pPr>
              <w:autoSpaceDE w:val="0"/>
              <w:autoSpaceDN w:val="0"/>
              <w:adjustRightInd w:val="0"/>
              <w:rPr>
                <w:b/>
                <w:sz w:val="20"/>
                <w:szCs w:val="20"/>
              </w:rPr>
            </w:pPr>
          </w:p>
          <w:p w:rsidR="002C6E7E" w:rsidRPr="007A5570" w:rsidRDefault="002C6E7E" w:rsidP="00031E02">
            <w:pPr>
              <w:autoSpaceDE w:val="0"/>
              <w:autoSpaceDN w:val="0"/>
              <w:adjustRightInd w:val="0"/>
              <w:rPr>
                <w:b/>
                <w:sz w:val="20"/>
                <w:szCs w:val="20"/>
              </w:rPr>
            </w:pPr>
          </w:p>
          <w:p w:rsidR="002C6E7E" w:rsidRPr="007A5570" w:rsidRDefault="002C6E7E" w:rsidP="00031E02">
            <w:pPr>
              <w:autoSpaceDE w:val="0"/>
              <w:autoSpaceDN w:val="0"/>
              <w:adjustRightInd w:val="0"/>
              <w:rPr>
                <w:b/>
                <w:sz w:val="20"/>
                <w:szCs w:val="20"/>
              </w:rPr>
            </w:pPr>
          </w:p>
          <w:p w:rsidR="002C6E7E" w:rsidRPr="007A5570" w:rsidRDefault="002C6E7E" w:rsidP="00031E02">
            <w:pPr>
              <w:autoSpaceDE w:val="0"/>
              <w:autoSpaceDN w:val="0"/>
              <w:adjustRightInd w:val="0"/>
              <w:rPr>
                <w:b/>
                <w:sz w:val="20"/>
                <w:szCs w:val="20"/>
              </w:rPr>
            </w:pPr>
          </w:p>
          <w:p w:rsidR="002C6E7E" w:rsidRPr="007A5570" w:rsidRDefault="002C6E7E" w:rsidP="00031E02">
            <w:pPr>
              <w:autoSpaceDE w:val="0"/>
              <w:autoSpaceDN w:val="0"/>
              <w:adjustRightInd w:val="0"/>
              <w:rPr>
                <w:b/>
                <w:sz w:val="20"/>
                <w:szCs w:val="20"/>
              </w:rPr>
            </w:pPr>
          </w:p>
          <w:p w:rsidR="002C6E7E" w:rsidRPr="007A5570" w:rsidRDefault="002C6E7E" w:rsidP="00031E02">
            <w:pPr>
              <w:autoSpaceDE w:val="0"/>
              <w:autoSpaceDN w:val="0"/>
              <w:adjustRightInd w:val="0"/>
              <w:rPr>
                <w:b/>
                <w:sz w:val="20"/>
                <w:szCs w:val="20"/>
              </w:rPr>
            </w:pPr>
          </w:p>
          <w:p w:rsidR="002C6E7E" w:rsidRPr="007A5570" w:rsidRDefault="002C6E7E" w:rsidP="00031E02">
            <w:pPr>
              <w:autoSpaceDE w:val="0"/>
              <w:autoSpaceDN w:val="0"/>
              <w:adjustRightInd w:val="0"/>
              <w:rPr>
                <w:b/>
                <w:sz w:val="20"/>
                <w:szCs w:val="20"/>
              </w:rPr>
            </w:pPr>
          </w:p>
          <w:p w:rsidR="00DB308A" w:rsidRPr="007A5570" w:rsidRDefault="00DB308A" w:rsidP="00031E02">
            <w:pPr>
              <w:autoSpaceDE w:val="0"/>
              <w:autoSpaceDN w:val="0"/>
              <w:adjustRightInd w:val="0"/>
              <w:rPr>
                <w:sz w:val="20"/>
                <w:szCs w:val="20"/>
              </w:rPr>
            </w:pPr>
            <w:r w:rsidRPr="007A5570">
              <w:rPr>
                <w:sz w:val="20"/>
                <w:szCs w:val="20"/>
              </w:rPr>
              <w:t>ZOZNAM PREBERANÝCH PRÁVNE ZÁVÄZNÝCH AKTOV EURÓPSKEJ ÚNIE</w:t>
            </w:r>
          </w:p>
          <w:p w:rsidR="00DB308A" w:rsidRPr="007A5570" w:rsidRDefault="00DB308A" w:rsidP="00031E02">
            <w:pPr>
              <w:autoSpaceDE w:val="0"/>
              <w:autoSpaceDN w:val="0"/>
              <w:adjustRightInd w:val="0"/>
              <w:rPr>
                <w:b/>
                <w:sz w:val="20"/>
                <w:szCs w:val="20"/>
              </w:rPr>
            </w:pPr>
          </w:p>
          <w:p w:rsidR="00504AD6" w:rsidRPr="007A5570" w:rsidRDefault="00EE55F6" w:rsidP="00031E02">
            <w:pPr>
              <w:autoSpaceDE w:val="0"/>
              <w:autoSpaceDN w:val="0"/>
              <w:adjustRightInd w:val="0"/>
              <w:rPr>
                <w:b/>
                <w:sz w:val="20"/>
                <w:szCs w:val="20"/>
              </w:rPr>
            </w:pPr>
            <w:r w:rsidRPr="007A5570">
              <w:rPr>
                <w:b/>
                <w:sz w:val="20"/>
                <w:szCs w:val="20"/>
              </w:rPr>
              <w:t>7</w:t>
            </w:r>
            <w:r w:rsidR="00DB308A" w:rsidRPr="007A5570">
              <w:rPr>
                <w:b/>
                <w:sz w:val="20"/>
                <w:szCs w:val="20"/>
              </w:rPr>
              <w:t>. Smernica Rady (EÚ) 2020/262 z 19. decembra 2019, ktorou sa ustanovuje všeobecný systém spotrebných daní (prepracované znen</w:t>
            </w:r>
            <w:r w:rsidR="00942DA9" w:rsidRPr="007A5570">
              <w:rPr>
                <w:b/>
                <w:sz w:val="20"/>
                <w:szCs w:val="20"/>
              </w:rPr>
              <w:t>ie) (Ú. v. EÚ L 58, 27.2.2020).</w:t>
            </w:r>
          </w:p>
        </w:tc>
        <w:tc>
          <w:tcPr>
            <w:tcW w:w="425" w:type="dxa"/>
            <w:tcBorders>
              <w:top w:val="single" w:sz="4" w:space="0" w:color="auto"/>
              <w:left w:val="single" w:sz="4" w:space="0" w:color="auto"/>
              <w:bottom w:val="single" w:sz="4" w:space="0" w:color="auto"/>
              <w:right w:val="single" w:sz="4" w:space="0" w:color="auto"/>
            </w:tcBorders>
          </w:tcPr>
          <w:p w:rsidR="002C6E7E" w:rsidRPr="007A5570" w:rsidRDefault="002C6E7E" w:rsidP="007E4EFF">
            <w:pPr>
              <w:autoSpaceDE w:val="0"/>
              <w:autoSpaceDN w:val="0"/>
              <w:jc w:val="center"/>
              <w:rPr>
                <w:sz w:val="20"/>
                <w:szCs w:val="20"/>
              </w:rPr>
            </w:pPr>
          </w:p>
          <w:p w:rsidR="002C6E7E" w:rsidRPr="007A5570" w:rsidRDefault="002C6E7E" w:rsidP="007E4EFF">
            <w:pPr>
              <w:autoSpaceDE w:val="0"/>
              <w:autoSpaceDN w:val="0"/>
              <w:jc w:val="center"/>
              <w:rPr>
                <w:sz w:val="20"/>
                <w:szCs w:val="20"/>
              </w:rPr>
            </w:pPr>
          </w:p>
          <w:p w:rsidR="002C6E7E" w:rsidRPr="007A5570" w:rsidRDefault="002C6E7E"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p w:rsidR="002C6E7E" w:rsidRPr="007A5570" w:rsidRDefault="002C6E7E" w:rsidP="007E4EFF">
            <w:pPr>
              <w:autoSpaceDE w:val="0"/>
              <w:autoSpaceDN w:val="0"/>
              <w:jc w:val="center"/>
              <w:rPr>
                <w:sz w:val="20"/>
                <w:szCs w:val="20"/>
              </w:rPr>
            </w:pPr>
          </w:p>
          <w:p w:rsidR="002C6E7E" w:rsidRPr="007A5570" w:rsidRDefault="002C6E7E" w:rsidP="007E4EFF">
            <w:pPr>
              <w:autoSpaceDE w:val="0"/>
              <w:autoSpaceDN w:val="0"/>
              <w:jc w:val="center"/>
              <w:rPr>
                <w:sz w:val="20"/>
                <w:szCs w:val="20"/>
              </w:rPr>
            </w:pPr>
          </w:p>
          <w:p w:rsidR="002C6E7E" w:rsidRPr="007A5570" w:rsidRDefault="002C6E7E" w:rsidP="007E4EFF">
            <w:pPr>
              <w:autoSpaceDE w:val="0"/>
              <w:autoSpaceDN w:val="0"/>
              <w:jc w:val="center"/>
              <w:rPr>
                <w:sz w:val="20"/>
                <w:szCs w:val="20"/>
              </w:rPr>
            </w:pPr>
          </w:p>
          <w:p w:rsidR="002C6E7E" w:rsidRPr="007A5570" w:rsidRDefault="002C6E7E" w:rsidP="007E4EFF">
            <w:pPr>
              <w:autoSpaceDE w:val="0"/>
              <w:autoSpaceDN w:val="0"/>
              <w:jc w:val="center"/>
              <w:rPr>
                <w:sz w:val="20"/>
                <w:szCs w:val="20"/>
              </w:rPr>
            </w:pPr>
          </w:p>
          <w:p w:rsidR="00504AD6" w:rsidRPr="007A5570" w:rsidRDefault="00593B07" w:rsidP="007E4EFF">
            <w:pPr>
              <w:autoSpaceDE w:val="0"/>
              <w:autoSpaceDN w:val="0"/>
              <w:jc w:val="center"/>
              <w:rPr>
                <w:sz w:val="20"/>
                <w:szCs w:val="20"/>
              </w:rPr>
            </w:pPr>
            <w:r w:rsidRPr="007A5570">
              <w:rPr>
                <w:sz w:val="20"/>
                <w:szCs w:val="20"/>
              </w:rPr>
              <w:t>Ú</w:t>
            </w:r>
          </w:p>
        </w:tc>
        <w:tc>
          <w:tcPr>
            <w:tcW w:w="634" w:type="dxa"/>
            <w:tcBorders>
              <w:top w:val="single" w:sz="4" w:space="0" w:color="auto"/>
              <w:left w:val="single" w:sz="4" w:space="0" w:color="auto"/>
              <w:bottom w:val="single" w:sz="4" w:space="0" w:color="auto"/>
              <w:right w:val="single" w:sz="12" w:space="0" w:color="auto"/>
            </w:tcBorders>
          </w:tcPr>
          <w:p w:rsidR="00504AD6" w:rsidRPr="007A5570" w:rsidRDefault="00504AD6" w:rsidP="005701B5">
            <w:pPr>
              <w:pStyle w:val="Nadpis1"/>
              <w:jc w:val="both"/>
              <w:rPr>
                <w:b w:val="0"/>
                <w:bCs w:val="0"/>
                <w:sz w:val="20"/>
                <w:szCs w:val="20"/>
              </w:rPr>
            </w:pPr>
          </w:p>
        </w:tc>
      </w:tr>
      <w:tr w:rsidR="00504AD6" w:rsidRPr="007A5570" w:rsidTr="00F71D2B">
        <w:tc>
          <w:tcPr>
            <w:tcW w:w="540" w:type="dxa"/>
            <w:tcBorders>
              <w:top w:val="single" w:sz="4" w:space="0" w:color="auto"/>
              <w:left w:val="single" w:sz="12" w:space="0" w:color="auto"/>
              <w:bottom w:val="single" w:sz="4" w:space="0" w:color="auto"/>
              <w:right w:val="single" w:sz="4" w:space="0" w:color="auto"/>
            </w:tcBorders>
          </w:tcPr>
          <w:p w:rsidR="00504AD6" w:rsidRPr="007A5570" w:rsidRDefault="00504AD6" w:rsidP="00BB6E4E">
            <w:pPr>
              <w:autoSpaceDE w:val="0"/>
              <w:autoSpaceDN w:val="0"/>
              <w:rPr>
                <w:sz w:val="20"/>
                <w:szCs w:val="20"/>
              </w:rPr>
            </w:pPr>
            <w:r w:rsidRPr="007A5570">
              <w:rPr>
                <w:sz w:val="20"/>
                <w:szCs w:val="20"/>
              </w:rPr>
              <w:t>Čl.5</w:t>
            </w:r>
            <w:r w:rsidR="00183AAF" w:rsidRPr="007A5570">
              <w:rPr>
                <w:sz w:val="20"/>
                <w:szCs w:val="20"/>
              </w:rPr>
              <w:t>7</w:t>
            </w:r>
          </w:p>
        </w:tc>
        <w:tc>
          <w:tcPr>
            <w:tcW w:w="6946" w:type="dxa"/>
            <w:gridSpan w:val="2"/>
            <w:tcBorders>
              <w:top w:val="single" w:sz="4" w:space="0" w:color="auto"/>
              <w:left w:val="single" w:sz="4" w:space="0" w:color="auto"/>
              <w:bottom w:val="single" w:sz="4" w:space="0" w:color="auto"/>
              <w:right w:val="single" w:sz="4" w:space="0" w:color="auto"/>
            </w:tcBorders>
          </w:tcPr>
          <w:p w:rsidR="00183AAF" w:rsidRPr="007A5570" w:rsidRDefault="00183AAF" w:rsidP="00183AAF">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Nadobudnutie účinnosti a uplatňovanie</w:t>
            </w:r>
          </w:p>
          <w:p w:rsidR="00183AAF" w:rsidRPr="007A5570" w:rsidRDefault="00183AAF" w:rsidP="00183AAF">
            <w:pPr>
              <w:pStyle w:val="Default"/>
              <w:rPr>
                <w:rFonts w:ascii="Times New Roman" w:hAnsi="Times New Roman" w:cs="Times New Roman"/>
                <w:b/>
                <w:color w:val="auto"/>
                <w:sz w:val="20"/>
                <w:szCs w:val="20"/>
              </w:rPr>
            </w:pPr>
          </w:p>
          <w:p w:rsidR="00183AAF"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Táto smernica nadobúda účinnosť dvadsiatym dňom po jej uverejnení v Úradnom vestníku Európskej únie.</w:t>
            </w:r>
          </w:p>
          <w:p w:rsidR="00183AAF" w:rsidRPr="007A5570" w:rsidRDefault="00183AAF" w:rsidP="00183AAF">
            <w:pPr>
              <w:pStyle w:val="Default"/>
              <w:rPr>
                <w:rFonts w:ascii="Times New Roman" w:hAnsi="Times New Roman" w:cs="Times New Roman"/>
                <w:color w:val="auto"/>
                <w:sz w:val="20"/>
                <w:szCs w:val="20"/>
              </w:rPr>
            </w:pPr>
          </w:p>
          <w:p w:rsidR="00504AD6"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Články 1, 4, 5, články 7 až 11, články 13 až 15, články 18, 23, 24, články 30 až 32, články 47 až 53, články 56 a 58 sa uplatňujú od 13. februára 2023.</w:t>
            </w:r>
          </w:p>
        </w:tc>
        <w:tc>
          <w:tcPr>
            <w:tcW w:w="567" w:type="dxa"/>
            <w:tcBorders>
              <w:top w:val="single" w:sz="4" w:space="0" w:color="auto"/>
              <w:left w:val="single" w:sz="4" w:space="0" w:color="auto"/>
              <w:bottom w:val="single" w:sz="4" w:space="0" w:color="auto"/>
              <w:right w:val="single" w:sz="12" w:space="0" w:color="auto"/>
            </w:tcBorders>
          </w:tcPr>
          <w:p w:rsidR="00504AD6" w:rsidRPr="007A5570" w:rsidRDefault="00593B07"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851" w:type="dxa"/>
            <w:tcBorders>
              <w:top w:val="single" w:sz="4" w:space="0" w:color="auto"/>
              <w:left w:val="nil"/>
              <w:bottom w:val="single" w:sz="4" w:space="0" w:color="auto"/>
              <w:right w:val="single" w:sz="4" w:space="0" w:color="auto"/>
            </w:tcBorders>
          </w:tcPr>
          <w:p w:rsidR="00504AD6" w:rsidRPr="007A5570" w:rsidRDefault="00504AD6" w:rsidP="005701B5">
            <w:pPr>
              <w:autoSpaceDE w:val="0"/>
              <w:autoSpaceDN w:val="0"/>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04AD6" w:rsidRPr="007A5570" w:rsidRDefault="00504AD6" w:rsidP="005701B5">
            <w:pPr>
              <w:autoSpaceDE w:val="0"/>
              <w:autoSpaceDN w:val="0"/>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504AD6" w:rsidRPr="007A5570" w:rsidRDefault="00504AD6"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504AD6" w:rsidRPr="007A5570" w:rsidRDefault="00593B07"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504AD6" w:rsidRPr="007A5570" w:rsidRDefault="00504AD6" w:rsidP="005701B5">
            <w:pPr>
              <w:pStyle w:val="Nadpis1"/>
              <w:jc w:val="both"/>
              <w:rPr>
                <w:b w:val="0"/>
                <w:bCs w:val="0"/>
                <w:sz w:val="20"/>
                <w:szCs w:val="20"/>
              </w:rPr>
            </w:pPr>
          </w:p>
        </w:tc>
      </w:tr>
      <w:tr w:rsidR="00504AD6" w:rsidRPr="007A5570" w:rsidTr="00F71D2B">
        <w:tc>
          <w:tcPr>
            <w:tcW w:w="540" w:type="dxa"/>
            <w:tcBorders>
              <w:top w:val="single" w:sz="4" w:space="0" w:color="auto"/>
              <w:left w:val="single" w:sz="12" w:space="0" w:color="auto"/>
              <w:bottom w:val="single" w:sz="4" w:space="0" w:color="auto"/>
              <w:right w:val="single" w:sz="4" w:space="0" w:color="auto"/>
            </w:tcBorders>
          </w:tcPr>
          <w:p w:rsidR="00504AD6" w:rsidRPr="007A5570" w:rsidRDefault="00183AAF" w:rsidP="00BB6E4E">
            <w:pPr>
              <w:autoSpaceDE w:val="0"/>
              <w:autoSpaceDN w:val="0"/>
              <w:rPr>
                <w:sz w:val="20"/>
                <w:szCs w:val="20"/>
              </w:rPr>
            </w:pPr>
            <w:r w:rsidRPr="007A5570">
              <w:rPr>
                <w:sz w:val="20"/>
                <w:szCs w:val="20"/>
              </w:rPr>
              <w:t>Čl.58</w:t>
            </w:r>
          </w:p>
        </w:tc>
        <w:tc>
          <w:tcPr>
            <w:tcW w:w="6946" w:type="dxa"/>
            <w:gridSpan w:val="2"/>
            <w:tcBorders>
              <w:top w:val="single" w:sz="4" w:space="0" w:color="auto"/>
              <w:left w:val="single" w:sz="4" w:space="0" w:color="auto"/>
              <w:bottom w:val="single" w:sz="4" w:space="0" w:color="auto"/>
              <w:right w:val="single" w:sz="4" w:space="0" w:color="auto"/>
            </w:tcBorders>
          </w:tcPr>
          <w:p w:rsidR="00183AAF" w:rsidRPr="007A5570" w:rsidRDefault="00183AAF" w:rsidP="00183AAF">
            <w:pPr>
              <w:pStyle w:val="Default"/>
              <w:rPr>
                <w:rFonts w:ascii="Times New Roman" w:hAnsi="Times New Roman" w:cs="Times New Roman"/>
                <w:b/>
                <w:color w:val="auto"/>
                <w:sz w:val="20"/>
                <w:szCs w:val="20"/>
              </w:rPr>
            </w:pPr>
            <w:r w:rsidRPr="007A5570">
              <w:rPr>
                <w:rFonts w:ascii="Times New Roman" w:hAnsi="Times New Roman" w:cs="Times New Roman"/>
                <w:b/>
                <w:color w:val="auto"/>
                <w:sz w:val="20"/>
                <w:szCs w:val="20"/>
              </w:rPr>
              <w:t>Adresáti</w:t>
            </w:r>
          </w:p>
          <w:p w:rsidR="00183AAF" w:rsidRPr="007A5570" w:rsidRDefault="00183AAF" w:rsidP="00183AAF">
            <w:pPr>
              <w:pStyle w:val="Default"/>
              <w:rPr>
                <w:rFonts w:ascii="Times New Roman" w:hAnsi="Times New Roman" w:cs="Times New Roman"/>
                <w:color w:val="auto"/>
                <w:sz w:val="20"/>
                <w:szCs w:val="20"/>
              </w:rPr>
            </w:pPr>
          </w:p>
          <w:p w:rsidR="00504AD6" w:rsidRPr="007A5570" w:rsidRDefault="00183AAF" w:rsidP="00183AAF">
            <w:pPr>
              <w:pStyle w:val="Default"/>
              <w:rPr>
                <w:rFonts w:ascii="Times New Roman" w:hAnsi="Times New Roman" w:cs="Times New Roman"/>
                <w:color w:val="auto"/>
                <w:sz w:val="20"/>
                <w:szCs w:val="20"/>
              </w:rPr>
            </w:pPr>
            <w:r w:rsidRPr="007A5570">
              <w:rPr>
                <w:rFonts w:ascii="Times New Roman" w:hAnsi="Times New Roman" w:cs="Times New Roman"/>
                <w:color w:val="auto"/>
                <w:sz w:val="20"/>
                <w:szCs w:val="20"/>
              </w:rPr>
              <w:t>Táto smernica je určená členským štátom.</w:t>
            </w:r>
          </w:p>
        </w:tc>
        <w:tc>
          <w:tcPr>
            <w:tcW w:w="567" w:type="dxa"/>
            <w:tcBorders>
              <w:top w:val="single" w:sz="4" w:space="0" w:color="auto"/>
              <w:left w:val="single" w:sz="4" w:space="0" w:color="auto"/>
              <w:bottom w:val="single" w:sz="4" w:space="0" w:color="auto"/>
              <w:right w:val="single" w:sz="12" w:space="0" w:color="auto"/>
            </w:tcBorders>
          </w:tcPr>
          <w:p w:rsidR="00504AD6" w:rsidRPr="007A5570" w:rsidRDefault="00593B07"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851" w:type="dxa"/>
            <w:tcBorders>
              <w:top w:val="single" w:sz="4" w:space="0" w:color="auto"/>
              <w:left w:val="nil"/>
              <w:bottom w:val="single" w:sz="4" w:space="0" w:color="auto"/>
              <w:right w:val="single" w:sz="4" w:space="0" w:color="auto"/>
            </w:tcBorders>
          </w:tcPr>
          <w:p w:rsidR="00504AD6" w:rsidRPr="007A5570" w:rsidRDefault="00504AD6" w:rsidP="005701B5">
            <w:pPr>
              <w:autoSpaceDE w:val="0"/>
              <w:autoSpaceDN w:val="0"/>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504AD6" w:rsidRPr="007A5570" w:rsidRDefault="00504AD6" w:rsidP="005701B5">
            <w:pPr>
              <w:autoSpaceDE w:val="0"/>
              <w:autoSpaceDN w:val="0"/>
              <w:rPr>
                <w:sz w:val="20"/>
                <w:szCs w:val="20"/>
              </w:rPr>
            </w:pPr>
          </w:p>
        </w:tc>
        <w:tc>
          <w:tcPr>
            <w:tcW w:w="5387" w:type="dxa"/>
            <w:tcBorders>
              <w:top w:val="single" w:sz="4" w:space="0" w:color="auto"/>
              <w:left w:val="single" w:sz="4" w:space="0" w:color="auto"/>
              <w:bottom w:val="single" w:sz="4" w:space="0" w:color="auto"/>
              <w:right w:val="single" w:sz="4" w:space="0" w:color="auto"/>
            </w:tcBorders>
          </w:tcPr>
          <w:p w:rsidR="00504AD6" w:rsidRPr="007A5570" w:rsidRDefault="00504AD6" w:rsidP="005701B5">
            <w:pPr>
              <w:autoSpaceDE w:val="0"/>
              <w:autoSpaceDN w:val="0"/>
              <w:adjustRightInd w:val="0"/>
              <w:spacing w:line="240" w:lineRule="atLeast"/>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504AD6" w:rsidRPr="007A5570" w:rsidRDefault="00593B07" w:rsidP="007E4EFF">
            <w:pPr>
              <w:autoSpaceDE w:val="0"/>
              <w:autoSpaceDN w:val="0"/>
              <w:jc w:val="center"/>
              <w:rPr>
                <w:sz w:val="20"/>
                <w:szCs w:val="20"/>
              </w:rPr>
            </w:pPr>
            <w:proofErr w:type="spellStart"/>
            <w:r w:rsidRPr="007A5570">
              <w:rPr>
                <w:sz w:val="20"/>
                <w:szCs w:val="20"/>
              </w:rPr>
              <w:t>n.a</w:t>
            </w:r>
            <w:proofErr w:type="spellEnd"/>
            <w:r w:rsidRPr="007A5570">
              <w:rPr>
                <w:sz w:val="20"/>
                <w:szCs w:val="20"/>
              </w:rPr>
              <w:t>.</w:t>
            </w:r>
          </w:p>
        </w:tc>
        <w:tc>
          <w:tcPr>
            <w:tcW w:w="634" w:type="dxa"/>
            <w:tcBorders>
              <w:top w:val="single" w:sz="4" w:space="0" w:color="auto"/>
              <w:left w:val="single" w:sz="4" w:space="0" w:color="auto"/>
              <w:bottom w:val="single" w:sz="4" w:space="0" w:color="auto"/>
              <w:right w:val="single" w:sz="12" w:space="0" w:color="auto"/>
            </w:tcBorders>
          </w:tcPr>
          <w:p w:rsidR="00504AD6" w:rsidRPr="007A5570" w:rsidRDefault="00504AD6" w:rsidP="005701B5">
            <w:pPr>
              <w:pStyle w:val="Nadpis1"/>
              <w:jc w:val="both"/>
              <w:rPr>
                <w:b w:val="0"/>
                <w:bCs w:val="0"/>
                <w:sz w:val="20"/>
                <w:szCs w:val="20"/>
              </w:rPr>
            </w:pPr>
          </w:p>
        </w:tc>
      </w:tr>
    </w:tbl>
    <w:p w:rsidR="008C54C3" w:rsidRPr="007A5570" w:rsidRDefault="008C54C3" w:rsidP="005701B5">
      <w:pPr>
        <w:pStyle w:val="Hlavika"/>
        <w:tabs>
          <w:tab w:val="clear" w:pos="4536"/>
          <w:tab w:val="clear" w:pos="9072"/>
        </w:tabs>
        <w:autoSpaceDE/>
        <w:autoSpaceDN/>
        <w:jc w:val="both"/>
        <w:rPr>
          <w:sz w:val="20"/>
          <w:szCs w:val="20"/>
        </w:rPr>
      </w:pPr>
    </w:p>
    <w:p w:rsidR="006C6CE4" w:rsidRPr="007A5570" w:rsidRDefault="006C6CE4" w:rsidP="005701B5">
      <w:pPr>
        <w:pStyle w:val="Hlavika"/>
        <w:tabs>
          <w:tab w:val="clear" w:pos="4536"/>
          <w:tab w:val="clear" w:pos="9072"/>
        </w:tabs>
        <w:autoSpaceDE/>
        <w:autoSpaceDN/>
        <w:jc w:val="both"/>
        <w:rPr>
          <w:sz w:val="20"/>
          <w:szCs w:val="20"/>
        </w:rPr>
      </w:pPr>
    </w:p>
    <w:p w:rsidR="006C6CE4" w:rsidRPr="007A5570" w:rsidRDefault="006C6CE4" w:rsidP="006C6CE4">
      <w:pPr>
        <w:pStyle w:val="Hlavika"/>
        <w:autoSpaceDE/>
        <w:autoSpaceDN/>
        <w:rPr>
          <w:sz w:val="20"/>
          <w:szCs w:val="20"/>
        </w:rPr>
      </w:pPr>
      <w:r w:rsidRPr="007A5570">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6C6CE4" w:rsidRPr="006C6CE4" w:rsidTr="00566B26">
        <w:tc>
          <w:tcPr>
            <w:tcW w:w="2410" w:type="dxa"/>
            <w:tcBorders>
              <w:top w:val="nil"/>
              <w:left w:val="nil"/>
              <w:bottom w:val="nil"/>
              <w:right w:val="nil"/>
            </w:tcBorders>
          </w:tcPr>
          <w:p w:rsidR="006C6CE4" w:rsidRPr="007A5570" w:rsidRDefault="006C6CE4" w:rsidP="006C6CE4">
            <w:pPr>
              <w:pStyle w:val="Hlavika"/>
              <w:rPr>
                <w:sz w:val="20"/>
                <w:szCs w:val="20"/>
              </w:rPr>
            </w:pPr>
            <w:r w:rsidRPr="007A5570">
              <w:rPr>
                <w:sz w:val="20"/>
                <w:szCs w:val="20"/>
              </w:rPr>
              <w:t>V stĺpci (1):</w:t>
            </w:r>
          </w:p>
          <w:p w:rsidR="006C6CE4" w:rsidRPr="007A5570" w:rsidRDefault="006C6CE4" w:rsidP="006C6CE4">
            <w:pPr>
              <w:pStyle w:val="Hlavika"/>
              <w:autoSpaceDE/>
              <w:autoSpaceDN/>
              <w:rPr>
                <w:sz w:val="20"/>
                <w:szCs w:val="20"/>
              </w:rPr>
            </w:pPr>
            <w:r w:rsidRPr="007A5570">
              <w:rPr>
                <w:sz w:val="20"/>
                <w:szCs w:val="20"/>
              </w:rPr>
              <w:lastRenderedPageBreak/>
              <w:t>Č – článok</w:t>
            </w:r>
          </w:p>
          <w:p w:rsidR="006C6CE4" w:rsidRPr="007A5570" w:rsidRDefault="006C6CE4" w:rsidP="006C6CE4">
            <w:pPr>
              <w:pStyle w:val="Hlavika"/>
              <w:autoSpaceDE/>
              <w:autoSpaceDN/>
              <w:rPr>
                <w:sz w:val="20"/>
                <w:szCs w:val="20"/>
              </w:rPr>
            </w:pPr>
            <w:r w:rsidRPr="007A5570">
              <w:rPr>
                <w:sz w:val="20"/>
                <w:szCs w:val="20"/>
              </w:rPr>
              <w:t>O – odsek</w:t>
            </w:r>
          </w:p>
          <w:p w:rsidR="006C6CE4" w:rsidRPr="007A5570" w:rsidRDefault="006C6CE4" w:rsidP="006C6CE4">
            <w:pPr>
              <w:pStyle w:val="Hlavika"/>
              <w:autoSpaceDE/>
              <w:autoSpaceDN/>
              <w:rPr>
                <w:sz w:val="20"/>
                <w:szCs w:val="20"/>
              </w:rPr>
            </w:pPr>
            <w:r w:rsidRPr="007A5570">
              <w:rPr>
                <w:sz w:val="20"/>
                <w:szCs w:val="20"/>
              </w:rPr>
              <w:t>V – veta</w:t>
            </w:r>
          </w:p>
          <w:p w:rsidR="006C6CE4" w:rsidRPr="007A5570" w:rsidRDefault="006C6CE4" w:rsidP="006C6CE4">
            <w:pPr>
              <w:pStyle w:val="Hlavika"/>
              <w:autoSpaceDE/>
              <w:autoSpaceDN/>
              <w:rPr>
                <w:sz w:val="20"/>
                <w:szCs w:val="20"/>
              </w:rPr>
            </w:pPr>
            <w:r w:rsidRPr="007A5570">
              <w:rPr>
                <w:sz w:val="20"/>
                <w:szCs w:val="20"/>
              </w:rPr>
              <w:t>P – číslo (písmeno)</w:t>
            </w:r>
          </w:p>
          <w:p w:rsidR="006C6CE4" w:rsidRPr="007A5570" w:rsidRDefault="006C6CE4" w:rsidP="006C6CE4">
            <w:pPr>
              <w:pStyle w:val="Hlavika"/>
              <w:rPr>
                <w:sz w:val="20"/>
                <w:szCs w:val="20"/>
              </w:rPr>
            </w:pPr>
          </w:p>
        </w:tc>
        <w:tc>
          <w:tcPr>
            <w:tcW w:w="3780" w:type="dxa"/>
            <w:tcBorders>
              <w:top w:val="nil"/>
              <w:left w:val="nil"/>
              <w:bottom w:val="nil"/>
              <w:right w:val="nil"/>
            </w:tcBorders>
          </w:tcPr>
          <w:p w:rsidR="006C6CE4" w:rsidRPr="007A5570" w:rsidRDefault="006C6CE4" w:rsidP="006C6CE4">
            <w:pPr>
              <w:pStyle w:val="Hlavika"/>
              <w:rPr>
                <w:sz w:val="20"/>
                <w:szCs w:val="20"/>
              </w:rPr>
            </w:pPr>
            <w:r w:rsidRPr="007A5570">
              <w:rPr>
                <w:sz w:val="20"/>
                <w:szCs w:val="20"/>
              </w:rPr>
              <w:lastRenderedPageBreak/>
              <w:t>V stĺpci (3):</w:t>
            </w:r>
          </w:p>
          <w:p w:rsidR="006C6CE4" w:rsidRPr="007A5570" w:rsidRDefault="006C6CE4" w:rsidP="006C6CE4">
            <w:pPr>
              <w:pStyle w:val="Hlavika"/>
              <w:autoSpaceDE/>
              <w:autoSpaceDN/>
              <w:rPr>
                <w:sz w:val="20"/>
                <w:szCs w:val="20"/>
              </w:rPr>
            </w:pPr>
            <w:r w:rsidRPr="007A5570">
              <w:rPr>
                <w:sz w:val="20"/>
                <w:szCs w:val="20"/>
              </w:rPr>
              <w:lastRenderedPageBreak/>
              <w:t>N – bežná transpozícia</w:t>
            </w:r>
          </w:p>
          <w:p w:rsidR="006C6CE4" w:rsidRPr="007A5570" w:rsidRDefault="006C6CE4" w:rsidP="006C6CE4">
            <w:pPr>
              <w:pStyle w:val="Hlavika"/>
              <w:autoSpaceDE/>
              <w:autoSpaceDN/>
              <w:rPr>
                <w:sz w:val="20"/>
                <w:szCs w:val="20"/>
              </w:rPr>
            </w:pPr>
            <w:r w:rsidRPr="007A5570">
              <w:rPr>
                <w:sz w:val="20"/>
                <w:szCs w:val="20"/>
              </w:rPr>
              <w:t>O – transpozícia s možnosťou voľby</w:t>
            </w:r>
          </w:p>
          <w:p w:rsidR="006C6CE4" w:rsidRPr="007A5570" w:rsidRDefault="006C6CE4" w:rsidP="006C6CE4">
            <w:pPr>
              <w:pStyle w:val="Hlavika"/>
              <w:autoSpaceDE/>
              <w:autoSpaceDN/>
              <w:rPr>
                <w:sz w:val="20"/>
                <w:szCs w:val="20"/>
              </w:rPr>
            </w:pPr>
            <w:r w:rsidRPr="007A5570">
              <w:rPr>
                <w:sz w:val="20"/>
                <w:szCs w:val="20"/>
              </w:rPr>
              <w:t>D – transpozícia podľa úvahy (dobrovoľná)</w:t>
            </w:r>
          </w:p>
          <w:p w:rsidR="006C6CE4" w:rsidRPr="007A5570" w:rsidRDefault="006C6CE4" w:rsidP="006C6CE4">
            <w:pPr>
              <w:pStyle w:val="Hlavika"/>
              <w:autoSpaceDE/>
              <w:autoSpaceDN/>
              <w:rPr>
                <w:sz w:val="20"/>
                <w:szCs w:val="20"/>
              </w:rPr>
            </w:pPr>
            <w:r w:rsidRPr="007A5570">
              <w:rPr>
                <w:sz w:val="20"/>
                <w:szCs w:val="20"/>
              </w:rPr>
              <w:t>n. a. – transpozícia sa neuskutočňuje</w:t>
            </w:r>
          </w:p>
        </w:tc>
        <w:tc>
          <w:tcPr>
            <w:tcW w:w="2340" w:type="dxa"/>
            <w:tcBorders>
              <w:top w:val="nil"/>
              <w:left w:val="nil"/>
              <w:bottom w:val="nil"/>
              <w:right w:val="nil"/>
            </w:tcBorders>
          </w:tcPr>
          <w:p w:rsidR="006C6CE4" w:rsidRPr="007A5570" w:rsidRDefault="006C6CE4" w:rsidP="006C6CE4">
            <w:pPr>
              <w:pStyle w:val="Hlavika"/>
              <w:rPr>
                <w:sz w:val="20"/>
                <w:szCs w:val="20"/>
              </w:rPr>
            </w:pPr>
            <w:r w:rsidRPr="007A5570">
              <w:rPr>
                <w:sz w:val="20"/>
                <w:szCs w:val="20"/>
              </w:rPr>
              <w:lastRenderedPageBreak/>
              <w:t>V stĺpci (5):</w:t>
            </w:r>
          </w:p>
          <w:p w:rsidR="006C6CE4" w:rsidRPr="007A5570" w:rsidRDefault="006C6CE4" w:rsidP="006C6CE4">
            <w:pPr>
              <w:pStyle w:val="Hlavika"/>
              <w:autoSpaceDE/>
              <w:autoSpaceDN/>
              <w:rPr>
                <w:sz w:val="20"/>
                <w:szCs w:val="20"/>
              </w:rPr>
            </w:pPr>
            <w:r w:rsidRPr="007A5570">
              <w:rPr>
                <w:sz w:val="20"/>
                <w:szCs w:val="20"/>
              </w:rPr>
              <w:lastRenderedPageBreak/>
              <w:t>Č – článok</w:t>
            </w:r>
          </w:p>
          <w:p w:rsidR="006C6CE4" w:rsidRPr="007A5570" w:rsidRDefault="006C6CE4" w:rsidP="006C6CE4">
            <w:pPr>
              <w:pStyle w:val="Hlavika"/>
              <w:autoSpaceDE/>
              <w:autoSpaceDN/>
              <w:rPr>
                <w:sz w:val="20"/>
                <w:szCs w:val="20"/>
              </w:rPr>
            </w:pPr>
            <w:r w:rsidRPr="007A5570">
              <w:rPr>
                <w:sz w:val="20"/>
                <w:szCs w:val="20"/>
              </w:rPr>
              <w:t>§ – paragraf</w:t>
            </w:r>
          </w:p>
          <w:p w:rsidR="006C6CE4" w:rsidRPr="007A5570" w:rsidRDefault="006C6CE4" w:rsidP="006C6CE4">
            <w:pPr>
              <w:pStyle w:val="Hlavika"/>
              <w:autoSpaceDE/>
              <w:autoSpaceDN/>
              <w:rPr>
                <w:sz w:val="20"/>
                <w:szCs w:val="20"/>
              </w:rPr>
            </w:pPr>
            <w:r w:rsidRPr="007A5570">
              <w:rPr>
                <w:sz w:val="20"/>
                <w:szCs w:val="20"/>
              </w:rPr>
              <w:t>O – odsek</w:t>
            </w:r>
          </w:p>
          <w:p w:rsidR="006C6CE4" w:rsidRPr="007A5570" w:rsidRDefault="006C6CE4" w:rsidP="006C6CE4">
            <w:pPr>
              <w:pStyle w:val="Hlavika"/>
              <w:autoSpaceDE/>
              <w:autoSpaceDN/>
              <w:rPr>
                <w:sz w:val="20"/>
                <w:szCs w:val="20"/>
              </w:rPr>
            </w:pPr>
            <w:r w:rsidRPr="007A5570">
              <w:rPr>
                <w:sz w:val="20"/>
                <w:szCs w:val="20"/>
              </w:rPr>
              <w:t>V – veta</w:t>
            </w:r>
          </w:p>
          <w:p w:rsidR="006C6CE4" w:rsidRPr="007A5570" w:rsidRDefault="006C6CE4" w:rsidP="006C6CE4">
            <w:pPr>
              <w:pStyle w:val="Hlavika"/>
              <w:autoSpaceDE/>
              <w:autoSpaceDN/>
              <w:rPr>
                <w:sz w:val="20"/>
                <w:szCs w:val="20"/>
              </w:rPr>
            </w:pPr>
            <w:r w:rsidRPr="007A5570">
              <w:rPr>
                <w:sz w:val="20"/>
                <w:szCs w:val="20"/>
              </w:rPr>
              <w:t>P – písmeno (číslo)</w:t>
            </w:r>
          </w:p>
        </w:tc>
        <w:tc>
          <w:tcPr>
            <w:tcW w:w="7200" w:type="dxa"/>
            <w:tcBorders>
              <w:top w:val="nil"/>
              <w:left w:val="nil"/>
              <w:bottom w:val="nil"/>
              <w:right w:val="nil"/>
            </w:tcBorders>
          </w:tcPr>
          <w:p w:rsidR="006C6CE4" w:rsidRPr="007A5570" w:rsidRDefault="006C6CE4" w:rsidP="006C6CE4">
            <w:pPr>
              <w:pStyle w:val="Hlavika"/>
              <w:rPr>
                <w:sz w:val="20"/>
                <w:szCs w:val="20"/>
              </w:rPr>
            </w:pPr>
            <w:r w:rsidRPr="007A5570">
              <w:rPr>
                <w:sz w:val="20"/>
                <w:szCs w:val="20"/>
              </w:rPr>
              <w:lastRenderedPageBreak/>
              <w:t>V stĺpci (7):</w:t>
            </w:r>
          </w:p>
          <w:p w:rsidR="006C6CE4" w:rsidRPr="007A5570" w:rsidRDefault="006C6CE4" w:rsidP="006C6CE4">
            <w:pPr>
              <w:pStyle w:val="Hlavika"/>
              <w:rPr>
                <w:sz w:val="20"/>
                <w:szCs w:val="20"/>
              </w:rPr>
            </w:pPr>
            <w:r w:rsidRPr="007A5570">
              <w:rPr>
                <w:sz w:val="20"/>
                <w:szCs w:val="20"/>
              </w:rPr>
              <w:lastRenderedPageBreak/>
              <w:t>Ú – úplná zhoda (ak bolo ustanovenie smernice prebraté v celom rozsahu, správne, v príslušnej forme, so zabezpečenou inštitucionálnou infraštruktúrou, s príslušnými sankciami a vo vzájomnej súvislosti)</w:t>
            </w:r>
          </w:p>
          <w:p w:rsidR="006C6CE4" w:rsidRPr="007A5570" w:rsidRDefault="006C6CE4" w:rsidP="006C6CE4">
            <w:pPr>
              <w:pStyle w:val="Hlavika"/>
              <w:autoSpaceDE/>
              <w:autoSpaceDN/>
              <w:rPr>
                <w:sz w:val="20"/>
                <w:szCs w:val="20"/>
              </w:rPr>
            </w:pPr>
            <w:r w:rsidRPr="007A5570">
              <w:rPr>
                <w:sz w:val="20"/>
                <w:szCs w:val="20"/>
              </w:rPr>
              <w:t>Č – čiastočná zhoda (ak minimálne jedna z podmienok úplnej zhody nie je splnená)</w:t>
            </w:r>
          </w:p>
          <w:p w:rsidR="006C6CE4" w:rsidRPr="007A5570" w:rsidRDefault="006C6CE4" w:rsidP="006C6CE4">
            <w:pPr>
              <w:pStyle w:val="Hlavika"/>
              <w:rPr>
                <w:sz w:val="20"/>
                <w:szCs w:val="20"/>
              </w:rPr>
            </w:pPr>
            <w:r w:rsidRPr="007A5570">
              <w:rPr>
                <w:sz w:val="20"/>
                <w:szCs w:val="20"/>
              </w:rPr>
              <w:t>Ž – žiadna zhoda (ak nebola dosiahnutá ani úplná ani čiastočná zhoda alebo k prebratiu dôjde v budúcnosti)</w:t>
            </w:r>
          </w:p>
          <w:p w:rsidR="006C6CE4" w:rsidRPr="006C6CE4" w:rsidRDefault="006C6CE4" w:rsidP="006C6CE4">
            <w:pPr>
              <w:pStyle w:val="Hlavika"/>
              <w:rPr>
                <w:sz w:val="20"/>
                <w:szCs w:val="20"/>
              </w:rPr>
            </w:pPr>
            <w:r w:rsidRPr="007A5570">
              <w:rPr>
                <w:sz w:val="20"/>
                <w:szCs w:val="20"/>
              </w:rPr>
              <w:t>n. a. – neaplikovateľnosť (ak sa ustanovenie smernice netýka SR alebo nie je potrebné ho prebrať)</w:t>
            </w:r>
          </w:p>
          <w:p w:rsidR="006C6CE4" w:rsidRPr="006C6CE4" w:rsidRDefault="006C6CE4" w:rsidP="006C6CE4">
            <w:pPr>
              <w:pStyle w:val="Hlavika"/>
              <w:rPr>
                <w:sz w:val="20"/>
                <w:szCs w:val="20"/>
              </w:rPr>
            </w:pPr>
          </w:p>
        </w:tc>
      </w:tr>
    </w:tbl>
    <w:p w:rsidR="006C6CE4" w:rsidRPr="00856246" w:rsidRDefault="006C6CE4" w:rsidP="005701B5">
      <w:pPr>
        <w:pStyle w:val="Hlavika"/>
        <w:tabs>
          <w:tab w:val="clear" w:pos="4536"/>
          <w:tab w:val="clear" w:pos="9072"/>
        </w:tabs>
        <w:autoSpaceDE/>
        <w:autoSpaceDN/>
        <w:jc w:val="both"/>
        <w:rPr>
          <w:sz w:val="20"/>
          <w:szCs w:val="20"/>
        </w:rPr>
      </w:pPr>
    </w:p>
    <w:sectPr w:rsidR="006C6CE4" w:rsidRPr="00856246">
      <w:footerReference w:type="default" r:id="rId30"/>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AAF" w:rsidRDefault="00C20AAF">
      <w:pPr>
        <w:autoSpaceDE w:val="0"/>
        <w:autoSpaceDN w:val="0"/>
        <w:jc w:val="left"/>
      </w:pPr>
      <w:r>
        <w:separator/>
      </w:r>
    </w:p>
  </w:endnote>
  <w:endnote w:type="continuationSeparator" w:id="0">
    <w:p w:rsidR="00C20AAF" w:rsidRDefault="00C20AAF">
      <w:pPr>
        <w:autoSpaceDE w:val="0"/>
        <w:autoSpaceDN w:val="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EUAlbertina CE">
    <w:altName w:val="Times New Roman"/>
    <w:panose1 w:val="00000000000000000000"/>
    <w:charset w:val="EE"/>
    <w:family w:val="roman"/>
    <w:notTrueType/>
    <w:pitch w:val="default"/>
    <w:sig w:usb0="00000005" w:usb1="00000000" w:usb2="00000000" w:usb3="00000000" w:csb0="00000002" w:csb1="00000000"/>
  </w:font>
  <w:font w:name="TeXGyreBonumRegular">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330" w:rsidRDefault="00731330">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41B46">
      <w:rPr>
        <w:rStyle w:val="slostrany"/>
        <w:noProof/>
      </w:rPr>
      <w:t>61</w:t>
    </w:r>
    <w:r>
      <w:rPr>
        <w:rStyle w:val="slostrany"/>
      </w:rPr>
      <w:fldChar w:fldCharType="end"/>
    </w:r>
  </w:p>
  <w:p w:rsidR="00731330" w:rsidRDefault="00731330">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AAF" w:rsidRDefault="00C20AAF">
      <w:pPr>
        <w:autoSpaceDE w:val="0"/>
        <w:autoSpaceDN w:val="0"/>
        <w:jc w:val="left"/>
      </w:pPr>
      <w:r>
        <w:separator/>
      </w:r>
    </w:p>
  </w:footnote>
  <w:footnote w:type="continuationSeparator" w:id="0">
    <w:p w:rsidR="00C20AAF" w:rsidRDefault="00C20AAF">
      <w:pPr>
        <w:autoSpaceDE w:val="0"/>
        <w:autoSpaceDN w:val="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3CA3"/>
    <w:multiLevelType w:val="hybridMultilevel"/>
    <w:tmpl w:val="D3C25E14"/>
    <w:lvl w:ilvl="0" w:tplc="80FA9266">
      <w:start w:val="1"/>
      <w:numFmt w:val="lowerLetter"/>
      <w:lvlText w:val="%1)"/>
      <w:lvlJc w:val="left"/>
      <w:pPr>
        <w:ind w:left="408" w:hanging="284"/>
      </w:pPr>
      <w:rPr>
        <w:rFonts w:ascii="Times New Roman" w:eastAsia="Times New Roman" w:hAnsi="Times New Roman" w:cs="Times New Roman" w:hint="default"/>
        <w:w w:val="100"/>
        <w:sz w:val="20"/>
        <w:szCs w:val="20"/>
      </w:rPr>
    </w:lvl>
    <w:lvl w:ilvl="1" w:tplc="A4A4CFBA">
      <w:start w:val="1"/>
      <w:numFmt w:val="decimal"/>
      <w:lvlText w:val="(%2)"/>
      <w:lvlJc w:val="left"/>
      <w:pPr>
        <w:ind w:left="660" w:hanging="308"/>
      </w:pPr>
      <w:rPr>
        <w:rFonts w:ascii="Times New Roman" w:eastAsia="Times New Roman" w:hAnsi="Times New Roman" w:cs="Times New Roman" w:hint="default"/>
        <w:w w:val="100"/>
        <w:sz w:val="20"/>
        <w:szCs w:val="20"/>
      </w:rPr>
    </w:lvl>
    <w:lvl w:ilvl="2" w:tplc="BECACDA2">
      <w:numFmt w:val="bullet"/>
      <w:lvlText w:val="•"/>
      <w:lvlJc w:val="left"/>
      <w:pPr>
        <w:ind w:left="1691" w:hanging="308"/>
      </w:pPr>
      <w:rPr>
        <w:rFonts w:hint="default"/>
      </w:rPr>
    </w:lvl>
    <w:lvl w:ilvl="3" w:tplc="4E3A7E6E">
      <w:numFmt w:val="bullet"/>
      <w:lvlText w:val="•"/>
      <w:lvlJc w:val="left"/>
      <w:pPr>
        <w:ind w:left="2723" w:hanging="308"/>
      </w:pPr>
      <w:rPr>
        <w:rFonts w:hint="default"/>
      </w:rPr>
    </w:lvl>
    <w:lvl w:ilvl="4" w:tplc="D7DA6D00">
      <w:numFmt w:val="bullet"/>
      <w:lvlText w:val="•"/>
      <w:lvlJc w:val="left"/>
      <w:pPr>
        <w:ind w:left="3754" w:hanging="308"/>
      </w:pPr>
      <w:rPr>
        <w:rFonts w:hint="default"/>
      </w:rPr>
    </w:lvl>
    <w:lvl w:ilvl="5" w:tplc="F74A7B1A">
      <w:numFmt w:val="bullet"/>
      <w:lvlText w:val="•"/>
      <w:lvlJc w:val="left"/>
      <w:pPr>
        <w:ind w:left="4786" w:hanging="308"/>
      </w:pPr>
      <w:rPr>
        <w:rFonts w:hint="default"/>
      </w:rPr>
    </w:lvl>
    <w:lvl w:ilvl="6" w:tplc="17847CCC">
      <w:numFmt w:val="bullet"/>
      <w:lvlText w:val="•"/>
      <w:lvlJc w:val="left"/>
      <w:pPr>
        <w:ind w:left="5818" w:hanging="308"/>
      </w:pPr>
      <w:rPr>
        <w:rFonts w:hint="default"/>
      </w:rPr>
    </w:lvl>
    <w:lvl w:ilvl="7" w:tplc="382A0460">
      <w:numFmt w:val="bullet"/>
      <w:lvlText w:val="•"/>
      <w:lvlJc w:val="left"/>
      <w:pPr>
        <w:ind w:left="6849" w:hanging="308"/>
      </w:pPr>
      <w:rPr>
        <w:rFonts w:hint="default"/>
      </w:rPr>
    </w:lvl>
    <w:lvl w:ilvl="8" w:tplc="5A8ADC40">
      <w:numFmt w:val="bullet"/>
      <w:lvlText w:val="•"/>
      <w:lvlJc w:val="left"/>
      <w:pPr>
        <w:ind w:left="7881" w:hanging="308"/>
      </w:pPr>
      <w:rPr>
        <w:rFonts w:hint="default"/>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B2F3348"/>
    <w:multiLevelType w:val="hybridMultilevel"/>
    <w:tmpl w:val="0AA6CD2A"/>
    <w:lvl w:ilvl="0" w:tplc="7B807762">
      <w:start w:val="1"/>
      <w:numFmt w:val="lowerLetter"/>
      <w:lvlText w:val="%1)"/>
      <w:lvlJc w:val="left"/>
      <w:pPr>
        <w:ind w:left="408" w:hanging="284"/>
      </w:pPr>
      <w:rPr>
        <w:rFonts w:ascii="Palatino Linotype" w:eastAsia="Times New Roman" w:hAnsi="Palatino Linotype" w:cs="Palatino Linotype" w:hint="default"/>
        <w:w w:val="105"/>
        <w:sz w:val="20"/>
        <w:szCs w:val="20"/>
      </w:rPr>
    </w:lvl>
    <w:lvl w:ilvl="1" w:tplc="4EF69282">
      <w:start w:val="1"/>
      <w:numFmt w:val="decimal"/>
      <w:lvlText w:val="(%2)"/>
      <w:lvlJc w:val="left"/>
      <w:pPr>
        <w:ind w:left="125" w:hanging="380"/>
      </w:pPr>
      <w:rPr>
        <w:rFonts w:ascii="Palatino Linotype" w:eastAsia="Times New Roman" w:hAnsi="Palatino Linotype" w:cs="Palatino Linotype" w:hint="default"/>
        <w:w w:val="104"/>
        <w:sz w:val="20"/>
        <w:szCs w:val="20"/>
      </w:rPr>
    </w:lvl>
    <w:lvl w:ilvl="2" w:tplc="33E06B10">
      <w:numFmt w:val="bullet"/>
      <w:lvlText w:val="•"/>
      <w:lvlJc w:val="left"/>
      <w:pPr>
        <w:ind w:left="1460" w:hanging="380"/>
      </w:pPr>
      <w:rPr>
        <w:rFonts w:hint="default"/>
      </w:rPr>
    </w:lvl>
    <w:lvl w:ilvl="3" w:tplc="D03882D0">
      <w:numFmt w:val="bullet"/>
      <w:lvlText w:val="•"/>
      <w:lvlJc w:val="left"/>
      <w:pPr>
        <w:ind w:left="2521" w:hanging="380"/>
      </w:pPr>
      <w:rPr>
        <w:rFonts w:hint="default"/>
      </w:rPr>
    </w:lvl>
    <w:lvl w:ilvl="4" w:tplc="0D5C0130">
      <w:numFmt w:val="bullet"/>
      <w:lvlText w:val="•"/>
      <w:lvlJc w:val="left"/>
      <w:pPr>
        <w:ind w:left="3581" w:hanging="380"/>
      </w:pPr>
      <w:rPr>
        <w:rFonts w:hint="default"/>
      </w:rPr>
    </w:lvl>
    <w:lvl w:ilvl="5" w:tplc="DCF648CE">
      <w:numFmt w:val="bullet"/>
      <w:lvlText w:val="•"/>
      <w:lvlJc w:val="left"/>
      <w:pPr>
        <w:ind w:left="4642" w:hanging="380"/>
      </w:pPr>
      <w:rPr>
        <w:rFonts w:hint="default"/>
      </w:rPr>
    </w:lvl>
    <w:lvl w:ilvl="6" w:tplc="89C84AEC">
      <w:numFmt w:val="bullet"/>
      <w:lvlText w:val="•"/>
      <w:lvlJc w:val="left"/>
      <w:pPr>
        <w:ind w:left="5702" w:hanging="380"/>
      </w:pPr>
      <w:rPr>
        <w:rFonts w:hint="default"/>
      </w:rPr>
    </w:lvl>
    <w:lvl w:ilvl="7" w:tplc="B04CD5E2">
      <w:numFmt w:val="bullet"/>
      <w:lvlText w:val="•"/>
      <w:lvlJc w:val="left"/>
      <w:pPr>
        <w:ind w:left="6763" w:hanging="380"/>
      </w:pPr>
      <w:rPr>
        <w:rFonts w:hint="default"/>
      </w:rPr>
    </w:lvl>
    <w:lvl w:ilvl="8" w:tplc="C3EE3EC4">
      <w:numFmt w:val="bullet"/>
      <w:lvlText w:val="•"/>
      <w:lvlJc w:val="left"/>
      <w:pPr>
        <w:ind w:left="7823" w:hanging="380"/>
      </w:pPr>
      <w:rPr>
        <w:rFonts w:hint="default"/>
      </w:rPr>
    </w:lvl>
  </w:abstractNum>
  <w:abstractNum w:abstractNumId="3"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6"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7" w15:restartNumberingAfterBreak="0">
    <w:nsid w:val="1BE3784E"/>
    <w:multiLevelType w:val="hybridMultilevel"/>
    <w:tmpl w:val="AA983026"/>
    <w:lvl w:ilvl="0" w:tplc="85B29DE4">
      <w:start w:val="1"/>
      <w:numFmt w:val="decimal"/>
      <w:lvlText w:val="(%1)"/>
      <w:lvlJc w:val="left"/>
      <w:pPr>
        <w:ind w:left="660" w:hanging="308"/>
      </w:pPr>
      <w:rPr>
        <w:rFonts w:ascii="Times New Roman" w:eastAsia="Times New Roman" w:hAnsi="Times New Roman" w:cs="Times New Roman" w:hint="default"/>
        <w:w w:val="100"/>
        <w:sz w:val="20"/>
        <w:szCs w:val="20"/>
      </w:rPr>
    </w:lvl>
    <w:lvl w:ilvl="1" w:tplc="2ABCEF02">
      <w:numFmt w:val="bullet"/>
      <w:lvlText w:val="•"/>
      <w:lvlJc w:val="left"/>
      <w:pPr>
        <w:ind w:left="1588" w:hanging="308"/>
      </w:pPr>
      <w:rPr>
        <w:rFonts w:hint="default"/>
      </w:rPr>
    </w:lvl>
    <w:lvl w:ilvl="2" w:tplc="C5B06792">
      <w:numFmt w:val="bullet"/>
      <w:lvlText w:val="•"/>
      <w:lvlJc w:val="left"/>
      <w:pPr>
        <w:ind w:left="2516" w:hanging="308"/>
      </w:pPr>
      <w:rPr>
        <w:rFonts w:hint="default"/>
      </w:rPr>
    </w:lvl>
    <w:lvl w:ilvl="3" w:tplc="CDC24342">
      <w:numFmt w:val="bullet"/>
      <w:lvlText w:val="•"/>
      <w:lvlJc w:val="left"/>
      <w:pPr>
        <w:ind w:left="3445" w:hanging="308"/>
      </w:pPr>
      <w:rPr>
        <w:rFonts w:hint="default"/>
      </w:rPr>
    </w:lvl>
    <w:lvl w:ilvl="4" w:tplc="B708568A">
      <w:numFmt w:val="bullet"/>
      <w:lvlText w:val="•"/>
      <w:lvlJc w:val="left"/>
      <w:pPr>
        <w:ind w:left="4373" w:hanging="308"/>
      </w:pPr>
      <w:rPr>
        <w:rFonts w:hint="default"/>
      </w:rPr>
    </w:lvl>
    <w:lvl w:ilvl="5" w:tplc="3D08D87A">
      <w:numFmt w:val="bullet"/>
      <w:lvlText w:val="•"/>
      <w:lvlJc w:val="left"/>
      <w:pPr>
        <w:ind w:left="5302" w:hanging="308"/>
      </w:pPr>
      <w:rPr>
        <w:rFonts w:hint="default"/>
      </w:rPr>
    </w:lvl>
    <w:lvl w:ilvl="6" w:tplc="689E1078">
      <w:numFmt w:val="bullet"/>
      <w:lvlText w:val="•"/>
      <w:lvlJc w:val="left"/>
      <w:pPr>
        <w:ind w:left="6230" w:hanging="308"/>
      </w:pPr>
      <w:rPr>
        <w:rFonts w:hint="default"/>
      </w:rPr>
    </w:lvl>
    <w:lvl w:ilvl="7" w:tplc="425C3E28">
      <w:numFmt w:val="bullet"/>
      <w:lvlText w:val="•"/>
      <w:lvlJc w:val="left"/>
      <w:pPr>
        <w:ind w:left="7159" w:hanging="308"/>
      </w:pPr>
      <w:rPr>
        <w:rFonts w:hint="default"/>
      </w:rPr>
    </w:lvl>
    <w:lvl w:ilvl="8" w:tplc="115EC93E">
      <w:numFmt w:val="bullet"/>
      <w:lvlText w:val="•"/>
      <w:lvlJc w:val="left"/>
      <w:pPr>
        <w:ind w:left="8087" w:hanging="308"/>
      </w:pPr>
      <w:rPr>
        <w:rFonts w:hint="default"/>
      </w:rPr>
    </w:lvl>
  </w:abstractNum>
  <w:abstractNum w:abstractNumId="8" w15:restartNumberingAfterBreak="0">
    <w:nsid w:val="21A31813"/>
    <w:multiLevelType w:val="hybridMultilevel"/>
    <w:tmpl w:val="AF48F6F2"/>
    <w:lvl w:ilvl="0" w:tplc="E0A81CC2">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8A703E"/>
    <w:multiLevelType w:val="hybridMultilevel"/>
    <w:tmpl w:val="BE845102"/>
    <w:lvl w:ilvl="0" w:tplc="483ED45A">
      <w:start w:val="1"/>
      <w:numFmt w:val="lowerLetter"/>
      <w:lvlText w:val="%1)"/>
      <w:lvlJc w:val="left"/>
      <w:pPr>
        <w:ind w:left="465" w:hanging="341"/>
      </w:pPr>
      <w:rPr>
        <w:rFonts w:ascii="Times New Roman" w:eastAsia="Times New Roman" w:hAnsi="Times New Roman" w:cs="Times New Roman" w:hint="default"/>
        <w:w w:val="100"/>
        <w:sz w:val="20"/>
        <w:szCs w:val="20"/>
      </w:rPr>
    </w:lvl>
    <w:lvl w:ilvl="1" w:tplc="677EAF74">
      <w:start w:val="1"/>
      <w:numFmt w:val="decimal"/>
      <w:lvlText w:val="%2."/>
      <w:lvlJc w:val="left"/>
      <w:pPr>
        <w:ind w:left="749" w:hanging="284"/>
      </w:pPr>
      <w:rPr>
        <w:rFonts w:ascii="Times New Roman" w:eastAsia="Times New Roman" w:hAnsi="Times New Roman" w:cs="Times New Roman" w:hint="default"/>
        <w:w w:val="100"/>
        <w:sz w:val="20"/>
        <w:szCs w:val="20"/>
      </w:rPr>
    </w:lvl>
    <w:lvl w:ilvl="2" w:tplc="E9F63FB8">
      <w:numFmt w:val="bullet"/>
      <w:lvlText w:val="•"/>
      <w:lvlJc w:val="left"/>
      <w:pPr>
        <w:ind w:left="1762" w:hanging="284"/>
      </w:pPr>
      <w:rPr>
        <w:rFonts w:hint="default"/>
      </w:rPr>
    </w:lvl>
    <w:lvl w:ilvl="3" w:tplc="069CF612">
      <w:numFmt w:val="bullet"/>
      <w:lvlText w:val="•"/>
      <w:lvlJc w:val="left"/>
      <w:pPr>
        <w:ind w:left="2785" w:hanging="284"/>
      </w:pPr>
      <w:rPr>
        <w:rFonts w:hint="default"/>
      </w:rPr>
    </w:lvl>
    <w:lvl w:ilvl="4" w:tplc="AC8859BA">
      <w:numFmt w:val="bullet"/>
      <w:lvlText w:val="•"/>
      <w:lvlJc w:val="left"/>
      <w:pPr>
        <w:ind w:left="3808" w:hanging="284"/>
      </w:pPr>
      <w:rPr>
        <w:rFonts w:hint="default"/>
      </w:rPr>
    </w:lvl>
    <w:lvl w:ilvl="5" w:tplc="8C9807A4">
      <w:numFmt w:val="bullet"/>
      <w:lvlText w:val="•"/>
      <w:lvlJc w:val="left"/>
      <w:pPr>
        <w:ind w:left="4831" w:hanging="284"/>
      </w:pPr>
      <w:rPr>
        <w:rFonts w:hint="default"/>
      </w:rPr>
    </w:lvl>
    <w:lvl w:ilvl="6" w:tplc="9B92CD14">
      <w:numFmt w:val="bullet"/>
      <w:lvlText w:val="•"/>
      <w:lvlJc w:val="left"/>
      <w:pPr>
        <w:ind w:left="5853" w:hanging="284"/>
      </w:pPr>
      <w:rPr>
        <w:rFonts w:hint="default"/>
      </w:rPr>
    </w:lvl>
    <w:lvl w:ilvl="7" w:tplc="FA5C5318">
      <w:numFmt w:val="bullet"/>
      <w:lvlText w:val="•"/>
      <w:lvlJc w:val="left"/>
      <w:pPr>
        <w:ind w:left="6876" w:hanging="284"/>
      </w:pPr>
      <w:rPr>
        <w:rFonts w:hint="default"/>
      </w:rPr>
    </w:lvl>
    <w:lvl w:ilvl="8" w:tplc="47A6FF52">
      <w:numFmt w:val="bullet"/>
      <w:lvlText w:val="•"/>
      <w:lvlJc w:val="left"/>
      <w:pPr>
        <w:ind w:left="7899" w:hanging="284"/>
      </w:pPr>
      <w:rPr>
        <w:rFonts w:hint="default"/>
      </w:rPr>
    </w:lvl>
  </w:abstractNum>
  <w:abstractNum w:abstractNumId="10" w15:restartNumberingAfterBreak="0">
    <w:nsid w:val="2A1F318E"/>
    <w:multiLevelType w:val="hybridMultilevel"/>
    <w:tmpl w:val="3162FE28"/>
    <w:lvl w:ilvl="0" w:tplc="EF3A2508">
      <w:start w:val="1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B9079F7"/>
    <w:multiLevelType w:val="hybridMultilevel"/>
    <w:tmpl w:val="EAAC65A0"/>
    <w:lvl w:ilvl="0" w:tplc="45F429CE">
      <w:start w:val="1"/>
      <w:numFmt w:val="decimal"/>
      <w:lvlText w:val="(%1)"/>
      <w:lvlJc w:val="left"/>
      <w:pPr>
        <w:ind w:left="125" w:hanging="345"/>
      </w:pPr>
      <w:rPr>
        <w:rFonts w:ascii="Times New Roman" w:eastAsia="Times New Roman" w:hAnsi="Times New Roman" w:cs="Times New Roman" w:hint="default"/>
        <w:w w:val="100"/>
        <w:sz w:val="20"/>
        <w:szCs w:val="20"/>
      </w:rPr>
    </w:lvl>
    <w:lvl w:ilvl="1" w:tplc="2240416E">
      <w:numFmt w:val="bullet"/>
      <w:lvlText w:val="•"/>
      <w:lvlJc w:val="left"/>
      <w:pPr>
        <w:ind w:left="1102" w:hanging="345"/>
      </w:pPr>
      <w:rPr>
        <w:rFonts w:hint="default"/>
      </w:rPr>
    </w:lvl>
    <w:lvl w:ilvl="2" w:tplc="6BDC60D8">
      <w:numFmt w:val="bullet"/>
      <w:lvlText w:val="•"/>
      <w:lvlJc w:val="left"/>
      <w:pPr>
        <w:ind w:left="2084" w:hanging="345"/>
      </w:pPr>
      <w:rPr>
        <w:rFonts w:hint="default"/>
      </w:rPr>
    </w:lvl>
    <w:lvl w:ilvl="3" w:tplc="B48272FA">
      <w:numFmt w:val="bullet"/>
      <w:lvlText w:val="•"/>
      <w:lvlJc w:val="left"/>
      <w:pPr>
        <w:ind w:left="3067" w:hanging="345"/>
      </w:pPr>
      <w:rPr>
        <w:rFonts w:hint="default"/>
      </w:rPr>
    </w:lvl>
    <w:lvl w:ilvl="4" w:tplc="57049D94">
      <w:numFmt w:val="bullet"/>
      <w:lvlText w:val="•"/>
      <w:lvlJc w:val="left"/>
      <w:pPr>
        <w:ind w:left="4049" w:hanging="345"/>
      </w:pPr>
      <w:rPr>
        <w:rFonts w:hint="default"/>
      </w:rPr>
    </w:lvl>
    <w:lvl w:ilvl="5" w:tplc="BB74DD20">
      <w:numFmt w:val="bullet"/>
      <w:lvlText w:val="•"/>
      <w:lvlJc w:val="left"/>
      <w:pPr>
        <w:ind w:left="5032" w:hanging="345"/>
      </w:pPr>
      <w:rPr>
        <w:rFonts w:hint="default"/>
      </w:rPr>
    </w:lvl>
    <w:lvl w:ilvl="6" w:tplc="AC12B5B0">
      <w:numFmt w:val="bullet"/>
      <w:lvlText w:val="•"/>
      <w:lvlJc w:val="left"/>
      <w:pPr>
        <w:ind w:left="6014" w:hanging="345"/>
      </w:pPr>
      <w:rPr>
        <w:rFonts w:hint="default"/>
      </w:rPr>
    </w:lvl>
    <w:lvl w:ilvl="7" w:tplc="A4CA79FE">
      <w:numFmt w:val="bullet"/>
      <w:lvlText w:val="•"/>
      <w:lvlJc w:val="left"/>
      <w:pPr>
        <w:ind w:left="6997" w:hanging="345"/>
      </w:pPr>
      <w:rPr>
        <w:rFonts w:hint="default"/>
      </w:rPr>
    </w:lvl>
    <w:lvl w:ilvl="8" w:tplc="73E0BC52">
      <w:numFmt w:val="bullet"/>
      <w:lvlText w:val="•"/>
      <w:lvlJc w:val="left"/>
      <w:pPr>
        <w:ind w:left="7979" w:hanging="345"/>
      </w:pPr>
      <w:rPr>
        <w:rFonts w:hint="default"/>
      </w:rPr>
    </w:lvl>
  </w:abstractNum>
  <w:abstractNum w:abstractNumId="12" w15:restartNumberingAfterBreak="0">
    <w:nsid w:val="2BD41950"/>
    <w:multiLevelType w:val="hybridMultilevel"/>
    <w:tmpl w:val="BF02412E"/>
    <w:lvl w:ilvl="0" w:tplc="0A9A071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EA80CF7"/>
    <w:multiLevelType w:val="hybridMultilevel"/>
    <w:tmpl w:val="B0564198"/>
    <w:lvl w:ilvl="0" w:tplc="21762F98">
      <w:start w:val="1"/>
      <w:numFmt w:val="lowerLetter"/>
      <w:lvlText w:val="%1)"/>
      <w:lvlJc w:val="left"/>
      <w:pPr>
        <w:ind w:left="408" w:hanging="284"/>
      </w:pPr>
      <w:rPr>
        <w:rFonts w:ascii="Times New Roman" w:eastAsia="Times New Roman" w:hAnsi="Times New Roman" w:cs="Times New Roman" w:hint="default"/>
        <w:w w:val="100"/>
        <w:sz w:val="20"/>
        <w:szCs w:val="20"/>
      </w:rPr>
    </w:lvl>
    <w:lvl w:ilvl="1" w:tplc="B8F2B27C">
      <w:start w:val="1"/>
      <w:numFmt w:val="decimal"/>
      <w:lvlText w:val="%2."/>
      <w:lvlJc w:val="left"/>
      <w:pPr>
        <w:ind w:left="692" w:hanging="284"/>
      </w:pPr>
      <w:rPr>
        <w:rFonts w:ascii="Times New Roman" w:eastAsia="Times New Roman" w:hAnsi="Times New Roman" w:cs="Times New Roman" w:hint="default"/>
        <w:w w:val="100"/>
        <w:sz w:val="20"/>
        <w:szCs w:val="20"/>
      </w:rPr>
    </w:lvl>
    <w:lvl w:ilvl="2" w:tplc="0ADE217C">
      <w:numFmt w:val="bullet"/>
      <w:lvlText w:val="•"/>
      <w:lvlJc w:val="left"/>
      <w:pPr>
        <w:ind w:left="1727" w:hanging="284"/>
      </w:pPr>
      <w:rPr>
        <w:rFonts w:hint="default"/>
      </w:rPr>
    </w:lvl>
    <w:lvl w:ilvl="3" w:tplc="D2B056C2">
      <w:numFmt w:val="bullet"/>
      <w:lvlText w:val="•"/>
      <w:lvlJc w:val="left"/>
      <w:pPr>
        <w:ind w:left="2754" w:hanging="284"/>
      </w:pPr>
      <w:rPr>
        <w:rFonts w:hint="default"/>
      </w:rPr>
    </w:lvl>
    <w:lvl w:ilvl="4" w:tplc="C5D4CC90">
      <w:numFmt w:val="bullet"/>
      <w:lvlText w:val="•"/>
      <w:lvlJc w:val="left"/>
      <w:pPr>
        <w:ind w:left="3781" w:hanging="284"/>
      </w:pPr>
      <w:rPr>
        <w:rFonts w:hint="default"/>
      </w:rPr>
    </w:lvl>
    <w:lvl w:ilvl="5" w:tplc="59DE1532">
      <w:numFmt w:val="bullet"/>
      <w:lvlText w:val="•"/>
      <w:lvlJc w:val="left"/>
      <w:pPr>
        <w:ind w:left="4808" w:hanging="284"/>
      </w:pPr>
      <w:rPr>
        <w:rFonts w:hint="default"/>
      </w:rPr>
    </w:lvl>
    <w:lvl w:ilvl="6" w:tplc="A5309742">
      <w:numFmt w:val="bullet"/>
      <w:lvlText w:val="•"/>
      <w:lvlJc w:val="left"/>
      <w:pPr>
        <w:ind w:left="5835" w:hanging="284"/>
      </w:pPr>
      <w:rPr>
        <w:rFonts w:hint="default"/>
      </w:rPr>
    </w:lvl>
    <w:lvl w:ilvl="7" w:tplc="3022144C">
      <w:numFmt w:val="bullet"/>
      <w:lvlText w:val="•"/>
      <w:lvlJc w:val="left"/>
      <w:pPr>
        <w:ind w:left="6863" w:hanging="284"/>
      </w:pPr>
      <w:rPr>
        <w:rFonts w:hint="default"/>
      </w:rPr>
    </w:lvl>
    <w:lvl w:ilvl="8" w:tplc="E7ECCD34">
      <w:numFmt w:val="bullet"/>
      <w:lvlText w:val="•"/>
      <w:lvlJc w:val="left"/>
      <w:pPr>
        <w:ind w:left="7890" w:hanging="284"/>
      </w:pPr>
      <w:rPr>
        <w:rFonts w:hint="default"/>
      </w:rPr>
    </w:lvl>
  </w:abstractNum>
  <w:abstractNum w:abstractNumId="14" w15:restartNumberingAfterBreak="0">
    <w:nsid w:val="2ECE577B"/>
    <w:multiLevelType w:val="hybridMultilevel"/>
    <w:tmpl w:val="0A48AAF0"/>
    <w:lvl w:ilvl="0" w:tplc="358CA36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5693672"/>
    <w:multiLevelType w:val="hybridMultilevel"/>
    <w:tmpl w:val="43E4CF0C"/>
    <w:lvl w:ilvl="0" w:tplc="88DC0A5E">
      <w:start w:val="1"/>
      <w:numFmt w:val="decimal"/>
      <w:lvlText w:val="(%1)"/>
      <w:lvlJc w:val="left"/>
      <w:pPr>
        <w:ind w:left="125" w:hanging="339"/>
      </w:pPr>
      <w:rPr>
        <w:rFonts w:ascii="Times New Roman" w:eastAsia="Times New Roman" w:hAnsi="Times New Roman" w:cs="Times New Roman" w:hint="default"/>
        <w:w w:val="100"/>
        <w:sz w:val="20"/>
        <w:szCs w:val="20"/>
      </w:rPr>
    </w:lvl>
    <w:lvl w:ilvl="1" w:tplc="EBEA1064">
      <w:numFmt w:val="bullet"/>
      <w:lvlText w:val="•"/>
      <w:lvlJc w:val="left"/>
      <w:pPr>
        <w:ind w:left="1102" w:hanging="339"/>
      </w:pPr>
      <w:rPr>
        <w:rFonts w:hint="default"/>
      </w:rPr>
    </w:lvl>
    <w:lvl w:ilvl="2" w:tplc="389AE1A2">
      <w:numFmt w:val="bullet"/>
      <w:lvlText w:val="•"/>
      <w:lvlJc w:val="left"/>
      <w:pPr>
        <w:ind w:left="2084" w:hanging="339"/>
      </w:pPr>
      <w:rPr>
        <w:rFonts w:hint="default"/>
      </w:rPr>
    </w:lvl>
    <w:lvl w:ilvl="3" w:tplc="90B4EBB0">
      <w:numFmt w:val="bullet"/>
      <w:lvlText w:val="•"/>
      <w:lvlJc w:val="left"/>
      <w:pPr>
        <w:ind w:left="3067" w:hanging="339"/>
      </w:pPr>
      <w:rPr>
        <w:rFonts w:hint="default"/>
      </w:rPr>
    </w:lvl>
    <w:lvl w:ilvl="4" w:tplc="665C5A94">
      <w:numFmt w:val="bullet"/>
      <w:lvlText w:val="•"/>
      <w:lvlJc w:val="left"/>
      <w:pPr>
        <w:ind w:left="4049" w:hanging="339"/>
      </w:pPr>
      <w:rPr>
        <w:rFonts w:hint="default"/>
      </w:rPr>
    </w:lvl>
    <w:lvl w:ilvl="5" w:tplc="715677EA">
      <w:numFmt w:val="bullet"/>
      <w:lvlText w:val="•"/>
      <w:lvlJc w:val="left"/>
      <w:pPr>
        <w:ind w:left="5032" w:hanging="339"/>
      </w:pPr>
      <w:rPr>
        <w:rFonts w:hint="default"/>
      </w:rPr>
    </w:lvl>
    <w:lvl w:ilvl="6" w:tplc="F15045F6">
      <w:numFmt w:val="bullet"/>
      <w:lvlText w:val="•"/>
      <w:lvlJc w:val="left"/>
      <w:pPr>
        <w:ind w:left="6014" w:hanging="339"/>
      </w:pPr>
      <w:rPr>
        <w:rFonts w:hint="default"/>
      </w:rPr>
    </w:lvl>
    <w:lvl w:ilvl="7" w:tplc="7D825120">
      <w:numFmt w:val="bullet"/>
      <w:lvlText w:val="•"/>
      <w:lvlJc w:val="left"/>
      <w:pPr>
        <w:ind w:left="6997" w:hanging="339"/>
      </w:pPr>
      <w:rPr>
        <w:rFonts w:hint="default"/>
      </w:rPr>
    </w:lvl>
    <w:lvl w:ilvl="8" w:tplc="CBAABCCC">
      <w:numFmt w:val="bullet"/>
      <w:lvlText w:val="•"/>
      <w:lvlJc w:val="left"/>
      <w:pPr>
        <w:ind w:left="7979" w:hanging="339"/>
      </w:pPr>
      <w:rPr>
        <w:rFonts w:hint="default"/>
      </w:rPr>
    </w:lvl>
  </w:abstractNum>
  <w:abstractNum w:abstractNumId="17"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88017C"/>
    <w:multiLevelType w:val="hybridMultilevel"/>
    <w:tmpl w:val="4FDAD7D4"/>
    <w:lvl w:ilvl="0" w:tplc="7242C06A">
      <w:start w:val="1"/>
      <w:numFmt w:val="lowerLetter"/>
      <w:lvlText w:val="%1)"/>
      <w:lvlJc w:val="left"/>
      <w:pPr>
        <w:ind w:left="408" w:hanging="284"/>
      </w:pPr>
      <w:rPr>
        <w:rFonts w:ascii="Times New Roman" w:eastAsia="Times New Roman" w:hAnsi="Times New Roman" w:cs="Times New Roman" w:hint="default"/>
        <w:w w:val="100"/>
        <w:sz w:val="20"/>
        <w:szCs w:val="20"/>
      </w:rPr>
    </w:lvl>
    <w:lvl w:ilvl="1" w:tplc="8EF00BA6">
      <w:numFmt w:val="bullet"/>
      <w:lvlText w:val="•"/>
      <w:lvlJc w:val="left"/>
      <w:pPr>
        <w:ind w:left="1354" w:hanging="284"/>
      </w:pPr>
      <w:rPr>
        <w:rFonts w:hint="default"/>
      </w:rPr>
    </w:lvl>
    <w:lvl w:ilvl="2" w:tplc="34A026CA">
      <w:numFmt w:val="bullet"/>
      <w:lvlText w:val="•"/>
      <w:lvlJc w:val="left"/>
      <w:pPr>
        <w:ind w:left="2308" w:hanging="284"/>
      </w:pPr>
      <w:rPr>
        <w:rFonts w:hint="default"/>
      </w:rPr>
    </w:lvl>
    <w:lvl w:ilvl="3" w:tplc="5C209270">
      <w:numFmt w:val="bullet"/>
      <w:lvlText w:val="•"/>
      <w:lvlJc w:val="left"/>
      <w:pPr>
        <w:ind w:left="3263" w:hanging="284"/>
      </w:pPr>
      <w:rPr>
        <w:rFonts w:hint="default"/>
      </w:rPr>
    </w:lvl>
    <w:lvl w:ilvl="4" w:tplc="770A24F4">
      <w:numFmt w:val="bullet"/>
      <w:lvlText w:val="•"/>
      <w:lvlJc w:val="left"/>
      <w:pPr>
        <w:ind w:left="4217" w:hanging="284"/>
      </w:pPr>
      <w:rPr>
        <w:rFonts w:hint="default"/>
      </w:rPr>
    </w:lvl>
    <w:lvl w:ilvl="5" w:tplc="19703274">
      <w:numFmt w:val="bullet"/>
      <w:lvlText w:val="•"/>
      <w:lvlJc w:val="left"/>
      <w:pPr>
        <w:ind w:left="5172" w:hanging="284"/>
      </w:pPr>
      <w:rPr>
        <w:rFonts w:hint="default"/>
      </w:rPr>
    </w:lvl>
    <w:lvl w:ilvl="6" w:tplc="1D326652">
      <w:numFmt w:val="bullet"/>
      <w:lvlText w:val="•"/>
      <w:lvlJc w:val="left"/>
      <w:pPr>
        <w:ind w:left="6126" w:hanging="284"/>
      </w:pPr>
      <w:rPr>
        <w:rFonts w:hint="default"/>
      </w:rPr>
    </w:lvl>
    <w:lvl w:ilvl="7" w:tplc="C97AF01E">
      <w:numFmt w:val="bullet"/>
      <w:lvlText w:val="•"/>
      <w:lvlJc w:val="left"/>
      <w:pPr>
        <w:ind w:left="7081" w:hanging="284"/>
      </w:pPr>
      <w:rPr>
        <w:rFonts w:hint="default"/>
      </w:rPr>
    </w:lvl>
    <w:lvl w:ilvl="8" w:tplc="74F2CC2E">
      <w:numFmt w:val="bullet"/>
      <w:lvlText w:val="•"/>
      <w:lvlJc w:val="left"/>
      <w:pPr>
        <w:ind w:left="8035" w:hanging="284"/>
      </w:pPr>
      <w:rPr>
        <w:rFonts w:hint="default"/>
      </w:rPr>
    </w:lvl>
  </w:abstractNum>
  <w:abstractNum w:abstractNumId="19"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21"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070E8B"/>
    <w:multiLevelType w:val="hybridMultilevel"/>
    <w:tmpl w:val="69147E58"/>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B023F"/>
    <w:multiLevelType w:val="hybridMultilevel"/>
    <w:tmpl w:val="54862452"/>
    <w:lvl w:ilvl="0" w:tplc="E990E378">
      <w:start w:val="1"/>
      <w:numFmt w:val="lowerLetter"/>
      <w:lvlText w:val="%1)"/>
      <w:lvlJc w:val="left"/>
      <w:pPr>
        <w:ind w:left="408" w:hanging="284"/>
      </w:pPr>
      <w:rPr>
        <w:rFonts w:ascii="Times New Roman" w:eastAsia="Times New Roman" w:hAnsi="Times New Roman" w:cs="Times New Roman" w:hint="default"/>
        <w:w w:val="100"/>
        <w:sz w:val="20"/>
        <w:szCs w:val="20"/>
      </w:rPr>
    </w:lvl>
    <w:lvl w:ilvl="1" w:tplc="1FEAC546">
      <w:numFmt w:val="bullet"/>
      <w:lvlText w:val="•"/>
      <w:lvlJc w:val="left"/>
      <w:pPr>
        <w:ind w:left="1354" w:hanging="284"/>
      </w:pPr>
      <w:rPr>
        <w:rFonts w:hint="default"/>
      </w:rPr>
    </w:lvl>
    <w:lvl w:ilvl="2" w:tplc="C5F85034">
      <w:numFmt w:val="bullet"/>
      <w:lvlText w:val="•"/>
      <w:lvlJc w:val="left"/>
      <w:pPr>
        <w:ind w:left="2308" w:hanging="284"/>
      </w:pPr>
      <w:rPr>
        <w:rFonts w:hint="default"/>
      </w:rPr>
    </w:lvl>
    <w:lvl w:ilvl="3" w:tplc="758020E4">
      <w:numFmt w:val="bullet"/>
      <w:lvlText w:val="•"/>
      <w:lvlJc w:val="left"/>
      <w:pPr>
        <w:ind w:left="3263" w:hanging="284"/>
      </w:pPr>
      <w:rPr>
        <w:rFonts w:hint="default"/>
      </w:rPr>
    </w:lvl>
    <w:lvl w:ilvl="4" w:tplc="122456D4">
      <w:numFmt w:val="bullet"/>
      <w:lvlText w:val="•"/>
      <w:lvlJc w:val="left"/>
      <w:pPr>
        <w:ind w:left="4217" w:hanging="284"/>
      </w:pPr>
      <w:rPr>
        <w:rFonts w:hint="default"/>
      </w:rPr>
    </w:lvl>
    <w:lvl w:ilvl="5" w:tplc="72E68032">
      <w:numFmt w:val="bullet"/>
      <w:lvlText w:val="•"/>
      <w:lvlJc w:val="left"/>
      <w:pPr>
        <w:ind w:left="5172" w:hanging="284"/>
      </w:pPr>
      <w:rPr>
        <w:rFonts w:hint="default"/>
      </w:rPr>
    </w:lvl>
    <w:lvl w:ilvl="6" w:tplc="8E62F202">
      <w:numFmt w:val="bullet"/>
      <w:lvlText w:val="•"/>
      <w:lvlJc w:val="left"/>
      <w:pPr>
        <w:ind w:left="6126" w:hanging="284"/>
      </w:pPr>
      <w:rPr>
        <w:rFonts w:hint="default"/>
      </w:rPr>
    </w:lvl>
    <w:lvl w:ilvl="7" w:tplc="F0D0E9A0">
      <w:numFmt w:val="bullet"/>
      <w:lvlText w:val="•"/>
      <w:lvlJc w:val="left"/>
      <w:pPr>
        <w:ind w:left="7081" w:hanging="284"/>
      </w:pPr>
      <w:rPr>
        <w:rFonts w:hint="default"/>
      </w:rPr>
    </w:lvl>
    <w:lvl w:ilvl="8" w:tplc="4BB01F3A">
      <w:numFmt w:val="bullet"/>
      <w:lvlText w:val="•"/>
      <w:lvlJc w:val="left"/>
      <w:pPr>
        <w:ind w:left="8035" w:hanging="284"/>
      </w:pPr>
      <w:rPr>
        <w:rFonts w:hint="default"/>
      </w:rPr>
    </w:lvl>
  </w:abstractNum>
  <w:abstractNum w:abstractNumId="27" w15:restartNumberingAfterBreak="0">
    <w:nsid w:val="69010B40"/>
    <w:multiLevelType w:val="hybridMultilevel"/>
    <w:tmpl w:val="5B32E202"/>
    <w:lvl w:ilvl="0" w:tplc="2E08582E">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C902722"/>
    <w:multiLevelType w:val="hybridMultilevel"/>
    <w:tmpl w:val="8578B8FC"/>
    <w:lvl w:ilvl="0" w:tplc="BC464C9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FF14BBA"/>
    <w:multiLevelType w:val="hybridMultilevel"/>
    <w:tmpl w:val="32ECFFD2"/>
    <w:lvl w:ilvl="0" w:tplc="B22CE5B8">
      <w:start w:val="1"/>
      <w:numFmt w:val="lowerLetter"/>
      <w:lvlText w:val="%1)"/>
      <w:lvlJc w:val="left"/>
      <w:pPr>
        <w:ind w:left="408" w:hanging="284"/>
      </w:pPr>
      <w:rPr>
        <w:rFonts w:ascii="Times New Roman" w:eastAsia="Times New Roman" w:hAnsi="Times New Roman" w:cs="Times New Roman" w:hint="default"/>
        <w:w w:val="100"/>
        <w:sz w:val="20"/>
        <w:szCs w:val="20"/>
      </w:rPr>
    </w:lvl>
    <w:lvl w:ilvl="1" w:tplc="33361656">
      <w:numFmt w:val="bullet"/>
      <w:lvlText w:val="•"/>
      <w:lvlJc w:val="left"/>
      <w:pPr>
        <w:ind w:left="1354" w:hanging="284"/>
      </w:pPr>
      <w:rPr>
        <w:rFonts w:hint="default"/>
      </w:rPr>
    </w:lvl>
    <w:lvl w:ilvl="2" w:tplc="2D6CECDC">
      <w:numFmt w:val="bullet"/>
      <w:lvlText w:val="•"/>
      <w:lvlJc w:val="left"/>
      <w:pPr>
        <w:ind w:left="2308" w:hanging="284"/>
      </w:pPr>
      <w:rPr>
        <w:rFonts w:hint="default"/>
      </w:rPr>
    </w:lvl>
    <w:lvl w:ilvl="3" w:tplc="42820704">
      <w:numFmt w:val="bullet"/>
      <w:lvlText w:val="•"/>
      <w:lvlJc w:val="left"/>
      <w:pPr>
        <w:ind w:left="3263" w:hanging="284"/>
      </w:pPr>
      <w:rPr>
        <w:rFonts w:hint="default"/>
      </w:rPr>
    </w:lvl>
    <w:lvl w:ilvl="4" w:tplc="A1B657A8">
      <w:numFmt w:val="bullet"/>
      <w:lvlText w:val="•"/>
      <w:lvlJc w:val="left"/>
      <w:pPr>
        <w:ind w:left="4217" w:hanging="284"/>
      </w:pPr>
      <w:rPr>
        <w:rFonts w:hint="default"/>
      </w:rPr>
    </w:lvl>
    <w:lvl w:ilvl="5" w:tplc="5DE0D3CE">
      <w:numFmt w:val="bullet"/>
      <w:lvlText w:val="•"/>
      <w:lvlJc w:val="left"/>
      <w:pPr>
        <w:ind w:left="5172" w:hanging="284"/>
      </w:pPr>
      <w:rPr>
        <w:rFonts w:hint="default"/>
      </w:rPr>
    </w:lvl>
    <w:lvl w:ilvl="6" w:tplc="0108E70E">
      <w:numFmt w:val="bullet"/>
      <w:lvlText w:val="•"/>
      <w:lvlJc w:val="left"/>
      <w:pPr>
        <w:ind w:left="6126" w:hanging="284"/>
      </w:pPr>
      <w:rPr>
        <w:rFonts w:hint="default"/>
      </w:rPr>
    </w:lvl>
    <w:lvl w:ilvl="7" w:tplc="C3A40538">
      <w:numFmt w:val="bullet"/>
      <w:lvlText w:val="•"/>
      <w:lvlJc w:val="left"/>
      <w:pPr>
        <w:ind w:left="7081" w:hanging="284"/>
      </w:pPr>
      <w:rPr>
        <w:rFonts w:hint="default"/>
      </w:rPr>
    </w:lvl>
    <w:lvl w:ilvl="8" w:tplc="9A368AAC">
      <w:numFmt w:val="bullet"/>
      <w:lvlText w:val="•"/>
      <w:lvlJc w:val="left"/>
      <w:pPr>
        <w:ind w:left="8035" w:hanging="284"/>
      </w:pPr>
      <w:rPr>
        <w:rFonts w:hint="default"/>
      </w:rPr>
    </w:lvl>
  </w:abstractNum>
  <w:abstractNum w:abstractNumId="30" w15:restartNumberingAfterBreak="0">
    <w:nsid w:val="73A12819"/>
    <w:multiLevelType w:val="hybridMultilevel"/>
    <w:tmpl w:val="DA243304"/>
    <w:lvl w:ilvl="0" w:tplc="A70E69AC">
      <w:start w:val="1"/>
      <w:numFmt w:val="decimal"/>
      <w:lvlText w:val="(%1)"/>
      <w:lvlJc w:val="left"/>
      <w:pPr>
        <w:ind w:left="125" w:hanging="326"/>
      </w:pPr>
      <w:rPr>
        <w:rFonts w:ascii="Times New Roman" w:eastAsia="Times New Roman" w:hAnsi="Times New Roman" w:cs="Times New Roman" w:hint="default"/>
        <w:w w:val="100"/>
        <w:sz w:val="20"/>
        <w:szCs w:val="20"/>
      </w:rPr>
    </w:lvl>
    <w:lvl w:ilvl="1" w:tplc="0DBE84EC">
      <w:numFmt w:val="bullet"/>
      <w:lvlText w:val="•"/>
      <w:lvlJc w:val="left"/>
      <w:pPr>
        <w:ind w:left="1102" w:hanging="326"/>
      </w:pPr>
      <w:rPr>
        <w:rFonts w:hint="default"/>
      </w:rPr>
    </w:lvl>
    <w:lvl w:ilvl="2" w:tplc="E3608F4E">
      <w:numFmt w:val="bullet"/>
      <w:lvlText w:val="•"/>
      <w:lvlJc w:val="left"/>
      <w:pPr>
        <w:ind w:left="2084" w:hanging="326"/>
      </w:pPr>
      <w:rPr>
        <w:rFonts w:hint="default"/>
      </w:rPr>
    </w:lvl>
    <w:lvl w:ilvl="3" w:tplc="4D620D58">
      <w:numFmt w:val="bullet"/>
      <w:lvlText w:val="•"/>
      <w:lvlJc w:val="left"/>
      <w:pPr>
        <w:ind w:left="3067" w:hanging="326"/>
      </w:pPr>
      <w:rPr>
        <w:rFonts w:hint="default"/>
      </w:rPr>
    </w:lvl>
    <w:lvl w:ilvl="4" w:tplc="2438F5C8">
      <w:numFmt w:val="bullet"/>
      <w:lvlText w:val="•"/>
      <w:lvlJc w:val="left"/>
      <w:pPr>
        <w:ind w:left="4049" w:hanging="326"/>
      </w:pPr>
      <w:rPr>
        <w:rFonts w:hint="default"/>
      </w:rPr>
    </w:lvl>
    <w:lvl w:ilvl="5" w:tplc="959268CC">
      <w:numFmt w:val="bullet"/>
      <w:lvlText w:val="•"/>
      <w:lvlJc w:val="left"/>
      <w:pPr>
        <w:ind w:left="5032" w:hanging="326"/>
      </w:pPr>
      <w:rPr>
        <w:rFonts w:hint="default"/>
      </w:rPr>
    </w:lvl>
    <w:lvl w:ilvl="6" w:tplc="D13A52DC">
      <w:numFmt w:val="bullet"/>
      <w:lvlText w:val="•"/>
      <w:lvlJc w:val="left"/>
      <w:pPr>
        <w:ind w:left="6014" w:hanging="326"/>
      </w:pPr>
      <w:rPr>
        <w:rFonts w:hint="default"/>
      </w:rPr>
    </w:lvl>
    <w:lvl w:ilvl="7" w:tplc="2A44CE96">
      <w:numFmt w:val="bullet"/>
      <w:lvlText w:val="•"/>
      <w:lvlJc w:val="left"/>
      <w:pPr>
        <w:ind w:left="6997" w:hanging="326"/>
      </w:pPr>
      <w:rPr>
        <w:rFonts w:hint="default"/>
      </w:rPr>
    </w:lvl>
    <w:lvl w:ilvl="8" w:tplc="E7680542">
      <w:numFmt w:val="bullet"/>
      <w:lvlText w:val="•"/>
      <w:lvlJc w:val="left"/>
      <w:pPr>
        <w:ind w:left="7979" w:hanging="326"/>
      </w:pPr>
      <w:rPr>
        <w:rFonts w:hint="default"/>
      </w:rPr>
    </w:lvl>
  </w:abstractNum>
  <w:num w:numId="1">
    <w:abstractNumId w:val="5"/>
  </w:num>
  <w:num w:numId="2">
    <w:abstractNumId w:val="5"/>
    <w:lvlOverride w:ilvl="0">
      <w:startOverride w:val="3"/>
    </w:lvlOverride>
  </w:num>
  <w:num w:numId="3">
    <w:abstractNumId w:val="20"/>
  </w:num>
  <w:num w:numId="4">
    <w:abstractNumId w:val="20"/>
    <w:lvlOverride w:ilvl="0">
      <w:startOverride w:val="2"/>
    </w:lvlOverride>
  </w:num>
  <w:num w:numId="5">
    <w:abstractNumId w:val="6"/>
  </w:num>
  <w:num w:numId="6">
    <w:abstractNumId w:val="6"/>
    <w:lvlOverride w:ilvl="0">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
  </w:num>
  <w:num w:numId="11">
    <w:abstractNumId w:val="25"/>
  </w:num>
  <w:num w:numId="12">
    <w:abstractNumId w:val="4"/>
  </w:num>
  <w:num w:numId="13">
    <w:abstractNumId w:val="23"/>
  </w:num>
  <w:num w:numId="14">
    <w:abstractNumId w:val="3"/>
  </w:num>
  <w:num w:numId="15">
    <w:abstractNumId w:val="22"/>
  </w:num>
  <w:num w:numId="16">
    <w:abstractNumId w:val="19"/>
  </w:num>
  <w:num w:numId="17">
    <w:abstractNumId w:val="15"/>
  </w:num>
  <w:num w:numId="18">
    <w:abstractNumId w:val="28"/>
  </w:num>
  <w:num w:numId="19">
    <w:abstractNumId w:val="8"/>
  </w:num>
  <w:num w:numId="20">
    <w:abstractNumId w:val="14"/>
  </w:num>
  <w:num w:numId="21">
    <w:abstractNumId w:val="12"/>
  </w:num>
  <w:num w:numId="22">
    <w:abstractNumId w:val="27"/>
  </w:num>
  <w:num w:numId="23">
    <w:abstractNumId w:val="2"/>
  </w:num>
  <w:num w:numId="24">
    <w:abstractNumId w:val="24"/>
  </w:num>
  <w:num w:numId="25">
    <w:abstractNumId w:val="9"/>
  </w:num>
  <w:num w:numId="26">
    <w:abstractNumId w:val="0"/>
  </w:num>
  <w:num w:numId="27">
    <w:abstractNumId w:val="26"/>
  </w:num>
  <w:num w:numId="28">
    <w:abstractNumId w:val="7"/>
  </w:num>
  <w:num w:numId="29">
    <w:abstractNumId w:val="13"/>
  </w:num>
  <w:num w:numId="30">
    <w:abstractNumId w:val="11"/>
  </w:num>
  <w:num w:numId="31">
    <w:abstractNumId w:val="18"/>
  </w:num>
  <w:num w:numId="32">
    <w:abstractNumId w:val="29"/>
  </w:num>
  <w:num w:numId="33">
    <w:abstractNumId w:val="16"/>
  </w:num>
  <w:num w:numId="34">
    <w:abstractNumId w:val="3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ABF"/>
    <w:rsid w:val="00002AE0"/>
    <w:rsid w:val="00007C4E"/>
    <w:rsid w:val="000119EC"/>
    <w:rsid w:val="00016B7B"/>
    <w:rsid w:val="00020C10"/>
    <w:rsid w:val="00023A9F"/>
    <w:rsid w:val="00023F62"/>
    <w:rsid w:val="00023FC0"/>
    <w:rsid w:val="000245F7"/>
    <w:rsid w:val="00025F9D"/>
    <w:rsid w:val="0002663C"/>
    <w:rsid w:val="0002663F"/>
    <w:rsid w:val="00027731"/>
    <w:rsid w:val="00031955"/>
    <w:rsid w:val="00031E02"/>
    <w:rsid w:val="00033100"/>
    <w:rsid w:val="00033186"/>
    <w:rsid w:val="0003697E"/>
    <w:rsid w:val="000413C9"/>
    <w:rsid w:val="00043491"/>
    <w:rsid w:val="000468D8"/>
    <w:rsid w:val="0005581E"/>
    <w:rsid w:val="00057536"/>
    <w:rsid w:val="00057C4E"/>
    <w:rsid w:val="000622F6"/>
    <w:rsid w:val="00073EEE"/>
    <w:rsid w:val="000771A5"/>
    <w:rsid w:val="0007738D"/>
    <w:rsid w:val="00083927"/>
    <w:rsid w:val="00085E7B"/>
    <w:rsid w:val="00087F45"/>
    <w:rsid w:val="000930F3"/>
    <w:rsid w:val="00093769"/>
    <w:rsid w:val="000A0FA5"/>
    <w:rsid w:val="000A42DD"/>
    <w:rsid w:val="000A6719"/>
    <w:rsid w:val="000B1943"/>
    <w:rsid w:val="000B4C19"/>
    <w:rsid w:val="000C2E53"/>
    <w:rsid w:val="000C3198"/>
    <w:rsid w:val="000E2091"/>
    <w:rsid w:val="000E2CF9"/>
    <w:rsid w:val="000F0C88"/>
    <w:rsid w:val="000F4592"/>
    <w:rsid w:val="00105BA9"/>
    <w:rsid w:val="00110B2E"/>
    <w:rsid w:val="00114F7E"/>
    <w:rsid w:val="00115422"/>
    <w:rsid w:val="00127033"/>
    <w:rsid w:val="00130D25"/>
    <w:rsid w:val="00136CD2"/>
    <w:rsid w:val="00143776"/>
    <w:rsid w:val="00153B33"/>
    <w:rsid w:val="00153F7B"/>
    <w:rsid w:val="00154860"/>
    <w:rsid w:val="00154E78"/>
    <w:rsid w:val="00156D57"/>
    <w:rsid w:val="00162222"/>
    <w:rsid w:val="00162F39"/>
    <w:rsid w:val="00165BD2"/>
    <w:rsid w:val="0017797B"/>
    <w:rsid w:val="0018008B"/>
    <w:rsid w:val="00180E04"/>
    <w:rsid w:val="00183AAF"/>
    <w:rsid w:val="00190DC8"/>
    <w:rsid w:val="00194910"/>
    <w:rsid w:val="001A371C"/>
    <w:rsid w:val="001A5BBA"/>
    <w:rsid w:val="001B0784"/>
    <w:rsid w:val="001B42A8"/>
    <w:rsid w:val="001B5402"/>
    <w:rsid w:val="001D2370"/>
    <w:rsid w:val="001D5954"/>
    <w:rsid w:val="001D668E"/>
    <w:rsid w:val="001F0A95"/>
    <w:rsid w:val="001F0B6E"/>
    <w:rsid w:val="001F3390"/>
    <w:rsid w:val="001F4B76"/>
    <w:rsid w:val="001F5E2A"/>
    <w:rsid w:val="001F7963"/>
    <w:rsid w:val="00200CFF"/>
    <w:rsid w:val="002022D3"/>
    <w:rsid w:val="0020233D"/>
    <w:rsid w:val="00203FBB"/>
    <w:rsid w:val="0021356A"/>
    <w:rsid w:val="002153F7"/>
    <w:rsid w:val="00217BF4"/>
    <w:rsid w:val="00220277"/>
    <w:rsid w:val="00220EDB"/>
    <w:rsid w:val="002252B0"/>
    <w:rsid w:val="00233687"/>
    <w:rsid w:val="00234B4D"/>
    <w:rsid w:val="00237734"/>
    <w:rsid w:val="00242B25"/>
    <w:rsid w:val="002655A8"/>
    <w:rsid w:val="002661AE"/>
    <w:rsid w:val="00266C05"/>
    <w:rsid w:val="00270E65"/>
    <w:rsid w:val="0027335F"/>
    <w:rsid w:val="002902C7"/>
    <w:rsid w:val="00294B28"/>
    <w:rsid w:val="0029619F"/>
    <w:rsid w:val="002967F3"/>
    <w:rsid w:val="00297423"/>
    <w:rsid w:val="002A0C87"/>
    <w:rsid w:val="002A4532"/>
    <w:rsid w:val="002B2272"/>
    <w:rsid w:val="002B2EFF"/>
    <w:rsid w:val="002B4F7C"/>
    <w:rsid w:val="002C19F9"/>
    <w:rsid w:val="002C4FD1"/>
    <w:rsid w:val="002C59C2"/>
    <w:rsid w:val="002C6946"/>
    <w:rsid w:val="002C6E7E"/>
    <w:rsid w:val="002D120D"/>
    <w:rsid w:val="002D2105"/>
    <w:rsid w:val="002D3135"/>
    <w:rsid w:val="002E0C52"/>
    <w:rsid w:val="002E0F38"/>
    <w:rsid w:val="002E1D16"/>
    <w:rsid w:val="002E2C6C"/>
    <w:rsid w:val="002E3741"/>
    <w:rsid w:val="002E42D9"/>
    <w:rsid w:val="002E762D"/>
    <w:rsid w:val="002E7D44"/>
    <w:rsid w:val="002F0145"/>
    <w:rsid w:val="00301D07"/>
    <w:rsid w:val="003027D1"/>
    <w:rsid w:val="00306F0E"/>
    <w:rsid w:val="00312761"/>
    <w:rsid w:val="0032055F"/>
    <w:rsid w:val="00320884"/>
    <w:rsid w:val="00323162"/>
    <w:rsid w:val="00325A94"/>
    <w:rsid w:val="00330E81"/>
    <w:rsid w:val="00333874"/>
    <w:rsid w:val="00334113"/>
    <w:rsid w:val="0033457A"/>
    <w:rsid w:val="00344B44"/>
    <w:rsid w:val="003456B5"/>
    <w:rsid w:val="00346101"/>
    <w:rsid w:val="00362549"/>
    <w:rsid w:val="003724FE"/>
    <w:rsid w:val="00372FE2"/>
    <w:rsid w:val="00373E8B"/>
    <w:rsid w:val="00374358"/>
    <w:rsid w:val="00374645"/>
    <w:rsid w:val="00375D18"/>
    <w:rsid w:val="00381E49"/>
    <w:rsid w:val="00391845"/>
    <w:rsid w:val="00391DC5"/>
    <w:rsid w:val="003A0205"/>
    <w:rsid w:val="003A2723"/>
    <w:rsid w:val="003A680A"/>
    <w:rsid w:val="003B08FB"/>
    <w:rsid w:val="003B24CD"/>
    <w:rsid w:val="003C0B23"/>
    <w:rsid w:val="003C121A"/>
    <w:rsid w:val="003D5397"/>
    <w:rsid w:val="003E199F"/>
    <w:rsid w:val="003E4D83"/>
    <w:rsid w:val="003E7B78"/>
    <w:rsid w:val="003F160E"/>
    <w:rsid w:val="0040028A"/>
    <w:rsid w:val="0040461C"/>
    <w:rsid w:val="00411F2D"/>
    <w:rsid w:val="0041583E"/>
    <w:rsid w:val="004172D6"/>
    <w:rsid w:val="004219E0"/>
    <w:rsid w:val="00422098"/>
    <w:rsid w:val="00422505"/>
    <w:rsid w:val="00424270"/>
    <w:rsid w:val="004260DE"/>
    <w:rsid w:val="00433445"/>
    <w:rsid w:val="00433CA4"/>
    <w:rsid w:val="00437867"/>
    <w:rsid w:val="00440A2A"/>
    <w:rsid w:val="00440FB4"/>
    <w:rsid w:val="00447B00"/>
    <w:rsid w:val="004554AE"/>
    <w:rsid w:val="0045710F"/>
    <w:rsid w:val="004577EC"/>
    <w:rsid w:val="00462042"/>
    <w:rsid w:val="004622BC"/>
    <w:rsid w:val="004631E0"/>
    <w:rsid w:val="00470169"/>
    <w:rsid w:val="00472EFF"/>
    <w:rsid w:val="00473BBF"/>
    <w:rsid w:val="00473DFD"/>
    <w:rsid w:val="0048312F"/>
    <w:rsid w:val="004924A0"/>
    <w:rsid w:val="00494B19"/>
    <w:rsid w:val="00494CFC"/>
    <w:rsid w:val="004A6A7C"/>
    <w:rsid w:val="004A71BB"/>
    <w:rsid w:val="004B1824"/>
    <w:rsid w:val="004B37F5"/>
    <w:rsid w:val="004B510A"/>
    <w:rsid w:val="004B536E"/>
    <w:rsid w:val="004B6F8B"/>
    <w:rsid w:val="004C405C"/>
    <w:rsid w:val="004C50CD"/>
    <w:rsid w:val="004D5CB6"/>
    <w:rsid w:val="004E0597"/>
    <w:rsid w:val="004E1294"/>
    <w:rsid w:val="004E6999"/>
    <w:rsid w:val="004F10EC"/>
    <w:rsid w:val="004F1403"/>
    <w:rsid w:val="004F1D1A"/>
    <w:rsid w:val="004F3B63"/>
    <w:rsid w:val="004F461E"/>
    <w:rsid w:val="004F4CF0"/>
    <w:rsid w:val="00502058"/>
    <w:rsid w:val="00502C5C"/>
    <w:rsid w:val="00503EC2"/>
    <w:rsid w:val="00504AD6"/>
    <w:rsid w:val="00510804"/>
    <w:rsid w:val="005122E0"/>
    <w:rsid w:val="005170A9"/>
    <w:rsid w:val="00524D08"/>
    <w:rsid w:val="00525D4A"/>
    <w:rsid w:val="00530E90"/>
    <w:rsid w:val="00541393"/>
    <w:rsid w:val="00541A99"/>
    <w:rsid w:val="0054339E"/>
    <w:rsid w:val="00555799"/>
    <w:rsid w:val="00560AE0"/>
    <w:rsid w:val="00561318"/>
    <w:rsid w:val="00562504"/>
    <w:rsid w:val="00564F2A"/>
    <w:rsid w:val="00565409"/>
    <w:rsid w:val="005657FF"/>
    <w:rsid w:val="00566B26"/>
    <w:rsid w:val="005701B5"/>
    <w:rsid w:val="00570481"/>
    <w:rsid w:val="00570BB9"/>
    <w:rsid w:val="0057213C"/>
    <w:rsid w:val="005763C9"/>
    <w:rsid w:val="00591C48"/>
    <w:rsid w:val="00592AC3"/>
    <w:rsid w:val="00593B07"/>
    <w:rsid w:val="005947B8"/>
    <w:rsid w:val="00594E8A"/>
    <w:rsid w:val="005952DA"/>
    <w:rsid w:val="0059582E"/>
    <w:rsid w:val="005A64CB"/>
    <w:rsid w:val="005B0C57"/>
    <w:rsid w:val="005B49D0"/>
    <w:rsid w:val="005B6C77"/>
    <w:rsid w:val="005C0453"/>
    <w:rsid w:val="005C0CB2"/>
    <w:rsid w:val="005C1035"/>
    <w:rsid w:val="005C48B9"/>
    <w:rsid w:val="005D63B2"/>
    <w:rsid w:val="005D677D"/>
    <w:rsid w:val="005D791C"/>
    <w:rsid w:val="005D7C2D"/>
    <w:rsid w:val="005E0477"/>
    <w:rsid w:val="005E08AC"/>
    <w:rsid w:val="005E147F"/>
    <w:rsid w:val="005E3CEB"/>
    <w:rsid w:val="005E43BA"/>
    <w:rsid w:val="005F1D27"/>
    <w:rsid w:val="005F5729"/>
    <w:rsid w:val="005F6151"/>
    <w:rsid w:val="00601F13"/>
    <w:rsid w:val="006106C5"/>
    <w:rsid w:val="0061602B"/>
    <w:rsid w:val="00616ABE"/>
    <w:rsid w:val="006234B7"/>
    <w:rsid w:val="006334CB"/>
    <w:rsid w:val="00635B30"/>
    <w:rsid w:val="006372C1"/>
    <w:rsid w:val="006427F4"/>
    <w:rsid w:val="00642D4A"/>
    <w:rsid w:val="0064397E"/>
    <w:rsid w:val="00656B18"/>
    <w:rsid w:val="00660D49"/>
    <w:rsid w:val="00664D1C"/>
    <w:rsid w:val="00666270"/>
    <w:rsid w:val="006666BE"/>
    <w:rsid w:val="00671C77"/>
    <w:rsid w:val="00671D12"/>
    <w:rsid w:val="006804CB"/>
    <w:rsid w:val="006809AC"/>
    <w:rsid w:val="00683233"/>
    <w:rsid w:val="00683A6B"/>
    <w:rsid w:val="0068658D"/>
    <w:rsid w:val="00690B2F"/>
    <w:rsid w:val="00692E2B"/>
    <w:rsid w:val="006953E2"/>
    <w:rsid w:val="006A0D4F"/>
    <w:rsid w:val="006A1716"/>
    <w:rsid w:val="006A2D72"/>
    <w:rsid w:val="006A48E7"/>
    <w:rsid w:val="006A72D7"/>
    <w:rsid w:val="006A77D4"/>
    <w:rsid w:val="006B368C"/>
    <w:rsid w:val="006C0C83"/>
    <w:rsid w:val="006C177D"/>
    <w:rsid w:val="006C310B"/>
    <w:rsid w:val="006C545B"/>
    <w:rsid w:val="006C6CE4"/>
    <w:rsid w:val="006D5DAD"/>
    <w:rsid w:val="006D70B3"/>
    <w:rsid w:val="006E689D"/>
    <w:rsid w:val="006F66FC"/>
    <w:rsid w:val="006F6B46"/>
    <w:rsid w:val="00701555"/>
    <w:rsid w:val="007022DD"/>
    <w:rsid w:val="00711215"/>
    <w:rsid w:val="0071489D"/>
    <w:rsid w:val="0071589B"/>
    <w:rsid w:val="00721589"/>
    <w:rsid w:val="00727E5A"/>
    <w:rsid w:val="00730153"/>
    <w:rsid w:val="00731330"/>
    <w:rsid w:val="007352F2"/>
    <w:rsid w:val="007374AB"/>
    <w:rsid w:val="00740B0D"/>
    <w:rsid w:val="007520E7"/>
    <w:rsid w:val="00752F53"/>
    <w:rsid w:val="0075459C"/>
    <w:rsid w:val="00755F0A"/>
    <w:rsid w:val="007620EC"/>
    <w:rsid w:val="00765049"/>
    <w:rsid w:val="00765BFF"/>
    <w:rsid w:val="00767103"/>
    <w:rsid w:val="00767A41"/>
    <w:rsid w:val="0077395A"/>
    <w:rsid w:val="007750AD"/>
    <w:rsid w:val="007763B0"/>
    <w:rsid w:val="00777944"/>
    <w:rsid w:val="0078215B"/>
    <w:rsid w:val="007826A4"/>
    <w:rsid w:val="0078287E"/>
    <w:rsid w:val="0078666C"/>
    <w:rsid w:val="00791400"/>
    <w:rsid w:val="0079310F"/>
    <w:rsid w:val="00796253"/>
    <w:rsid w:val="007A139C"/>
    <w:rsid w:val="007A5570"/>
    <w:rsid w:val="007A6C27"/>
    <w:rsid w:val="007A7CEE"/>
    <w:rsid w:val="007B0361"/>
    <w:rsid w:val="007C2747"/>
    <w:rsid w:val="007C36AE"/>
    <w:rsid w:val="007D1CFC"/>
    <w:rsid w:val="007D3C05"/>
    <w:rsid w:val="007D5FE9"/>
    <w:rsid w:val="007E03BA"/>
    <w:rsid w:val="007E263E"/>
    <w:rsid w:val="007E488F"/>
    <w:rsid w:val="007E4EFF"/>
    <w:rsid w:val="007E6CBB"/>
    <w:rsid w:val="00800FE9"/>
    <w:rsid w:val="00801CEE"/>
    <w:rsid w:val="00807DB5"/>
    <w:rsid w:val="00807FB3"/>
    <w:rsid w:val="008117B2"/>
    <w:rsid w:val="0081400F"/>
    <w:rsid w:val="00831070"/>
    <w:rsid w:val="00833336"/>
    <w:rsid w:val="00833FD2"/>
    <w:rsid w:val="008405F3"/>
    <w:rsid w:val="00842808"/>
    <w:rsid w:val="00845826"/>
    <w:rsid w:val="008515D4"/>
    <w:rsid w:val="00851837"/>
    <w:rsid w:val="00851C4F"/>
    <w:rsid w:val="00856246"/>
    <w:rsid w:val="00861BE5"/>
    <w:rsid w:val="00861E2E"/>
    <w:rsid w:val="0086503B"/>
    <w:rsid w:val="008658B7"/>
    <w:rsid w:val="00865C53"/>
    <w:rsid w:val="008818F1"/>
    <w:rsid w:val="00881D77"/>
    <w:rsid w:val="0089755E"/>
    <w:rsid w:val="008A0B4B"/>
    <w:rsid w:val="008A1B64"/>
    <w:rsid w:val="008A1CC0"/>
    <w:rsid w:val="008A2223"/>
    <w:rsid w:val="008A2EFD"/>
    <w:rsid w:val="008A50C1"/>
    <w:rsid w:val="008A5161"/>
    <w:rsid w:val="008A7541"/>
    <w:rsid w:val="008B53D9"/>
    <w:rsid w:val="008C54C3"/>
    <w:rsid w:val="008F0ABC"/>
    <w:rsid w:val="008F1BD7"/>
    <w:rsid w:val="008F63F5"/>
    <w:rsid w:val="00902C36"/>
    <w:rsid w:val="009121CF"/>
    <w:rsid w:val="0091636B"/>
    <w:rsid w:val="009215C6"/>
    <w:rsid w:val="009271B1"/>
    <w:rsid w:val="009367A2"/>
    <w:rsid w:val="00940FBF"/>
    <w:rsid w:val="00942DA9"/>
    <w:rsid w:val="009440DE"/>
    <w:rsid w:val="009465C6"/>
    <w:rsid w:val="00956E78"/>
    <w:rsid w:val="009612CE"/>
    <w:rsid w:val="00962E31"/>
    <w:rsid w:val="00966B9B"/>
    <w:rsid w:val="009719C2"/>
    <w:rsid w:val="00972500"/>
    <w:rsid w:val="00976F4F"/>
    <w:rsid w:val="00981DC4"/>
    <w:rsid w:val="009826E3"/>
    <w:rsid w:val="00983D43"/>
    <w:rsid w:val="00984A29"/>
    <w:rsid w:val="00993B2B"/>
    <w:rsid w:val="009941F6"/>
    <w:rsid w:val="0099537A"/>
    <w:rsid w:val="009A30CB"/>
    <w:rsid w:val="009A3E5C"/>
    <w:rsid w:val="009A66D3"/>
    <w:rsid w:val="009C5E2D"/>
    <w:rsid w:val="009C772B"/>
    <w:rsid w:val="009D0E8C"/>
    <w:rsid w:val="009D6066"/>
    <w:rsid w:val="009E162F"/>
    <w:rsid w:val="009E2AA7"/>
    <w:rsid w:val="009F4F3B"/>
    <w:rsid w:val="009F68B6"/>
    <w:rsid w:val="009F7BC4"/>
    <w:rsid w:val="00A02F9A"/>
    <w:rsid w:val="00A03A39"/>
    <w:rsid w:val="00A10673"/>
    <w:rsid w:val="00A26A7F"/>
    <w:rsid w:val="00A30F6B"/>
    <w:rsid w:val="00A32FB3"/>
    <w:rsid w:val="00A35C60"/>
    <w:rsid w:val="00A47BED"/>
    <w:rsid w:val="00A54CA5"/>
    <w:rsid w:val="00A57056"/>
    <w:rsid w:val="00A61C47"/>
    <w:rsid w:val="00A62CE8"/>
    <w:rsid w:val="00A6359A"/>
    <w:rsid w:val="00A64B8F"/>
    <w:rsid w:val="00A73DAA"/>
    <w:rsid w:val="00A7494B"/>
    <w:rsid w:val="00A7581F"/>
    <w:rsid w:val="00A768E6"/>
    <w:rsid w:val="00A85EDC"/>
    <w:rsid w:val="00A9063F"/>
    <w:rsid w:val="00A91B17"/>
    <w:rsid w:val="00AA1367"/>
    <w:rsid w:val="00AA17FA"/>
    <w:rsid w:val="00AA3578"/>
    <w:rsid w:val="00AA3F6C"/>
    <w:rsid w:val="00AA45DB"/>
    <w:rsid w:val="00AA55DA"/>
    <w:rsid w:val="00AB7D27"/>
    <w:rsid w:val="00AC0FF8"/>
    <w:rsid w:val="00AC1E93"/>
    <w:rsid w:val="00AC3F63"/>
    <w:rsid w:val="00AE4E4A"/>
    <w:rsid w:val="00AE765F"/>
    <w:rsid w:val="00AF1DC8"/>
    <w:rsid w:val="00AF27AE"/>
    <w:rsid w:val="00B0298A"/>
    <w:rsid w:val="00B03D37"/>
    <w:rsid w:val="00B22177"/>
    <w:rsid w:val="00B26CFB"/>
    <w:rsid w:val="00B3743E"/>
    <w:rsid w:val="00B41B37"/>
    <w:rsid w:val="00B41B46"/>
    <w:rsid w:val="00B4286D"/>
    <w:rsid w:val="00B446E0"/>
    <w:rsid w:val="00B57AC9"/>
    <w:rsid w:val="00B611FC"/>
    <w:rsid w:val="00B62A10"/>
    <w:rsid w:val="00B64AFA"/>
    <w:rsid w:val="00B64B09"/>
    <w:rsid w:val="00B669C3"/>
    <w:rsid w:val="00B67ED1"/>
    <w:rsid w:val="00B709E7"/>
    <w:rsid w:val="00B734C7"/>
    <w:rsid w:val="00B8006B"/>
    <w:rsid w:val="00B825EC"/>
    <w:rsid w:val="00BA0ACC"/>
    <w:rsid w:val="00BA2878"/>
    <w:rsid w:val="00BA415F"/>
    <w:rsid w:val="00BA5AAA"/>
    <w:rsid w:val="00BB1E48"/>
    <w:rsid w:val="00BB6E4E"/>
    <w:rsid w:val="00BC7A9C"/>
    <w:rsid w:val="00BD051C"/>
    <w:rsid w:val="00BD0B8C"/>
    <w:rsid w:val="00BE192E"/>
    <w:rsid w:val="00BE37DB"/>
    <w:rsid w:val="00BF5DA4"/>
    <w:rsid w:val="00BF6CA0"/>
    <w:rsid w:val="00C03AF0"/>
    <w:rsid w:val="00C047AC"/>
    <w:rsid w:val="00C04D4B"/>
    <w:rsid w:val="00C10155"/>
    <w:rsid w:val="00C1338A"/>
    <w:rsid w:val="00C139A5"/>
    <w:rsid w:val="00C144BA"/>
    <w:rsid w:val="00C14E8A"/>
    <w:rsid w:val="00C158D3"/>
    <w:rsid w:val="00C20AAF"/>
    <w:rsid w:val="00C21CEF"/>
    <w:rsid w:val="00C2209A"/>
    <w:rsid w:val="00C30B6E"/>
    <w:rsid w:val="00C340E8"/>
    <w:rsid w:val="00C34EF5"/>
    <w:rsid w:val="00C35A71"/>
    <w:rsid w:val="00C40798"/>
    <w:rsid w:val="00C46781"/>
    <w:rsid w:val="00C50A2E"/>
    <w:rsid w:val="00C511D5"/>
    <w:rsid w:val="00C517FA"/>
    <w:rsid w:val="00C60FA7"/>
    <w:rsid w:val="00C61587"/>
    <w:rsid w:val="00C720F6"/>
    <w:rsid w:val="00C83300"/>
    <w:rsid w:val="00C90912"/>
    <w:rsid w:val="00C92FD6"/>
    <w:rsid w:val="00C94010"/>
    <w:rsid w:val="00CA06A9"/>
    <w:rsid w:val="00CA078E"/>
    <w:rsid w:val="00CA2FA0"/>
    <w:rsid w:val="00CA3224"/>
    <w:rsid w:val="00CB2E5D"/>
    <w:rsid w:val="00CC014B"/>
    <w:rsid w:val="00CC0BF7"/>
    <w:rsid w:val="00CC336B"/>
    <w:rsid w:val="00CC3427"/>
    <w:rsid w:val="00CC66B1"/>
    <w:rsid w:val="00CD06CB"/>
    <w:rsid w:val="00CD1AD7"/>
    <w:rsid w:val="00CF428B"/>
    <w:rsid w:val="00CF67C4"/>
    <w:rsid w:val="00D022D3"/>
    <w:rsid w:val="00D13386"/>
    <w:rsid w:val="00D1344A"/>
    <w:rsid w:val="00D13C91"/>
    <w:rsid w:val="00D1743F"/>
    <w:rsid w:val="00D205AC"/>
    <w:rsid w:val="00D22A7B"/>
    <w:rsid w:val="00D30BA2"/>
    <w:rsid w:val="00D30CA5"/>
    <w:rsid w:val="00D3214F"/>
    <w:rsid w:val="00D32C59"/>
    <w:rsid w:val="00D33B5F"/>
    <w:rsid w:val="00D3404B"/>
    <w:rsid w:val="00D37430"/>
    <w:rsid w:val="00D42C81"/>
    <w:rsid w:val="00D53069"/>
    <w:rsid w:val="00D5384F"/>
    <w:rsid w:val="00D56B3C"/>
    <w:rsid w:val="00D57851"/>
    <w:rsid w:val="00D61881"/>
    <w:rsid w:val="00D644AF"/>
    <w:rsid w:val="00D70152"/>
    <w:rsid w:val="00D72B8B"/>
    <w:rsid w:val="00D72E57"/>
    <w:rsid w:val="00D76857"/>
    <w:rsid w:val="00D80AB4"/>
    <w:rsid w:val="00D83E5B"/>
    <w:rsid w:val="00D90826"/>
    <w:rsid w:val="00D94118"/>
    <w:rsid w:val="00D9679D"/>
    <w:rsid w:val="00DA0F6C"/>
    <w:rsid w:val="00DA16D5"/>
    <w:rsid w:val="00DA3B83"/>
    <w:rsid w:val="00DB1231"/>
    <w:rsid w:val="00DB308A"/>
    <w:rsid w:val="00DB374A"/>
    <w:rsid w:val="00DB4F50"/>
    <w:rsid w:val="00DC0F95"/>
    <w:rsid w:val="00DC1AC3"/>
    <w:rsid w:val="00DC486F"/>
    <w:rsid w:val="00DD347A"/>
    <w:rsid w:val="00DD4DEA"/>
    <w:rsid w:val="00DE0F85"/>
    <w:rsid w:val="00DE3EA9"/>
    <w:rsid w:val="00DE6986"/>
    <w:rsid w:val="00DF0BB2"/>
    <w:rsid w:val="00DF41D5"/>
    <w:rsid w:val="00E030B3"/>
    <w:rsid w:val="00E04B0A"/>
    <w:rsid w:val="00E07337"/>
    <w:rsid w:val="00E07373"/>
    <w:rsid w:val="00E108CD"/>
    <w:rsid w:val="00E147F7"/>
    <w:rsid w:val="00E2489C"/>
    <w:rsid w:val="00E27053"/>
    <w:rsid w:val="00E4319B"/>
    <w:rsid w:val="00E450EB"/>
    <w:rsid w:val="00E46783"/>
    <w:rsid w:val="00E51B55"/>
    <w:rsid w:val="00E6569B"/>
    <w:rsid w:val="00E67621"/>
    <w:rsid w:val="00E700A5"/>
    <w:rsid w:val="00E72421"/>
    <w:rsid w:val="00E87463"/>
    <w:rsid w:val="00E91B77"/>
    <w:rsid w:val="00E95EB0"/>
    <w:rsid w:val="00EA283F"/>
    <w:rsid w:val="00EB1720"/>
    <w:rsid w:val="00EB3FD0"/>
    <w:rsid w:val="00EB52F7"/>
    <w:rsid w:val="00EB5EE4"/>
    <w:rsid w:val="00EC0A7D"/>
    <w:rsid w:val="00EC1B43"/>
    <w:rsid w:val="00EC1BDB"/>
    <w:rsid w:val="00EC4D3B"/>
    <w:rsid w:val="00EC6C09"/>
    <w:rsid w:val="00ED1188"/>
    <w:rsid w:val="00ED5087"/>
    <w:rsid w:val="00EE55F6"/>
    <w:rsid w:val="00EE7DD6"/>
    <w:rsid w:val="00EF2C30"/>
    <w:rsid w:val="00EF2F8A"/>
    <w:rsid w:val="00EF3D21"/>
    <w:rsid w:val="00F007EA"/>
    <w:rsid w:val="00F00BDD"/>
    <w:rsid w:val="00F012C2"/>
    <w:rsid w:val="00F0146E"/>
    <w:rsid w:val="00F041A0"/>
    <w:rsid w:val="00F047A8"/>
    <w:rsid w:val="00F06924"/>
    <w:rsid w:val="00F138EA"/>
    <w:rsid w:val="00F204F9"/>
    <w:rsid w:val="00F23EB9"/>
    <w:rsid w:val="00F25762"/>
    <w:rsid w:val="00F3229E"/>
    <w:rsid w:val="00F32D70"/>
    <w:rsid w:val="00F35F64"/>
    <w:rsid w:val="00F4080C"/>
    <w:rsid w:val="00F412EF"/>
    <w:rsid w:val="00F44985"/>
    <w:rsid w:val="00F44C68"/>
    <w:rsid w:val="00F47E2A"/>
    <w:rsid w:val="00F52542"/>
    <w:rsid w:val="00F53249"/>
    <w:rsid w:val="00F55D04"/>
    <w:rsid w:val="00F60E92"/>
    <w:rsid w:val="00F66226"/>
    <w:rsid w:val="00F66720"/>
    <w:rsid w:val="00F71D2B"/>
    <w:rsid w:val="00F76E5A"/>
    <w:rsid w:val="00F81400"/>
    <w:rsid w:val="00F8289B"/>
    <w:rsid w:val="00F873C4"/>
    <w:rsid w:val="00F90FBE"/>
    <w:rsid w:val="00FA0383"/>
    <w:rsid w:val="00FA0D9C"/>
    <w:rsid w:val="00FA2CB8"/>
    <w:rsid w:val="00FB0E87"/>
    <w:rsid w:val="00FB24A0"/>
    <w:rsid w:val="00FB2925"/>
    <w:rsid w:val="00FB6414"/>
    <w:rsid w:val="00FB7DB4"/>
    <w:rsid w:val="00FC2CAA"/>
    <w:rsid w:val="00FC3033"/>
    <w:rsid w:val="00FD01A8"/>
    <w:rsid w:val="00FD067F"/>
    <w:rsid w:val="00FE0B2A"/>
    <w:rsid w:val="00FF417B"/>
    <w:rsid w:val="00FF4518"/>
    <w:rsid w:val="00FF6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5465CB-40AC-42A8-8CBF-94551C19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E6569B"/>
    <w:pPr>
      <w:jc w:val="both"/>
    </w:pPr>
    <w:rPr>
      <w:sz w:val="24"/>
      <w:szCs w:val="24"/>
    </w:rPr>
  </w:style>
  <w:style w:type="paragraph" w:styleId="Nadpis1">
    <w:name w:val="heading 1"/>
    <w:basedOn w:val="Normlny"/>
    <w:next w:val="Normlny"/>
    <w:link w:val="Nadpis1Char"/>
    <w:uiPriority w:val="99"/>
    <w:qFormat/>
    <w:pPr>
      <w:keepNext/>
      <w:autoSpaceDE w:val="0"/>
      <w:autoSpaceDN w:val="0"/>
      <w:jc w:val="center"/>
      <w:outlineLvl w:val="0"/>
    </w:pPr>
    <w:rPr>
      <w:b/>
      <w:bCs/>
    </w:rPr>
  </w:style>
  <w:style w:type="paragraph" w:styleId="Nadpis2">
    <w:name w:val="heading 2"/>
    <w:basedOn w:val="Normlny"/>
    <w:next w:val="Normlny"/>
    <w:link w:val="Nadpis2Char"/>
    <w:uiPriority w:val="99"/>
    <w:qFormat/>
    <w:pPr>
      <w:keepNext/>
      <w:autoSpaceDE w:val="0"/>
      <w:autoSpaceDN w:val="0"/>
      <w:jc w:val="center"/>
      <w:outlineLvl w:val="1"/>
    </w:pPr>
    <w:rPr>
      <w:b/>
      <w:bCs/>
      <w:sz w:val="20"/>
      <w:szCs w:val="20"/>
    </w:rPr>
  </w:style>
  <w:style w:type="paragraph" w:styleId="Nadpis4">
    <w:name w:val="heading 4"/>
    <w:basedOn w:val="Normlny"/>
    <w:next w:val="Normlny"/>
    <w:link w:val="Nadpis4Char"/>
    <w:uiPriority w:val="99"/>
    <w:qFormat/>
    <w:pPr>
      <w:keepNext/>
      <w:autoSpaceDE w:val="0"/>
      <w:autoSpaceDN w:val="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paragraph" w:styleId="Zkladntext3">
    <w:name w:val="Body Text 3"/>
    <w:basedOn w:val="Normlny"/>
    <w:link w:val="Zkladntext3Char"/>
    <w:uiPriority w:val="99"/>
    <w:pPr>
      <w:autoSpaceDE w:val="0"/>
      <w:autoSpaceDN w:val="0"/>
      <w:spacing w:line="240" w:lineRule="atLeast"/>
    </w:pPr>
  </w:style>
  <w:style w:type="character" w:customStyle="1" w:styleId="Zkladntext3Char">
    <w:name w:val="Základný text 3 Char"/>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jc w:val="left"/>
    </w:pPr>
  </w:style>
  <w:style w:type="character" w:customStyle="1" w:styleId="HlavikaChar">
    <w:name w:val="Hlavička Char"/>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jc w:val="center"/>
    </w:pPr>
    <w:rPr>
      <w:sz w:val="20"/>
      <w:szCs w:val="20"/>
    </w:rPr>
  </w:style>
  <w:style w:type="character" w:customStyle="1" w:styleId="Zkladntext2Char">
    <w:name w:val="Základný text 2 Char"/>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jc w:val="left"/>
    </w:pPr>
    <w:rPr>
      <w:sz w:val="20"/>
      <w:szCs w:val="20"/>
      <w:lang w:eastAsia="en-US"/>
    </w:rPr>
  </w:style>
  <w:style w:type="paragraph" w:styleId="Textpoznmkypodiarou">
    <w:name w:val="footnote text"/>
    <w:basedOn w:val="Normlny"/>
    <w:link w:val="TextpoznmkypodiarouChar"/>
    <w:uiPriority w:val="99"/>
    <w:semiHidden/>
    <w:pPr>
      <w:autoSpaceDE w:val="0"/>
      <w:autoSpaceDN w:val="0"/>
      <w:jc w:val="left"/>
    </w:pPr>
    <w:rPr>
      <w:sz w:val="20"/>
      <w:szCs w:val="20"/>
    </w:rPr>
  </w:style>
  <w:style w:type="character" w:customStyle="1" w:styleId="TextpoznmkypodiarouChar">
    <w:name w:val="Text poznámky pod čiarou Char"/>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after="120"/>
      <w:jc w:val="center"/>
    </w:pPr>
    <w:rPr>
      <w:lang w:val="en-US"/>
    </w:rPr>
  </w:style>
  <w:style w:type="paragraph" w:customStyle="1" w:styleId="abc">
    <w:name w:val="abc"/>
    <w:basedOn w:val="Normlny"/>
    <w:uiPriority w:val="99"/>
    <w:pPr>
      <w:widowControl w:val="0"/>
      <w:tabs>
        <w:tab w:val="left" w:pos="360"/>
        <w:tab w:val="left" w:pos="680"/>
      </w:tabs>
      <w:autoSpaceDE w:val="0"/>
      <w:autoSpaceDN w:val="0"/>
    </w:pPr>
    <w:rPr>
      <w:sz w:val="20"/>
      <w:szCs w:val="20"/>
      <w:lang w:eastAsia="en-US"/>
    </w:rPr>
  </w:style>
  <w:style w:type="character" w:styleId="Odkaznapoznmkupodiarou">
    <w:name w:val="footnote reference"/>
    <w:uiPriority w:val="99"/>
    <w:semiHidden/>
    <w:rPr>
      <w:rFonts w:cs="Times New Roman"/>
      <w:vertAlign w:val="superscript"/>
    </w:rPr>
  </w:style>
  <w:style w:type="paragraph" w:styleId="Pta">
    <w:name w:val="footer"/>
    <w:basedOn w:val="Normlny"/>
    <w:link w:val="PtaChar"/>
    <w:uiPriority w:val="99"/>
    <w:pPr>
      <w:tabs>
        <w:tab w:val="center" w:pos="4536"/>
        <w:tab w:val="right" w:pos="9072"/>
      </w:tabs>
      <w:jc w:val="left"/>
    </w:pPr>
  </w:style>
  <w:style w:type="character" w:customStyle="1" w:styleId="PtaChar">
    <w:name w:val="Päta Char"/>
    <w:link w:val="Pta"/>
    <w:uiPriority w:val="99"/>
    <w:semiHidden/>
    <w:locked/>
    <w:rPr>
      <w:rFonts w:cs="Times New Roman"/>
      <w:sz w:val="24"/>
      <w:szCs w:val="24"/>
    </w:rPr>
  </w:style>
  <w:style w:type="character" w:styleId="slostrany">
    <w:name w:val="page number"/>
    <w:uiPriority w:val="99"/>
    <w:rPr>
      <w:rFonts w:cs="Times New Roman"/>
    </w:rPr>
  </w:style>
  <w:style w:type="paragraph" w:styleId="Zarkazkladnhotextu2">
    <w:name w:val="Body Text Indent 2"/>
    <w:basedOn w:val="Normlny"/>
    <w:link w:val="Zarkazkladnhotextu2Char"/>
    <w:uiPriority w:val="99"/>
    <w:pPr>
      <w:ind w:left="290" w:hanging="290"/>
      <w:jc w:val="left"/>
    </w:pPr>
    <w:rPr>
      <w:sz w:val="20"/>
      <w:szCs w:val="20"/>
    </w:rPr>
  </w:style>
  <w:style w:type="character" w:customStyle="1" w:styleId="Zarkazkladnhotextu2Char">
    <w:name w:val="Zarážka základného textu 2 Char"/>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jc w:val="both"/>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jc w:val="both"/>
    </w:pPr>
    <w:rPr>
      <w:color w:val="000000"/>
      <w:sz w:val="24"/>
      <w:szCs w:val="24"/>
    </w:rPr>
  </w:style>
  <w:style w:type="paragraph" w:customStyle="1" w:styleId="CharChar">
    <w:name w:val="Char Char"/>
    <w:basedOn w:val="Normlny"/>
    <w:uiPriority w:val="99"/>
    <w:rsid w:val="0078287E"/>
    <w:pPr>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link w:val="OdsekzoznamuChar"/>
    <w:uiPriority w:val="1"/>
    <w:qFormat/>
    <w:rsid w:val="00E030B3"/>
    <w:pPr>
      <w:ind w:left="720"/>
      <w:contextualSpacing/>
      <w:jc w:val="left"/>
    </w:pPr>
  </w:style>
  <w:style w:type="character" w:styleId="Siln">
    <w:name w:val="Strong"/>
    <w:uiPriority w:val="22"/>
    <w:qFormat/>
    <w:rsid w:val="00D83E5B"/>
    <w:rPr>
      <w:rFonts w:cs="Times New Roman"/>
      <w:b/>
    </w:rPr>
  </w:style>
  <w:style w:type="paragraph" w:customStyle="1" w:styleId="normal2">
    <w:name w:val="normal2"/>
    <w:basedOn w:val="Normlny"/>
    <w:rsid w:val="00D83E5B"/>
    <w:pPr>
      <w:spacing w:line="312" w:lineRule="atLeast"/>
    </w:pPr>
  </w:style>
  <w:style w:type="paragraph" w:customStyle="1" w:styleId="Zkladntext1">
    <w:name w:val="Základní text1"/>
    <w:rsid w:val="00E67621"/>
    <w:pPr>
      <w:widowControl w:val="0"/>
      <w:jc w:val="both"/>
    </w:pPr>
    <w:rPr>
      <w:color w:val="000000"/>
      <w:sz w:val="24"/>
      <w:szCs w:val="24"/>
    </w:rPr>
  </w:style>
  <w:style w:type="paragraph" w:customStyle="1" w:styleId="sti-art">
    <w:name w:val="sti-art"/>
    <w:basedOn w:val="Normlny"/>
    <w:rsid w:val="005701B5"/>
    <w:pPr>
      <w:spacing w:before="60" w:after="120"/>
      <w:jc w:val="center"/>
    </w:pPr>
    <w:rPr>
      <w:b/>
      <w:bCs/>
    </w:rPr>
  </w:style>
  <w:style w:type="character" w:styleId="Odkaznakomentr">
    <w:name w:val="annotation reference"/>
    <w:uiPriority w:val="99"/>
    <w:rsid w:val="007E263E"/>
    <w:rPr>
      <w:rFonts w:cs="Times New Roman"/>
      <w:sz w:val="16"/>
      <w:szCs w:val="16"/>
    </w:rPr>
  </w:style>
  <w:style w:type="paragraph" w:styleId="Textkomentra">
    <w:name w:val="annotation text"/>
    <w:basedOn w:val="Normlny"/>
    <w:link w:val="TextkomentraChar"/>
    <w:uiPriority w:val="99"/>
    <w:rsid w:val="007E263E"/>
    <w:rPr>
      <w:sz w:val="20"/>
      <w:szCs w:val="20"/>
    </w:rPr>
  </w:style>
  <w:style w:type="character" w:customStyle="1" w:styleId="TextkomentraChar">
    <w:name w:val="Text komentára Char"/>
    <w:link w:val="Textkomentra"/>
    <w:uiPriority w:val="99"/>
    <w:locked/>
    <w:rsid w:val="007E263E"/>
    <w:rPr>
      <w:rFonts w:cs="Times New Roman"/>
      <w:sz w:val="20"/>
      <w:szCs w:val="20"/>
    </w:rPr>
  </w:style>
  <w:style w:type="paragraph" w:styleId="Predmetkomentra">
    <w:name w:val="annotation subject"/>
    <w:basedOn w:val="Textkomentra"/>
    <w:next w:val="Textkomentra"/>
    <w:link w:val="PredmetkomentraChar"/>
    <w:uiPriority w:val="99"/>
    <w:rsid w:val="007E263E"/>
    <w:rPr>
      <w:b/>
      <w:bCs/>
    </w:rPr>
  </w:style>
  <w:style w:type="character" w:customStyle="1" w:styleId="PredmetkomentraChar">
    <w:name w:val="Predmet komentára Char"/>
    <w:link w:val="Predmetkomentra"/>
    <w:uiPriority w:val="99"/>
    <w:locked/>
    <w:rsid w:val="007E263E"/>
    <w:rPr>
      <w:rFonts w:cs="Times New Roman"/>
      <w:b/>
      <w:bCs/>
      <w:sz w:val="20"/>
      <w:szCs w:val="20"/>
    </w:rPr>
  </w:style>
  <w:style w:type="paragraph" w:styleId="Textbubliny">
    <w:name w:val="Balloon Text"/>
    <w:basedOn w:val="Normlny"/>
    <w:link w:val="TextbublinyChar"/>
    <w:uiPriority w:val="99"/>
    <w:rsid w:val="007E263E"/>
    <w:rPr>
      <w:rFonts w:ascii="Segoe UI" w:hAnsi="Segoe UI" w:cs="Segoe UI"/>
      <w:sz w:val="18"/>
      <w:szCs w:val="18"/>
    </w:rPr>
  </w:style>
  <w:style w:type="character" w:customStyle="1" w:styleId="TextbublinyChar">
    <w:name w:val="Text bubliny Char"/>
    <w:link w:val="Textbubliny"/>
    <w:uiPriority w:val="99"/>
    <w:locked/>
    <w:rsid w:val="007E263E"/>
    <w:rPr>
      <w:rFonts w:ascii="Segoe UI" w:hAnsi="Segoe UI" w:cs="Segoe UI"/>
      <w:sz w:val="18"/>
      <w:szCs w:val="18"/>
    </w:rPr>
  </w:style>
  <w:style w:type="paragraph" w:styleId="Zkladntext0">
    <w:name w:val="Body Text"/>
    <w:basedOn w:val="Normlny"/>
    <w:link w:val="ZkladntextChar"/>
    <w:uiPriority w:val="99"/>
    <w:rsid w:val="00057536"/>
    <w:pPr>
      <w:spacing w:after="120"/>
    </w:pPr>
  </w:style>
  <w:style w:type="character" w:customStyle="1" w:styleId="ZkladntextChar">
    <w:name w:val="Základný text Char"/>
    <w:link w:val="Zkladntext0"/>
    <w:uiPriority w:val="99"/>
    <w:locked/>
    <w:rsid w:val="00057536"/>
    <w:rPr>
      <w:rFonts w:cs="Times New Roman"/>
      <w:sz w:val="24"/>
      <w:szCs w:val="24"/>
    </w:rPr>
  </w:style>
  <w:style w:type="character" w:customStyle="1" w:styleId="OdsekzoznamuChar">
    <w:name w:val="Odsek zoznamu Char"/>
    <w:link w:val="Odsekzoznamu"/>
    <w:uiPriority w:val="34"/>
    <w:locked/>
    <w:rsid w:val="00200CFF"/>
    <w:rPr>
      <w:sz w:val="24"/>
    </w:rPr>
  </w:style>
  <w:style w:type="character" w:styleId="Hypertextovprepojenie">
    <w:name w:val="Hyperlink"/>
    <w:uiPriority w:val="99"/>
    <w:unhideWhenUsed/>
    <w:rsid w:val="006372C1"/>
    <w:rPr>
      <w:rFonts w:cs="Times New Roman"/>
      <w:color w:val="0000FF"/>
      <w:u w:val="single"/>
    </w:rPr>
  </w:style>
  <w:style w:type="character" w:styleId="Zvraznenie">
    <w:name w:val="Emphasis"/>
    <w:uiPriority w:val="20"/>
    <w:qFormat/>
    <w:rsid w:val="00FB2925"/>
    <w:rPr>
      <w:rFonts w:cs="Times New Roman"/>
      <w:i/>
    </w:rPr>
  </w:style>
  <w:style w:type="paragraph" w:styleId="Revzia">
    <w:name w:val="Revision"/>
    <w:hidden/>
    <w:uiPriority w:val="99"/>
    <w:semiHidden/>
    <w:rsid w:val="00033186"/>
    <w:pPr>
      <w:jc w:val="both"/>
    </w:pPr>
    <w:rPr>
      <w:sz w:val="24"/>
      <w:szCs w:val="24"/>
    </w:rPr>
  </w:style>
  <w:style w:type="paragraph" w:styleId="Bezriadkovania">
    <w:name w:val="No Spacing"/>
    <w:uiPriority w:val="1"/>
    <w:qFormat/>
    <w:rsid w:val="00C50A2E"/>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844844">
      <w:marLeft w:val="0"/>
      <w:marRight w:val="0"/>
      <w:marTop w:val="0"/>
      <w:marBottom w:val="0"/>
      <w:divBdr>
        <w:top w:val="none" w:sz="0" w:space="0" w:color="auto"/>
        <w:left w:val="none" w:sz="0" w:space="0" w:color="auto"/>
        <w:bottom w:val="none" w:sz="0" w:space="0" w:color="auto"/>
        <w:right w:val="none" w:sz="0" w:space="0" w:color="auto"/>
      </w:divBdr>
      <w:divsChild>
        <w:div w:id="620845802">
          <w:marLeft w:val="0"/>
          <w:marRight w:val="0"/>
          <w:marTop w:val="100"/>
          <w:marBottom w:val="100"/>
          <w:divBdr>
            <w:top w:val="none" w:sz="0" w:space="0" w:color="auto"/>
            <w:left w:val="none" w:sz="0" w:space="0" w:color="auto"/>
            <w:bottom w:val="none" w:sz="0" w:space="0" w:color="auto"/>
            <w:right w:val="none" w:sz="0" w:space="0" w:color="auto"/>
          </w:divBdr>
          <w:divsChild>
            <w:div w:id="620844798">
              <w:marLeft w:val="0"/>
              <w:marRight w:val="0"/>
              <w:marTop w:val="225"/>
              <w:marBottom w:val="750"/>
              <w:divBdr>
                <w:top w:val="none" w:sz="0" w:space="0" w:color="auto"/>
                <w:left w:val="none" w:sz="0" w:space="0" w:color="auto"/>
                <w:bottom w:val="none" w:sz="0" w:space="0" w:color="auto"/>
                <w:right w:val="none" w:sz="0" w:space="0" w:color="auto"/>
              </w:divBdr>
              <w:divsChild>
                <w:div w:id="620844816">
                  <w:marLeft w:val="0"/>
                  <w:marRight w:val="0"/>
                  <w:marTop w:val="0"/>
                  <w:marBottom w:val="0"/>
                  <w:divBdr>
                    <w:top w:val="none" w:sz="0" w:space="0" w:color="auto"/>
                    <w:left w:val="none" w:sz="0" w:space="0" w:color="auto"/>
                    <w:bottom w:val="none" w:sz="0" w:space="0" w:color="auto"/>
                    <w:right w:val="none" w:sz="0" w:space="0" w:color="auto"/>
                  </w:divBdr>
                  <w:divsChild>
                    <w:div w:id="620844850">
                      <w:marLeft w:val="0"/>
                      <w:marRight w:val="0"/>
                      <w:marTop w:val="0"/>
                      <w:marBottom w:val="0"/>
                      <w:divBdr>
                        <w:top w:val="none" w:sz="0" w:space="0" w:color="auto"/>
                        <w:left w:val="none" w:sz="0" w:space="0" w:color="auto"/>
                        <w:bottom w:val="none" w:sz="0" w:space="0" w:color="auto"/>
                        <w:right w:val="none" w:sz="0" w:space="0" w:color="auto"/>
                      </w:divBdr>
                      <w:divsChild>
                        <w:div w:id="620844882">
                          <w:marLeft w:val="0"/>
                          <w:marRight w:val="0"/>
                          <w:marTop w:val="0"/>
                          <w:marBottom w:val="0"/>
                          <w:divBdr>
                            <w:top w:val="none" w:sz="0" w:space="0" w:color="auto"/>
                            <w:left w:val="none" w:sz="0" w:space="0" w:color="auto"/>
                            <w:bottom w:val="none" w:sz="0" w:space="0" w:color="auto"/>
                            <w:right w:val="none" w:sz="0" w:space="0" w:color="auto"/>
                          </w:divBdr>
                          <w:divsChild>
                            <w:div w:id="620844886">
                              <w:marLeft w:val="0"/>
                              <w:marRight w:val="0"/>
                              <w:marTop w:val="0"/>
                              <w:marBottom w:val="0"/>
                              <w:divBdr>
                                <w:top w:val="none" w:sz="0" w:space="0" w:color="auto"/>
                                <w:left w:val="none" w:sz="0" w:space="0" w:color="auto"/>
                                <w:bottom w:val="none" w:sz="0" w:space="0" w:color="auto"/>
                                <w:right w:val="none" w:sz="0" w:space="0" w:color="auto"/>
                              </w:divBdr>
                              <w:divsChild>
                                <w:div w:id="620844842">
                                  <w:marLeft w:val="0"/>
                                  <w:marRight w:val="0"/>
                                  <w:marTop w:val="0"/>
                                  <w:marBottom w:val="0"/>
                                  <w:divBdr>
                                    <w:top w:val="none" w:sz="0" w:space="0" w:color="auto"/>
                                    <w:left w:val="none" w:sz="0" w:space="0" w:color="auto"/>
                                    <w:bottom w:val="none" w:sz="0" w:space="0" w:color="auto"/>
                                    <w:right w:val="none" w:sz="0" w:space="0" w:color="auto"/>
                                  </w:divBdr>
                                  <w:divsChild>
                                    <w:div w:id="620844900">
                                      <w:marLeft w:val="0"/>
                                      <w:marRight w:val="0"/>
                                      <w:marTop w:val="0"/>
                                      <w:marBottom w:val="0"/>
                                      <w:divBdr>
                                        <w:top w:val="none" w:sz="0" w:space="0" w:color="auto"/>
                                        <w:left w:val="none" w:sz="0" w:space="0" w:color="auto"/>
                                        <w:bottom w:val="none" w:sz="0" w:space="0" w:color="auto"/>
                                        <w:right w:val="none" w:sz="0" w:space="0" w:color="auto"/>
                                      </w:divBdr>
                                      <w:divsChild>
                                        <w:div w:id="620844864">
                                          <w:marLeft w:val="0"/>
                                          <w:marRight w:val="0"/>
                                          <w:marTop w:val="0"/>
                                          <w:marBottom w:val="0"/>
                                          <w:divBdr>
                                            <w:top w:val="none" w:sz="0" w:space="0" w:color="auto"/>
                                            <w:left w:val="none" w:sz="0" w:space="0" w:color="auto"/>
                                            <w:bottom w:val="none" w:sz="0" w:space="0" w:color="auto"/>
                                            <w:right w:val="none" w:sz="0" w:space="0" w:color="auto"/>
                                          </w:divBdr>
                                          <w:divsChild>
                                            <w:div w:id="620844926">
                                              <w:marLeft w:val="0"/>
                                              <w:marRight w:val="0"/>
                                              <w:marTop w:val="0"/>
                                              <w:marBottom w:val="0"/>
                                              <w:divBdr>
                                                <w:top w:val="none" w:sz="0" w:space="0" w:color="auto"/>
                                                <w:left w:val="none" w:sz="0" w:space="0" w:color="auto"/>
                                                <w:bottom w:val="none" w:sz="0" w:space="0" w:color="auto"/>
                                                <w:right w:val="none" w:sz="0" w:space="0" w:color="auto"/>
                                              </w:divBdr>
                                              <w:divsChild>
                                                <w:div w:id="620844821">
                                                  <w:marLeft w:val="0"/>
                                                  <w:marRight w:val="0"/>
                                                  <w:marTop w:val="0"/>
                                                  <w:marBottom w:val="0"/>
                                                  <w:divBdr>
                                                    <w:top w:val="none" w:sz="0" w:space="0" w:color="auto"/>
                                                    <w:left w:val="none" w:sz="0" w:space="0" w:color="auto"/>
                                                    <w:bottom w:val="none" w:sz="0" w:space="0" w:color="auto"/>
                                                    <w:right w:val="none" w:sz="0" w:space="0" w:color="auto"/>
                                                  </w:divBdr>
                                                  <w:divsChild>
                                                    <w:div w:id="620845778">
                                                      <w:marLeft w:val="0"/>
                                                      <w:marRight w:val="0"/>
                                                      <w:marTop w:val="0"/>
                                                      <w:marBottom w:val="0"/>
                                                      <w:divBdr>
                                                        <w:top w:val="none" w:sz="0" w:space="0" w:color="auto"/>
                                                        <w:left w:val="none" w:sz="0" w:space="0" w:color="auto"/>
                                                        <w:bottom w:val="none" w:sz="0" w:space="0" w:color="auto"/>
                                                        <w:right w:val="none" w:sz="0" w:space="0" w:color="auto"/>
                                                      </w:divBdr>
                                                      <w:divsChild>
                                                        <w:div w:id="620844922">
                                                          <w:marLeft w:val="0"/>
                                                          <w:marRight w:val="0"/>
                                                          <w:marTop w:val="0"/>
                                                          <w:marBottom w:val="0"/>
                                                          <w:divBdr>
                                                            <w:top w:val="none" w:sz="0" w:space="0" w:color="auto"/>
                                                            <w:left w:val="none" w:sz="0" w:space="0" w:color="auto"/>
                                                            <w:bottom w:val="none" w:sz="0" w:space="0" w:color="auto"/>
                                                            <w:right w:val="none" w:sz="0" w:space="0" w:color="auto"/>
                                                          </w:divBdr>
                                                          <w:divsChild>
                                                            <w:div w:id="620844893">
                                                              <w:marLeft w:val="0"/>
                                                              <w:marRight w:val="0"/>
                                                              <w:marTop w:val="0"/>
                                                              <w:marBottom w:val="0"/>
                                                              <w:divBdr>
                                                                <w:top w:val="none" w:sz="0" w:space="0" w:color="auto"/>
                                                                <w:left w:val="none" w:sz="0" w:space="0" w:color="auto"/>
                                                                <w:bottom w:val="none" w:sz="0" w:space="0" w:color="auto"/>
                                                                <w:right w:val="none" w:sz="0" w:space="0" w:color="auto"/>
                                                              </w:divBdr>
                                                            </w:div>
                                                            <w:div w:id="620844898">
                                                              <w:marLeft w:val="0"/>
                                                              <w:marRight w:val="0"/>
                                                              <w:marTop w:val="0"/>
                                                              <w:marBottom w:val="0"/>
                                                              <w:divBdr>
                                                                <w:top w:val="none" w:sz="0" w:space="0" w:color="auto"/>
                                                                <w:left w:val="none" w:sz="0" w:space="0" w:color="auto"/>
                                                                <w:bottom w:val="none" w:sz="0" w:space="0" w:color="auto"/>
                                                                <w:right w:val="none" w:sz="0" w:space="0" w:color="auto"/>
                                                              </w:divBdr>
                                                            </w:div>
                                                          </w:divsChild>
                                                        </w:div>
                                                        <w:div w:id="620844923">
                                                          <w:marLeft w:val="0"/>
                                                          <w:marRight w:val="0"/>
                                                          <w:marTop w:val="0"/>
                                                          <w:marBottom w:val="0"/>
                                                          <w:divBdr>
                                                            <w:top w:val="none" w:sz="0" w:space="0" w:color="auto"/>
                                                            <w:left w:val="none" w:sz="0" w:space="0" w:color="auto"/>
                                                            <w:bottom w:val="none" w:sz="0" w:space="0" w:color="auto"/>
                                                            <w:right w:val="none" w:sz="0" w:space="0" w:color="auto"/>
                                                          </w:divBdr>
                                                          <w:divsChild>
                                                            <w:div w:id="620844967">
                                                              <w:marLeft w:val="0"/>
                                                              <w:marRight w:val="0"/>
                                                              <w:marTop w:val="0"/>
                                                              <w:marBottom w:val="0"/>
                                                              <w:divBdr>
                                                                <w:top w:val="none" w:sz="0" w:space="0" w:color="auto"/>
                                                                <w:left w:val="none" w:sz="0" w:space="0" w:color="auto"/>
                                                                <w:bottom w:val="none" w:sz="0" w:space="0" w:color="auto"/>
                                                                <w:right w:val="none" w:sz="0" w:space="0" w:color="auto"/>
                                                              </w:divBdr>
                                                            </w:div>
                                                            <w:div w:id="620844977">
                                                              <w:marLeft w:val="0"/>
                                                              <w:marRight w:val="0"/>
                                                              <w:marTop w:val="0"/>
                                                              <w:marBottom w:val="0"/>
                                                              <w:divBdr>
                                                                <w:top w:val="none" w:sz="0" w:space="0" w:color="auto"/>
                                                                <w:left w:val="none" w:sz="0" w:space="0" w:color="auto"/>
                                                                <w:bottom w:val="none" w:sz="0" w:space="0" w:color="auto"/>
                                                                <w:right w:val="none" w:sz="0" w:space="0" w:color="auto"/>
                                                              </w:divBdr>
                                                              <w:divsChild>
                                                                <w:div w:id="620844822">
                                                                  <w:marLeft w:val="0"/>
                                                                  <w:marRight w:val="0"/>
                                                                  <w:marTop w:val="0"/>
                                                                  <w:marBottom w:val="0"/>
                                                                  <w:divBdr>
                                                                    <w:top w:val="none" w:sz="0" w:space="0" w:color="auto"/>
                                                                    <w:left w:val="none" w:sz="0" w:space="0" w:color="auto"/>
                                                                    <w:bottom w:val="none" w:sz="0" w:space="0" w:color="auto"/>
                                                                    <w:right w:val="none" w:sz="0" w:space="0" w:color="auto"/>
                                                                  </w:divBdr>
                                                                </w:div>
                                                                <w:div w:id="620845874">
                                                                  <w:marLeft w:val="0"/>
                                                                  <w:marRight w:val="0"/>
                                                                  <w:marTop w:val="0"/>
                                                                  <w:marBottom w:val="0"/>
                                                                  <w:divBdr>
                                                                    <w:top w:val="none" w:sz="0" w:space="0" w:color="auto"/>
                                                                    <w:left w:val="none" w:sz="0" w:space="0" w:color="auto"/>
                                                                    <w:bottom w:val="none" w:sz="0" w:space="0" w:color="auto"/>
                                                                    <w:right w:val="none" w:sz="0" w:space="0" w:color="auto"/>
                                                                  </w:divBdr>
                                                                </w:div>
                                                              </w:divsChild>
                                                            </w:div>
                                                            <w:div w:id="620845803">
                                                              <w:marLeft w:val="0"/>
                                                              <w:marRight w:val="0"/>
                                                              <w:marTop w:val="0"/>
                                                              <w:marBottom w:val="0"/>
                                                              <w:divBdr>
                                                                <w:top w:val="none" w:sz="0" w:space="0" w:color="auto"/>
                                                                <w:left w:val="none" w:sz="0" w:space="0" w:color="auto"/>
                                                                <w:bottom w:val="none" w:sz="0" w:space="0" w:color="auto"/>
                                                                <w:right w:val="none" w:sz="0" w:space="0" w:color="auto"/>
                                                              </w:divBdr>
                                                              <w:divsChild>
                                                                <w:div w:id="620844848">
                                                                  <w:marLeft w:val="0"/>
                                                                  <w:marRight w:val="0"/>
                                                                  <w:marTop w:val="0"/>
                                                                  <w:marBottom w:val="0"/>
                                                                  <w:divBdr>
                                                                    <w:top w:val="none" w:sz="0" w:space="0" w:color="auto"/>
                                                                    <w:left w:val="none" w:sz="0" w:space="0" w:color="auto"/>
                                                                    <w:bottom w:val="none" w:sz="0" w:space="0" w:color="auto"/>
                                                                    <w:right w:val="none" w:sz="0" w:space="0" w:color="auto"/>
                                                                  </w:divBdr>
                                                                </w:div>
                                                                <w:div w:id="620845805">
                                                                  <w:marLeft w:val="0"/>
                                                                  <w:marRight w:val="0"/>
                                                                  <w:marTop w:val="0"/>
                                                                  <w:marBottom w:val="0"/>
                                                                  <w:divBdr>
                                                                    <w:top w:val="none" w:sz="0" w:space="0" w:color="auto"/>
                                                                    <w:left w:val="none" w:sz="0" w:space="0" w:color="auto"/>
                                                                    <w:bottom w:val="none" w:sz="0" w:space="0" w:color="auto"/>
                                                                    <w:right w:val="none" w:sz="0" w:space="0" w:color="auto"/>
                                                                  </w:divBdr>
                                                                </w:div>
                                                              </w:divsChild>
                                                            </w:div>
                                                            <w:div w:id="620845804">
                                                              <w:marLeft w:val="0"/>
                                                              <w:marRight w:val="0"/>
                                                              <w:marTop w:val="0"/>
                                                              <w:marBottom w:val="0"/>
                                                              <w:divBdr>
                                                                <w:top w:val="none" w:sz="0" w:space="0" w:color="auto"/>
                                                                <w:left w:val="none" w:sz="0" w:space="0" w:color="auto"/>
                                                                <w:bottom w:val="none" w:sz="0" w:space="0" w:color="auto"/>
                                                                <w:right w:val="none" w:sz="0" w:space="0" w:color="auto"/>
                                                              </w:divBdr>
                                                            </w:div>
                                                          </w:divsChild>
                                                        </w:div>
                                                        <w:div w:id="620844938">
                                                          <w:marLeft w:val="0"/>
                                                          <w:marRight w:val="0"/>
                                                          <w:marTop w:val="0"/>
                                                          <w:marBottom w:val="0"/>
                                                          <w:divBdr>
                                                            <w:top w:val="none" w:sz="0" w:space="0" w:color="auto"/>
                                                            <w:left w:val="none" w:sz="0" w:space="0" w:color="auto"/>
                                                            <w:bottom w:val="none" w:sz="0" w:space="0" w:color="auto"/>
                                                            <w:right w:val="none" w:sz="0" w:space="0" w:color="auto"/>
                                                          </w:divBdr>
                                                          <w:divsChild>
                                                            <w:div w:id="620844871">
                                                              <w:marLeft w:val="0"/>
                                                              <w:marRight w:val="0"/>
                                                              <w:marTop w:val="0"/>
                                                              <w:marBottom w:val="0"/>
                                                              <w:divBdr>
                                                                <w:top w:val="none" w:sz="0" w:space="0" w:color="auto"/>
                                                                <w:left w:val="none" w:sz="0" w:space="0" w:color="auto"/>
                                                                <w:bottom w:val="none" w:sz="0" w:space="0" w:color="auto"/>
                                                                <w:right w:val="none" w:sz="0" w:space="0" w:color="auto"/>
                                                              </w:divBdr>
                                                            </w:div>
                                                            <w:div w:id="620845852">
                                                              <w:marLeft w:val="0"/>
                                                              <w:marRight w:val="0"/>
                                                              <w:marTop w:val="0"/>
                                                              <w:marBottom w:val="0"/>
                                                              <w:divBdr>
                                                                <w:top w:val="none" w:sz="0" w:space="0" w:color="auto"/>
                                                                <w:left w:val="none" w:sz="0" w:space="0" w:color="auto"/>
                                                                <w:bottom w:val="none" w:sz="0" w:space="0" w:color="auto"/>
                                                                <w:right w:val="none" w:sz="0" w:space="0" w:color="auto"/>
                                                              </w:divBdr>
                                                            </w:div>
                                                          </w:divsChild>
                                                        </w:div>
                                                        <w:div w:id="620844960">
                                                          <w:marLeft w:val="0"/>
                                                          <w:marRight w:val="0"/>
                                                          <w:marTop w:val="0"/>
                                                          <w:marBottom w:val="0"/>
                                                          <w:divBdr>
                                                            <w:top w:val="none" w:sz="0" w:space="0" w:color="auto"/>
                                                            <w:left w:val="none" w:sz="0" w:space="0" w:color="auto"/>
                                                            <w:bottom w:val="none" w:sz="0" w:space="0" w:color="auto"/>
                                                            <w:right w:val="none" w:sz="0" w:space="0" w:color="auto"/>
                                                          </w:divBdr>
                                                          <w:divsChild>
                                                            <w:div w:id="620844894">
                                                              <w:marLeft w:val="0"/>
                                                              <w:marRight w:val="0"/>
                                                              <w:marTop w:val="0"/>
                                                              <w:marBottom w:val="0"/>
                                                              <w:divBdr>
                                                                <w:top w:val="none" w:sz="0" w:space="0" w:color="auto"/>
                                                                <w:left w:val="none" w:sz="0" w:space="0" w:color="auto"/>
                                                                <w:bottom w:val="none" w:sz="0" w:space="0" w:color="auto"/>
                                                                <w:right w:val="none" w:sz="0" w:space="0" w:color="auto"/>
                                                              </w:divBdr>
                                                            </w:div>
                                                            <w:div w:id="620845814">
                                                              <w:marLeft w:val="0"/>
                                                              <w:marRight w:val="0"/>
                                                              <w:marTop w:val="0"/>
                                                              <w:marBottom w:val="0"/>
                                                              <w:divBdr>
                                                                <w:top w:val="none" w:sz="0" w:space="0" w:color="auto"/>
                                                                <w:left w:val="none" w:sz="0" w:space="0" w:color="auto"/>
                                                                <w:bottom w:val="none" w:sz="0" w:space="0" w:color="auto"/>
                                                                <w:right w:val="none" w:sz="0" w:space="0" w:color="auto"/>
                                                              </w:divBdr>
                                                            </w:div>
                                                          </w:divsChild>
                                                        </w:div>
                                                        <w:div w:id="620845851">
                                                          <w:marLeft w:val="0"/>
                                                          <w:marRight w:val="0"/>
                                                          <w:marTop w:val="0"/>
                                                          <w:marBottom w:val="0"/>
                                                          <w:divBdr>
                                                            <w:top w:val="none" w:sz="0" w:space="0" w:color="auto"/>
                                                            <w:left w:val="none" w:sz="0" w:space="0" w:color="auto"/>
                                                            <w:bottom w:val="none" w:sz="0" w:space="0" w:color="auto"/>
                                                            <w:right w:val="none" w:sz="0" w:space="0" w:color="auto"/>
                                                          </w:divBdr>
                                                          <w:divsChild>
                                                            <w:div w:id="620844969">
                                                              <w:marLeft w:val="0"/>
                                                              <w:marRight w:val="0"/>
                                                              <w:marTop w:val="0"/>
                                                              <w:marBottom w:val="0"/>
                                                              <w:divBdr>
                                                                <w:top w:val="none" w:sz="0" w:space="0" w:color="auto"/>
                                                                <w:left w:val="none" w:sz="0" w:space="0" w:color="auto"/>
                                                                <w:bottom w:val="none" w:sz="0" w:space="0" w:color="auto"/>
                                                                <w:right w:val="none" w:sz="0" w:space="0" w:color="auto"/>
                                                              </w:divBdr>
                                                            </w:div>
                                                            <w:div w:id="620845848">
                                                              <w:marLeft w:val="0"/>
                                                              <w:marRight w:val="0"/>
                                                              <w:marTop w:val="0"/>
                                                              <w:marBottom w:val="0"/>
                                                              <w:divBdr>
                                                                <w:top w:val="none" w:sz="0" w:space="0" w:color="auto"/>
                                                                <w:left w:val="none" w:sz="0" w:space="0" w:color="auto"/>
                                                                <w:bottom w:val="none" w:sz="0" w:space="0" w:color="auto"/>
                                                                <w:right w:val="none" w:sz="0" w:space="0" w:color="auto"/>
                                                              </w:divBdr>
                                                            </w:div>
                                                          </w:divsChild>
                                                        </w:div>
                                                        <w:div w:id="620845868">
                                                          <w:marLeft w:val="0"/>
                                                          <w:marRight w:val="0"/>
                                                          <w:marTop w:val="0"/>
                                                          <w:marBottom w:val="0"/>
                                                          <w:divBdr>
                                                            <w:top w:val="none" w:sz="0" w:space="0" w:color="auto"/>
                                                            <w:left w:val="none" w:sz="0" w:space="0" w:color="auto"/>
                                                            <w:bottom w:val="none" w:sz="0" w:space="0" w:color="auto"/>
                                                            <w:right w:val="none" w:sz="0" w:space="0" w:color="auto"/>
                                                          </w:divBdr>
                                                          <w:divsChild>
                                                            <w:div w:id="620844921">
                                                              <w:marLeft w:val="0"/>
                                                              <w:marRight w:val="0"/>
                                                              <w:marTop w:val="0"/>
                                                              <w:marBottom w:val="0"/>
                                                              <w:divBdr>
                                                                <w:top w:val="none" w:sz="0" w:space="0" w:color="auto"/>
                                                                <w:left w:val="none" w:sz="0" w:space="0" w:color="auto"/>
                                                                <w:bottom w:val="none" w:sz="0" w:space="0" w:color="auto"/>
                                                                <w:right w:val="none" w:sz="0" w:space="0" w:color="auto"/>
                                                              </w:divBdr>
                                                            </w:div>
                                                            <w:div w:id="6208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4899">
      <w:marLeft w:val="0"/>
      <w:marRight w:val="0"/>
      <w:marTop w:val="0"/>
      <w:marBottom w:val="0"/>
      <w:divBdr>
        <w:top w:val="none" w:sz="0" w:space="0" w:color="auto"/>
        <w:left w:val="none" w:sz="0" w:space="0" w:color="auto"/>
        <w:bottom w:val="none" w:sz="0" w:space="0" w:color="auto"/>
        <w:right w:val="none" w:sz="0" w:space="0" w:color="auto"/>
      </w:divBdr>
      <w:divsChild>
        <w:div w:id="620844934">
          <w:marLeft w:val="0"/>
          <w:marRight w:val="0"/>
          <w:marTop w:val="100"/>
          <w:marBottom w:val="100"/>
          <w:divBdr>
            <w:top w:val="none" w:sz="0" w:space="0" w:color="auto"/>
            <w:left w:val="none" w:sz="0" w:space="0" w:color="auto"/>
            <w:bottom w:val="none" w:sz="0" w:space="0" w:color="auto"/>
            <w:right w:val="none" w:sz="0" w:space="0" w:color="auto"/>
          </w:divBdr>
          <w:divsChild>
            <w:div w:id="620844841">
              <w:marLeft w:val="0"/>
              <w:marRight w:val="0"/>
              <w:marTop w:val="225"/>
              <w:marBottom w:val="750"/>
              <w:divBdr>
                <w:top w:val="none" w:sz="0" w:space="0" w:color="auto"/>
                <w:left w:val="none" w:sz="0" w:space="0" w:color="auto"/>
                <w:bottom w:val="none" w:sz="0" w:space="0" w:color="auto"/>
                <w:right w:val="none" w:sz="0" w:space="0" w:color="auto"/>
              </w:divBdr>
              <w:divsChild>
                <w:div w:id="620844839">
                  <w:marLeft w:val="0"/>
                  <w:marRight w:val="0"/>
                  <w:marTop w:val="0"/>
                  <w:marBottom w:val="0"/>
                  <w:divBdr>
                    <w:top w:val="none" w:sz="0" w:space="0" w:color="auto"/>
                    <w:left w:val="none" w:sz="0" w:space="0" w:color="auto"/>
                    <w:bottom w:val="none" w:sz="0" w:space="0" w:color="auto"/>
                    <w:right w:val="none" w:sz="0" w:space="0" w:color="auto"/>
                  </w:divBdr>
                  <w:divsChild>
                    <w:div w:id="620844930">
                      <w:marLeft w:val="0"/>
                      <w:marRight w:val="0"/>
                      <w:marTop w:val="0"/>
                      <w:marBottom w:val="0"/>
                      <w:divBdr>
                        <w:top w:val="none" w:sz="0" w:space="0" w:color="auto"/>
                        <w:left w:val="none" w:sz="0" w:space="0" w:color="auto"/>
                        <w:bottom w:val="none" w:sz="0" w:space="0" w:color="auto"/>
                        <w:right w:val="none" w:sz="0" w:space="0" w:color="auto"/>
                      </w:divBdr>
                      <w:divsChild>
                        <w:div w:id="620844858">
                          <w:marLeft w:val="0"/>
                          <w:marRight w:val="0"/>
                          <w:marTop w:val="0"/>
                          <w:marBottom w:val="0"/>
                          <w:divBdr>
                            <w:top w:val="none" w:sz="0" w:space="0" w:color="auto"/>
                            <w:left w:val="none" w:sz="0" w:space="0" w:color="auto"/>
                            <w:bottom w:val="none" w:sz="0" w:space="0" w:color="auto"/>
                            <w:right w:val="none" w:sz="0" w:space="0" w:color="auto"/>
                          </w:divBdr>
                          <w:divsChild>
                            <w:div w:id="620844913">
                              <w:marLeft w:val="0"/>
                              <w:marRight w:val="0"/>
                              <w:marTop w:val="0"/>
                              <w:marBottom w:val="0"/>
                              <w:divBdr>
                                <w:top w:val="none" w:sz="0" w:space="0" w:color="auto"/>
                                <w:left w:val="none" w:sz="0" w:space="0" w:color="auto"/>
                                <w:bottom w:val="none" w:sz="0" w:space="0" w:color="auto"/>
                                <w:right w:val="none" w:sz="0" w:space="0" w:color="auto"/>
                              </w:divBdr>
                              <w:divsChild>
                                <w:div w:id="620845819">
                                  <w:marLeft w:val="0"/>
                                  <w:marRight w:val="0"/>
                                  <w:marTop w:val="0"/>
                                  <w:marBottom w:val="0"/>
                                  <w:divBdr>
                                    <w:top w:val="none" w:sz="0" w:space="0" w:color="auto"/>
                                    <w:left w:val="none" w:sz="0" w:space="0" w:color="auto"/>
                                    <w:bottom w:val="none" w:sz="0" w:space="0" w:color="auto"/>
                                    <w:right w:val="none" w:sz="0" w:space="0" w:color="auto"/>
                                  </w:divBdr>
                                  <w:divsChild>
                                    <w:div w:id="620844949">
                                      <w:marLeft w:val="0"/>
                                      <w:marRight w:val="0"/>
                                      <w:marTop w:val="0"/>
                                      <w:marBottom w:val="0"/>
                                      <w:divBdr>
                                        <w:top w:val="none" w:sz="0" w:space="0" w:color="auto"/>
                                        <w:left w:val="none" w:sz="0" w:space="0" w:color="auto"/>
                                        <w:bottom w:val="none" w:sz="0" w:space="0" w:color="auto"/>
                                        <w:right w:val="none" w:sz="0" w:space="0" w:color="auto"/>
                                      </w:divBdr>
                                      <w:divsChild>
                                        <w:div w:id="620844880">
                                          <w:marLeft w:val="0"/>
                                          <w:marRight w:val="0"/>
                                          <w:marTop w:val="0"/>
                                          <w:marBottom w:val="0"/>
                                          <w:divBdr>
                                            <w:top w:val="none" w:sz="0" w:space="0" w:color="auto"/>
                                            <w:left w:val="none" w:sz="0" w:space="0" w:color="auto"/>
                                            <w:bottom w:val="none" w:sz="0" w:space="0" w:color="auto"/>
                                            <w:right w:val="none" w:sz="0" w:space="0" w:color="auto"/>
                                          </w:divBdr>
                                          <w:divsChild>
                                            <w:div w:id="620845799">
                                              <w:marLeft w:val="0"/>
                                              <w:marRight w:val="0"/>
                                              <w:marTop w:val="0"/>
                                              <w:marBottom w:val="0"/>
                                              <w:divBdr>
                                                <w:top w:val="none" w:sz="0" w:space="0" w:color="auto"/>
                                                <w:left w:val="none" w:sz="0" w:space="0" w:color="auto"/>
                                                <w:bottom w:val="none" w:sz="0" w:space="0" w:color="auto"/>
                                                <w:right w:val="none" w:sz="0" w:space="0" w:color="auto"/>
                                              </w:divBdr>
                                              <w:divsChild>
                                                <w:div w:id="620844907">
                                                  <w:marLeft w:val="0"/>
                                                  <w:marRight w:val="0"/>
                                                  <w:marTop w:val="0"/>
                                                  <w:marBottom w:val="0"/>
                                                  <w:divBdr>
                                                    <w:top w:val="none" w:sz="0" w:space="0" w:color="auto"/>
                                                    <w:left w:val="none" w:sz="0" w:space="0" w:color="auto"/>
                                                    <w:bottom w:val="none" w:sz="0" w:space="0" w:color="auto"/>
                                                    <w:right w:val="none" w:sz="0" w:space="0" w:color="auto"/>
                                                  </w:divBdr>
                                                  <w:divsChild>
                                                    <w:div w:id="620845842">
                                                      <w:marLeft w:val="0"/>
                                                      <w:marRight w:val="0"/>
                                                      <w:marTop w:val="0"/>
                                                      <w:marBottom w:val="0"/>
                                                      <w:divBdr>
                                                        <w:top w:val="none" w:sz="0" w:space="0" w:color="auto"/>
                                                        <w:left w:val="none" w:sz="0" w:space="0" w:color="auto"/>
                                                        <w:bottom w:val="none" w:sz="0" w:space="0" w:color="auto"/>
                                                        <w:right w:val="none" w:sz="0" w:space="0" w:color="auto"/>
                                                      </w:divBdr>
                                                      <w:divsChild>
                                                        <w:div w:id="620844846">
                                                          <w:marLeft w:val="0"/>
                                                          <w:marRight w:val="0"/>
                                                          <w:marTop w:val="0"/>
                                                          <w:marBottom w:val="0"/>
                                                          <w:divBdr>
                                                            <w:top w:val="none" w:sz="0" w:space="0" w:color="auto"/>
                                                            <w:left w:val="none" w:sz="0" w:space="0" w:color="auto"/>
                                                            <w:bottom w:val="none" w:sz="0" w:space="0" w:color="auto"/>
                                                            <w:right w:val="none" w:sz="0" w:space="0" w:color="auto"/>
                                                          </w:divBdr>
                                                          <w:divsChild>
                                                            <w:div w:id="620844810">
                                                              <w:marLeft w:val="0"/>
                                                              <w:marRight w:val="0"/>
                                                              <w:marTop w:val="0"/>
                                                              <w:marBottom w:val="0"/>
                                                              <w:divBdr>
                                                                <w:top w:val="none" w:sz="0" w:space="0" w:color="auto"/>
                                                                <w:left w:val="none" w:sz="0" w:space="0" w:color="auto"/>
                                                                <w:bottom w:val="none" w:sz="0" w:space="0" w:color="auto"/>
                                                                <w:right w:val="none" w:sz="0" w:space="0" w:color="auto"/>
                                                              </w:divBdr>
                                                            </w:div>
                                                            <w:div w:id="620844833">
                                                              <w:marLeft w:val="0"/>
                                                              <w:marRight w:val="0"/>
                                                              <w:marTop w:val="0"/>
                                                              <w:marBottom w:val="0"/>
                                                              <w:divBdr>
                                                                <w:top w:val="none" w:sz="0" w:space="0" w:color="auto"/>
                                                                <w:left w:val="none" w:sz="0" w:space="0" w:color="auto"/>
                                                                <w:bottom w:val="none" w:sz="0" w:space="0" w:color="auto"/>
                                                                <w:right w:val="none" w:sz="0" w:space="0" w:color="auto"/>
                                                              </w:divBdr>
                                                              <w:divsChild>
                                                                <w:div w:id="620844935">
                                                                  <w:marLeft w:val="0"/>
                                                                  <w:marRight w:val="0"/>
                                                                  <w:marTop w:val="0"/>
                                                                  <w:marBottom w:val="0"/>
                                                                  <w:divBdr>
                                                                    <w:top w:val="none" w:sz="0" w:space="0" w:color="auto"/>
                                                                    <w:left w:val="none" w:sz="0" w:space="0" w:color="auto"/>
                                                                    <w:bottom w:val="none" w:sz="0" w:space="0" w:color="auto"/>
                                                                    <w:right w:val="none" w:sz="0" w:space="0" w:color="auto"/>
                                                                  </w:divBdr>
                                                                </w:div>
                                                                <w:div w:id="620845813">
                                                                  <w:marLeft w:val="0"/>
                                                                  <w:marRight w:val="0"/>
                                                                  <w:marTop w:val="0"/>
                                                                  <w:marBottom w:val="0"/>
                                                                  <w:divBdr>
                                                                    <w:top w:val="none" w:sz="0" w:space="0" w:color="auto"/>
                                                                    <w:left w:val="none" w:sz="0" w:space="0" w:color="auto"/>
                                                                    <w:bottom w:val="none" w:sz="0" w:space="0" w:color="auto"/>
                                                                    <w:right w:val="none" w:sz="0" w:space="0" w:color="auto"/>
                                                                  </w:divBdr>
                                                                </w:div>
                                                              </w:divsChild>
                                                            </w:div>
                                                            <w:div w:id="620845779">
                                                              <w:marLeft w:val="0"/>
                                                              <w:marRight w:val="0"/>
                                                              <w:marTop w:val="0"/>
                                                              <w:marBottom w:val="0"/>
                                                              <w:divBdr>
                                                                <w:top w:val="none" w:sz="0" w:space="0" w:color="auto"/>
                                                                <w:left w:val="none" w:sz="0" w:space="0" w:color="auto"/>
                                                                <w:bottom w:val="none" w:sz="0" w:space="0" w:color="auto"/>
                                                                <w:right w:val="none" w:sz="0" w:space="0" w:color="auto"/>
                                                              </w:divBdr>
                                                            </w:div>
                                                            <w:div w:id="620845865">
                                                              <w:marLeft w:val="0"/>
                                                              <w:marRight w:val="0"/>
                                                              <w:marTop w:val="0"/>
                                                              <w:marBottom w:val="0"/>
                                                              <w:divBdr>
                                                                <w:top w:val="none" w:sz="0" w:space="0" w:color="auto"/>
                                                                <w:left w:val="none" w:sz="0" w:space="0" w:color="auto"/>
                                                                <w:bottom w:val="none" w:sz="0" w:space="0" w:color="auto"/>
                                                                <w:right w:val="none" w:sz="0" w:space="0" w:color="auto"/>
                                                              </w:divBdr>
                                                              <w:divsChild>
                                                                <w:div w:id="620844823">
                                                                  <w:marLeft w:val="0"/>
                                                                  <w:marRight w:val="0"/>
                                                                  <w:marTop w:val="0"/>
                                                                  <w:marBottom w:val="0"/>
                                                                  <w:divBdr>
                                                                    <w:top w:val="none" w:sz="0" w:space="0" w:color="auto"/>
                                                                    <w:left w:val="none" w:sz="0" w:space="0" w:color="auto"/>
                                                                    <w:bottom w:val="none" w:sz="0" w:space="0" w:color="auto"/>
                                                                    <w:right w:val="none" w:sz="0" w:space="0" w:color="auto"/>
                                                                  </w:divBdr>
                                                                </w:div>
                                                                <w:div w:id="6208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4888">
                                                          <w:marLeft w:val="0"/>
                                                          <w:marRight w:val="0"/>
                                                          <w:marTop w:val="0"/>
                                                          <w:marBottom w:val="0"/>
                                                          <w:divBdr>
                                                            <w:top w:val="none" w:sz="0" w:space="0" w:color="auto"/>
                                                            <w:left w:val="none" w:sz="0" w:space="0" w:color="auto"/>
                                                            <w:bottom w:val="none" w:sz="0" w:space="0" w:color="auto"/>
                                                            <w:right w:val="none" w:sz="0" w:space="0" w:color="auto"/>
                                                          </w:divBdr>
                                                          <w:divsChild>
                                                            <w:div w:id="620845825">
                                                              <w:marLeft w:val="0"/>
                                                              <w:marRight w:val="0"/>
                                                              <w:marTop w:val="0"/>
                                                              <w:marBottom w:val="0"/>
                                                              <w:divBdr>
                                                                <w:top w:val="none" w:sz="0" w:space="0" w:color="auto"/>
                                                                <w:left w:val="none" w:sz="0" w:space="0" w:color="auto"/>
                                                                <w:bottom w:val="none" w:sz="0" w:space="0" w:color="auto"/>
                                                                <w:right w:val="none" w:sz="0" w:space="0" w:color="auto"/>
                                                              </w:divBdr>
                                                            </w:div>
                                                            <w:div w:id="620845832">
                                                              <w:marLeft w:val="0"/>
                                                              <w:marRight w:val="0"/>
                                                              <w:marTop w:val="0"/>
                                                              <w:marBottom w:val="0"/>
                                                              <w:divBdr>
                                                                <w:top w:val="none" w:sz="0" w:space="0" w:color="auto"/>
                                                                <w:left w:val="none" w:sz="0" w:space="0" w:color="auto"/>
                                                                <w:bottom w:val="none" w:sz="0" w:space="0" w:color="auto"/>
                                                                <w:right w:val="none" w:sz="0" w:space="0" w:color="auto"/>
                                                              </w:divBdr>
                                                            </w:div>
                                                          </w:divsChild>
                                                        </w:div>
                                                        <w:div w:id="620844906">
                                                          <w:marLeft w:val="0"/>
                                                          <w:marRight w:val="0"/>
                                                          <w:marTop w:val="0"/>
                                                          <w:marBottom w:val="0"/>
                                                          <w:divBdr>
                                                            <w:top w:val="none" w:sz="0" w:space="0" w:color="auto"/>
                                                            <w:left w:val="none" w:sz="0" w:space="0" w:color="auto"/>
                                                            <w:bottom w:val="none" w:sz="0" w:space="0" w:color="auto"/>
                                                            <w:right w:val="none" w:sz="0" w:space="0" w:color="auto"/>
                                                          </w:divBdr>
                                                          <w:divsChild>
                                                            <w:div w:id="620844820">
                                                              <w:marLeft w:val="0"/>
                                                              <w:marRight w:val="0"/>
                                                              <w:marTop w:val="0"/>
                                                              <w:marBottom w:val="0"/>
                                                              <w:divBdr>
                                                                <w:top w:val="none" w:sz="0" w:space="0" w:color="auto"/>
                                                                <w:left w:val="none" w:sz="0" w:space="0" w:color="auto"/>
                                                                <w:bottom w:val="none" w:sz="0" w:space="0" w:color="auto"/>
                                                                <w:right w:val="none" w:sz="0" w:space="0" w:color="auto"/>
                                                              </w:divBdr>
                                                            </w:div>
                                                            <w:div w:id="620844836">
                                                              <w:marLeft w:val="0"/>
                                                              <w:marRight w:val="0"/>
                                                              <w:marTop w:val="0"/>
                                                              <w:marBottom w:val="0"/>
                                                              <w:divBdr>
                                                                <w:top w:val="none" w:sz="0" w:space="0" w:color="auto"/>
                                                                <w:left w:val="none" w:sz="0" w:space="0" w:color="auto"/>
                                                                <w:bottom w:val="none" w:sz="0" w:space="0" w:color="auto"/>
                                                                <w:right w:val="none" w:sz="0" w:space="0" w:color="auto"/>
                                                              </w:divBdr>
                                                            </w:div>
                                                          </w:divsChild>
                                                        </w:div>
                                                        <w:div w:id="620844908">
                                                          <w:marLeft w:val="0"/>
                                                          <w:marRight w:val="0"/>
                                                          <w:marTop w:val="0"/>
                                                          <w:marBottom w:val="0"/>
                                                          <w:divBdr>
                                                            <w:top w:val="none" w:sz="0" w:space="0" w:color="auto"/>
                                                            <w:left w:val="none" w:sz="0" w:space="0" w:color="auto"/>
                                                            <w:bottom w:val="none" w:sz="0" w:space="0" w:color="auto"/>
                                                            <w:right w:val="none" w:sz="0" w:space="0" w:color="auto"/>
                                                          </w:divBdr>
                                                          <w:divsChild>
                                                            <w:div w:id="620844811">
                                                              <w:marLeft w:val="0"/>
                                                              <w:marRight w:val="0"/>
                                                              <w:marTop w:val="0"/>
                                                              <w:marBottom w:val="0"/>
                                                              <w:divBdr>
                                                                <w:top w:val="none" w:sz="0" w:space="0" w:color="auto"/>
                                                                <w:left w:val="none" w:sz="0" w:space="0" w:color="auto"/>
                                                                <w:bottom w:val="none" w:sz="0" w:space="0" w:color="auto"/>
                                                                <w:right w:val="none" w:sz="0" w:space="0" w:color="auto"/>
                                                              </w:divBdr>
                                                            </w:div>
                                                            <w:div w:id="620844837">
                                                              <w:marLeft w:val="0"/>
                                                              <w:marRight w:val="0"/>
                                                              <w:marTop w:val="0"/>
                                                              <w:marBottom w:val="0"/>
                                                              <w:divBdr>
                                                                <w:top w:val="none" w:sz="0" w:space="0" w:color="auto"/>
                                                                <w:left w:val="none" w:sz="0" w:space="0" w:color="auto"/>
                                                                <w:bottom w:val="none" w:sz="0" w:space="0" w:color="auto"/>
                                                                <w:right w:val="none" w:sz="0" w:space="0" w:color="auto"/>
                                                              </w:divBdr>
                                                              <w:divsChild>
                                                                <w:div w:id="620845794">
                                                                  <w:marLeft w:val="0"/>
                                                                  <w:marRight w:val="0"/>
                                                                  <w:marTop w:val="0"/>
                                                                  <w:marBottom w:val="0"/>
                                                                  <w:divBdr>
                                                                    <w:top w:val="none" w:sz="0" w:space="0" w:color="auto"/>
                                                                    <w:left w:val="none" w:sz="0" w:space="0" w:color="auto"/>
                                                                    <w:bottom w:val="none" w:sz="0" w:space="0" w:color="auto"/>
                                                                    <w:right w:val="none" w:sz="0" w:space="0" w:color="auto"/>
                                                                  </w:divBdr>
                                                                </w:div>
                                                                <w:div w:id="620845837">
                                                                  <w:marLeft w:val="0"/>
                                                                  <w:marRight w:val="0"/>
                                                                  <w:marTop w:val="0"/>
                                                                  <w:marBottom w:val="0"/>
                                                                  <w:divBdr>
                                                                    <w:top w:val="none" w:sz="0" w:space="0" w:color="auto"/>
                                                                    <w:left w:val="none" w:sz="0" w:space="0" w:color="auto"/>
                                                                    <w:bottom w:val="none" w:sz="0" w:space="0" w:color="auto"/>
                                                                    <w:right w:val="none" w:sz="0" w:space="0" w:color="auto"/>
                                                                  </w:divBdr>
                                                                </w:div>
                                                              </w:divsChild>
                                                            </w:div>
                                                            <w:div w:id="620844866">
                                                              <w:marLeft w:val="0"/>
                                                              <w:marRight w:val="0"/>
                                                              <w:marTop w:val="0"/>
                                                              <w:marBottom w:val="0"/>
                                                              <w:divBdr>
                                                                <w:top w:val="none" w:sz="0" w:space="0" w:color="auto"/>
                                                                <w:left w:val="none" w:sz="0" w:space="0" w:color="auto"/>
                                                                <w:bottom w:val="none" w:sz="0" w:space="0" w:color="auto"/>
                                                                <w:right w:val="none" w:sz="0" w:space="0" w:color="auto"/>
                                                              </w:divBdr>
                                                              <w:divsChild>
                                                                <w:div w:id="620844843">
                                                                  <w:marLeft w:val="0"/>
                                                                  <w:marRight w:val="0"/>
                                                                  <w:marTop w:val="0"/>
                                                                  <w:marBottom w:val="0"/>
                                                                  <w:divBdr>
                                                                    <w:top w:val="none" w:sz="0" w:space="0" w:color="auto"/>
                                                                    <w:left w:val="none" w:sz="0" w:space="0" w:color="auto"/>
                                                                    <w:bottom w:val="none" w:sz="0" w:space="0" w:color="auto"/>
                                                                    <w:right w:val="none" w:sz="0" w:space="0" w:color="auto"/>
                                                                  </w:divBdr>
                                                                </w:div>
                                                                <w:div w:id="620844974">
                                                                  <w:marLeft w:val="0"/>
                                                                  <w:marRight w:val="0"/>
                                                                  <w:marTop w:val="0"/>
                                                                  <w:marBottom w:val="0"/>
                                                                  <w:divBdr>
                                                                    <w:top w:val="none" w:sz="0" w:space="0" w:color="auto"/>
                                                                    <w:left w:val="none" w:sz="0" w:space="0" w:color="auto"/>
                                                                    <w:bottom w:val="none" w:sz="0" w:space="0" w:color="auto"/>
                                                                    <w:right w:val="none" w:sz="0" w:space="0" w:color="auto"/>
                                                                  </w:divBdr>
                                                                </w:div>
                                                              </w:divsChild>
                                                            </w:div>
                                                            <w:div w:id="620844873">
                                                              <w:marLeft w:val="0"/>
                                                              <w:marRight w:val="0"/>
                                                              <w:marTop w:val="0"/>
                                                              <w:marBottom w:val="0"/>
                                                              <w:divBdr>
                                                                <w:top w:val="none" w:sz="0" w:space="0" w:color="auto"/>
                                                                <w:left w:val="none" w:sz="0" w:space="0" w:color="auto"/>
                                                                <w:bottom w:val="none" w:sz="0" w:space="0" w:color="auto"/>
                                                                <w:right w:val="none" w:sz="0" w:space="0" w:color="auto"/>
                                                              </w:divBdr>
                                                              <w:divsChild>
                                                                <w:div w:id="620844916">
                                                                  <w:marLeft w:val="0"/>
                                                                  <w:marRight w:val="0"/>
                                                                  <w:marTop w:val="0"/>
                                                                  <w:marBottom w:val="0"/>
                                                                  <w:divBdr>
                                                                    <w:top w:val="none" w:sz="0" w:space="0" w:color="auto"/>
                                                                    <w:left w:val="none" w:sz="0" w:space="0" w:color="auto"/>
                                                                    <w:bottom w:val="none" w:sz="0" w:space="0" w:color="auto"/>
                                                                    <w:right w:val="none" w:sz="0" w:space="0" w:color="auto"/>
                                                                  </w:divBdr>
                                                                </w:div>
                                                                <w:div w:id="620845830">
                                                                  <w:marLeft w:val="0"/>
                                                                  <w:marRight w:val="0"/>
                                                                  <w:marTop w:val="0"/>
                                                                  <w:marBottom w:val="0"/>
                                                                  <w:divBdr>
                                                                    <w:top w:val="none" w:sz="0" w:space="0" w:color="auto"/>
                                                                    <w:left w:val="none" w:sz="0" w:space="0" w:color="auto"/>
                                                                    <w:bottom w:val="none" w:sz="0" w:space="0" w:color="auto"/>
                                                                    <w:right w:val="none" w:sz="0" w:space="0" w:color="auto"/>
                                                                  </w:divBdr>
                                                                </w:div>
                                                              </w:divsChild>
                                                            </w:div>
                                                            <w:div w:id="620844966">
                                                              <w:marLeft w:val="0"/>
                                                              <w:marRight w:val="0"/>
                                                              <w:marTop w:val="0"/>
                                                              <w:marBottom w:val="0"/>
                                                              <w:divBdr>
                                                                <w:top w:val="none" w:sz="0" w:space="0" w:color="auto"/>
                                                                <w:left w:val="none" w:sz="0" w:space="0" w:color="auto"/>
                                                                <w:bottom w:val="none" w:sz="0" w:space="0" w:color="auto"/>
                                                                <w:right w:val="none" w:sz="0" w:space="0" w:color="auto"/>
                                                              </w:divBdr>
                                                            </w:div>
                                                          </w:divsChild>
                                                        </w:div>
                                                        <w:div w:id="620844973">
                                                          <w:marLeft w:val="0"/>
                                                          <w:marRight w:val="0"/>
                                                          <w:marTop w:val="0"/>
                                                          <w:marBottom w:val="0"/>
                                                          <w:divBdr>
                                                            <w:top w:val="none" w:sz="0" w:space="0" w:color="auto"/>
                                                            <w:left w:val="none" w:sz="0" w:space="0" w:color="auto"/>
                                                            <w:bottom w:val="none" w:sz="0" w:space="0" w:color="auto"/>
                                                            <w:right w:val="none" w:sz="0" w:space="0" w:color="auto"/>
                                                          </w:divBdr>
                                                          <w:divsChild>
                                                            <w:div w:id="620845795">
                                                              <w:marLeft w:val="0"/>
                                                              <w:marRight w:val="0"/>
                                                              <w:marTop w:val="0"/>
                                                              <w:marBottom w:val="0"/>
                                                              <w:divBdr>
                                                                <w:top w:val="none" w:sz="0" w:space="0" w:color="auto"/>
                                                                <w:left w:val="none" w:sz="0" w:space="0" w:color="auto"/>
                                                                <w:bottom w:val="none" w:sz="0" w:space="0" w:color="auto"/>
                                                                <w:right w:val="none" w:sz="0" w:space="0" w:color="auto"/>
                                                              </w:divBdr>
                                                            </w:div>
                                                            <w:div w:id="620845854">
                                                              <w:marLeft w:val="0"/>
                                                              <w:marRight w:val="0"/>
                                                              <w:marTop w:val="0"/>
                                                              <w:marBottom w:val="0"/>
                                                              <w:divBdr>
                                                                <w:top w:val="none" w:sz="0" w:space="0" w:color="auto"/>
                                                                <w:left w:val="none" w:sz="0" w:space="0" w:color="auto"/>
                                                                <w:bottom w:val="none" w:sz="0" w:space="0" w:color="auto"/>
                                                                <w:right w:val="none" w:sz="0" w:space="0" w:color="auto"/>
                                                              </w:divBdr>
                                                            </w:div>
                                                          </w:divsChild>
                                                        </w:div>
                                                        <w:div w:id="620845808">
                                                          <w:marLeft w:val="0"/>
                                                          <w:marRight w:val="0"/>
                                                          <w:marTop w:val="0"/>
                                                          <w:marBottom w:val="0"/>
                                                          <w:divBdr>
                                                            <w:top w:val="none" w:sz="0" w:space="0" w:color="auto"/>
                                                            <w:left w:val="none" w:sz="0" w:space="0" w:color="auto"/>
                                                            <w:bottom w:val="none" w:sz="0" w:space="0" w:color="auto"/>
                                                            <w:right w:val="none" w:sz="0" w:space="0" w:color="auto"/>
                                                          </w:divBdr>
                                                          <w:divsChild>
                                                            <w:div w:id="620844885">
                                                              <w:marLeft w:val="0"/>
                                                              <w:marRight w:val="0"/>
                                                              <w:marTop w:val="0"/>
                                                              <w:marBottom w:val="0"/>
                                                              <w:divBdr>
                                                                <w:top w:val="none" w:sz="0" w:space="0" w:color="auto"/>
                                                                <w:left w:val="none" w:sz="0" w:space="0" w:color="auto"/>
                                                                <w:bottom w:val="none" w:sz="0" w:space="0" w:color="auto"/>
                                                                <w:right w:val="none" w:sz="0" w:space="0" w:color="auto"/>
                                                              </w:divBdr>
                                                            </w:div>
                                                            <w:div w:id="6208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4933">
      <w:marLeft w:val="0"/>
      <w:marRight w:val="0"/>
      <w:marTop w:val="0"/>
      <w:marBottom w:val="0"/>
      <w:divBdr>
        <w:top w:val="none" w:sz="0" w:space="0" w:color="auto"/>
        <w:left w:val="none" w:sz="0" w:space="0" w:color="auto"/>
        <w:bottom w:val="none" w:sz="0" w:space="0" w:color="auto"/>
        <w:right w:val="none" w:sz="0" w:space="0" w:color="auto"/>
      </w:divBdr>
      <w:divsChild>
        <w:div w:id="620844891">
          <w:marLeft w:val="0"/>
          <w:marRight w:val="0"/>
          <w:marTop w:val="100"/>
          <w:marBottom w:val="100"/>
          <w:divBdr>
            <w:top w:val="none" w:sz="0" w:space="0" w:color="auto"/>
            <w:left w:val="none" w:sz="0" w:space="0" w:color="auto"/>
            <w:bottom w:val="none" w:sz="0" w:space="0" w:color="auto"/>
            <w:right w:val="none" w:sz="0" w:space="0" w:color="auto"/>
          </w:divBdr>
          <w:divsChild>
            <w:div w:id="620844856">
              <w:marLeft w:val="0"/>
              <w:marRight w:val="0"/>
              <w:marTop w:val="225"/>
              <w:marBottom w:val="750"/>
              <w:divBdr>
                <w:top w:val="none" w:sz="0" w:space="0" w:color="auto"/>
                <w:left w:val="none" w:sz="0" w:space="0" w:color="auto"/>
                <w:bottom w:val="none" w:sz="0" w:space="0" w:color="auto"/>
                <w:right w:val="none" w:sz="0" w:space="0" w:color="auto"/>
              </w:divBdr>
              <w:divsChild>
                <w:div w:id="620845838">
                  <w:marLeft w:val="0"/>
                  <w:marRight w:val="0"/>
                  <w:marTop w:val="0"/>
                  <w:marBottom w:val="0"/>
                  <w:divBdr>
                    <w:top w:val="none" w:sz="0" w:space="0" w:color="auto"/>
                    <w:left w:val="none" w:sz="0" w:space="0" w:color="auto"/>
                    <w:bottom w:val="none" w:sz="0" w:space="0" w:color="auto"/>
                    <w:right w:val="none" w:sz="0" w:space="0" w:color="auto"/>
                  </w:divBdr>
                  <w:divsChild>
                    <w:div w:id="620845823">
                      <w:marLeft w:val="0"/>
                      <w:marRight w:val="0"/>
                      <w:marTop w:val="0"/>
                      <w:marBottom w:val="0"/>
                      <w:divBdr>
                        <w:top w:val="none" w:sz="0" w:space="0" w:color="auto"/>
                        <w:left w:val="none" w:sz="0" w:space="0" w:color="auto"/>
                        <w:bottom w:val="none" w:sz="0" w:space="0" w:color="auto"/>
                        <w:right w:val="none" w:sz="0" w:space="0" w:color="auto"/>
                      </w:divBdr>
                      <w:divsChild>
                        <w:div w:id="620844955">
                          <w:marLeft w:val="0"/>
                          <w:marRight w:val="0"/>
                          <w:marTop w:val="0"/>
                          <w:marBottom w:val="0"/>
                          <w:divBdr>
                            <w:top w:val="none" w:sz="0" w:space="0" w:color="auto"/>
                            <w:left w:val="none" w:sz="0" w:space="0" w:color="auto"/>
                            <w:bottom w:val="none" w:sz="0" w:space="0" w:color="auto"/>
                            <w:right w:val="none" w:sz="0" w:space="0" w:color="auto"/>
                          </w:divBdr>
                          <w:divsChild>
                            <w:div w:id="620844959">
                              <w:marLeft w:val="0"/>
                              <w:marRight w:val="0"/>
                              <w:marTop w:val="0"/>
                              <w:marBottom w:val="0"/>
                              <w:divBdr>
                                <w:top w:val="none" w:sz="0" w:space="0" w:color="auto"/>
                                <w:left w:val="none" w:sz="0" w:space="0" w:color="auto"/>
                                <w:bottom w:val="none" w:sz="0" w:space="0" w:color="auto"/>
                                <w:right w:val="none" w:sz="0" w:space="0" w:color="auto"/>
                              </w:divBdr>
                              <w:divsChild>
                                <w:div w:id="620844928">
                                  <w:marLeft w:val="0"/>
                                  <w:marRight w:val="0"/>
                                  <w:marTop w:val="0"/>
                                  <w:marBottom w:val="0"/>
                                  <w:divBdr>
                                    <w:top w:val="none" w:sz="0" w:space="0" w:color="auto"/>
                                    <w:left w:val="none" w:sz="0" w:space="0" w:color="auto"/>
                                    <w:bottom w:val="none" w:sz="0" w:space="0" w:color="auto"/>
                                    <w:right w:val="none" w:sz="0" w:space="0" w:color="auto"/>
                                  </w:divBdr>
                                  <w:divsChild>
                                    <w:div w:id="620845836">
                                      <w:marLeft w:val="0"/>
                                      <w:marRight w:val="0"/>
                                      <w:marTop w:val="0"/>
                                      <w:marBottom w:val="0"/>
                                      <w:divBdr>
                                        <w:top w:val="none" w:sz="0" w:space="0" w:color="auto"/>
                                        <w:left w:val="none" w:sz="0" w:space="0" w:color="auto"/>
                                        <w:bottom w:val="none" w:sz="0" w:space="0" w:color="auto"/>
                                        <w:right w:val="none" w:sz="0" w:space="0" w:color="auto"/>
                                      </w:divBdr>
                                      <w:divsChild>
                                        <w:div w:id="620844804">
                                          <w:marLeft w:val="0"/>
                                          <w:marRight w:val="0"/>
                                          <w:marTop w:val="0"/>
                                          <w:marBottom w:val="0"/>
                                          <w:divBdr>
                                            <w:top w:val="none" w:sz="0" w:space="0" w:color="auto"/>
                                            <w:left w:val="none" w:sz="0" w:space="0" w:color="auto"/>
                                            <w:bottom w:val="none" w:sz="0" w:space="0" w:color="auto"/>
                                            <w:right w:val="none" w:sz="0" w:space="0" w:color="auto"/>
                                          </w:divBdr>
                                          <w:divsChild>
                                            <w:div w:id="620844819">
                                              <w:marLeft w:val="0"/>
                                              <w:marRight w:val="0"/>
                                              <w:marTop w:val="0"/>
                                              <w:marBottom w:val="0"/>
                                              <w:divBdr>
                                                <w:top w:val="none" w:sz="0" w:space="0" w:color="auto"/>
                                                <w:left w:val="none" w:sz="0" w:space="0" w:color="auto"/>
                                                <w:bottom w:val="none" w:sz="0" w:space="0" w:color="auto"/>
                                                <w:right w:val="none" w:sz="0" w:space="0" w:color="auto"/>
                                              </w:divBdr>
                                              <w:divsChild>
                                                <w:div w:id="620844805">
                                                  <w:marLeft w:val="0"/>
                                                  <w:marRight w:val="0"/>
                                                  <w:marTop w:val="0"/>
                                                  <w:marBottom w:val="0"/>
                                                  <w:divBdr>
                                                    <w:top w:val="none" w:sz="0" w:space="0" w:color="auto"/>
                                                    <w:left w:val="none" w:sz="0" w:space="0" w:color="auto"/>
                                                    <w:bottom w:val="none" w:sz="0" w:space="0" w:color="auto"/>
                                                    <w:right w:val="none" w:sz="0" w:space="0" w:color="auto"/>
                                                  </w:divBdr>
                                                  <w:divsChild>
                                                    <w:div w:id="620845812">
                                                      <w:marLeft w:val="0"/>
                                                      <w:marRight w:val="0"/>
                                                      <w:marTop w:val="0"/>
                                                      <w:marBottom w:val="0"/>
                                                      <w:divBdr>
                                                        <w:top w:val="none" w:sz="0" w:space="0" w:color="auto"/>
                                                        <w:left w:val="none" w:sz="0" w:space="0" w:color="auto"/>
                                                        <w:bottom w:val="none" w:sz="0" w:space="0" w:color="auto"/>
                                                        <w:right w:val="none" w:sz="0" w:space="0" w:color="auto"/>
                                                      </w:divBdr>
                                                      <w:divsChild>
                                                        <w:div w:id="620844849">
                                                          <w:marLeft w:val="0"/>
                                                          <w:marRight w:val="0"/>
                                                          <w:marTop w:val="0"/>
                                                          <w:marBottom w:val="0"/>
                                                          <w:divBdr>
                                                            <w:top w:val="none" w:sz="0" w:space="0" w:color="auto"/>
                                                            <w:left w:val="none" w:sz="0" w:space="0" w:color="auto"/>
                                                            <w:bottom w:val="none" w:sz="0" w:space="0" w:color="auto"/>
                                                            <w:right w:val="none" w:sz="0" w:space="0" w:color="auto"/>
                                                          </w:divBdr>
                                                          <w:divsChild>
                                                            <w:div w:id="620844936">
                                                              <w:marLeft w:val="0"/>
                                                              <w:marRight w:val="0"/>
                                                              <w:marTop w:val="0"/>
                                                              <w:marBottom w:val="0"/>
                                                              <w:divBdr>
                                                                <w:top w:val="none" w:sz="0" w:space="0" w:color="auto"/>
                                                                <w:left w:val="none" w:sz="0" w:space="0" w:color="auto"/>
                                                                <w:bottom w:val="none" w:sz="0" w:space="0" w:color="auto"/>
                                                                <w:right w:val="none" w:sz="0" w:space="0" w:color="auto"/>
                                                              </w:divBdr>
                                                            </w:div>
                                                            <w:div w:id="620844942">
                                                              <w:marLeft w:val="0"/>
                                                              <w:marRight w:val="0"/>
                                                              <w:marTop w:val="0"/>
                                                              <w:marBottom w:val="0"/>
                                                              <w:divBdr>
                                                                <w:top w:val="none" w:sz="0" w:space="0" w:color="auto"/>
                                                                <w:left w:val="none" w:sz="0" w:space="0" w:color="auto"/>
                                                                <w:bottom w:val="none" w:sz="0" w:space="0" w:color="auto"/>
                                                                <w:right w:val="none" w:sz="0" w:space="0" w:color="auto"/>
                                                              </w:divBdr>
                                                            </w:div>
                                                          </w:divsChild>
                                                        </w:div>
                                                        <w:div w:id="620844872">
                                                          <w:marLeft w:val="0"/>
                                                          <w:marRight w:val="0"/>
                                                          <w:marTop w:val="0"/>
                                                          <w:marBottom w:val="0"/>
                                                          <w:divBdr>
                                                            <w:top w:val="none" w:sz="0" w:space="0" w:color="auto"/>
                                                            <w:left w:val="none" w:sz="0" w:space="0" w:color="auto"/>
                                                            <w:bottom w:val="none" w:sz="0" w:space="0" w:color="auto"/>
                                                            <w:right w:val="none" w:sz="0" w:space="0" w:color="auto"/>
                                                          </w:divBdr>
                                                          <w:divsChild>
                                                            <w:div w:id="620844808">
                                                              <w:marLeft w:val="0"/>
                                                              <w:marRight w:val="0"/>
                                                              <w:marTop w:val="0"/>
                                                              <w:marBottom w:val="0"/>
                                                              <w:divBdr>
                                                                <w:top w:val="none" w:sz="0" w:space="0" w:color="auto"/>
                                                                <w:left w:val="none" w:sz="0" w:space="0" w:color="auto"/>
                                                                <w:bottom w:val="none" w:sz="0" w:space="0" w:color="auto"/>
                                                                <w:right w:val="none" w:sz="0" w:space="0" w:color="auto"/>
                                                              </w:divBdr>
                                                            </w:div>
                                                            <w:div w:id="620844829">
                                                              <w:marLeft w:val="0"/>
                                                              <w:marRight w:val="0"/>
                                                              <w:marTop w:val="0"/>
                                                              <w:marBottom w:val="0"/>
                                                              <w:divBdr>
                                                                <w:top w:val="none" w:sz="0" w:space="0" w:color="auto"/>
                                                                <w:left w:val="none" w:sz="0" w:space="0" w:color="auto"/>
                                                                <w:bottom w:val="none" w:sz="0" w:space="0" w:color="auto"/>
                                                                <w:right w:val="none" w:sz="0" w:space="0" w:color="auto"/>
                                                              </w:divBdr>
                                                              <w:divsChild>
                                                                <w:div w:id="620844878">
                                                                  <w:marLeft w:val="0"/>
                                                                  <w:marRight w:val="0"/>
                                                                  <w:marTop w:val="0"/>
                                                                  <w:marBottom w:val="0"/>
                                                                  <w:divBdr>
                                                                    <w:top w:val="none" w:sz="0" w:space="0" w:color="auto"/>
                                                                    <w:left w:val="none" w:sz="0" w:space="0" w:color="auto"/>
                                                                    <w:bottom w:val="none" w:sz="0" w:space="0" w:color="auto"/>
                                                                    <w:right w:val="none" w:sz="0" w:space="0" w:color="auto"/>
                                                                  </w:divBdr>
                                                                </w:div>
                                                                <w:div w:id="620844919">
                                                                  <w:marLeft w:val="0"/>
                                                                  <w:marRight w:val="0"/>
                                                                  <w:marTop w:val="0"/>
                                                                  <w:marBottom w:val="0"/>
                                                                  <w:divBdr>
                                                                    <w:top w:val="none" w:sz="0" w:space="0" w:color="auto"/>
                                                                    <w:left w:val="none" w:sz="0" w:space="0" w:color="auto"/>
                                                                    <w:bottom w:val="none" w:sz="0" w:space="0" w:color="auto"/>
                                                                    <w:right w:val="none" w:sz="0" w:space="0" w:color="auto"/>
                                                                  </w:divBdr>
                                                                </w:div>
                                                              </w:divsChild>
                                                            </w:div>
                                                            <w:div w:id="620845871">
                                                              <w:marLeft w:val="0"/>
                                                              <w:marRight w:val="0"/>
                                                              <w:marTop w:val="0"/>
                                                              <w:marBottom w:val="0"/>
                                                              <w:divBdr>
                                                                <w:top w:val="none" w:sz="0" w:space="0" w:color="auto"/>
                                                                <w:left w:val="none" w:sz="0" w:space="0" w:color="auto"/>
                                                                <w:bottom w:val="none" w:sz="0" w:space="0" w:color="auto"/>
                                                                <w:right w:val="none" w:sz="0" w:space="0" w:color="auto"/>
                                                              </w:divBdr>
                                                            </w:div>
                                                            <w:div w:id="620845881">
                                                              <w:marLeft w:val="0"/>
                                                              <w:marRight w:val="0"/>
                                                              <w:marTop w:val="0"/>
                                                              <w:marBottom w:val="0"/>
                                                              <w:divBdr>
                                                                <w:top w:val="none" w:sz="0" w:space="0" w:color="auto"/>
                                                                <w:left w:val="none" w:sz="0" w:space="0" w:color="auto"/>
                                                                <w:bottom w:val="none" w:sz="0" w:space="0" w:color="auto"/>
                                                                <w:right w:val="none" w:sz="0" w:space="0" w:color="auto"/>
                                                              </w:divBdr>
                                                              <w:divsChild>
                                                                <w:div w:id="620844904">
                                                                  <w:marLeft w:val="0"/>
                                                                  <w:marRight w:val="0"/>
                                                                  <w:marTop w:val="0"/>
                                                                  <w:marBottom w:val="0"/>
                                                                  <w:divBdr>
                                                                    <w:top w:val="none" w:sz="0" w:space="0" w:color="auto"/>
                                                                    <w:left w:val="none" w:sz="0" w:space="0" w:color="auto"/>
                                                                    <w:bottom w:val="none" w:sz="0" w:space="0" w:color="auto"/>
                                                                    <w:right w:val="none" w:sz="0" w:space="0" w:color="auto"/>
                                                                  </w:divBdr>
                                                                </w:div>
                                                                <w:div w:id="6208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4951">
                                                          <w:marLeft w:val="0"/>
                                                          <w:marRight w:val="0"/>
                                                          <w:marTop w:val="0"/>
                                                          <w:marBottom w:val="0"/>
                                                          <w:divBdr>
                                                            <w:top w:val="none" w:sz="0" w:space="0" w:color="auto"/>
                                                            <w:left w:val="none" w:sz="0" w:space="0" w:color="auto"/>
                                                            <w:bottom w:val="none" w:sz="0" w:space="0" w:color="auto"/>
                                                            <w:right w:val="none" w:sz="0" w:space="0" w:color="auto"/>
                                                          </w:divBdr>
                                                          <w:divsChild>
                                                            <w:div w:id="620844901">
                                                              <w:marLeft w:val="0"/>
                                                              <w:marRight w:val="0"/>
                                                              <w:marTop w:val="0"/>
                                                              <w:marBottom w:val="0"/>
                                                              <w:divBdr>
                                                                <w:top w:val="none" w:sz="0" w:space="0" w:color="auto"/>
                                                                <w:left w:val="none" w:sz="0" w:space="0" w:color="auto"/>
                                                                <w:bottom w:val="none" w:sz="0" w:space="0" w:color="auto"/>
                                                                <w:right w:val="none" w:sz="0" w:space="0" w:color="auto"/>
                                                              </w:divBdr>
                                                            </w:div>
                                                            <w:div w:id="620844937">
                                                              <w:marLeft w:val="0"/>
                                                              <w:marRight w:val="0"/>
                                                              <w:marTop w:val="0"/>
                                                              <w:marBottom w:val="0"/>
                                                              <w:divBdr>
                                                                <w:top w:val="none" w:sz="0" w:space="0" w:color="auto"/>
                                                                <w:left w:val="none" w:sz="0" w:space="0" w:color="auto"/>
                                                                <w:bottom w:val="none" w:sz="0" w:space="0" w:color="auto"/>
                                                                <w:right w:val="none" w:sz="0" w:space="0" w:color="auto"/>
                                                              </w:divBdr>
                                                            </w:div>
                                                          </w:divsChild>
                                                        </w:div>
                                                        <w:div w:id="620845840">
                                                          <w:marLeft w:val="0"/>
                                                          <w:marRight w:val="0"/>
                                                          <w:marTop w:val="0"/>
                                                          <w:marBottom w:val="0"/>
                                                          <w:divBdr>
                                                            <w:top w:val="none" w:sz="0" w:space="0" w:color="auto"/>
                                                            <w:left w:val="none" w:sz="0" w:space="0" w:color="auto"/>
                                                            <w:bottom w:val="none" w:sz="0" w:space="0" w:color="auto"/>
                                                            <w:right w:val="none" w:sz="0" w:space="0" w:color="auto"/>
                                                          </w:divBdr>
                                                          <w:divsChild>
                                                            <w:div w:id="620844889">
                                                              <w:marLeft w:val="0"/>
                                                              <w:marRight w:val="0"/>
                                                              <w:marTop w:val="0"/>
                                                              <w:marBottom w:val="0"/>
                                                              <w:divBdr>
                                                                <w:top w:val="none" w:sz="0" w:space="0" w:color="auto"/>
                                                                <w:left w:val="none" w:sz="0" w:space="0" w:color="auto"/>
                                                                <w:bottom w:val="none" w:sz="0" w:space="0" w:color="auto"/>
                                                                <w:right w:val="none" w:sz="0" w:space="0" w:color="auto"/>
                                                              </w:divBdr>
                                                            </w:div>
                                                            <w:div w:id="620844968">
                                                              <w:marLeft w:val="0"/>
                                                              <w:marRight w:val="0"/>
                                                              <w:marTop w:val="0"/>
                                                              <w:marBottom w:val="0"/>
                                                              <w:divBdr>
                                                                <w:top w:val="none" w:sz="0" w:space="0" w:color="auto"/>
                                                                <w:left w:val="none" w:sz="0" w:space="0" w:color="auto"/>
                                                                <w:bottom w:val="none" w:sz="0" w:space="0" w:color="auto"/>
                                                                <w:right w:val="none" w:sz="0" w:space="0" w:color="auto"/>
                                                              </w:divBdr>
                                                            </w:div>
                                                          </w:divsChild>
                                                        </w:div>
                                                        <w:div w:id="620845843">
                                                          <w:marLeft w:val="0"/>
                                                          <w:marRight w:val="0"/>
                                                          <w:marTop w:val="0"/>
                                                          <w:marBottom w:val="0"/>
                                                          <w:divBdr>
                                                            <w:top w:val="none" w:sz="0" w:space="0" w:color="auto"/>
                                                            <w:left w:val="none" w:sz="0" w:space="0" w:color="auto"/>
                                                            <w:bottom w:val="none" w:sz="0" w:space="0" w:color="auto"/>
                                                            <w:right w:val="none" w:sz="0" w:space="0" w:color="auto"/>
                                                          </w:divBdr>
                                                          <w:divsChild>
                                                            <w:div w:id="620844874">
                                                              <w:marLeft w:val="0"/>
                                                              <w:marRight w:val="0"/>
                                                              <w:marTop w:val="0"/>
                                                              <w:marBottom w:val="0"/>
                                                              <w:divBdr>
                                                                <w:top w:val="none" w:sz="0" w:space="0" w:color="auto"/>
                                                                <w:left w:val="none" w:sz="0" w:space="0" w:color="auto"/>
                                                                <w:bottom w:val="none" w:sz="0" w:space="0" w:color="auto"/>
                                                                <w:right w:val="none" w:sz="0" w:space="0" w:color="auto"/>
                                                              </w:divBdr>
                                                            </w:div>
                                                            <w:div w:id="620845815">
                                                              <w:marLeft w:val="0"/>
                                                              <w:marRight w:val="0"/>
                                                              <w:marTop w:val="0"/>
                                                              <w:marBottom w:val="0"/>
                                                              <w:divBdr>
                                                                <w:top w:val="none" w:sz="0" w:space="0" w:color="auto"/>
                                                                <w:left w:val="none" w:sz="0" w:space="0" w:color="auto"/>
                                                                <w:bottom w:val="none" w:sz="0" w:space="0" w:color="auto"/>
                                                                <w:right w:val="none" w:sz="0" w:space="0" w:color="auto"/>
                                                              </w:divBdr>
                                                            </w:div>
                                                          </w:divsChild>
                                                        </w:div>
                                                        <w:div w:id="620845858">
                                                          <w:marLeft w:val="0"/>
                                                          <w:marRight w:val="0"/>
                                                          <w:marTop w:val="0"/>
                                                          <w:marBottom w:val="0"/>
                                                          <w:divBdr>
                                                            <w:top w:val="none" w:sz="0" w:space="0" w:color="auto"/>
                                                            <w:left w:val="none" w:sz="0" w:space="0" w:color="auto"/>
                                                            <w:bottom w:val="none" w:sz="0" w:space="0" w:color="auto"/>
                                                            <w:right w:val="none" w:sz="0" w:space="0" w:color="auto"/>
                                                          </w:divBdr>
                                                          <w:divsChild>
                                                            <w:div w:id="620844957">
                                                              <w:marLeft w:val="0"/>
                                                              <w:marRight w:val="0"/>
                                                              <w:marTop w:val="0"/>
                                                              <w:marBottom w:val="0"/>
                                                              <w:divBdr>
                                                                <w:top w:val="none" w:sz="0" w:space="0" w:color="auto"/>
                                                                <w:left w:val="none" w:sz="0" w:space="0" w:color="auto"/>
                                                                <w:bottom w:val="none" w:sz="0" w:space="0" w:color="auto"/>
                                                                <w:right w:val="none" w:sz="0" w:space="0" w:color="auto"/>
                                                              </w:divBdr>
                                                            </w:div>
                                                            <w:div w:id="6208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4956">
      <w:marLeft w:val="0"/>
      <w:marRight w:val="0"/>
      <w:marTop w:val="0"/>
      <w:marBottom w:val="0"/>
      <w:divBdr>
        <w:top w:val="none" w:sz="0" w:space="0" w:color="auto"/>
        <w:left w:val="none" w:sz="0" w:space="0" w:color="auto"/>
        <w:bottom w:val="none" w:sz="0" w:space="0" w:color="auto"/>
        <w:right w:val="none" w:sz="0" w:space="0" w:color="auto"/>
      </w:divBdr>
      <w:divsChild>
        <w:div w:id="620845831">
          <w:marLeft w:val="0"/>
          <w:marRight w:val="0"/>
          <w:marTop w:val="100"/>
          <w:marBottom w:val="100"/>
          <w:divBdr>
            <w:top w:val="none" w:sz="0" w:space="0" w:color="auto"/>
            <w:left w:val="none" w:sz="0" w:space="0" w:color="auto"/>
            <w:bottom w:val="none" w:sz="0" w:space="0" w:color="auto"/>
            <w:right w:val="none" w:sz="0" w:space="0" w:color="auto"/>
          </w:divBdr>
          <w:divsChild>
            <w:div w:id="620845811">
              <w:marLeft w:val="0"/>
              <w:marRight w:val="0"/>
              <w:marTop w:val="225"/>
              <w:marBottom w:val="750"/>
              <w:divBdr>
                <w:top w:val="none" w:sz="0" w:space="0" w:color="auto"/>
                <w:left w:val="none" w:sz="0" w:space="0" w:color="auto"/>
                <w:bottom w:val="none" w:sz="0" w:space="0" w:color="auto"/>
                <w:right w:val="none" w:sz="0" w:space="0" w:color="auto"/>
              </w:divBdr>
              <w:divsChild>
                <w:div w:id="620844832">
                  <w:marLeft w:val="0"/>
                  <w:marRight w:val="0"/>
                  <w:marTop w:val="0"/>
                  <w:marBottom w:val="0"/>
                  <w:divBdr>
                    <w:top w:val="none" w:sz="0" w:space="0" w:color="auto"/>
                    <w:left w:val="none" w:sz="0" w:space="0" w:color="auto"/>
                    <w:bottom w:val="none" w:sz="0" w:space="0" w:color="auto"/>
                    <w:right w:val="none" w:sz="0" w:space="0" w:color="auto"/>
                  </w:divBdr>
                  <w:divsChild>
                    <w:div w:id="620844978">
                      <w:marLeft w:val="0"/>
                      <w:marRight w:val="0"/>
                      <w:marTop w:val="0"/>
                      <w:marBottom w:val="0"/>
                      <w:divBdr>
                        <w:top w:val="none" w:sz="0" w:space="0" w:color="auto"/>
                        <w:left w:val="none" w:sz="0" w:space="0" w:color="auto"/>
                        <w:bottom w:val="none" w:sz="0" w:space="0" w:color="auto"/>
                        <w:right w:val="none" w:sz="0" w:space="0" w:color="auto"/>
                      </w:divBdr>
                      <w:divsChild>
                        <w:div w:id="620845827">
                          <w:marLeft w:val="0"/>
                          <w:marRight w:val="0"/>
                          <w:marTop w:val="0"/>
                          <w:marBottom w:val="0"/>
                          <w:divBdr>
                            <w:top w:val="none" w:sz="0" w:space="0" w:color="auto"/>
                            <w:left w:val="none" w:sz="0" w:space="0" w:color="auto"/>
                            <w:bottom w:val="none" w:sz="0" w:space="0" w:color="auto"/>
                            <w:right w:val="none" w:sz="0" w:space="0" w:color="auto"/>
                          </w:divBdr>
                          <w:divsChild>
                            <w:div w:id="620845824">
                              <w:marLeft w:val="0"/>
                              <w:marRight w:val="0"/>
                              <w:marTop w:val="0"/>
                              <w:marBottom w:val="0"/>
                              <w:divBdr>
                                <w:top w:val="none" w:sz="0" w:space="0" w:color="auto"/>
                                <w:left w:val="none" w:sz="0" w:space="0" w:color="auto"/>
                                <w:bottom w:val="none" w:sz="0" w:space="0" w:color="auto"/>
                                <w:right w:val="none" w:sz="0" w:space="0" w:color="auto"/>
                              </w:divBdr>
                              <w:divsChild>
                                <w:div w:id="620845839">
                                  <w:marLeft w:val="0"/>
                                  <w:marRight w:val="0"/>
                                  <w:marTop w:val="0"/>
                                  <w:marBottom w:val="0"/>
                                  <w:divBdr>
                                    <w:top w:val="none" w:sz="0" w:space="0" w:color="auto"/>
                                    <w:left w:val="none" w:sz="0" w:space="0" w:color="auto"/>
                                    <w:bottom w:val="none" w:sz="0" w:space="0" w:color="auto"/>
                                    <w:right w:val="none" w:sz="0" w:space="0" w:color="auto"/>
                                  </w:divBdr>
                                  <w:divsChild>
                                    <w:div w:id="620844845">
                                      <w:marLeft w:val="0"/>
                                      <w:marRight w:val="0"/>
                                      <w:marTop w:val="0"/>
                                      <w:marBottom w:val="0"/>
                                      <w:divBdr>
                                        <w:top w:val="none" w:sz="0" w:space="0" w:color="auto"/>
                                        <w:left w:val="none" w:sz="0" w:space="0" w:color="auto"/>
                                        <w:bottom w:val="none" w:sz="0" w:space="0" w:color="auto"/>
                                        <w:right w:val="none" w:sz="0" w:space="0" w:color="auto"/>
                                      </w:divBdr>
                                      <w:divsChild>
                                        <w:div w:id="620844962">
                                          <w:marLeft w:val="0"/>
                                          <w:marRight w:val="0"/>
                                          <w:marTop w:val="0"/>
                                          <w:marBottom w:val="0"/>
                                          <w:divBdr>
                                            <w:top w:val="none" w:sz="0" w:space="0" w:color="auto"/>
                                            <w:left w:val="none" w:sz="0" w:space="0" w:color="auto"/>
                                            <w:bottom w:val="none" w:sz="0" w:space="0" w:color="auto"/>
                                            <w:right w:val="none" w:sz="0" w:space="0" w:color="auto"/>
                                          </w:divBdr>
                                          <w:divsChild>
                                            <w:div w:id="620844954">
                                              <w:marLeft w:val="0"/>
                                              <w:marRight w:val="0"/>
                                              <w:marTop w:val="0"/>
                                              <w:marBottom w:val="0"/>
                                              <w:divBdr>
                                                <w:top w:val="none" w:sz="0" w:space="0" w:color="auto"/>
                                                <w:left w:val="none" w:sz="0" w:space="0" w:color="auto"/>
                                                <w:bottom w:val="none" w:sz="0" w:space="0" w:color="auto"/>
                                                <w:right w:val="none" w:sz="0" w:space="0" w:color="auto"/>
                                              </w:divBdr>
                                              <w:divsChild>
                                                <w:div w:id="620845797">
                                                  <w:marLeft w:val="0"/>
                                                  <w:marRight w:val="0"/>
                                                  <w:marTop w:val="0"/>
                                                  <w:marBottom w:val="0"/>
                                                  <w:divBdr>
                                                    <w:top w:val="none" w:sz="0" w:space="0" w:color="auto"/>
                                                    <w:left w:val="none" w:sz="0" w:space="0" w:color="auto"/>
                                                    <w:bottom w:val="none" w:sz="0" w:space="0" w:color="auto"/>
                                                    <w:right w:val="none" w:sz="0" w:space="0" w:color="auto"/>
                                                  </w:divBdr>
                                                  <w:divsChild>
                                                    <w:div w:id="620845800">
                                                      <w:marLeft w:val="0"/>
                                                      <w:marRight w:val="0"/>
                                                      <w:marTop w:val="0"/>
                                                      <w:marBottom w:val="0"/>
                                                      <w:divBdr>
                                                        <w:top w:val="none" w:sz="0" w:space="0" w:color="auto"/>
                                                        <w:left w:val="none" w:sz="0" w:space="0" w:color="auto"/>
                                                        <w:bottom w:val="none" w:sz="0" w:space="0" w:color="auto"/>
                                                        <w:right w:val="none" w:sz="0" w:space="0" w:color="auto"/>
                                                      </w:divBdr>
                                                      <w:divsChild>
                                                        <w:div w:id="620844812">
                                                          <w:marLeft w:val="0"/>
                                                          <w:marRight w:val="0"/>
                                                          <w:marTop w:val="0"/>
                                                          <w:marBottom w:val="0"/>
                                                          <w:divBdr>
                                                            <w:top w:val="none" w:sz="0" w:space="0" w:color="auto"/>
                                                            <w:left w:val="none" w:sz="0" w:space="0" w:color="auto"/>
                                                            <w:bottom w:val="none" w:sz="0" w:space="0" w:color="auto"/>
                                                            <w:right w:val="none" w:sz="0" w:space="0" w:color="auto"/>
                                                          </w:divBdr>
                                                          <w:divsChild>
                                                            <w:div w:id="620844890">
                                                              <w:marLeft w:val="0"/>
                                                              <w:marRight w:val="0"/>
                                                              <w:marTop w:val="0"/>
                                                              <w:marBottom w:val="0"/>
                                                              <w:divBdr>
                                                                <w:top w:val="none" w:sz="0" w:space="0" w:color="auto"/>
                                                                <w:left w:val="none" w:sz="0" w:space="0" w:color="auto"/>
                                                                <w:bottom w:val="none" w:sz="0" w:space="0" w:color="auto"/>
                                                                <w:right w:val="none" w:sz="0" w:space="0" w:color="auto"/>
                                                              </w:divBdr>
                                                            </w:div>
                                                            <w:div w:id="620845807">
                                                              <w:marLeft w:val="0"/>
                                                              <w:marRight w:val="0"/>
                                                              <w:marTop w:val="0"/>
                                                              <w:marBottom w:val="0"/>
                                                              <w:divBdr>
                                                                <w:top w:val="none" w:sz="0" w:space="0" w:color="auto"/>
                                                                <w:left w:val="none" w:sz="0" w:space="0" w:color="auto"/>
                                                                <w:bottom w:val="none" w:sz="0" w:space="0" w:color="auto"/>
                                                                <w:right w:val="none" w:sz="0" w:space="0" w:color="auto"/>
                                                              </w:divBdr>
                                                            </w:div>
                                                          </w:divsChild>
                                                        </w:div>
                                                        <w:div w:id="620844831">
                                                          <w:marLeft w:val="0"/>
                                                          <w:marRight w:val="0"/>
                                                          <w:marTop w:val="0"/>
                                                          <w:marBottom w:val="0"/>
                                                          <w:divBdr>
                                                            <w:top w:val="none" w:sz="0" w:space="0" w:color="auto"/>
                                                            <w:left w:val="none" w:sz="0" w:space="0" w:color="auto"/>
                                                            <w:bottom w:val="none" w:sz="0" w:space="0" w:color="auto"/>
                                                            <w:right w:val="none" w:sz="0" w:space="0" w:color="auto"/>
                                                          </w:divBdr>
                                                          <w:divsChild>
                                                            <w:div w:id="620844855">
                                                              <w:marLeft w:val="0"/>
                                                              <w:marRight w:val="0"/>
                                                              <w:marTop w:val="0"/>
                                                              <w:marBottom w:val="0"/>
                                                              <w:divBdr>
                                                                <w:top w:val="none" w:sz="0" w:space="0" w:color="auto"/>
                                                                <w:left w:val="none" w:sz="0" w:space="0" w:color="auto"/>
                                                                <w:bottom w:val="none" w:sz="0" w:space="0" w:color="auto"/>
                                                                <w:right w:val="none" w:sz="0" w:space="0" w:color="auto"/>
                                                              </w:divBdr>
                                                              <w:divsChild>
                                                                <w:div w:id="620844939">
                                                                  <w:marLeft w:val="0"/>
                                                                  <w:marRight w:val="0"/>
                                                                  <w:marTop w:val="0"/>
                                                                  <w:marBottom w:val="0"/>
                                                                  <w:divBdr>
                                                                    <w:top w:val="none" w:sz="0" w:space="0" w:color="auto"/>
                                                                    <w:left w:val="none" w:sz="0" w:space="0" w:color="auto"/>
                                                                    <w:bottom w:val="none" w:sz="0" w:space="0" w:color="auto"/>
                                                                    <w:right w:val="none" w:sz="0" w:space="0" w:color="auto"/>
                                                                  </w:divBdr>
                                                                </w:div>
                                                                <w:div w:id="620845859">
                                                                  <w:marLeft w:val="0"/>
                                                                  <w:marRight w:val="0"/>
                                                                  <w:marTop w:val="0"/>
                                                                  <w:marBottom w:val="0"/>
                                                                  <w:divBdr>
                                                                    <w:top w:val="none" w:sz="0" w:space="0" w:color="auto"/>
                                                                    <w:left w:val="none" w:sz="0" w:space="0" w:color="auto"/>
                                                                    <w:bottom w:val="none" w:sz="0" w:space="0" w:color="auto"/>
                                                                    <w:right w:val="none" w:sz="0" w:space="0" w:color="auto"/>
                                                                  </w:divBdr>
                                                                </w:div>
                                                              </w:divsChild>
                                                            </w:div>
                                                            <w:div w:id="620845783">
                                                              <w:marLeft w:val="0"/>
                                                              <w:marRight w:val="0"/>
                                                              <w:marTop w:val="0"/>
                                                              <w:marBottom w:val="0"/>
                                                              <w:divBdr>
                                                                <w:top w:val="none" w:sz="0" w:space="0" w:color="auto"/>
                                                                <w:left w:val="none" w:sz="0" w:space="0" w:color="auto"/>
                                                                <w:bottom w:val="none" w:sz="0" w:space="0" w:color="auto"/>
                                                                <w:right w:val="none" w:sz="0" w:space="0" w:color="auto"/>
                                                              </w:divBdr>
                                                              <w:divsChild>
                                                                <w:div w:id="620844940">
                                                                  <w:marLeft w:val="0"/>
                                                                  <w:marRight w:val="0"/>
                                                                  <w:marTop w:val="0"/>
                                                                  <w:marBottom w:val="0"/>
                                                                  <w:divBdr>
                                                                    <w:top w:val="none" w:sz="0" w:space="0" w:color="auto"/>
                                                                    <w:left w:val="none" w:sz="0" w:space="0" w:color="auto"/>
                                                                    <w:bottom w:val="none" w:sz="0" w:space="0" w:color="auto"/>
                                                                    <w:right w:val="none" w:sz="0" w:space="0" w:color="auto"/>
                                                                  </w:divBdr>
                                                                </w:div>
                                                                <w:div w:id="620845873">
                                                                  <w:marLeft w:val="0"/>
                                                                  <w:marRight w:val="0"/>
                                                                  <w:marTop w:val="0"/>
                                                                  <w:marBottom w:val="0"/>
                                                                  <w:divBdr>
                                                                    <w:top w:val="none" w:sz="0" w:space="0" w:color="auto"/>
                                                                    <w:left w:val="none" w:sz="0" w:space="0" w:color="auto"/>
                                                                    <w:bottom w:val="none" w:sz="0" w:space="0" w:color="auto"/>
                                                                    <w:right w:val="none" w:sz="0" w:space="0" w:color="auto"/>
                                                                  </w:divBdr>
                                                                </w:div>
                                                              </w:divsChild>
                                                            </w:div>
                                                            <w:div w:id="620845806">
                                                              <w:marLeft w:val="0"/>
                                                              <w:marRight w:val="0"/>
                                                              <w:marTop w:val="0"/>
                                                              <w:marBottom w:val="0"/>
                                                              <w:divBdr>
                                                                <w:top w:val="none" w:sz="0" w:space="0" w:color="auto"/>
                                                                <w:left w:val="none" w:sz="0" w:space="0" w:color="auto"/>
                                                                <w:bottom w:val="none" w:sz="0" w:space="0" w:color="auto"/>
                                                                <w:right w:val="none" w:sz="0" w:space="0" w:color="auto"/>
                                                              </w:divBdr>
                                                            </w:div>
                                                            <w:div w:id="620845829">
                                                              <w:marLeft w:val="0"/>
                                                              <w:marRight w:val="0"/>
                                                              <w:marTop w:val="0"/>
                                                              <w:marBottom w:val="0"/>
                                                              <w:divBdr>
                                                                <w:top w:val="none" w:sz="0" w:space="0" w:color="auto"/>
                                                                <w:left w:val="none" w:sz="0" w:space="0" w:color="auto"/>
                                                                <w:bottom w:val="none" w:sz="0" w:space="0" w:color="auto"/>
                                                                <w:right w:val="none" w:sz="0" w:space="0" w:color="auto"/>
                                                              </w:divBdr>
                                                            </w:div>
                                                            <w:div w:id="620845855">
                                                              <w:marLeft w:val="0"/>
                                                              <w:marRight w:val="0"/>
                                                              <w:marTop w:val="0"/>
                                                              <w:marBottom w:val="0"/>
                                                              <w:divBdr>
                                                                <w:top w:val="none" w:sz="0" w:space="0" w:color="auto"/>
                                                                <w:left w:val="none" w:sz="0" w:space="0" w:color="auto"/>
                                                                <w:bottom w:val="none" w:sz="0" w:space="0" w:color="auto"/>
                                                                <w:right w:val="none" w:sz="0" w:space="0" w:color="auto"/>
                                                              </w:divBdr>
                                                              <w:divsChild>
                                                                <w:div w:id="620845834">
                                                                  <w:marLeft w:val="0"/>
                                                                  <w:marRight w:val="0"/>
                                                                  <w:marTop w:val="0"/>
                                                                  <w:marBottom w:val="0"/>
                                                                  <w:divBdr>
                                                                    <w:top w:val="none" w:sz="0" w:space="0" w:color="auto"/>
                                                                    <w:left w:val="none" w:sz="0" w:space="0" w:color="auto"/>
                                                                    <w:bottom w:val="none" w:sz="0" w:space="0" w:color="auto"/>
                                                                    <w:right w:val="none" w:sz="0" w:space="0" w:color="auto"/>
                                                                  </w:divBdr>
                                                                </w:div>
                                                                <w:div w:id="6208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4897">
                                                          <w:marLeft w:val="0"/>
                                                          <w:marRight w:val="0"/>
                                                          <w:marTop w:val="0"/>
                                                          <w:marBottom w:val="0"/>
                                                          <w:divBdr>
                                                            <w:top w:val="none" w:sz="0" w:space="0" w:color="auto"/>
                                                            <w:left w:val="none" w:sz="0" w:space="0" w:color="auto"/>
                                                            <w:bottom w:val="none" w:sz="0" w:space="0" w:color="auto"/>
                                                            <w:right w:val="none" w:sz="0" w:space="0" w:color="auto"/>
                                                          </w:divBdr>
                                                          <w:divsChild>
                                                            <w:div w:id="620844828">
                                                              <w:marLeft w:val="0"/>
                                                              <w:marRight w:val="0"/>
                                                              <w:marTop w:val="0"/>
                                                              <w:marBottom w:val="0"/>
                                                              <w:divBdr>
                                                                <w:top w:val="none" w:sz="0" w:space="0" w:color="auto"/>
                                                                <w:left w:val="none" w:sz="0" w:space="0" w:color="auto"/>
                                                                <w:bottom w:val="none" w:sz="0" w:space="0" w:color="auto"/>
                                                                <w:right w:val="none" w:sz="0" w:space="0" w:color="auto"/>
                                                              </w:divBdr>
                                                              <w:divsChild>
                                                                <w:div w:id="620845841">
                                                                  <w:marLeft w:val="0"/>
                                                                  <w:marRight w:val="0"/>
                                                                  <w:marTop w:val="0"/>
                                                                  <w:marBottom w:val="0"/>
                                                                  <w:divBdr>
                                                                    <w:top w:val="none" w:sz="0" w:space="0" w:color="auto"/>
                                                                    <w:left w:val="none" w:sz="0" w:space="0" w:color="auto"/>
                                                                    <w:bottom w:val="none" w:sz="0" w:space="0" w:color="auto"/>
                                                                    <w:right w:val="none" w:sz="0" w:space="0" w:color="auto"/>
                                                                  </w:divBdr>
                                                                </w:div>
                                                                <w:div w:id="620845845">
                                                                  <w:marLeft w:val="0"/>
                                                                  <w:marRight w:val="0"/>
                                                                  <w:marTop w:val="0"/>
                                                                  <w:marBottom w:val="0"/>
                                                                  <w:divBdr>
                                                                    <w:top w:val="none" w:sz="0" w:space="0" w:color="auto"/>
                                                                    <w:left w:val="none" w:sz="0" w:space="0" w:color="auto"/>
                                                                    <w:bottom w:val="none" w:sz="0" w:space="0" w:color="auto"/>
                                                                    <w:right w:val="none" w:sz="0" w:space="0" w:color="auto"/>
                                                                  </w:divBdr>
                                                                </w:div>
                                                              </w:divsChild>
                                                            </w:div>
                                                            <w:div w:id="620844869">
                                                              <w:marLeft w:val="0"/>
                                                              <w:marRight w:val="0"/>
                                                              <w:marTop w:val="0"/>
                                                              <w:marBottom w:val="0"/>
                                                              <w:divBdr>
                                                                <w:top w:val="none" w:sz="0" w:space="0" w:color="auto"/>
                                                                <w:left w:val="none" w:sz="0" w:space="0" w:color="auto"/>
                                                                <w:bottom w:val="none" w:sz="0" w:space="0" w:color="auto"/>
                                                                <w:right w:val="none" w:sz="0" w:space="0" w:color="auto"/>
                                                              </w:divBdr>
                                                            </w:div>
                                                            <w:div w:id="620844927">
                                                              <w:marLeft w:val="0"/>
                                                              <w:marRight w:val="0"/>
                                                              <w:marTop w:val="0"/>
                                                              <w:marBottom w:val="0"/>
                                                              <w:divBdr>
                                                                <w:top w:val="none" w:sz="0" w:space="0" w:color="auto"/>
                                                                <w:left w:val="none" w:sz="0" w:space="0" w:color="auto"/>
                                                                <w:bottom w:val="none" w:sz="0" w:space="0" w:color="auto"/>
                                                                <w:right w:val="none" w:sz="0" w:space="0" w:color="auto"/>
                                                              </w:divBdr>
                                                            </w:div>
                                                            <w:div w:id="620845828">
                                                              <w:marLeft w:val="0"/>
                                                              <w:marRight w:val="0"/>
                                                              <w:marTop w:val="0"/>
                                                              <w:marBottom w:val="0"/>
                                                              <w:divBdr>
                                                                <w:top w:val="none" w:sz="0" w:space="0" w:color="auto"/>
                                                                <w:left w:val="none" w:sz="0" w:space="0" w:color="auto"/>
                                                                <w:bottom w:val="none" w:sz="0" w:space="0" w:color="auto"/>
                                                                <w:right w:val="none" w:sz="0" w:space="0" w:color="auto"/>
                                                              </w:divBdr>
                                                              <w:divsChild>
                                                                <w:div w:id="620844863">
                                                                  <w:marLeft w:val="0"/>
                                                                  <w:marRight w:val="0"/>
                                                                  <w:marTop w:val="0"/>
                                                                  <w:marBottom w:val="0"/>
                                                                  <w:divBdr>
                                                                    <w:top w:val="none" w:sz="0" w:space="0" w:color="auto"/>
                                                                    <w:left w:val="none" w:sz="0" w:space="0" w:color="auto"/>
                                                                    <w:bottom w:val="none" w:sz="0" w:space="0" w:color="auto"/>
                                                                    <w:right w:val="none" w:sz="0" w:space="0" w:color="auto"/>
                                                                  </w:divBdr>
                                                                </w:div>
                                                                <w:div w:id="6208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4925">
                                                          <w:marLeft w:val="0"/>
                                                          <w:marRight w:val="0"/>
                                                          <w:marTop w:val="0"/>
                                                          <w:marBottom w:val="0"/>
                                                          <w:divBdr>
                                                            <w:top w:val="none" w:sz="0" w:space="0" w:color="auto"/>
                                                            <w:left w:val="none" w:sz="0" w:space="0" w:color="auto"/>
                                                            <w:bottom w:val="none" w:sz="0" w:space="0" w:color="auto"/>
                                                            <w:right w:val="none" w:sz="0" w:space="0" w:color="auto"/>
                                                          </w:divBdr>
                                                          <w:divsChild>
                                                            <w:div w:id="620844953">
                                                              <w:marLeft w:val="0"/>
                                                              <w:marRight w:val="0"/>
                                                              <w:marTop w:val="0"/>
                                                              <w:marBottom w:val="0"/>
                                                              <w:divBdr>
                                                                <w:top w:val="none" w:sz="0" w:space="0" w:color="auto"/>
                                                                <w:left w:val="none" w:sz="0" w:space="0" w:color="auto"/>
                                                                <w:bottom w:val="none" w:sz="0" w:space="0" w:color="auto"/>
                                                                <w:right w:val="none" w:sz="0" w:space="0" w:color="auto"/>
                                                              </w:divBdr>
                                                            </w:div>
                                                            <w:div w:id="620845784">
                                                              <w:marLeft w:val="0"/>
                                                              <w:marRight w:val="0"/>
                                                              <w:marTop w:val="0"/>
                                                              <w:marBottom w:val="0"/>
                                                              <w:divBdr>
                                                                <w:top w:val="none" w:sz="0" w:space="0" w:color="auto"/>
                                                                <w:left w:val="none" w:sz="0" w:space="0" w:color="auto"/>
                                                                <w:bottom w:val="none" w:sz="0" w:space="0" w:color="auto"/>
                                                                <w:right w:val="none" w:sz="0" w:space="0" w:color="auto"/>
                                                              </w:divBdr>
                                                            </w:div>
                                                          </w:divsChild>
                                                        </w:div>
                                                        <w:div w:id="620845781">
                                                          <w:marLeft w:val="0"/>
                                                          <w:marRight w:val="0"/>
                                                          <w:marTop w:val="0"/>
                                                          <w:marBottom w:val="0"/>
                                                          <w:divBdr>
                                                            <w:top w:val="none" w:sz="0" w:space="0" w:color="auto"/>
                                                            <w:left w:val="none" w:sz="0" w:space="0" w:color="auto"/>
                                                            <w:bottom w:val="none" w:sz="0" w:space="0" w:color="auto"/>
                                                            <w:right w:val="none" w:sz="0" w:space="0" w:color="auto"/>
                                                          </w:divBdr>
                                                          <w:divsChild>
                                                            <w:div w:id="620844963">
                                                              <w:marLeft w:val="0"/>
                                                              <w:marRight w:val="0"/>
                                                              <w:marTop w:val="0"/>
                                                              <w:marBottom w:val="0"/>
                                                              <w:divBdr>
                                                                <w:top w:val="none" w:sz="0" w:space="0" w:color="auto"/>
                                                                <w:left w:val="none" w:sz="0" w:space="0" w:color="auto"/>
                                                                <w:bottom w:val="none" w:sz="0" w:space="0" w:color="auto"/>
                                                                <w:right w:val="none" w:sz="0" w:space="0" w:color="auto"/>
                                                              </w:divBdr>
                                                            </w:div>
                                                            <w:div w:id="620845796">
                                                              <w:marLeft w:val="0"/>
                                                              <w:marRight w:val="0"/>
                                                              <w:marTop w:val="0"/>
                                                              <w:marBottom w:val="0"/>
                                                              <w:divBdr>
                                                                <w:top w:val="none" w:sz="0" w:space="0" w:color="auto"/>
                                                                <w:left w:val="none" w:sz="0" w:space="0" w:color="auto"/>
                                                                <w:bottom w:val="none" w:sz="0" w:space="0" w:color="auto"/>
                                                                <w:right w:val="none" w:sz="0" w:space="0" w:color="auto"/>
                                                              </w:divBdr>
                                                            </w:div>
                                                          </w:divsChild>
                                                        </w:div>
                                                        <w:div w:id="620845785">
                                                          <w:marLeft w:val="0"/>
                                                          <w:marRight w:val="0"/>
                                                          <w:marTop w:val="0"/>
                                                          <w:marBottom w:val="0"/>
                                                          <w:divBdr>
                                                            <w:top w:val="none" w:sz="0" w:space="0" w:color="auto"/>
                                                            <w:left w:val="none" w:sz="0" w:space="0" w:color="auto"/>
                                                            <w:bottom w:val="none" w:sz="0" w:space="0" w:color="auto"/>
                                                            <w:right w:val="none" w:sz="0" w:space="0" w:color="auto"/>
                                                          </w:divBdr>
                                                          <w:divsChild>
                                                            <w:div w:id="620845826">
                                                              <w:marLeft w:val="0"/>
                                                              <w:marRight w:val="0"/>
                                                              <w:marTop w:val="0"/>
                                                              <w:marBottom w:val="0"/>
                                                              <w:divBdr>
                                                                <w:top w:val="none" w:sz="0" w:space="0" w:color="auto"/>
                                                                <w:left w:val="none" w:sz="0" w:space="0" w:color="auto"/>
                                                                <w:bottom w:val="none" w:sz="0" w:space="0" w:color="auto"/>
                                                                <w:right w:val="none" w:sz="0" w:space="0" w:color="auto"/>
                                                              </w:divBdr>
                                                            </w:div>
                                                            <w:div w:id="6208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4958">
      <w:marLeft w:val="0"/>
      <w:marRight w:val="0"/>
      <w:marTop w:val="0"/>
      <w:marBottom w:val="0"/>
      <w:divBdr>
        <w:top w:val="none" w:sz="0" w:space="0" w:color="auto"/>
        <w:left w:val="none" w:sz="0" w:space="0" w:color="auto"/>
        <w:bottom w:val="none" w:sz="0" w:space="0" w:color="auto"/>
        <w:right w:val="none" w:sz="0" w:space="0" w:color="auto"/>
      </w:divBdr>
      <w:divsChild>
        <w:div w:id="620844950">
          <w:marLeft w:val="0"/>
          <w:marRight w:val="0"/>
          <w:marTop w:val="100"/>
          <w:marBottom w:val="100"/>
          <w:divBdr>
            <w:top w:val="none" w:sz="0" w:space="0" w:color="auto"/>
            <w:left w:val="none" w:sz="0" w:space="0" w:color="auto"/>
            <w:bottom w:val="none" w:sz="0" w:space="0" w:color="auto"/>
            <w:right w:val="none" w:sz="0" w:space="0" w:color="auto"/>
          </w:divBdr>
          <w:divsChild>
            <w:div w:id="620845875">
              <w:marLeft w:val="0"/>
              <w:marRight w:val="0"/>
              <w:marTop w:val="225"/>
              <w:marBottom w:val="750"/>
              <w:divBdr>
                <w:top w:val="none" w:sz="0" w:space="0" w:color="auto"/>
                <w:left w:val="none" w:sz="0" w:space="0" w:color="auto"/>
                <w:bottom w:val="none" w:sz="0" w:space="0" w:color="auto"/>
                <w:right w:val="none" w:sz="0" w:space="0" w:color="auto"/>
              </w:divBdr>
              <w:divsChild>
                <w:div w:id="620844853">
                  <w:marLeft w:val="0"/>
                  <w:marRight w:val="0"/>
                  <w:marTop w:val="0"/>
                  <w:marBottom w:val="0"/>
                  <w:divBdr>
                    <w:top w:val="none" w:sz="0" w:space="0" w:color="auto"/>
                    <w:left w:val="none" w:sz="0" w:space="0" w:color="auto"/>
                    <w:bottom w:val="none" w:sz="0" w:space="0" w:color="auto"/>
                    <w:right w:val="none" w:sz="0" w:space="0" w:color="auto"/>
                  </w:divBdr>
                  <w:divsChild>
                    <w:div w:id="620844814">
                      <w:marLeft w:val="0"/>
                      <w:marRight w:val="0"/>
                      <w:marTop w:val="0"/>
                      <w:marBottom w:val="0"/>
                      <w:divBdr>
                        <w:top w:val="none" w:sz="0" w:space="0" w:color="auto"/>
                        <w:left w:val="none" w:sz="0" w:space="0" w:color="auto"/>
                        <w:bottom w:val="none" w:sz="0" w:space="0" w:color="auto"/>
                        <w:right w:val="none" w:sz="0" w:space="0" w:color="auto"/>
                      </w:divBdr>
                      <w:divsChild>
                        <w:div w:id="620844903">
                          <w:marLeft w:val="0"/>
                          <w:marRight w:val="0"/>
                          <w:marTop w:val="0"/>
                          <w:marBottom w:val="0"/>
                          <w:divBdr>
                            <w:top w:val="none" w:sz="0" w:space="0" w:color="auto"/>
                            <w:left w:val="none" w:sz="0" w:space="0" w:color="auto"/>
                            <w:bottom w:val="none" w:sz="0" w:space="0" w:color="auto"/>
                            <w:right w:val="none" w:sz="0" w:space="0" w:color="auto"/>
                          </w:divBdr>
                          <w:divsChild>
                            <w:div w:id="620844929">
                              <w:marLeft w:val="0"/>
                              <w:marRight w:val="0"/>
                              <w:marTop w:val="0"/>
                              <w:marBottom w:val="0"/>
                              <w:divBdr>
                                <w:top w:val="none" w:sz="0" w:space="0" w:color="auto"/>
                                <w:left w:val="none" w:sz="0" w:space="0" w:color="auto"/>
                                <w:bottom w:val="none" w:sz="0" w:space="0" w:color="auto"/>
                                <w:right w:val="none" w:sz="0" w:space="0" w:color="auto"/>
                              </w:divBdr>
                              <w:divsChild>
                                <w:div w:id="620845786">
                                  <w:marLeft w:val="0"/>
                                  <w:marRight w:val="0"/>
                                  <w:marTop w:val="0"/>
                                  <w:marBottom w:val="0"/>
                                  <w:divBdr>
                                    <w:top w:val="none" w:sz="0" w:space="0" w:color="auto"/>
                                    <w:left w:val="none" w:sz="0" w:space="0" w:color="auto"/>
                                    <w:bottom w:val="none" w:sz="0" w:space="0" w:color="auto"/>
                                    <w:right w:val="none" w:sz="0" w:space="0" w:color="auto"/>
                                  </w:divBdr>
                                  <w:divsChild>
                                    <w:div w:id="620844931">
                                      <w:marLeft w:val="0"/>
                                      <w:marRight w:val="0"/>
                                      <w:marTop w:val="0"/>
                                      <w:marBottom w:val="0"/>
                                      <w:divBdr>
                                        <w:top w:val="none" w:sz="0" w:space="0" w:color="auto"/>
                                        <w:left w:val="none" w:sz="0" w:space="0" w:color="auto"/>
                                        <w:bottom w:val="none" w:sz="0" w:space="0" w:color="auto"/>
                                        <w:right w:val="none" w:sz="0" w:space="0" w:color="auto"/>
                                      </w:divBdr>
                                      <w:divsChild>
                                        <w:div w:id="620845876">
                                          <w:marLeft w:val="0"/>
                                          <w:marRight w:val="0"/>
                                          <w:marTop w:val="0"/>
                                          <w:marBottom w:val="0"/>
                                          <w:divBdr>
                                            <w:top w:val="none" w:sz="0" w:space="0" w:color="auto"/>
                                            <w:left w:val="none" w:sz="0" w:space="0" w:color="auto"/>
                                            <w:bottom w:val="none" w:sz="0" w:space="0" w:color="auto"/>
                                            <w:right w:val="none" w:sz="0" w:space="0" w:color="auto"/>
                                          </w:divBdr>
                                          <w:divsChild>
                                            <w:div w:id="620844876">
                                              <w:marLeft w:val="0"/>
                                              <w:marRight w:val="0"/>
                                              <w:marTop w:val="0"/>
                                              <w:marBottom w:val="0"/>
                                              <w:divBdr>
                                                <w:top w:val="none" w:sz="0" w:space="0" w:color="auto"/>
                                                <w:left w:val="none" w:sz="0" w:space="0" w:color="auto"/>
                                                <w:bottom w:val="none" w:sz="0" w:space="0" w:color="auto"/>
                                                <w:right w:val="none" w:sz="0" w:space="0" w:color="auto"/>
                                              </w:divBdr>
                                              <w:divsChild>
                                                <w:div w:id="620845866">
                                                  <w:marLeft w:val="0"/>
                                                  <w:marRight w:val="0"/>
                                                  <w:marTop w:val="0"/>
                                                  <w:marBottom w:val="0"/>
                                                  <w:divBdr>
                                                    <w:top w:val="none" w:sz="0" w:space="0" w:color="auto"/>
                                                    <w:left w:val="none" w:sz="0" w:space="0" w:color="auto"/>
                                                    <w:bottom w:val="none" w:sz="0" w:space="0" w:color="auto"/>
                                                    <w:right w:val="none" w:sz="0" w:space="0" w:color="auto"/>
                                                  </w:divBdr>
                                                  <w:divsChild>
                                                    <w:div w:id="620844854">
                                                      <w:marLeft w:val="0"/>
                                                      <w:marRight w:val="0"/>
                                                      <w:marTop w:val="0"/>
                                                      <w:marBottom w:val="0"/>
                                                      <w:divBdr>
                                                        <w:top w:val="none" w:sz="0" w:space="0" w:color="auto"/>
                                                        <w:left w:val="none" w:sz="0" w:space="0" w:color="auto"/>
                                                        <w:bottom w:val="none" w:sz="0" w:space="0" w:color="auto"/>
                                                        <w:right w:val="none" w:sz="0" w:space="0" w:color="auto"/>
                                                      </w:divBdr>
                                                      <w:divsChild>
                                                        <w:div w:id="620844857">
                                                          <w:marLeft w:val="0"/>
                                                          <w:marRight w:val="0"/>
                                                          <w:marTop w:val="0"/>
                                                          <w:marBottom w:val="0"/>
                                                          <w:divBdr>
                                                            <w:top w:val="none" w:sz="0" w:space="0" w:color="auto"/>
                                                            <w:left w:val="none" w:sz="0" w:space="0" w:color="auto"/>
                                                            <w:bottom w:val="none" w:sz="0" w:space="0" w:color="auto"/>
                                                            <w:right w:val="none" w:sz="0" w:space="0" w:color="auto"/>
                                                          </w:divBdr>
                                                          <w:divsChild>
                                                            <w:div w:id="620844800">
                                                              <w:marLeft w:val="0"/>
                                                              <w:marRight w:val="0"/>
                                                              <w:marTop w:val="0"/>
                                                              <w:marBottom w:val="0"/>
                                                              <w:divBdr>
                                                                <w:top w:val="none" w:sz="0" w:space="0" w:color="auto"/>
                                                                <w:left w:val="none" w:sz="0" w:space="0" w:color="auto"/>
                                                                <w:bottom w:val="none" w:sz="0" w:space="0" w:color="auto"/>
                                                                <w:right w:val="none" w:sz="0" w:space="0" w:color="auto"/>
                                                              </w:divBdr>
                                                            </w:div>
                                                            <w:div w:id="620845792">
                                                              <w:marLeft w:val="0"/>
                                                              <w:marRight w:val="0"/>
                                                              <w:marTop w:val="0"/>
                                                              <w:marBottom w:val="0"/>
                                                              <w:divBdr>
                                                                <w:top w:val="none" w:sz="0" w:space="0" w:color="auto"/>
                                                                <w:left w:val="none" w:sz="0" w:space="0" w:color="auto"/>
                                                                <w:bottom w:val="none" w:sz="0" w:space="0" w:color="auto"/>
                                                                <w:right w:val="none" w:sz="0" w:space="0" w:color="auto"/>
                                                              </w:divBdr>
                                                            </w:div>
                                                          </w:divsChild>
                                                        </w:div>
                                                        <w:div w:id="620844870">
                                                          <w:marLeft w:val="0"/>
                                                          <w:marRight w:val="0"/>
                                                          <w:marTop w:val="0"/>
                                                          <w:marBottom w:val="0"/>
                                                          <w:divBdr>
                                                            <w:top w:val="none" w:sz="0" w:space="0" w:color="auto"/>
                                                            <w:left w:val="none" w:sz="0" w:space="0" w:color="auto"/>
                                                            <w:bottom w:val="none" w:sz="0" w:space="0" w:color="auto"/>
                                                            <w:right w:val="none" w:sz="0" w:space="0" w:color="auto"/>
                                                          </w:divBdr>
                                                          <w:divsChild>
                                                            <w:div w:id="620844802">
                                                              <w:marLeft w:val="0"/>
                                                              <w:marRight w:val="0"/>
                                                              <w:marTop w:val="0"/>
                                                              <w:marBottom w:val="0"/>
                                                              <w:divBdr>
                                                                <w:top w:val="none" w:sz="0" w:space="0" w:color="auto"/>
                                                                <w:left w:val="none" w:sz="0" w:space="0" w:color="auto"/>
                                                                <w:bottom w:val="none" w:sz="0" w:space="0" w:color="auto"/>
                                                                <w:right w:val="none" w:sz="0" w:space="0" w:color="auto"/>
                                                              </w:divBdr>
                                                              <w:divsChild>
                                                                <w:div w:id="620845801">
                                                                  <w:marLeft w:val="0"/>
                                                                  <w:marRight w:val="0"/>
                                                                  <w:marTop w:val="0"/>
                                                                  <w:marBottom w:val="0"/>
                                                                  <w:divBdr>
                                                                    <w:top w:val="none" w:sz="0" w:space="0" w:color="auto"/>
                                                                    <w:left w:val="none" w:sz="0" w:space="0" w:color="auto"/>
                                                                    <w:bottom w:val="none" w:sz="0" w:space="0" w:color="auto"/>
                                                                    <w:right w:val="none" w:sz="0" w:space="0" w:color="auto"/>
                                                                  </w:divBdr>
                                                                </w:div>
                                                                <w:div w:id="620845878">
                                                                  <w:marLeft w:val="0"/>
                                                                  <w:marRight w:val="0"/>
                                                                  <w:marTop w:val="0"/>
                                                                  <w:marBottom w:val="0"/>
                                                                  <w:divBdr>
                                                                    <w:top w:val="none" w:sz="0" w:space="0" w:color="auto"/>
                                                                    <w:left w:val="none" w:sz="0" w:space="0" w:color="auto"/>
                                                                    <w:bottom w:val="none" w:sz="0" w:space="0" w:color="auto"/>
                                                                    <w:right w:val="none" w:sz="0" w:space="0" w:color="auto"/>
                                                                  </w:divBdr>
                                                                </w:div>
                                                              </w:divsChild>
                                                            </w:div>
                                                            <w:div w:id="620844887">
                                                              <w:marLeft w:val="0"/>
                                                              <w:marRight w:val="0"/>
                                                              <w:marTop w:val="0"/>
                                                              <w:marBottom w:val="0"/>
                                                              <w:divBdr>
                                                                <w:top w:val="none" w:sz="0" w:space="0" w:color="auto"/>
                                                                <w:left w:val="none" w:sz="0" w:space="0" w:color="auto"/>
                                                                <w:bottom w:val="none" w:sz="0" w:space="0" w:color="auto"/>
                                                                <w:right w:val="none" w:sz="0" w:space="0" w:color="auto"/>
                                                              </w:divBdr>
                                                            </w:div>
                                                            <w:div w:id="620844961">
                                                              <w:marLeft w:val="0"/>
                                                              <w:marRight w:val="0"/>
                                                              <w:marTop w:val="0"/>
                                                              <w:marBottom w:val="0"/>
                                                              <w:divBdr>
                                                                <w:top w:val="none" w:sz="0" w:space="0" w:color="auto"/>
                                                                <w:left w:val="none" w:sz="0" w:space="0" w:color="auto"/>
                                                                <w:bottom w:val="none" w:sz="0" w:space="0" w:color="auto"/>
                                                                <w:right w:val="none" w:sz="0" w:space="0" w:color="auto"/>
                                                              </w:divBdr>
                                                              <w:divsChild>
                                                                <w:div w:id="620844807">
                                                                  <w:marLeft w:val="0"/>
                                                                  <w:marRight w:val="0"/>
                                                                  <w:marTop w:val="0"/>
                                                                  <w:marBottom w:val="0"/>
                                                                  <w:divBdr>
                                                                    <w:top w:val="none" w:sz="0" w:space="0" w:color="auto"/>
                                                                    <w:left w:val="none" w:sz="0" w:space="0" w:color="auto"/>
                                                                    <w:bottom w:val="none" w:sz="0" w:space="0" w:color="auto"/>
                                                                    <w:right w:val="none" w:sz="0" w:space="0" w:color="auto"/>
                                                                  </w:divBdr>
                                                                </w:div>
                                                                <w:div w:id="620844809">
                                                                  <w:marLeft w:val="0"/>
                                                                  <w:marRight w:val="0"/>
                                                                  <w:marTop w:val="0"/>
                                                                  <w:marBottom w:val="0"/>
                                                                  <w:divBdr>
                                                                    <w:top w:val="none" w:sz="0" w:space="0" w:color="auto"/>
                                                                    <w:left w:val="none" w:sz="0" w:space="0" w:color="auto"/>
                                                                    <w:bottom w:val="none" w:sz="0" w:space="0" w:color="auto"/>
                                                                    <w:right w:val="none" w:sz="0" w:space="0" w:color="auto"/>
                                                                  </w:divBdr>
                                                                  <w:divsChild>
                                                                    <w:div w:id="620844859">
                                                                      <w:marLeft w:val="0"/>
                                                                      <w:marRight w:val="0"/>
                                                                      <w:marTop w:val="0"/>
                                                                      <w:marBottom w:val="0"/>
                                                                      <w:divBdr>
                                                                        <w:top w:val="none" w:sz="0" w:space="0" w:color="auto"/>
                                                                        <w:left w:val="none" w:sz="0" w:space="0" w:color="auto"/>
                                                                        <w:bottom w:val="none" w:sz="0" w:space="0" w:color="auto"/>
                                                                        <w:right w:val="none" w:sz="0" w:space="0" w:color="auto"/>
                                                                      </w:divBdr>
                                                                    </w:div>
                                                                    <w:div w:id="620844917">
                                                                      <w:marLeft w:val="0"/>
                                                                      <w:marRight w:val="0"/>
                                                                      <w:marTop w:val="0"/>
                                                                      <w:marBottom w:val="0"/>
                                                                      <w:divBdr>
                                                                        <w:top w:val="none" w:sz="0" w:space="0" w:color="auto"/>
                                                                        <w:left w:val="none" w:sz="0" w:space="0" w:color="auto"/>
                                                                        <w:bottom w:val="none" w:sz="0" w:space="0" w:color="auto"/>
                                                                        <w:right w:val="none" w:sz="0" w:space="0" w:color="auto"/>
                                                                      </w:divBdr>
                                                                    </w:div>
                                                                  </w:divsChild>
                                                                </w:div>
                                                                <w:div w:id="620845789">
                                                                  <w:marLeft w:val="0"/>
                                                                  <w:marRight w:val="0"/>
                                                                  <w:marTop w:val="0"/>
                                                                  <w:marBottom w:val="0"/>
                                                                  <w:divBdr>
                                                                    <w:top w:val="none" w:sz="0" w:space="0" w:color="auto"/>
                                                                    <w:left w:val="none" w:sz="0" w:space="0" w:color="auto"/>
                                                                    <w:bottom w:val="none" w:sz="0" w:space="0" w:color="auto"/>
                                                                    <w:right w:val="none" w:sz="0" w:space="0" w:color="auto"/>
                                                                  </w:divBdr>
                                                                  <w:divsChild>
                                                                    <w:div w:id="620844801">
                                                                      <w:marLeft w:val="0"/>
                                                                      <w:marRight w:val="0"/>
                                                                      <w:marTop w:val="0"/>
                                                                      <w:marBottom w:val="0"/>
                                                                      <w:divBdr>
                                                                        <w:top w:val="none" w:sz="0" w:space="0" w:color="auto"/>
                                                                        <w:left w:val="none" w:sz="0" w:space="0" w:color="auto"/>
                                                                        <w:bottom w:val="none" w:sz="0" w:space="0" w:color="auto"/>
                                                                        <w:right w:val="none" w:sz="0" w:space="0" w:color="auto"/>
                                                                      </w:divBdr>
                                                                    </w:div>
                                                                    <w:div w:id="620844867">
                                                                      <w:marLeft w:val="0"/>
                                                                      <w:marRight w:val="0"/>
                                                                      <w:marTop w:val="0"/>
                                                                      <w:marBottom w:val="0"/>
                                                                      <w:divBdr>
                                                                        <w:top w:val="none" w:sz="0" w:space="0" w:color="auto"/>
                                                                        <w:left w:val="none" w:sz="0" w:space="0" w:color="auto"/>
                                                                        <w:bottom w:val="none" w:sz="0" w:space="0" w:color="auto"/>
                                                                        <w:right w:val="none" w:sz="0" w:space="0" w:color="auto"/>
                                                                      </w:divBdr>
                                                                    </w:div>
                                                                  </w:divsChild>
                                                                </w:div>
                                                                <w:div w:id="620845791">
                                                                  <w:marLeft w:val="0"/>
                                                                  <w:marRight w:val="0"/>
                                                                  <w:marTop w:val="0"/>
                                                                  <w:marBottom w:val="0"/>
                                                                  <w:divBdr>
                                                                    <w:top w:val="none" w:sz="0" w:space="0" w:color="auto"/>
                                                                    <w:left w:val="none" w:sz="0" w:space="0" w:color="auto"/>
                                                                    <w:bottom w:val="none" w:sz="0" w:space="0" w:color="auto"/>
                                                                    <w:right w:val="none" w:sz="0" w:space="0" w:color="auto"/>
                                                                  </w:divBdr>
                                                                </w:div>
                                                              </w:divsChild>
                                                            </w:div>
                                                            <w:div w:id="620845857">
                                                              <w:marLeft w:val="0"/>
                                                              <w:marRight w:val="0"/>
                                                              <w:marTop w:val="0"/>
                                                              <w:marBottom w:val="0"/>
                                                              <w:divBdr>
                                                                <w:top w:val="none" w:sz="0" w:space="0" w:color="auto"/>
                                                                <w:left w:val="none" w:sz="0" w:space="0" w:color="auto"/>
                                                                <w:bottom w:val="none" w:sz="0" w:space="0" w:color="auto"/>
                                                                <w:right w:val="none" w:sz="0" w:space="0" w:color="auto"/>
                                                              </w:divBdr>
                                                            </w:div>
                                                          </w:divsChild>
                                                        </w:div>
                                                        <w:div w:id="620844946">
                                                          <w:marLeft w:val="0"/>
                                                          <w:marRight w:val="0"/>
                                                          <w:marTop w:val="0"/>
                                                          <w:marBottom w:val="0"/>
                                                          <w:divBdr>
                                                            <w:top w:val="none" w:sz="0" w:space="0" w:color="auto"/>
                                                            <w:left w:val="none" w:sz="0" w:space="0" w:color="auto"/>
                                                            <w:bottom w:val="none" w:sz="0" w:space="0" w:color="auto"/>
                                                            <w:right w:val="none" w:sz="0" w:space="0" w:color="auto"/>
                                                          </w:divBdr>
                                                          <w:divsChild>
                                                            <w:div w:id="620844892">
                                                              <w:marLeft w:val="0"/>
                                                              <w:marRight w:val="0"/>
                                                              <w:marTop w:val="0"/>
                                                              <w:marBottom w:val="0"/>
                                                              <w:divBdr>
                                                                <w:top w:val="none" w:sz="0" w:space="0" w:color="auto"/>
                                                                <w:left w:val="none" w:sz="0" w:space="0" w:color="auto"/>
                                                                <w:bottom w:val="none" w:sz="0" w:space="0" w:color="auto"/>
                                                                <w:right w:val="none" w:sz="0" w:space="0" w:color="auto"/>
                                                              </w:divBdr>
                                                            </w:div>
                                                            <w:div w:id="620845835">
                                                              <w:marLeft w:val="0"/>
                                                              <w:marRight w:val="0"/>
                                                              <w:marTop w:val="0"/>
                                                              <w:marBottom w:val="0"/>
                                                              <w:divBdr>
                                                                <w:top w:val="none" w:sz="0" w:space="0" w:color="auto"/>
                                                                <w:left w:val="none" w:sz="0" w:space="0" w:color="auto"/>
                                                                <w:bottom w:val="none" w:sz="0" w:space="0" w:color="auto"/>
                                                                <w:right w:val="none" w:sz="0" w:space="0" w:color="auto"/>
                                                              </w:divBdr>
                                                            </w:div>
                                                          </w:divsChild>
                                                        </w:div>
                                                        <w:div w:id="620845788">
                                                          <w:marLeft w:val="0"/>
                                                          <w:marRight w:val="0"/>
                                                          <w:marTop w:val="0"/>
                                                          <w:marBottom w:val="0"/>
                                                          <w:divBdr>
                                                            <w:top w:val="none" w:sz="0" w:space="0" w:color="auto"/>
                                                            <w:left w:val="none" w:sz="0" w:space="0" w:color="auto"/>
                                                            <w:bottom w:val="none" w:sz="0" w:space="0" w:color="auto"/>
                                                            <w:right w:val="none" w:sz="0" w:space="0" w:color="auto"/>
                                                          </w:divBdr>
                                                          <w:divsChild>
                                                            <w:div w:id="620844834">
                                                              <w:marLeft w:val="0"/>
                                                              <w:marRight w:val="0"/>
                                                              <w:marTop w:val="0"/>
                                                              <w:marBottom w:val="0"/>
                                                              <w:divBdr>
                                                                <w:top w:val="none" w:sz="0" w:space="0" w:color="auto"/>
                                                                <w:left w:val="none" w:sz="0" w:space="0" w:color="auto"/>
                                                                <w:bottom w:val="none" w:sz="0" w:space="0" w:color="auto"/>
                                                                <w:right w:val="none" w:sz="0" w:space="0" w:color="auto"/>
                                                              </w:divBdr>
                                                              <w:divsChild>
                                                                <w:div w:id="620844826">
                                                                  <w:marLeft w:val="0"/>
                                                                  <w:marRight w:val="0"/>
                                                                  <w:marTop w:val="0"/>
                                                                  <w:marBottom w:val="0"/>
                                                                  <w:divBdr>
                                                                    <w:top w:val="none" w:sz="0" w:space="0" w:color="auto"/>
                                                                    <w:left w:val="none" w:sz="0" w:space="0" w:color="auto"/>
                                                                    <w:bottom w:val="none" w:sz="0" w:space="0" w:color="auto"/>
                                                                    <w:right w:val="none" w:sz="0" w:space="0" w:color="auto"/>
                                                                  </w:divBdr>
                                                                </w:div>
                                                                <w:div w:id="620844920">
                                                                  <w:marLeft w:val="0"/>
                                                                  <w:marRight w:val="0"/>
                                                                  <w:marTop w:val="0"/>
                                                                  <w:marBottom w:val="0"/>
                                                                  <w:divBdr>
                                                                    <w:top w:val="none" w:sz="0" w:space="0" w:color="auto"/>
                                                                    <w:left w:val="none" w:sz="0" w:space="0" w:color="auto"/>
                                                                    <w:bottom w:val="none" w:sz="0" w:space="0" w:color="auto"/>
                                                                    <w:right w:val="none" w:sz="0" w:space="0" w:color="auto"/>
                                                                  </w:divBdr>
                                                                </w:div>
                                                              </w:divsChild>
                                                            </w:div>
                                                            <w:div w:id="620844875">
                                                              <w:marLeft w:val="0"/>
                                                              <w:marRight w:val="0"/>
                                                              <w:marTop w:val="0"/>
                                                              <w:marBottom w:val="0"/>
                                                              <w:divBdr>
                                                                <w:top w:val="none" w:sz="0" w:space="0" w:color="auto"/>
                                                                <w:left w:val="none" w:sz="0" w:space="0" w:color="auto"/>
                                                                <w:bottom w:val="none" w:sz="0" w:space="0" w:color="auto"/>
                                                                <w:right w:val="none" w:sz="0" w:space="0" w:color="auto"/>
                                                              </w:divBdr>
                                                              <w:divsChild>
                                                                <w:div w:id="620844909">
                                                                  <w:marLeft w:val="0"/>
                                                                  <w:marRight w:val="0"/>
                                                                  <w:marTop w:val="0"/>
                                                                  <w:marBottom w:val="0"/>
                                                                  <w:divBdr>
                                                                    <w:top w:val="none" w:sz="0" w:space="0" w:color="auto"/>
                                                                    <w:left w:val="none" w:sz="0" w:space="0" w:color="auto"/>
                                                                    <w:bottom w:val="none" w:sz="0" w:space="0" w:color="auto"/>
                                                                    <w:right w:val="none" w:sz="0" w:space="0" w:color="auto"/>
                                                                  </w:divBdr>
                                                                </w:div>
                                                                <w:div w:id="620844964">
                                                                  <w:marLeft w:val="0"/>
                                                                  <w:marRight w:val="0"/>
                                                                  <w:marTop w:val="0"/>
                                                                  <w:marBottom w:val="0"/>
                                                                  <w:divBdr>
                                                                    <w:top w:val="none" w:sz="0" w:space="0" w:color="auto"/>
                                                                    <w:left w:val="none" w:sz="0" w:space="0" w:color="auto"/>
                                                                    <w:bottom w:val="none" w:sz="0" w:space="0" w:color="auto"/>
                                                                    <w:right w:val="none" w:sz="0" w:space="0" w:color="auto"/>
                                                                  </w:divBdr>
                                                                </w:div>
                                                              </w:divsChild>
                                                            </w:div>
                                                            <w:div w:id="620844943">
                                                              <w:marLeft w:val="0"/>
                                                              <w:marRight w:val="0"/>
                                                              <w:marTop w:val="0"/>
                                                              <w:marBottom w:val="0"/>
                                                              <w:divBdr>
                                                                <w:top w:val="none" w:sz="0" w:space="0" w:color="auto"/>
                                                                <w:left w:val="none" w:sz="0" w:space="0" w:color="auto"/>
                                                                <w:bottom w:val="none" w:sz="0" w:space="0" w:color="auto"/>
                                                                <w:right w:val="none" w:sz="0" w:space="0" w:color="auto"/>
                                                              </w:divBdr>
                                                              <w:divsChild>
                                                                <w:div w:id="620844838">
                                                                  <w:marLeft w:val="0"/>
                                                                  <w:marRight w:val="0"/>
                                                                  <w:marTop w:val="0"/>
                                                                  <w:marBottom w:val="0"/>
                                                                  <w:divBdr>
                                                                    <w:top w:val="none" w:sz="0" w:space="0" w:color="auto"/>
                                                                    <w:left w:val="none" w:sz="0" w:space="0" w:color="auto"/>
                                                                    <w:bottom w:val="none" w:sz="0" w:space="0" w:color="auto"/>
                                                                    <w:right w:val="none" w:sz="0" w:space="0" w:color="auto"/>
                                                                  </w:divBdr>
                                                                </w:div>
                                                                <w:div w:id="620844910">
                                                                  <w:marLeft w:val="0"/>
                                                                  <w:marRight w:val="0"/>
                                                                  <w:marTop w:val="0"/>
                                                                  <w:marBottom w:val="0"/>
                                                                  <w:divBdr>
                                                                    <w:top w:val="none" w:sz="0" w:space="0" w:color="auto"/>
                                                                    <w:left w:val="none" w:sz="0" w:space="0" w:color="auto"/>
                                                                    <w:bottom w:val="none" w:sz="0" w:space="0" w:color="auto"/>
                                                                    <w:right w:val="none" w:sz="0" w:space="0" w:color="auto"/>
                                                                  </w:divBdr>
                                                                  <w:divsChild>
                                                                    <w:div w:id="620844924">
                                                                      <w:marLeft w:val="0"/>
                                                                      <w:marRight w:val="0"/>
                                                                      <w:marTop w:val="0"/>
                                                                      <w:marBottom w:val="0"/>
                                                                      <w:divBdr>
                                                                        <w:top w:val="none" w:sz="0" w:space="0" w:color="auto"/>
                                                                        <w:left w:val="none" w:sz="0" w:space="0" w:color="auto"/>
                                                                        <w:bottom w:val="none" w:sz="0" w:space="0" w:color="auto"/>
                                                                        <w:right w:val="none" w:sz="0" w:space="0" w:color="auto"/>
                                                                      </w:divBdr>
                                                                    </w:div>
                                                                    <w:div w:id="620844965">
                                                                      <w:marLeft w:val="0"/>
                                                                      <w:marRight w:val="0"/>
                                                                      <w:marTop w:val="0"/>
                                                                      <w:marBottom w:val="0"/>
                                                                      <w:divBdr>
                                                                        <w:top w:val="none" w:sz="0" w:space="0" w:color="auto"/>
                                                                        <w:left w:val="none" w:sz="0" w:space="0" w:color="auto"/>
                                                                        <w:bottom w:val="none" w:sz="0" w:space="0" w:color="auto"/>
                                                                        <w:right w:val="none" w:sz="0" w:space="0" w:color="auto"/>
                                                                      </w:divBdr>
                                                                    </w:div>
                                                                  </w:divsChild>
                                                                </w:div>
                                                                <w:div w:id="620845867">
                                                                  <w:marLeft w:val="0"/>
                                                                  <w:marRight w:val="0"/>
                                                                  <w:marTop w:val="0"/>
                                                                  <w:marBottom w:val="0"/>
                                                                  <w:divBdr>
                                                                    <w:top w:val="none" w:sz="0" w:space="0" w:color="auto"/>
                                                                    <w:left w:val="none" w:sz="0" w:space="0" w:color="auto"/>
                                                                    <w:bottom w:val="none" w:sz="0" w:space="0" w:color="auto"/>
                                                                    <w:right w:val="none" w:sz="0" w:space="0" w:color="auto"/>
                                                                  </w:divBdr>
                                                                </w:div>
                                                                <w:div w:id="620845880">
                                                                  <w:marLeft w:val="0"/>
                                                                  <w:marRight w:val="0"/>
                                                                  <w:marTop w:val="0"/>
                                                                  <w:marBottom w:val="0"/>
                                                                  <w:divBdr>
                                                                    <w:top w:val="none" w:sz="0" w:space="0" w:color="auto"/>
                                                                    <w:left w:val="none" w:sz="0" w:space="0" w:color="auto"/>
                                                                    <w:bottom w:val="none" w:sz="0" w:space="0" w:color="auto"/>
                                                                    <w:right w:val="none" w:sz="0" w:space="0" w:color="auto"/>
                                                                  </w:divBdr>
                                                                  <w:divsChild>
                                                                    <w:div w:id="620844884">
                                                                      <w:marLeft w:val="0"/>
                                                                      <w:marRight w:val="0"/>
                                                                      <w:marTop w:val="0"/>
                                                                      <w:marBottom w:val="0"/>
                                                                      <w:divBdr>
                                                                        <w:top w:val="none" w:sz="0" w:space="0" w:color="auto"/>
                                                                        <w:left w:val="none" w:sz="0" w:space="0" w:color="auto"/>
                                                                        <w:bottom w:val="none" w:sz="0" w:space="0" w:color="auto"/>
                                                                        <w:right w:val="none" w:sz="0" w:space="0" w:color="auto"/>
                                                                      </w:divBdr>
                                                                    </w:div>
                                                                    <w:div w:id="6208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4944">
                                                              <w:marLeft w:val="0"/>
                                                              <w:marRight w:val="0"/>
                                                              <w:marTop w:val="0"/>
                                                              <w:marBottom w:val="0"/>
                                                              <w:divBdr>
                                                                <w:top w:val="none" w:sz="0" w:space="0" w:color="auto"/>
                                                                <w:left w:val="none" w:sz="0" w:space="0" w:color="auto"/>
                                                                <w:bottom w:val="none" w:sz="0" w:space="0" w:color="auto"/>
                                                                <w:right w:val="none" w:sz="0" w:space="0" w:color="auto"/>
                                                              </w:divBdr>
                                                            </w:div>
                                                            <w:div w:id="620844976">
                                                              <w:marLeft w:val="0"/>
                                                              <w:marRight w:val="0"/>
                                                              <w:marTop w:val="0"/>
                                                              <w:marBottom w:val="0"/>
                                                              <w:divBdr>
                                                                <w:top w:val="none" w:sz="0" w:space="0" w:color="auto"/>
                                                                <w:left w:val="none" w:sz="0" w:space="0" w:color="auto"/>
                                                                <w:bottom w:val="none" w:sz="0" w:space="0" w:color="auto"/>
                                                                <w:right w:val="none" w:sz="0" w:space="0" w:color="auto"/>
                                                              </w:divBdr>
                                                              <w:divsChild>
                                                                <w:div w:id="620845777">
                                                                  <w:marLeft w:val="0"/>
                                                                  <w:marRight w:val="0"/>
                                                                  <w:marTop w:val="0"/>
                                                                  <w:marBottom w:val="0"/>
                                                                  <w:divBdr>
                                                                    <w:top w:val="none" w:sz="0" w:space="0" w:color="auto"/>
                                                                    <w:left w:val="none" w:sz="0" w:space="0" w:color="auto"/>
                                                                    <w:bottom w:val="none" w:sz="0" w:space="0" w:color="auto"/>
                                                                    <w:right w:val="none" w:sz="0" w:space="0" w:color="auto"/>
                                                                  </w:divBdr>
                                                                </w:div>
                                                                <w:div w:id="620845850">
                                                                  <w:marLeft w:val="0"/>
                                                                  <w:marRight w:val="0"/>
                                                                  <w:marTop w:val="0"/>
                                                                  <w:marBottom w:val="0"/>
                                                                  <w:divBdr>
                                                                    <w:top w:val="none" w:sz="0" w:space="0" w:color="auto"/>
                                                                    <w:left w:val="none" w:sz="0" w:space="0" w:color="auto"/>
                                                                    <w:bottom w:val="none" w:sz="0" w:space="0" w:color="auto"/>
                                                                    <w:right w:val="none" w:sz="0" w:space="0" w:color="auto"/>
                                                                  </w:divBdr>
                                                                </w:div>
                                                              </w:divsChild>
                                                            </w:div>
                                                            <w:div w:id="620845833">
                                                              <w:marLeft w:val="0"/>
                                                              <w:marRight w:val="0"/>
                                                              <w:marTop w:val="0"/>
                                                              <w:marBottom w:val="0"/>
                                                              <w:divBdr>
                                                                <w:top w:val="none" w:sz="0" w:space="0" w:color="auto"/>
                                                                <w:left w:val="none" w:sz="0" w:space="0" w:color="auto"/>
                                                                <w:bottom w:val="none" w:sz="0" w:space="0" w:color="auto"/>
                                                                <w:right w:val="none" w:sz="0" w:space="0" w:color="auto"/>
                                                              </w:divBdr>
                                                            </w:div>
                                                          </w:divsChild>
                                                        </w:div>
                                                        <w:div w:id="620845790">
                                                          <w:marLeft w:val="0"/>
                                                          <w:marRight w:val="0"/>
                                                          <w:marTop w:val="0"/>
                                                          <w:marBottom w:val="0"/>
                                                          <w:divBdr>
                                                            <w:top w:val="none" w:sz="0" w:space="0" w:color="auto"/>
                                                            <w:left w:val="none" w:sz="0" w:space="0" w:color="auto"/>
                                                            <w:bottom w:val="none" w:sz="0" w:space="0" w:color="auto"/>
                                                            <w:right w:val="none" w:sz="0" w:space="0" w:color="auto"/>
                                                          </w:divBdr>
                                                          <w:divsChild>
                                                            <w:div w:id="620844883">
                                                              <w:marLeft w:val="0"/>
                                                              <w:marRight w:val="0"/>
                                                              <w:marTop w:val="0"/>
                                                              <w:marBottom w:val="0"/>
                                                              <w:divBdr>
                                                                <w:top w:val="none" w:sz="0" w:space="0" w:color="auto"/>
                                                                <w:left w:val="none" w:sz="0" w:space="0" w:color="auto"/>
                                                                <w:bottom w:val="none" w:sz="0" w:space="0" w:color="auto"/>
                                                                <w:right w:val="none" w:sz="0" w:space="0" w:color="auto"/>
                                                              </w:divBdr>
                                                            </w:div>
                                                            <w:div w:id="620844970">
                                                              <w:marLeft w:val="0"/>
                                                              <w:marRight w:val="0"/>
                                                              <w:marTop w:val="0"/>
                                                              <w:marBottom w:val="0"/>
                                                              <w:divBdr>
                                                                <w:top w:val="none" w:sz="0" w:space="0" w:color="auto"/>
                                                                <w:left w:val="none" w:sz="0" w:space="0" w:color="auto"/>
                                                                <w:bottom w:val="none" w:sz="0" w:space="0" w:color="auto"/>
                                                                <w:right w:val="none" w:sz="0" w:space="0" w:color="auto"/>
                                                              </w:divBdr>
                                                            </w:div>
                                                          </w:divsChild>
                                                        </w:div>
                                                        <w:div w:id="620845822">
                                                          <w:marLeft w:val="0"/>
                                                          <w:marRight w:val="0"/>
                                                          <w:marTop w:val="0"/>
                                                          <w:marBottom w:val="0"/>
                                                          <w:divBdr>
                                                            <w:top w:val="none" w:sz="0" w:space="0" w:color="auto"/>
                                                            <w:left w:val="none" w:sz="0" w:space="0" w:color="auto"/>
                                                            <w:bottom w:val="none" w:sz="0" w:space="0" w:color="auto"/>
                                                            <w:right w:val="none" w:sz="0" w:space="0" w:color="auto"/>
                                                          </w:divBdr>
                                                          <w:divsChild>
                                                            <w:div w:id="620844971">
                                                              <w:marLeft w:val="0"/>
                                                              <w:marRight w:val="0"/>
                                                              <w:marTop w:val="0"/>
                                                              <w:marBottom w:val="0"/>
                                                              <w:divBdr>
                                                                <w:top w:val="none" w:sz="0" w:space="0" w:color="auto"/>
                                                                <w:left w:val="none" w:sz="0" w:space="0" w:color="auto"/>
                                                                <w:bottom w:val="none" w:sz="0" w:space="0" w:color="auto"/>
                                                                <w:right w:val="none" w:sz="0" w:space="0" w:color="auto"/>
                                                              </w:divBdr>
                                                            </w:div>
                                                            <w:div w:id="6208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4993">
      <w:marLeft w:val="0"/>
      <w:marRight w:val="0"/>
      <w:marTop w:val="0"/>
      <w:marBottom w:val="0"/>
      <w:divBdr>
        <w:top w:val="none" w:sz="0" w:space="0" w:color="auto"/>
        <w:left w:val="none" w:sz="0" w:space="0" w:color="auto"/>
        <w:bottom w:val="none" w:sz="0" w:space="0" w:color="auto"/>
        <w:right w:val="none" w:sz="0" w:space="0" w:color="auto"/>
      </w:divBdr>
      <w:divsChild>
        <w:div w:id="620845067">
          <w:marLeft w:val="0"/>
          <w:marRight w:val="0"/>
          <w:marTop w:val="100"/>
          <w:marBottom w:val="100"/>
          <w:divBdr>
            <w:top w:val="none" w:sz="0" w:space="0" w:color="auto"/>
            <w:left w:val="none" w:sz="0" w:space="0" w:color="auto"/>
            <w:bottom w:val="none" w:sz="0" w:space="0" w:color="auto"/>
            <w:right w:val="none" w:sz="0" w:space="0" w:color="auto"/>
          </w:divBdr>
          <w:divsChild>
            <w:div w:id="620845764">
              <w:marLeft w:val="0"/>
              <w:marRight w:val="0"/>
              <w:marTop w:val="225"/>
              <w:marBottom w:val="750"/>
              <w:divBdr>
                <w:top w:val="none" w:sz="0" w:space="0" w:color="auto"/>
                <w:left w:val="none" w:sz="0" w:space="0" w:color="auto"/>
                <w:bottom w:val="none" w:sz="0" w:space="0" w:color="auto"/>
                <w:right w:val="none" w:sz="0" w:space="0" w:color="auto"/>
              </w:divBdr>
              <w:divsChild>
                <w:div w:id="620845012">
                  <w:marLeft w:val="0"/>
                  <w:marRight w:val="0"/>
                  <w:marTop w:val="0"/>
                  <w:marBottom w:val="0"/>
                  <w:divBdr>
                    <w:top w:val="none" w:sz="0" w:space="0" w:color="auto"/>
                    <w:left w:val="none" w:sz="0" w:space="0" w:color="auto"/>
                    <w:bottom w:val="none" w:sz="0" w:space="0" w:color="auto"/>
                    <w:right w:val="none" w:sz="0" w:space="0" w:color="auto"/>
                  </w:divBdr>
                  <w:divsChild>
                    <w:div w:id="620845019">
                      <w:marLeft w:val="0"/>
                      <w:marRight w:val="0"/>
                      <w:marTop w:val="0"/>
                      <w:marBottom w:val="0"/>
                      <w:divBdr>
                        <w:top w:val="none" w:sz="0" w:space="0" w:color="auto"/>
                        <w:left w:val="none" w:sz="0" w:space="0" w:color="auto"/>
                        <w:bottom w:val="none" w:sz="0" w:space="0" w:color="auto"/>
                        <w:right w:val="none" w:sz="0" w:space="0" w:color="auto"/>
                      </w:divBdr>
                      <w:divsChild>
                        <w:div w:id="620845037">
                          <w:marLeft w:val="0"/>
                          <w:marRight w:val="0"/>
                          <w:marTop w:val="0"/>
                          <w:marBottom w:val="0"/>
                          <w:divBdr>
                            <w:top w:val="none" w:sz="0" w:space="0" w:color="auto"/>
                            <w:left w:val="none" w:sz="0" w:space="0" w:color="auto"/>
                            <w:bottom w:val="none" w:sz="0" w:space="0" w:color="auto"/>
                            <w:right w:val="none" w:sz="0" w:space="0" w:color="auto"/>
                          </w:divBdr>
                          <w:divsChild>
                            <w:div w:id="620845152">
                              <w:marLeft w:val="0"/>
                              <w:marRight w:val="0"/>
                              <w:marTop w:val="0"/>
                              <w:marBottom w:val="0"/>
                              <w:divBdr>
                                <w:top w:val="none" w:sz="0" w:space="0" w:color="auto"/>
                                <w:left w:val="none" w:sz="0" w:space="0" w:color="auto"/>
                                <w:bottom w:val="none" w:sz="0" w:space="0" w:color="auto"/>
                                <w:right w:val="none" w:sz="0" w:space="0" w:color="auto"/>
                              </w:divBdr>
                              <w:divsChild>
                                <w:div w:id="620845087">
                                  <w:marLeft w:val="0"/>
                                  <w:marRight w:val="0"/>
                                  <w:marTop w:val="0"/>
                                  <w:marBottom w:val="0"/>
                                  <w:divBdr>
                                    <w:top w:val="none" w:sz="0" w:space="0" w:color="auto"/>
                                    <w:left w:val="none" w:sz="0" w:space="0" w:color="auto"/>
                                    <w:bottom w:val="none" w:sz="0" w:space="0" w:color="auto"/>
                                    <w:right w:val="none" w:sz="0" w:space="0" w:color="auto"/>
                                  </w:divBdr>
                                  <w:divsChild>
                                    <w:div w:id="620845022">
                                      <w:marLeft w:val="0"/>
                                      <w:marRight w:val="0"/>
                                      <w:marTop w:val="0"/>
                                      <w:marBottom w:val="0"/>
                                      <w:divBdr>
                                        <w:top w:val="none" w:sz="0" w:space="0" w:color="auto"/>
                                        <w:left w:val="none" w:sz="0" w:space="0" w:color="auto"/>
                                        <w:bottom w:val="none" w:sz="0" w:space="0" w:color="auto"/>
                                        <w:right w:val="none" w:sz="0" w:space="0" w:color="auto"/>
                                      </w:divBdr>
                                      <w:divsChild>
                                        <w:div w:id="620845217">
                                          <w:marLeft w:val="0"/>
                                          <w:marRight w:val="0"/>
                                          <w:marTop w:val="0"/>
                                          <w:marBottom w:val="0"/>
                                          <w:divBdr>
                                            <w:top w:val="none" w:sz="0" w:space="0" w:color="auto"/>
                                            <w:left w:val="none" w:sz="0" w:space="0" w:color="auto"/>
                                            <w:bottom w:val="none" w:sz="0" w:space="0" w:color="auto"/>
                                            <w:right w:val="none" w:sz="0" w:space="0" w:color="auto"/>
                                          </w:divBdr>
                                          <w:divsChild>
                                            <w:div w:id="620845100">
                                              <w:marLeft w:val="0"/>
                                              <w:marRight w:val="0"/>
                                              <w:marTop w:val="0"/>
                                              <w:marBottom w:val="0"/>
                                              <w:divBdr>
                                                <w:top w:val="none" w:sz="0" w:space="0" w:color="auto"/>
                                                <w:left w:val="none" w:sz="0" w:space="0" w:color="auto"/>
                                                <w:bottom w:val="none" w:sz="0" w:space="0" w:color="auto"/>
                                                <w:right w:val="none" w:sz="0" w:space="0" w:color="auto"/>
                                              </w:divBdr>
                                              <w:divsChild>
                                                <w:div w:id="620845195">
                                                  <w:marLeft w:val="0"/>
                                                  <w:marRight w:val="0"/>
                                                  <w:marTop w:val="0"/>
                                                  <w:marBottom w:val="0"/>
                                                  <w:divBdr>
                                                    <w:top w:val="none" w:sz="0" w:space="0" w:color="auto"/>
                                                    <w:left w:val="none" w:sz="0" w:space="0" w:color="auto"/>
                                                    <w:bottom w:val="none" w:sz="0" w:space="0" w:color="auto"/>
                                                    <w:right w:val="none" w:sz="0" w:space="0" w:color="auto"/>
                                                  </w:divBdr>
                                                  <w:divsChild>
                                                    <w:div w:id="620845061">
                                                      <w:marLeft w:val="0"/>
                                                      <w:marRight w:val="0"/>
                                                      <w:marTop w:val="0"/>
                                                      <w:marBottom w:val="0"/>
                                                      <w:divBdr>
                                                        <w:top w:val="none" w:sz="0" w:space="0" w:color="auto"/>
                                                        <w:left w:val="none" w:sz="0" w:space="0" w:color="auto"/>
                                                        <w:bottom w:val="none" w:sz="0" w:space="0" w:color="auto"/>
                                                        <w:right w:val="none" w:sz="0" w:space="0" w:color="auto"/>
                                                      </w:divBdr>
                                                      <w:divsChild>
                                                        <w:div w:id="620845766">
                                                          <w:marLeft w:val="0"/>
                                                          <w:marRight w:val="0"/>
                                                          <w:marTop w:val="0"/>
                                                          <w:marBottom w:val="0"/>
                                                          <w:divBdr>
                                                            <w:top w:val="none" w:sz="0" w:space="0" w:color="auto"/>
                                                            <w:left w:val="none" w:sz="0" w:space="0" w:color="auto"/>
                                                            <w:bottom w:val="none" w:sz="0" w:space="0" w:color="auto"/>
                                                            <w:right w:val="none" w:sz="0" w:space="0" w:color="auto"/>
                                                          </w:divBdr>
                                                          <w:divsChild>
                                                            <w:div w:id="620845017">
                                                              <w:marLeft w:val="0"/>
                                                              <w:marRight w:val="0"/>
                                                              <w:marTop w:val="0"/>
                                                              <w:marBottom w:val="0"/>
                                                              <w:divBdr>
                                                                <w:top w:val="none" w:sz="0" w:space="0" w:color="auto"/>
                                                                <w:left w:val="none" w:sz="0" w:space="0" w:color="auto"/>
                                                                <w:bottom w:val="none" w:sz="0" w:space="0" w:color="auto"/>
                                                                <w:right w:val="none" w:sz="0" w:space="0" w:color="auto"/>
                                                              </w:divBdr>
                                                              <w:divsChild>
                                                                <w:div w:id="620845130">
                                                                  <w:marLeft w:val="0"/>
                                                                  <w:marRight w:val="0"/>
                                                                  <w:marTop w:val="0"/>
                                                                  <w:marBottom w:val="0"/>
                                                                  <w:divBdr>
                                                                    <w:top w:val="none" w:sz="0" w:space="0" w:color="auto"/>
                                                                    <w:left w:val="none" w:sz="0" w:space="0" w:color="auto"/>
                                                                    <w:bottom w:val="none" w:sz="0" w:space="0" w:color="auto"/>
                                                                    <w:right w:val="none" w:sz="0" w:space="0" w:color="auto"/>
                                                                  </w:divBdr>
                                                                </w:div>
                                                                <w:div w:id="6208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5001">
      <w:marLeft w:val="0"/>
      <w:marRight w:val="0"/>
      <w:marTop w:val="0"/>
      <w:marBottom w:val="0"/>
      <w:divBdr>
        <w:top w:val="none" w:sz="0" w:space="0" w:color="auto"/>
        <w:left w:val="none" w:sz="0" w:space="0" w:color="auto"/>
        <w:bottom w:val="none" w:sz="0" w:space="0" w:color="auto"/>
        <w:right w:val="none" w:sz="0" w:space="0" w:color="auto"/>
      </w:divBdr>
      <w:divsChild>
        <w:div w:id="620845045">
          <w:marLeft w:val="0"/>
          <w:marRight w:val="0"/>
          <w:marTop w:val="100"/>
          <w:marBottom w:val="100"/>
          <w:divBdr>
            <w:top w:val="none" w:sz="0" w:space="0" w:color="auto"/>
            <w:left w:val="none" w:sz="0" w:space="0" w:color="auto"/>
            <w:bottom w:val="none" w:sz="0" w:space="0" w:color="auto"/>
            <w:right w:val="none" w:sz="0" w:space="0" w:color="auto"/>
          </w:divBdr>
          <w:divsChild>
            <w:div w:id="620845126">
              <w:marLeft w:val="0"/>
              <w:marRight w:val="0"/>
              <w:marTop w:val="225"/>
              <w:marBottom w:val="750"/>
              <w:divBdr>
                <w:top w:val="none" w:sz="0" w:space="0" w:color="auto"/>
                <w:left w:val="none" w:sz="0" w:space="0" w:color="auto"/>
                <w:bottom w:val="none" w:sz="0" w:space="0" w:color="auto"/>
                <w:right w:val="none" w:sz="0" w:space="0" w:color="auto"/>
              </w:divBdr>
              <w:divsChild>
                <w:div w:id="620845050">
                  <w:marLeft w:val="0"/>
                  <w:marRight w:val="0"/>
                  <w:marTop w:val="0"/>
                  <w:marBottom w:val="0"/>
                  <w:divBdr>
                    <w:top w:val="none" w:sz="0" w:space="0" w:color="auto"/>
                    <w:left w:val="none" w:sz="0" w:space="0" w:color="auto"/>
                    <w:bottom w:val="none" w:sz="0" w:space="0" w:color="auto"/>
                    <w:right w:val="none" w:sz="0" w:space="0" w:color="auto"/>
                  </w:divBdr>
                  <w:divsChild>
                    <w:div w:id="620845131">
                      <w:marLeft w:val="0"/>
                      <w:marRight w:val="0"/>
                      <w:marTop w:val="0"/>
                      <w:marBottom w:val="0"/>
                      <w:divBdr>
                        <w:top w:val="none" w:sz="0" w:space="0" w:color="auto"/>
                        <w:left w:val="none" w:sz="0" w:space="0" w:color="auto"/>
                        <w:bottom w:val="none" w:sz="0" w:space="0" w:color="auto"/>
                        <w:right w:val="none" w:sz="0" w:space="0" w:color="auto"/>
                      </w:divBdr>
                      <w:divsChild>
                        <w:div w:id="620845029">
                          <w:marLeft w:val="0"/>
                          <w:marRight w:val="0"/>
                          <w:marTop w:val="0"/>
                          <w:marBottom w:val="0"/>
                          <w:divBdr>
                            <w:top w:val="none" w:sz="0" w:space="0" w:color="auto"/>
                            <w:left w:val="none" w:sz="0" w:space="0" w:color="auto"/>
                            <w:bottom w:val="none" w:sz="0" w:space="0" w:color="auto"/>
                            <w:right w:val="none" w:sz="0" w:space="0" w:color="auto"/>
                          </w:divBdr>
                          <w:divsChild>
                            <w:div w:id="620844986">
                              <w:marLeft w:val="0"/>
                              <w:marRight w:val="0"/>
                              <w:marTop w:val="0"/>
                              <w:marBottom w:val="0"/>
                              <w:divBdr>
                                <w:top w:val="none" w:sz="0" w:space="0" w:color="auto"/>
                                <w:left w:val="none" w:sz="0" w:space="0" w:color="auto"/>
                                <w:bottom w:val="none" w:sz="0" w:space="0" w:color="auto"/>
                                <w:right w:val="none" w:sz="0" w:space="0" w:color="auto"/>
                              </w:divBdr>
                              <w:divsChild>
                                <w:div w:id="620844995">
                                  <w:marLeft w:val="0"/>
                                  <w:marRight w:val="0"/>
                                  <w:marTop w:val="0"/>
                                  <w:marBottom w:val="0"/>
                                  <w:divBdr>
                                    <w:top w:val="none" w:sz="0" w:space="0" w:color="auto"/>
                                    <w:left w:val="none" w:sz="0" w:space="0" w:color="auto"/>
                                    <w:bottom w:val="none" w:sz="0" w:space="0" w:color="auto"/>
                                    <w:right w:val="none" w:sz="0" w:space="0" w:color="auto"/>
                                  </w:divBdr>
                                  <w:divsChild>
                                    <w:div w:id="620845062">
                                      <w:marLeft w:val="0"/>
                                      <w:marRight w:val="0"/>
                                      <w:marTop w:val="0"/>
                                      <w:marBottom w:val="0"/>
                                      <w:divBdr>
                                        <w:top w:val="none" w:sz="0" w:space="0" w:color="auto"/>
                                        <w:left w:val="none" w:sz="0" w:space="0" w:color="auto"/>
                                        <w:bottom w:val="none" w:sz="0" w:space="0" w:color="auto"/>
                                        <w:right w:val="none" w:sz="0" w:space="0" w:color="auto"/>
                                      </w:divBdr>
                                      <w:divsChild>
                                        <w:div w:id="620845774">
                                          <w:marLeft w:val="0"/>
                                          <w:marRight w:val="0"/>
                                          <w:marTop w:val="0"/>
                                          <w:marBottom w:val="0"/>
                                          <w:divBdr>
                                            <w:top w:val="none" w:sz="0" w:space="0" w:color="auto"/>
                                            <w:left w:val="none" w:sz="0" w:space="0" w:color="auto"/>
                                            <w:bottom w:val="none" w:sz="0" w:space="0" w:color="auto"/>
                                            <w:right w:val="none" w:sz="0" w:space="0" w:color="auto"/>
                                          </w:divBdr>
                                          <w:divsChild>
                                            <w:div w:id="620845042">
                                              <w:marLeft w:val="0"/>
                                              <w:marRight w:val="0"/>
                                              <w:marTop w:val="0"/>
                                              <w:marBottom w:val="0"/>
                                              <w:divBdr>
                                                <w:top w:val="none" w:sz="0" w:space="0" w:color="auto"/>
                                                <w:left w:val="none" w:sz="0" w:space="0" w:color="auto"/>
                                                <w:bottom w:val="none" w:sz="0" w:space="0" w:color="auto"/>
                                                <w:right w:val="none" w:sz="0" w:space="0" w:color="auto"/>
                                              </w:divBdr>
                                              <w:divsChild>
                                                <w:div w:id="620845114">
                                                  <w:marLeft w:val="0"/>
                                                  <w:marRight w:val="0"/>
                                                  <w:marTop w:val="0"/>
                                                  <w:marBottom w:val="0"/>
                                                  <w:divBdr>
                                                    <w:top w:val="none" w:sz="0" w:space="0" w:color="auto"/>
                                                    <w:left w:val="none" w:sz="0" w:space="0" w:color="auto"/>
                                                    <w:bottom w:val="none" w:sz="0" w:space="0" w:color="auto"/>
                                                    <w:right w:val="none" w:sz="0" w:space="0" w:color="auto"/>
                                                  </w:divBdr>
                                                  <w:divsChild>
                                                    <w:div w:id="620845127">
                                                      <w:marLeft w:val="0"/>
                                                      <w:marRight w:val="0"/>
                                                      <w:marTop w:val="0"/>
                                                      <w:marBottom w:val="0"/>
                                                      <w:divBdr>
                                                        <w:top w:val="none" w:sz="0" w:space="0" w:color="auto"/>
                                                        <w:left w:val="none" w:sz="0" w:space="0" w:color="auto"/>
                                                        <w:bottom w:val="none" w:sz="0" w:space="0" w:color="auto"/>
                                                        <w:right w:val="none" w:sz="0" w:space="0" w:color="auto"/>
                                                      </w:divBdr>
                                                      <w:divsChild>
                                                        <w:div w:id="620845207">
                                                          <w:marLeft w:val="0"/>
                                                          <w:marRight w:val="0"/>
                                                          <w:marTop w:val="0"/>
                                                          <w:marBottom w:val="0"/>
                                                          <w:divBdr>
                                                            <w:top w:val="none" w:sz="0" w:space="0" w:color="auto"/>
                                                            <w:left w:val="none" w:sz="0" w:space="0" w:color="auto"/>
                                                            <w:bottom w:val="none" w:sz="0" w:space="0" w:color="auto"/>
                                                            <w:right w:val="none" w:sz="0" w:space="0" w:color="auto"/>
                                                          </w:divBdr>
                                                          <w:divsChild>
                                                            <w:div w:id="620845041">
                                                              <w:marLeft w:val="0"/>
                                                              <w:marRight w:val="0"/>
                                                              <w:marTop w:val="0"/>
                                                              <w:marBottom w:val="0"/>
                                                              <w:divBdr>
                                                                <w:top w:val="none" w:sz="0" w:space="0" w:color="auto"/>
                                                                <w:left w:val="none" w:sz="0" w:space="0" w:color="auto"/>
                                                                <w:bottom w:val="none" w:sz="0" w:space="0" w:color="auto"/>
                                                                <w:right w:val="none" w:sz="0" w:space="0" w:color="auto"/>
                                                              </w:divBdr>
                                                              <w:divsChild>
                                                                <w:div w:id="620845156">
                                                                  <w:marLeft w:val="0"/>
                                                                  <w:marRight w:val="0"/>
                                                                  <w:marTop w:val="0"/>
                                                                  <w:marBottom w:val="0"/>
                                                                  <w:divBdr>
                                                                    <w:top w:val="none" w:sz="0" w:space="0" w:color="auto"/>
                                                                    <w:left w:val="none" w:sz="0" w:space="0" w:color="auto"/>
                                                                    <w:bottom w:val="none" w:sz="0" w:space="0" w:color="auto"/>
                                                                    <w:right w:val="none" w:sz="0" w:space="0" w:color="auto"/>
                                                                  </w:divBdr>
                                                                </w:div>
                                                                <w:div w:id="6208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5010">
      <w:marLeft w:val="0"/>
      <w:marRight w:val="0"/>
      <w:marTop w:val="0"/>
      <w:marBottom w:val="0"/>
      <w:divBdr>
        <w:top w:val="none" w:sz="0" w:space="0" w:color="auto"/>
        <w:left w:val="none" w:sz="0" w:space="0" w:color="auto"/>
        <w:bottom w:val="none" w:sz="0" w:space="0" w:color="auto"/>
        <w:right w:val="none" w:sz="0" w:space="0" w:color="auto"/>
      </w:divBdr>
      <w:divsChild>
        <w:div w:id="620845068">
          <w:marLeft w:val="0"/>
          <w:marRight w:val="0"/>
          <w:marTop w:val="100"/>
          <w:marBottom w:val="100"/>
          <w:divBdr>
            <w:top w:val="none" w:sz="0" w:space="0" w:color="auto"/>
            <w:left w:val="none" w:sz="0" w:space="0" w:color="auto"/>
            <w:bottom w:val="none" w:sz="0" w:space="0" w:color="auto"/>
            <w:right w:val="none" w:sz="0" w:space="0" w:color="auto"/>
          </w:divBdr>
          <w:divsChild>
            <w:div w:id="620845009">
              <w:marLeft w:val="0"/>
              <w:marRight w:val="0"/>
              <w:marTop w:val="225"/>
              <w:marBottom w:val="750"/>
              <w:divBdr>
                <w:top w:val="none" w:sz="0" w:space="0" w:color="auto"/>
                <w:left w:val="none" w:sz="0" w:space="0" w:color="auto"/>
                <w:bottom w:val="none" w:sz="0" w:space="0" w:color="auto"/>
                <w:right w:val="none" w:sz="0" w:space="0" w:color="auto"/>
              </w:divBdr>
              <w:divsChild>
                <w:div w:id="620845762">
                  <w:marLeft w:val="0"/>
                  <w:marRight w:val="0"/>
                  <w:marTop w:val="0"/>
                  <w:marBottom w:val="0"/>
                  <w:divBdr>
                    <w:top w:val="none" w:sz="0" w:space="0" w:color="auto"/>
                    <w:left w:val="none" w:sz="0" w:space="0" w:color="auto"/>
                    <w:bottom w:val="none" w:sz="0" w:space="0" w:color="auto"/>
                    <w:right w:val="none" w:sz="0" w:space="0" w:color="auto"/>
                  </w:divBdr>
                  <w:divsChild>
                    <w:div w:id="620845035">
                      <w:marLeft w:val="0"/>
                      <w:marRight w:val="0"/>
                      <w:marTop w:val="0"/>
                      <w:marBottom w:val="0"/>
                      <w:divBdr>
                        <w:top w:val="none" w:sz="0" w:space="0" w:color="auto"/>
                        <w:left w:val="none" w:sz="0" w:space="0" w:color="auto"/>
                        <w:bottom w:val="none" w:sz="0" w:space="0" w:color="auto"/>
                        <w:right w:val="none" w:sz="0" w:space="0" w:color="auto"/>
                      </w:divBdr>
                      <w:divsChild>
                        <w:div w:id="620845175">
                          <w:marLeft w:val="0"/>
                          <w:marRight w:val="0"/>
                          <w:marTop w:val="0"/>
                          <w:marBottom w:val="0"/>
                          <w:divBdr>
                            <w:top w:val="none" w:sz="0" w:space="0" w:color="auto"/>
                            <w:left w:val="none" w:sz="0" w:space="0" w:color="auto"/>
                            <w:bottom w:val="none" w:sz="0" w:space="0" w:color="auto"/>
                            <w:right w:val="none" w:sz="0" w:space="0" w:color="auto"/>
                          </w:divBdr>
                          <w:divsChild>
                            <w:div w:id="620845091">
                              <w:marLeft w:val="0"/>
                              <w:marRight w:val="0"/>
                              <w:marTop w:val="0"/>
                              <w:marBottom w:val="0"/>
                              <w:divBdr>
                                <w:top w:val="none" w:sz="0" w:space="0" w:color="auto"/>
                                <w:left w:val="none" w:sz="0" w:space="0" w:color="auto"/>
                                <w:bottom w:val="none" w:sz="0" w:space="0" w:color="auto"/>
                                <w:right w:val="none" w:sz="0" w:space="0" w:color="auto"/>
                              </w:divBdr>
                              <w:divsChild>
                                <w:div w:id="620845063">
                                  <w:marLeft w:val="0"/>
                                  <w:marRight w:val="0"/>
                                  <w:marTop w:val="0"/>
                                  <w:marBottom w:val="0"/>
                                  <w:divBdr>
                                    <w:top w:val="none" w:sz="0" w:space="0" w:color="auto"/>
                                    <w:left w:val="none" w:sz="0" w:space="0" w:color="auto"/>
                                    <w:bottom w:val="none" w:sz="0" w:space="0" w:color="auto"/>
                                    <w:right w:val="none" w:sz="0" w:space="0" w:color="auto"/>
                                  </w:divBdr>
                                  <w:divsChild>
                                    <w:div w:id="620845116">
                                      <w:marLeft w:val="0"/>
                                      <w:marRight w:val="0"/>
                                      <w:marTop w:val="0"/>
                                      <w:marBottom w:val="0"/>
                                      <w:divBdr>
                                        <w:top w:val="none" w:sz="0" w:space="0" w:color="auto"/>
                                        <w:left w:val="none" w:sz="0" w:space="0" w:color="auto"/>
                                        <w:bottom w:val="none" w:sz="0" w:space="0" w:color="auto"/>
                                        <w:right w:val="none" w:sz="0" w:space="0" w:color="auto"/>
                                      </w:divBdr>
                                      <w:divsChild>
                                        <w:div w:id="620845024">
                                          <w:marLeft w:val="0"/>
                                          <w:marRight w:val="0"/>
                                          <w:marTop w:val="0"/>
                                          <w:marBottom w:val="0"/>
                                          <w:divBdr>
                                            <w:top w:val="none" w:sz="0" w:space="0" w:color="auto"/>
                                            <w:left w:val="none" w:sz="0" w:space="0" w:color="auto"/>
                                            <w:bottom w:val="none" w:sz="0" w:space="0" w:color="auto"/>
                                            <w:right w:val="none" w:sz="0" w:space="0" w:color="auto"/>
                                          </w:divBdr>
                                          <w:divsChild>
                                            <w:div w:id="620845015">
                                              <w:marLeft w:val="0"/>
                                              <w:marRight w:val="0"/>
                                              <w:marTop w:val="0"/>
                                              <w:marBottom w:val="0"/>
                                              <w:divBdr>
                                                <w:top w:val="none" w:sz="0" w:space="0" w:color="auto"/>
                                                <w:left w:val="none" w:sz="0" w:space="0" w:color="auto"/>
                                                <w:bottom w:val="none" w:sz="0" w:space="0" w:color="auto"/>
                                                <w:right w:val="none" w:sz="0" w:space="0" w:color="auto"/>
                                              </w:divBdr>
                                              <w:divsChild>
                                                <w:div w:id="620845763">
                                                  <w:marLeft w:val="0"/>
                                                  <w:marRight w:val="0"/>
                                                  <w:marTop w:val="0"/>
                                                  <w:marBottom w:val="0"/>
                                                  <w:divBdr>
                                                    <w:top w:val="none" w:sz="0" w:space="0" w:color="auto"/>
                                                    <w:left w:val="none" w:sz="0" w:space="0" w:color="auto"/>
                                                    <w:bottom w:val="none" w:sz="0" w:space="0" w:color="auto"/>
                                                    <w:right w:val="none" w:sz="0" w:space="0" w:color="auto"/>
                                                  </w:divBdr>
                                                  <w:divsChild>
                                                    <w:div w:id="620845214">
                                                      <w:marLeft w:val="0"/>
                                                      <w:marRight w:val="0"/>
                                                      <w:marTop w:val="0"/>
                                                      <w:marBottom w:val="0"/>
                                                      <w:divBdr>
                                                        <w:top w:val="none" w:sz="0" w:space="0" w:color="auto"/>
                                                        <w:left w:val="none" w:sz="0" w:space="0" w:color="auto"/>
                                                        <w:bottom w:val="none" w:sz="0" w:space="0" w:color="auto"/>
                                                        <w:right w:val="none" w:sz="0" w:space="0" w:color="auto"/>
                                                      </w:divBdr>
                                                      <w:divsChild>
                                                        <w:div w:id="620845143">
                                                          <w:marLeft w:val="0"/>
                                                          <w:marRight w:val="0"/>
                                                          <w:marTop w:val="0"/>
                                                          <w:marBottom w:val="0"/>
                                                          <w:divBdr>
                                                            <w:top w:val="none" w:sz="0" w:space="0" w:color="auto"/>
                                                            <w:left w:val="none" w:sz="0" w:space="0" w:color="auto"/>
                                                            <w:bottom w:val="none" w:sz="0" w:space="0" w:color="auto"/>
                                                            <w:right w:val="none" w:sz="0" w:space="0" w:color="auto"/>
                                                          </w:divBdr>
                                                          <w:divsChild>
                                                            <w:div w:id="620845031">
                                                              <w:marLeft w:val="0"/>
                                                              <w:marRight w:val="0"/>
                                                              <w:marTop w:val="0"/>
                                                              <w:marBottom w:val="0"/>
                                                              <w:divBdr>
                                                                <w:top w:val="none" w:sz="0" w:space="0" w:color="auto"/>
                                                                <w:left w:val="none" w:sz="0" w:space="0" w:color="auto"/>
                                                                <w:bottom w:val="none" w:sz="0" w:space="0" w:color="auto"/>
                                                                <w:right w:val="none" w:sz="0" w:space="0" w:color="auto"/>
                                                              </w:divBdr>
                                                            </w:div>
                                                            <w:div w:id="620845158">
                                                              <w:marLeft w:val="0"/>
                                                              <w:marRight w:val="0"/>
                                                              <w:marTop w:val="0"/>
                                                              <w:marBottom w:val="0"/>
                                                              <w:divBdr>
                                                                <w:top w:val="none" w:sz="0" w:space="0" w:color="auto"/>
                                                                <w:left w:val="none" w:sz="0" w:space="0" w:color="auto"/>
                                                                <w:bottom w:val="none" w:sz="0" w:space="0" w:color="auto"/>
                                                                <w:right w:val="none" w:sz="0" w:space="0" w:color="auto"/>
                                                              </w:divBdr>
                                                              <w:divsChild>
                                                                <w:div w:id="620845008">
                                                                  <w:marLeft w:val="0"/>
                                                                  <w:marRight w:val="0"/>
                                                                  <w:marTop w:val="0"/>
                                                                  <w:marBottom w:val="0"/>
                                                                  <w:divBdr>
                                                                    <w:top w:val="none" w:sz="0" w:space="0" w:color="auto"/>
                                                                    <w:left w:val="none" w:sz="0" w:space="0" w:color="auto"/>
                                                                    <w:bottom w:val="none" w:sz="0" w:space="0" w:color="auto"/>
                                                                    <w:right w:val="none" w:sz="0" w:space="0" w:color="auto"/>
                                                                  </w:divBdr>
                                                                </w:div>
                                                                <w:div w:id="620845117">
                                                                  <w:marLeft w:val="0"/>
                                                                  <w:marRight w:val="0"/>
                                                                  <w:marTop w:val="0"/>
                                                                  <w:marBottom w:val="0"/>
                                                                  <w:divBdr>
                                                                    <w:top w:val="none" w:sz="0" w:space="0" w:color="auto"/>
                                                                    <w:left w:val="none" w:sz="0" w:space="0" w:color="auto"/>
                                                                    <w:bottom w:val="none" w:sz="0" w:space="0" w:color="auto"/>
                                                                    <w:right w:val="none" w:sz="0" w:space="0" w:color="auto"/>
                                                                  </w:divBdr>
                                                                </w:div>
                                                              </w:divsChild>
                                                            </w:div>
                                                            <w:div w:id="6208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056">
      <w:marLeft w:val="0"/>
      <w:marRight w:val="0"/>
      <w:marTop w:val="0"/>
      <w:marBottom w:val="0"/>
      <w:divBdr>
        <w:top w:val="none" w:sz="0" w:space="0" w:color="auto"/>
        <w:left w:val="none" w:sz="0" w:space="0" w:color="auto"/>
        <w:bottom w:val="none" w:sz="0" w:space="0" w:color="auto"/>
        <w:right w:val="none" w:sz="0" w:space="0" w:color="auto"/>
      </w:divBdr>
      <w:divsChild>
        <w:div w:id="620845055">
          <w:marLeft w:val="0"/>
          <w:marRight w:val="0"/>
          <w:marTop w:val="100"/>
          <w:marBottom w:val="100"/>
          <w:divBdr>
            <w:top w:val="none" w:sz="0" w:space="0" w:color="auto"/>
            <w:left w:val="none" w:sz="0" w:space="0" w:color="auto"/>
            <w:bottom w:val="none" w:sz="0" w:space="0" w:color="auto"/>
            <w:right w:val="none" w:sz="0" w:space="0" w:color="auto"/>
          </w:divBdr>
          <w:divsChild>
            <w:div w:id="620845115">
              <w:marLeft w:val="0"/>
              <w:marRight w:val="0"/>
              <w:marTop w:val="225"/>
              <w:marBottom w:val="750"/>
              <w:divBdr>
                <w:top w:val="none" w:sz="0" w:space="0" w:color="auto"/>
                <w:left w:val="none" w:sz="0" w:space="0" w:color="auto"/>
                <w:bottom w:val="none" w:sz="0" w:space="0" w:color="auto"/>
                <w:right w:val="none" w:sz="0" w:space="0" w:color="auto"/>
              </w:divBdr>
              <w:divsChild>
                <w:div w:id="620845048">
                  <w:marLeft w:val="0"/>
                  <w:marRight w:val="0"/>
                  <w:marTop w:val="0"/>
                  <w:marBottom w:val="0"/>
                  <w:divBdr>
                    <w:top w:val="none" w:sz="0" w:space="0" w:color="auto"/>
                    <w:left w:val="none" w:sz="0" w:space="0" w:color="auto"/>
                    <w:bottom w:val="none" w:sz="0" w:space="0" w:color="auto"/>
                    <w:right w:val="none" w:sz="0" w:space="0" w:color="auto"/>
                  </w:divBdr>
                  <w:divsChild>
                    <w:div w:id="620845085">
                      <w:marLeft w:val="0"/>
                      <w:marRight w:val="0"/>
                      <w:marTop w:val="0"/>
                      <w:marBottom w:val="0"/>
                      <w:divBdr>
                        <w:top w:val="none" w:sz="0" w:space="0" w:color="auto"/>
                        <w:left w:val="none" w:sz="0" w:space="0" w:color="auto"/>
                        <w:bottom w:val="none" w:sz="0" w:space="0" w:color="auto"/>
                        <w:right w:val="none" w:sz="0" w:space="0" w:color="auto"/>
                      </w:divBdr>
                      <w:divsChild>
                        <w:div w:id="620845120">
                          <w:marLeft w:val="0"/>
                          <w:marRight w:val="0"/>
                          <w:marTop w:val="0"/>
                          <w:marBottom w:val="0"/>
                          <w:divBdr>
                            <w:top w:val="none" w:sz="0" w:space="0" w:color="auto"/>
                            <w:left w:val="none" w:sz="0" w:space="0" w:color="auto"/>
                            <w:bottom w:val="none" w:sz="0" w:space="0" w:color="auto"/>
                            <w:right w:val="none" w:sz="0" w:space="0" w:color="auto"/>
                          </w:divBdr>
                          <w:divsChild>
                            <w:div w:id="620845772">
                              <w:marLeft w:val="0"/>
                              <w:marRight w:val="0"/>
                              <w:marTop w:val="0"/>
                              <w:marBottom w:val="0"/>
                              <w:divBdr>
                                <w:top w:val="none" w:sz="0" w:space="0" w:color="auto"/>
                                <w:left w:val="none" w:sz="0" w:space="0" w:color="auto"/>
                                <w:bottom w:val="none" w:sz="0" w:space="0" w:color="auto"/>
                                <w:right w:val="none" w:sz="0" w:space="0" w:color="auto"/>
                              </w:divBdr>
                              <w:divsChild>
                                <w:div w:id="620845773">
                                  <w:marLeft w:val="0"/>
                                  <w:marRight w:val="0"/>
                                  <w:marTop w:val="0"/>
                                  <w:marBottom w:val="0"/>
                                  <w:divBdr>
                                    <w:top w:val="none" w:sz="0" w:space="0" w:color="auto"/>
                                    <w:left w:val="none" w:sz="0" w:space="0" w:color="auto"/>
                                    <w:bottom w:val="none" w:sz="0" w:space="0" w:color="auto"/>
                                    <w:right w:val="none" w:sz="0" w:space="0" w:color="auto"/>
                                  </w:divBdr>
                                  <w:divsChild>
                                    <w:div w:id="620845016">
                                      <w:marLeft w:val="0"/>
                                      <w:marRight w:val="0"/>
                                      <w:marTop w:val="0"/>
                                      <w:marBottom w:val="0"/>
                                      <w:divBdr>
                                        <w:top w:val="none" w:sz="0" w:space="0" w:color="auto"/>
                                        <w:left w:val="none" w:sz="0" w:space="0" w:color="auto"/>
                                        <w:bottom w:val="none" w:sz="0" w:space="0" w:color="auto"/>
                                        <w:right w:val="none" w:sz="0" w:space="0" w:color="auto"/>
                                      </w:divBdr>
                                      <w:divsChild>
                                        <w:div w:id="620845000">
                                          <w:marLeft w:val="0"/>
                                          <w:marRight w:val="0"/>
                                          <w:marTop w:val="0"/>
                                          <w:marBottom w:val="0"/>
                                          <w:divBdr>
                                            <w:top w:val="none" w:sz="0" w:space="0" w:color="auto"/>
                                            <w:left w:val="none" w:sz="0" w:space="0" w:color="auto"/>
                                            <w:bottom w:val="none" w:sz="0" w:space="0" w:color="auto"/>
                                            <w:right w:val="none" w:sz="0" w:space="0" w:color="auto"/>
                                          </w:divBdr>
                                          <w:divsChild>
                                            <w:div w:id="620845199">
                                              <w:marLeft w:val="0"/>
                                              <w:marRight w:val="0"/>
                                              <w:marTop w:val="0"/>
                                              <w:marBottom w:val="0"/>
                                              <w:divBdr>
                                                <w:top w:val="none" w:sz="0" w:space="0" w:color="auto"/>
                                                <w:left w:val="none" w:sz="0" w:space="0" w:color="auto"/>
                                                <w:bottom w:val="none" w:sz="0" w:space="0" w:color="auto"/>
                                                <w:right w:val="none" w:sz="0" w:space="0" w:color="auto"/>
                                              </w:divBdr>
                                              <w:divsChild>
                                                <w:div w:id="620845106">
                                                  <w:marLeft w:val="0"/>
                                                  <w:marRight w:val="0"/>
                                                  <w:marTop w:val="0"/>
                                                  <w:marBottom w:val="0"/>
                                                  <w:divBdr>
                                                    <w:top w:val="none" w:sz="0" w:space="0" w:color="auto"/>
                                                    <w:left w:val="none" w:sz="0" w:space="0" w:color="auto"/>
                                                    <w:bottom w:val="none" w:sz="0" w:space="0" w:color="auto"/>
                                                    <w:right w:val="none" w:sz="0" w:space="0" w:color="auto"/>
                                                  </w:divBdr>
                                                  <w:divsChild>
                                                    <w:div w:id="620845047">
                                                      <w:marLeft w:val="0"/>
                                                      <w:marRight w:val="0"/>
                                                      <w:marTop w:val="0"/>
                                                      <w:marBottom w:val="0"/>
                                                      <w:divBdr>
                                                        <w:top w:val="none" w:sz="0" w:space="0" w:color="auto"/>
                                                        <w:left w:val="none" w:sz="0" w:space="0" w:color="auto"/>
                                                        <w:bottom w:val="none" w:sz="0" w:space="0" w:color="auto"/>
                                                        <w:right w:val="none" w:sz="0" w:space="0" w:color="auto"/>
                                                      </w:divBdr>
                                                      <w:divsChild>
                                                        <w:div w:id="620845103">
                                                          <w:marLeft w:val="0"/>
                                                          <w:marRight w:val="0"/>
                                                          <w:marTop w:val="0"/>
                                                          <w:marBottom w:val="0"/>
                                                          <w:divBdr>
                                                            <w:top w:val="none" w:sz="0" w:space="0" w:color="auto"/>
                                                            <w:left w:val="none" w:sz="0" w:space="0" w:color="auto"/>
                                                            <w:bottom w:val="none" w:sz="0" w:space="0" w:color="auto"/>
                                                            <w:right w:val="none" w:sz="0" w:space="0" w:color="auto"/>
                                                          </w:divBdr>
                                                          <w:divsChild>
                                                            <w:div w:id="620845136">
                                                              <w:marLeft w:val="0"/>
                                                              <w:marRight w:val="0"/>
                                                              <w:marTop w:val="0"/>
                                                              <w:marBottom w:val="0"/>
                                                              <w:divBdr>
                                                                <w:top w:val="none" w:sz="0" w:space="0" w:color="auto"/>
                                                                <w:left w:val="none" w:sz="0" w:space="0" w:color="auto"/>
                                                                <w:bottom w:val="none" w:sz="0" w:space="0" w:color="auto"/>
                                                                <w:right w:val="none" w:sz="0" w:space="0" w:color="auto"/>
                                                              </w:divBdr>
                                                            </w:div>
                                                            <w:div w:id="6208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079">
      <w:marLeft w:val="0"/>
      <w:marRight w:val="0"/>
      <w:marTop w:val="0"/>
      <w:marBottom w:val="0"/>
      <w:divBdr>
        <w:top w:val="none" w:sz="0" w:space="0" w:color="auto"/>
        <w:left w:val="none" w:sz="0" w:space="0" w:color="auto"/>
        <w:bottom w:val="none" w:sz="0" w:space="0" w:color="auto"/>
        <w:right w:val="none" w:sz="0" w:space="0" w:color="auto"/>
      </w:divBdr>
      <w:divsChild>
        <w:div w:id="620844980">
          <w:marLeft w:val="0"/>
          <w:marRight w:val="0"/>
          <w:marTop w:val="100"/>
          <w:marBottom w:val="100"/>
          <w:divBdr>
            <w:top w:val="none" w:sz="0" w:space="0" w:color="auto"/>
            <w:left w:val="none" w:sz="0" w:space="0" w:color="auto"/>
            <w:bottom w:val="none" w:sz="0" w:space="0" w:color="auto"/>
            <w:right w:val="none" w:sz="0" w:space="0" w:color="auto"/>
          </w:divBdr>
          <w:divsChild>
            <w:div w:id="620845058">
              <w:marLeft w:val="0"/>
              <w:marRight w:val="0"/>
              <w:marTop w:val="225"/>
              <w:marBottom w:val="750"/>
              <w:divBdr>
                <w:top w:val="none" w:sz="0" w:space="0" w:color="auto"/>
                <w:left w:val="none" w:sz="0" w:space="0" w:color="auto"/>
                <w:bottom w:val="none" w:sz="0" w:space="0" w:color="auto"/>
                <w:right w:val="none" w:sz="0" w:space="0" w:color="auto"/>
              </w:divBdr>
              <w:divsChild>
                <w:div w:id="620844988">
                  <w:marLeft w:val="0"/>
                  <w:marRight w:val="0"/>
                  <w:marTop w:val="0"/>
                  <w:marBottom w:val="0"/>
                  <w:divBdr>
                    <w:top w:val="none" w:sz="0" w:space="0" w:color="auto"/>
                    <w:left w:val="none" w:sz="0" w:space="0" w:color="auto"/>
                    <w:bottom w:val="none" w:sz="0" w:space="0" w:color="auto"/>
                    <w:right w:val="none" w:sz="0" w:space="0" w:color="auto"/>
                  </w:divBdr>
                  <w:divsChild>
                    <w:div w:id="620845193">
                      <w:marLeft w:val="0"/>
                      <w:marRight w:val="0"/>
                      <w:marTop w:val="0"/>
                      <w:marBottom w:val="0"/>
                      <w:divBdr>
                        <w:top w:val="none" w:sz="0" w:space="0" w:color="auto"/>
                        <w:left w:val="none" w:sz="0" w:space="0" w:color="auto"/>
                        <w:bottom w:val="none" w:sz="0" w:space="0" w:color="auto"/>
                        <w:right w:val="none" w:sz="0" w:space="0" w:color="auto"/>
                      </w:divBdr>
                      <w:divsChild>
                        <w:div w:id="620845139">
                          <w:marLeft w:val="0"/>
                          <w:marRight w:val="0"/>
                          <w:marTop w:val="0"/>
                          <w:marBottom w:val="0"/>
                          <w:divBdr>
                            <w:top w:val="none" w:sz="0" w:space="0" w:color="auto"/>
                            <w:left w:val="none" w:sz="0" w:space="0" w:color="auto"/>
                            <w:bottom w:val="none" w:sz="0" w:space="0" w:color="auto"/>
                            <w:right w:val="none" w:sz="0" w:space="0" w:color="auto"/>
                          </w:divBdr>
                          <w:divsChild>
                            <w:div w:id="620845040">
                              <w:marLeft w:val="0"/>
                              <w:marRight w:val="0"/>
                              <w:marTop w:val="0"/>
                              <w:marBottom w:val="0"/>
                              <w:divBdr>
                                <w:top w:val="none" w:sz="0" w:space="0" w:color="auto"/>
                                <w:left w:val="none" w:sz="0" w:space="0" w:color="auto"/>
                                <w:bottom w:val="none" w:sz="0" w:space="0" w:color="auto"/>
                                <w:right w:val="none" w:sz="0" w:space="0" w:color="auto"/>
                              </w:divBdr>
                              <w:divsChild>
                                <w:div w:id="620845222">
                                  <w:marLeft w:val="0"/>
                                  <w:marRight w:val="0"/>
                                  <w:marTop w:val="0"/>
                                  <w:marBottom w:val="0"/>
                                  <w:divBdr>
                                    <w:top w:val="none" w:sz="0" w:space="0" w:color="auto"/>
                                    <w:left w:val="none" w:sz="0" w:space="0" w:color="auto"/>
                                    <w:bottom w:val="none" w:sz="0" w:space="0" w:color="auto"/>
                                    <w:right w:val="none" w:sz="0" w:space="0" w:color="auto"/>
                                  </w:divBdr>
                                  <w:divsChild>
                                    <w:div w:id="620845060">
                                      <w:marLeft w:val="0"/>
                                      <w:marRight w:val="0"/>
                                      <w:marTop w:val="0"/>
                                      <w:marBottom w:val="0"/>
                                      <w:divBdr>
                                        <w:top w:val="none" w:sz="0" w:space="0" w:color="auto"/>
                                        <w:left w:val="none" w:sz="0" w:space="0" w:color="auto"/>
                                        <w:bottom w:val="none" w:sz="0" w:space="0" w:color="auto"/>
                                        <w:right w:val="none" w:sz="0" w:space="0" w:color="auto"/>
                                      </w:divBdr>
                                      <w:divsChild>
                                        <w:div w:id="620845072">
                                          <w:marLeft w:val="0"/>
                                          <w:marRight w:val="0"/>
                                          <w:marTop w:val="0"/>
                                          <w:marBottom w:val="0"/>
                                          <w:divBdr>
                                            <w:top w:val="none" w:sz="0" w:space="0" w:color="auto"/>
                                            <w:left w:val="none" w:sz="0" w:space="0" w:color="auto"/>
                                            <w:bottom w:val="none" w:sz="0" w:space="0" w:color="auto"/>
                                            <w:right w:val="none" w:sz="0" w:space="0" w:color="auto"/>
                                          </w:divBdr>
                                          <w:divsChild>
                                            <w:div w:id="620845188">
                                              <w:marLeft w:val="0"/>
                                              <w:marRight w:val="0"/>
                                              <w:marTop w:val="0"/>
                                              <w:marBottom w:val="0"/>
                                              <w:divBdr>
                                                <w:top w:val="none" w:sz="0" w:space="0" w:color="auto"/>
                                                <w:left w:val="none" w:sz="0" w:space="0" w:color="auto"/>
                                                <w:bottom w:val="none" w:sz="0" w:space="0" w:color="auto"/>
                                                <w:right w:val="none" w:sz="0" w:space="0" w:color="auto"/>
                                              </w:divBdr>
                                              <w:divsChild>
                                                <w:div w:id="620845057">
                                                  <w:marLeft w:val="0"/>
                                                  <w:marRight w:val="0"/>
                                                  <w:marTop w:val="0"/>
                                                  <w:marBottom w:val="0"/>
                                                  <w:divBdr>
                                                    <w:top w:val="none" w:sz="0" w:space="0" w:color="auto"/>
                                                    <w:left w:val="none" w:sz="0" w:space="0" w:color="auto"/>
                                                    <w:bottom w:val="none" w:sz="0" w:space="0" w:color="auto"/>
                                                    <w:right w:val="none" w:sz="0" w:space="0" w:color="auto"/>
                                                  </w:divBdr>
                                                  <w:divsChild>
                                                    <w:div w:id="620845086">
                                                      <w:marLeft w:val="0"/>
                                                      <w:marRight w:val="0"/>
                                                      <w:marTop w:val="0"/>
                                                      <w:marBottom w:val="0"/>
                                                      <w:divBdr>
                                                        <w:top w:val="none" w:sz="0" w:space="0" w:color="auto"/>
                                                        <w:left w:val="none" w:sz="0" w:space="0" w:color="auto"/>
                                                        <w:bottom w:val="none" w:sz="0" w:space="0" w:color="auto"/>
                                                        <w:right w:val="none" w:sz="0" w:space="0" w:color="auto"/>
                                                      </w:divBdr>
                                                      <w:divsChild>
                                                        <w:div w:id="620845065">
                                                          <w:marLeft w:val="0"/>
                                                          <w:marRight w:val="0"/>
                                                          <w:marTop w:val="0"/>
                                                          <w:marBottom w:val="0"/>
                                                          <w:divBdr>
                                                            <w:top w:val="none" w:sz="0" w:space="0" w:color="auto"/>
                                                            <w:left w:val="none" w:sz="0" w:space="0" w:color="auto"/>
                                                            <w:bottom w:val="none" w:sz="0" w:space="0" w:color="auto"/>
                                                            <w:right w:val="none" w:sz="0" w:space="0" w:color="auto"/>
                                                          </w:divBdr>
                                                          <w:divsChild>
                                                            <w:div w:id="620845226">
                                                              <w:marLeft w:val="0"/>
                                                              <w:marRight w:val="0"/>
                                                              <w:marTop w:val="0"/>
                                                              <w:marBottom w:val="0"/>
                                                              <w:divBdr>
                                                                <w:top w:val="none" w:sz="0" w:space="0" w:color="auto"/>
                                                                <w:left w:val="none" w:sz="0" w:space="0" w:color="auto"/>
                                                                <w:bottom w:val="none" w:sz="0" w:space="0" w:color="auto"/>
                                                                <w:right w:val="none" w:sz="0" w:space="0" w:color="auto"/>
                                                              </w:divBdr>
                                                              <w:divsChild>
                                                                <w:div w:id="620845163">
                                                                  <w:marLeft w:val="0"/>
                                                                  <w:marRight w:val="0"/>
                                                                  <w:marTop w:val="0"/>
                                                                  <w:marBottom w:val="0"/>
                                                                  <w:divBdr>
                                                                    <w:top w:val="none" w:sz="0" w:space="0" w:color="auto"/>
                                                                    <w:left w:val="none" w:sz="0" w:space="0" w:color="auto"/>
                                                                    <w:bottom w:val="none" w:sz="0" w:space="0" w:color="auto"/>
                                                                    <w:right w:val="none" w:sz="0" w:space="0" w:color="auto"/>
                                                                  </w:divBdr>
                                                                </w:div>
                                                                <w:div w:id="6208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5111">
      <w:marLeft w:val="0"/>
      <w:marRight w:val="0"/>
      <w:marTop w:val="0"/>
      <w:marBottom w:val="0"/>
      <w:divBdr>
        <w:top w:val="none" w:sz="0" w:space="0" w:color="auto"/>
        <w:left w:val="none" w:sz="0" w:space="0" w:color="auto"/>
        <w:bottom w:val="none" w:sz="0" w:space="0" w:color="auto"/>
        <w:right w:val="none" w:sz="0" w:space="0" w:color="auto"/>
      </w:divBdr>
      <w:divsChild>
        <w:div w:id="620845036">
          <w:marLeft w:val="0"/>
          <w:marRight w:val="0"/>
          <w:marTop w:val="100"/>
          <w:marBottom w:val="100"/>
          <w:divBdr>
            <w:top w:val="none" w:sz="0" w:space="0" w:color="auto"/>
            <w:left w:val="none" w:sz="0" w:space="0" w:color="auto"/>
            <w:bottom w:val="none" w:sz="0" w:space="0" w:color="auto"/>
            <w:right w:val="none" w:sz="0" w:space="0" w:color="auto"/>
          </w:divBdr>
          <w:divsChild>
            <w:div w:id="620845080">
              <w:marLeft w:val="0"/>
              <w:marRight w:val="0"/>
              <w:marTop w:val="225"/>
              <w:marBottom w:val="750"/>
              <w:divBdr>
                <w:top w:val="none" w:sz="0" w:space="0" w:color="auto"/>
                <w:left w:val="none" w:sz="0" w:space="0" w:color="auto"/>
                <w:bottom w:val="none" w:sz="0" w:space="0" w:color="auto"/>
                <w:right w:val="none" w:sz="0" w:space="0" w:color="auto"/>
              </w:divBdr>
              <w:divsChild>
                <w:div w:id="620845078">
                  <w:marLeft w:val="0"/>
                  <w:marRight w:val="0"/>
                  <w:marTop w:val="0"/>
                  <w:marBottom w:val="0"/>
                  <w:divBdr>
                    <w:top w:val="none" w:sz="0" w:space="0" w:color="auto"/>
                    <w:left w:val="none" w:sz="0" w:space="0" w:color="auto"/>
                    <w:bottom w:val="none" w:sz="0" w:space="0" w:color="auto"/>
                    <w:right w:val="none" w:sz="0" w:space="0" w:color="auto"/>
                  </w:divBdr>
                  <w:divsChild>
                    <w:div w:id="620845018">
                      <w:marLeft w:val="0"/>
                      <w:marRight w:val="0"/>
                      <w:marTop w:val="0"/>
                      <w:marBottom w:val="0"/>
                      <w:divBdr>
                        <w:top w:val="none" w:sz="0" w:space="0" w:color="auto"/>
                        <w:left w:val="none" w:sz="0" w:space="0" w:color="auto"/>
                        <w:bottom w:val="none" w:sz="0" w:space="0" w:color="auto"/>
                        <w:right w:val="none" w:sz="0" w:space="0" w:color="auto"/>
                      </w:divBdr>
                      <w:divsChild>
                        <w:div w:id="620845220">
                          <w:marLeft w:val="0"/>
                          <w:marRight w:val="0"/>
                          <w:marTop w:val="0"/>
                          <w:marBottom w:val="0"/>
                          <w:divBdr>
                            <w:top w:val="none" w:sz="0" w:space="0" w:color="auto"/>
                            <w:left w:val="none" w:sz="0" w:space="0" w:color="auto"/>
                            <w:bottom w:val="none" w:sz="0" w:space="0" w:color="auto"/>
                            <w:right w:val="none" w:sz="0" w:space="0" w:color="auto"/>
                          </w:divBdr>
                          <w:divsChild>
                            <w:div w:id="620845011">
                              <w:marLeft w:val="0"/>
                              <w:marRight w:val="0"/>
                              <w:marTop w:val="0"/>
                              <w:marBottom w:val="0"/>
                              <w:divBdr>
                                <w:top w:val="none" w:sz="0" w:space="0" w:color="auto"/>
                                <w:left w:val="none" w:sz="0" w:space="0" w:color="auto"/>
                                <w:bottom w:val="none" w:sz="0" w:space="0" w:color="auto"/>
                                <w:right w:val="none" w:sz="0" w:space="0" w:color="auto"/>
                              </w:divBdr>
                              <w:divsChild>
                                <w:div w:id="620845169">
                                  <w:marLeft w:val="0"/>
                                  <w:marRight w:val="0"/>
                                  <w:marTop w:val="0"/>
                                  <w:marBottom w:val="0"/>
                                  <w:divBdr>
                                    <w:top w:val="none" w:sz="0" w:space="0" w:color="auto"/>
                                    <w:left w:val="none" w:sz="0" w:space="0" w:color="auto"/>
                                    <w:bottom w:val="none" w:sz="0" w:space="0" w:color="auto"/>
                                    <w:right w:val="none" w:sz="0" w:space="0" w:color="auto"/>
                                  </w:divBdr>
                                  <w:divsChild>
                                    <w:div w:id="620845208">
                                      <w:marLeft w:val="0"/>
                                      <w:marRight w:val="0"/>
                                      <w:marTop w:val="0"/>
                                      <w:marBottom w:val="0"/>
                                      <w:divBdr>
                                        <w:top w:val="none" w:sz="0" w:space="0" w:color="auto"/>
                                        <w:left w:val="none" w:sz="0" w:space="0" w:color="auto"/>
                                        <w:bottom w:val="none" w:sz="0" w:space="0" w:color="auto"/>
                                        <w:right w:val="none" w:sz="0" w:space="0" w:color="auto"/>
                                      </w:divBdr>
                                      <w:divsChild>
                                        <w:div w:id="620845166">
                                          <w:marLeft w:val="0"/>
                                          <w:marRight w:val="0"/>
                                          <w:marTop w:val="0"/>
                                          <w:marBottom w:val="0"/>
                                          <w:divBdr>
                                            <w:top w:val="none" w:sz="0" w:space="0" w:color="auto"/>
                                            <w:left w:val="none" w:sz="0" w:space="0" w:color="auto"/>
                                            <w:bottom w:val="none" w:sz="0" w:space="0" w:color="auto"/>
                                            <w:right w:val="none" w:sz="0" w:space="0" w:color="auto"/>
                                          </w:divBdr>
                                          <w:divsChild>
                                            <w:div w:id="620845137">
                                              <w:marLeft w:val="0"/>
                                              <w:marRight w:val="0"/>
                                              <w:marTop w:val="0"/>
                                              <w:marBottom w:val="0"/>
                                              <w:divBdr>
                                                <w:top w:val="none" w:sz="0" w:space="0" w:color="auto"/>
                                                <w:left w:val="none" w:sz="0" w:space="0" w:color="auto"/>
                                                <w:bottom w:val="none" w:sz="0" w:space="0" w:color="auto"/>
                                                <w:right w:val="none" w:sz="0" w:space="0" w:color="auto"/>
                                              </w:divBdr>
                                              <w:divsChild>
                                                <w:div w:id="620845099">
                                                  <w:marLeft w:val="0"/>
                                                  <w:marRight w:val="0"/>
                                                  <w:marTop w:val="0"/>
                                                  <w:marBottom w:val="0"/>
                                                  <w:divBdr>
                                                    <w:top w:val="none" w:sz="0" w:space="0" w:color="auto"/>
                                                    <w:left w:val="none" w:sz="0" w:space="0" w:color="auto"/>
                                                    <w:bottom w:val="none" w:sz="0" w:space="0" w:color="auto"/>
                                                    <w:right w:val="none" w:sz="0" w:space="0" w:color="auto"/>
                                                  </w:divBdr>
                                                  <w:divsChild>
                                                    <w:div w:id="620845124">
                                                      <w:marLeft w:val="0"/>
                                                      <w:marRight w:val="0"/>
                                                      <w:marTop w:val="0"/>
                                                      <w:marBottom w:val="0"/>
                                                      <w:divBdr>
                                                        <w:top w:val="none" w:sz="0" w:space="0" w:color="auto"/>
                                                        <w:left w:val="none" w:sz="0" w:space="0" w:color="auto"/>
                                                        <w:bottom w:val="none" w:sz="0" w:space="0" w:color="auto"/>
                                                        <w:right w:val="none" w:sz="0" w:space="0" w:color="auto"/>
                                                      </w:divBdr>
                                                      <w:divsChild>
                                                        <w:div w:id="620845119">
                                                          <w:marLeft w:val="0"/>
                                                          <w:marRight w:val="0"/>
                                                          <w:marTop w:val="0"/>
                                                          <w:marBottom w:val="0"/>
                                                          <w:divBdr>
                                                            <w:top w:val="none" w:sz="0" w:space="0" w:color="auto"/>
                                                            <w:left w:val="none" w:sz="0" w:space="0" w:color="auto"/>
                                                            <w:bottom w:val="none" w:sz="0" w:space="0" w:color="auto"/>
                                                            <w:right w:val="none" w:sz="0" w:space="0" w:color="auto"/>
                                                          </w:divBdr>
                                                          <w:divsChild>
                                                            <w:div w:id="620845028">
                                                              <w:marLeft w:val="0"/>
                                                              <w:marRight w:val="0"/>
                                                              <w:marTop w:val="0"/>
                                                              <w:marBottom w:val="0"/>
                                                              <w:divBdr>
                                                                <w:top w:val="none" w:sz="0" w:space="0" w:color="auto"/>
                                                                <w:left w:val="none" w:sz="0" w:space="0" w:color="auto"/>
                                                                <w:bottom w:val="none" w:sz="0" w:space="0" w:color="auto"/>
                                                                <w:right w:val="none" w:sz="0" w:space="0" w:color="auto"/>
                                                              </w:divBdr>
                                                              <w:divsChild>
                                                                <w:div w:id="620844987">
                                                                  <w:marLeft w:val="0"/>
                                                                  <w:marRight w:val="0"/>
                                                                  <w:marTop w:val="0"/>
                                                                  <w:marBottom w:val="0"/>
                                                                  <w:divBdr>
                                                                    <w:top w:val="none" w:sz="0" w:space="0" w:color="auto"/>
                                                                    <w:left w:val="none" w:sz="0" w:space="0" w:color="auto"/>
                                                                    <w:bottom w:val="none" w:sz="0" w:space="0" w:color="auto"/>
                                                                    <w:right w:val="none" w:sz="0" w:space="0" w:color="auto"/>
                                                                  </w:divBdr>
                                                                </w:div>
                                                                <w:div w:id="620845038">
                                                                  <w:marLeft w:val="0"/>
                                                                  <w:marRight w:val="0"/>
                                                                  <w:marTop w:val="0"/>
                                                                  <w:marBottom w:val="0"/>
                                                                  <w:divBdr>
                                                                    <w:top w:val="none" w:sz="0" w:space="0" w:color="auto"/>
                                                                    <w:left w:val="none" w:sz="0" w:space="0" w:color="auto"/>
                                                                    <w:bottom w:val="none" w:sz="0" w:space="0" w:color="auto"/>
                                                                    <w:right w:val="none" w:sz="0" w:space="0" w:color="auto"/>
                                                                  </w:divBdr>
                                                                </w:div>
                                                              </w:divsChild>
                                                            </w:div>
                                                            <w:div w:id="620845135">
                                                              <w:marLeft w:val="0"/>
                                                              <w:marRight w:val="0"/>
                                                              <w:marTop w:val="0"/>
                                                              <w:marBottom w:val="0"/>
                                                              <w:divBdr>
                                                                <w:top w:val="none" w:sz="0" w:space="0" w:color="auto"/>
                                                                <w:left w:val="none" w:sz="0" w:space="0" w:color="auto"/>
                                                                <w:bottom w:val="none" w:sz="0" w:space="0" w:color="auto"/>
                                                                <w:right w:val="none" w:sz="0" w:space="0" w:color="auto"/>
                                                              </w:divBdr>
                                                            </w:div>
                                                            <w:div w:id="6208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129">
      <w:marLeft w:val="0"/>
      <w:marRight w:val="0"/>
      <w:marTop w:val="0"/>
      <w:marBottom w:val="0"/>
      <w:divBdr>
        <w:top w:val="none" w:sz="0" w:space="0" w:color="auto"/>
        <w:left w:val="none" w:sz="0" w:space="0" w:color="auto"/>
        <w:bottom w:val="none" w:sz="0" w:space="0" w:color="auto"/>
        <w:right w:val="none" w:sz="0" w:space="0" w:color="auto"/>
      </w:divBdr>
      <w:divsChild>
        <w:div w:id="620845082">
          <w:marLeft w:val="0"/>
          <w:marRight w:val="0"/>
          <w:marTop w:val="100"/>
          <w:marBottom w:val="100"/>
          <w:divBdr>
            <w:top w:val="none" w:sz="0" w:space="0" w:color="auto"/>
            <w:left w:val="none" w:sz="0" w:space="0" w:color="auto"/>
            <w:bottom w:val="none" w:sz="0" w:space="0" w:color="auto"/>
            <w:right w:val="none" w:sz="0" w:space="0" w:color="auto"/>
          </w:divBdr>
          <w:divsChild>
            <w:div w:id="620845059">
              <w:marLeft w:val="0"/>
              <w:marRight w:val="0"/>
              <w:marTop w:val="225"/>
              <w:marBottom w:val="750"/>
              <w:divBdr>
                <w:top w:val="none" w:sz="0" w:space="0" w:color="auto"/>
                <w:left w:val="none" w:sz="0" w:space="0" w:color="auto"/>
                <w:bottom w:val="none" w:sz="0" w:space="0" w:color="auto"/>
                <w:right w:val="none" w:sz="0" w:space="0" w:color="auto"/>
              </w:divBdr>
              <w:divsChild>
                <w:div w:id="620845177">
                  <w:marLeft w:val="0"/>
                  <w:marRight w:val="0"/>
                  <w:marTop w:val="0"/>
                  <w:marBottom w:val="0"/>
                  <w:divBdr>
                    <w:top w:val="none" w:sz="0" w:space="0" w:color="auto"/>
                    <w:left w:val="none" w:sz="0" w:space="0" w:color="auto"/>
                    <w:bottom w:val="none" w:sz="0" w:space="0" w:color="auto"/>
                    <w:right w:val="none" w:sz="0" w:space="0" w:color="auto"/>
                  </w:divBdr>
                  <w:divsChild>
                    <w:div w:id="620845112">
                      <w:marLeft w:val="0"/>
                      <w:marRight w:val="0"/>
                      <w:marTop w:val="0"/>
                      <w:marBottom w:val="0"/>
                      <w:divBdr>
                        <w:top w:val="none" w:sz="0" w:space="0" w:color="auto"/>
                        <w:left w:val="none" w:sz="0" w:space="0" w:color="auto"/>
                        <w:bottom w:val="none" w:sz="0" w:space="0" w:color="auto"/>
                        <w:right w:val="none" w:sz="0" w:space="0" w:color="auto"/>
                      </w:divBdr>
                      <w:divsChild>
                        <w:div w:id="620845005">
                          <w:marLeft w:val="0"/>
                          <w:marRight w:val="0"/>
                          <w:marTop w:val="0"/>
                          <w:marBottom w:val="0"/>
                          <w:divBdr>
                            <w:top w:val="none" w:sz="0" w:space="0" w:color="auto"/>
                            <w:left w:val="none" w:sz="0" w:space="0" w:color="auto"/>
                            <w:bottom w:val="none" w:sz="0" w:space="0" w:color="auto"/>
                            <w:right w:val="none" w:sz="0" w:space="0" w:color="auto"/>
                          </w:divBdr>
                          <w:divsChild>
                            <w:div w:id="620845146">
                              <w:marLeft w:val="0"/>
                              <w:marRight w:val="0"/>
                              <w:marTop w:val="0"/>
                              <w:marBottom w:val="0"/>
                              <w:divBdr>
                                <w:top w:val="none" w:sz="0" w:space="0" w:color="auto"/>
                                <w:left w:val="none" w:sz="0" w:space="0" w:color="auto"/>
                                <w:bottom w:val="none" w:sz="0" w:space="0" w:color="auto"/>
                                <w:right w:val="none" w:sz="0" w:space="0" w:color="auto"/>
                              </w:divBdr>
                              <w:divsChild>
                                <w:div w:id="620845173">
                                  <w:marLeft w:val="0"/>
                                  <w:marRight w:val="0"/>
                                  <w:marTop w:val="0"/>
                                  <w:marBottom w:val="0"/>
                                  <w:divBdr>
                                    <w:top w:val="none" w:sz="0" w:space="0" w:color="auto"/>
                                    <w:left w:val="none" w:sz="0" w:space="0" w:color="auto"/>
                                    <w:bottom w:val="none" w:sz="0" w:space="0" w:color="auto"/>
                                    <w:right w:val="none" w:sz="0" w:space="0" w:color="auto"/>
                                  </w:divBdr>
                                  <w:divsChild>
                                    <w:div w:id="620845074">
                                      <w:marLeft w:val="0"/>
                                      <w:marRight w:val="0"/>
                                      <w:marTop w:val="0"/>
                                      <w:marBottom w:val="0"/>
                                      <w:divBdr>
                                        <w:top w:val="none" w:sz="0" w:space="0" w:color="auto"/>
                                        <w:left w:val="none" w:sz="0" w:space="0" w:color="auto"/>
                                        <w:bottom w:val="none" w:sz="0" w:space="0" w:color="auto"/>
                                        <w:right w:val="none" w:sz="0" w:space="0" w:color="auto"/>
                                      </w:divBdr>
                                      <w:divsChild>
                                        <w:div w:id="620845023">
                                          <w:marLeft w:val="0"/>
                                          <w:marRight w:val="0"/>
                                          <w:marTop w:val="0"/>
                                          <w:marBottom w:val="0"/>
                                          <w:divBdr>
                                            <w:top w:val="none" w:sz="0" w:space="0" w:color="auto"/>
                                            <w:left w:val="none" w:sz="0" w:space="0" w:color="auto"/>
                                            <w:bottom w:val="none" w:sz="0" w:space="0" w:color="auto"/>
                                            <w:right w:val="none" w:sz="0" w:space="0" w:color="auto"/>
                                          </w:divBdr>
                                          <w:divsChild>
                                            <w:div w:id="620845225">
                                              <w:marLeft w:val="0"/>
                                              <w:marRight w:val="0"/>
                                              <w:marTop w:val="0"/>
                                              <w:marBottom w:val="0"/>
                                              <w:divBdr>
                                                <w:top w:val="none" w:sz="0" w:space="0" w:color="auto"/>
                                                <w:left w:val="none" w:sz="0" w:space="0" w:color="auto"/>
                                                <w:bottom w:val="none" w:sz="0" w:space="0" w:color="auto"/>
                                                <w:right w:val="none" w:sz="0" w:space="0" w:color="auto"/>
                                              </w:divBdr>
                                              <w:divsChild>
                                                <w:div w:id="620845095">
                                                  <w:marLeft w:val="0"/>
                                                  <w:marRight w:val="0"/>
                                                  <w:marTop w:val="0"/>
                                                  <w:marBottom w:val="0"/>
                                                  <w:divBdr>
                                                    <w:top w:val="none" w:sz="0" w:space="0" w:color="auto"/>
                                                    <w:left w:val="none" w:sz="0" w:space="0" w:color="auto"/>
                                                    <w:bottom w:val="none" w:sz="0" w:space="0" w:color="auto"/>
                                                    <w:right w:val="none" w:sz="0" w:space="0" w:color="auto"/>
                                                  </w:divBdr>
                                                  <w:divsChild>
                                                    <w:div w:id="620845049">
                                                      <w:marLeft w:val="0"/>
                                                      <w:marRight w:val="0"/>
                                                      <w:marTop w:val="0"/>
                                                      <w:marBottom w:val="0"/>
                                                      <w:divBdr>
                                                        <w:top w:val="none" w:sz="0" w:space="0" w:color="auto"/>
                                                        <w:left w:val="none" w:sz="0" w:space="0" w:color="auto"/>
                                                        <w:bottom w:val="none" w:sz="0" w:space="0" w:color="auto"/>
                                                        <w:right w:val="none" w:sz="0" w:space="0" w:color="auto"/>
                                                      </w:divBdr>
                                                      <w:divsChild>
                                                        <w:div w:id="620845179">
                                                          <w:marLeft w:val="0"/>
                                                          <w:marRight w:val="0"/>
                                                          <w:marTop w:val="0"/>
                                                          <w:marBottom w:val="0"/>
                                                          <w:divBdr>
                                                            <w:top w:val="none" w:sz="0" w:space="0" w:color="auto"/>
                                                            <w:left w:val="none" w:sz="0" w:space="0" w:color="auto"/>
                                                            <w:bottom w:val="none" w:sz="0" w:space="0" w:color="auto"/>
                                                            <w:right w:val="none" w:sz="0" w:space="0" w:color="auto"/>
                                                          </w:divBdr>
                                                          <w:divsChild>
                                                            <w:div w:id="620845142">
                                                              <w:marLeft w:val="0"/>
                                                              <w:marRight w:val="0"/>
                                                              <w:marTop w:val="0"/>
                                                              <w:marBottom w:val="0"/>
                                                              <w:divBdr>
                                                                <w:top w:val="none" w:sz="0" w:space="0" w:color="auto"/>
                                                                <w:left w:val="none" w:sz="0" w:space="0" w:color="auto"/>
                                                                <w:bottom w:val="none" w:sz="0" w:space="0" w:color="auto"/>
                                                                <w:right w:val="none" w:sz="0" w:space="0" w:color="auto"/>
                                                              </w:divBdr>
                                                              <w:divsChild>
                                                                <w:div w:id="620844991">
                                                                  <w:marLeft w:val="0"/>
                                                                  <w:marRight w:val="0"/>
                                                                  <w:marTop w:val="0"/>
                                                                  <w:marBottom w:val="0"/>
                                                                  <w:divBdr>
                                                                    <w:top w:val="none" w:sz="0" w:space="0" w:color="auto"/>
                                                                    <w:left w:val="none" w:sz="0" w:space="0" w:color="auto"/>
                                                                    <w:bottom w:val="none" w:sz="0" w:space="0" w:color="auto"/>
                                                                    <w:right w:val="none" w:sz="0" w:space="0" w:color="auto"/>
                                                                  </w:divBdr>
                                                                  <w:divsChild>
                                                                    <w:div w:id="620845053">
                                                                      <w:marLeft w:val="0"/>
                                                                      <w:marRight w:val="0"/>
                                                                      <w:marTop w:val="0"/>
                                                                      <w:marBottom w:val="0"/>
                                                                      <w:divBdr>
                                                                        <w:top w:val="none" w:sz="0" w:space="0" w:color="auto"/>
                                                                        <w:left w:val="none" w:sz="0" w:space="0" w:color="auto"/>
                                                                        <w:bottom w:val="none" w:sz="0" w:space="0" w:color="auto"/>
                                                                        <w:right w:val="none" w:sz="0" w:space="0" w:color="auto"/>
                                                                      </w:divBdr>
                                                                    </w:div>
                                                                    <w:div w:id="620845150">
                                                                      <w:marLeft w:val="0"/>
                                                                      <w:marRight w:val="0"/>
                                                                      <w:marTop w:val="0"/>
                                                                      <w:marBottom w:val="0"/>
                                                                      <w:divBdr>
                                                                        <w:top w:val="none" w:sz="0" w:space="0" w:color="auto"/>
                                                                        <w:left w:val="none" w:sz="0" w:space="0" w:color="auto"/>
                                                                        <w:bottom w:val="none" w:sz="0" w:space="0" w:color="auto"/>
                                                                        <w:right w:val="none" w:sz="0" w:space="0" w:color="auto"/>
                                                                      </w:divBdr>
                                                                    </w:div>
                                                                  </w:divsChild>
                                                                </w:div>
                                                                <w:div w:id="620845030">
                                                                  <w:marLeft w:val="0"/>
                                                                  <w:marRight w:val="0"/>
                                                                  <w:marTop w:val="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
                                                                    <w:div w:id="620845174">
                                                                      <w:marLeft w:val="0"/>
                                                                      <w:marRight w:val="0"/>
                                                                      <w:marTop w:val="0"/>
                                                                      <w:marBottom w:val="0"/>
                                                                      <w:divBdr>
                                                                        <w:top w:val="none" w:sz="0" w:space="0" w:color="auto"/>
                                                                        <w:left w:val="none" w:sz="0" w:space="0" w:color="auto"/>
                                                                        <w:bottom w:val="none" w:sz="0" w:space="0" w:color="auto"/>
                                                                        <w:right w:val="none" w:sz="0" w:space="0" w:color="auto"/>
                                                                      </w:divBdr>
                                                                    </w:div>
                                                                  </w:divsChild>
                                                                </w:div>
                                                                <w:div w:id="620845032">
                                                                  <w:marLeft w:val="0"/>
                                                                  <w:marRight w:val="0"/>
                                                                  <w:marTop w:val="0"/>
                                                                  <w:marBottom w:val="0"/>
                                                                  <w:divBdr>
                                                                    <w:top w:val="none" w:sz="0" w:space="0" w:color="auto"/>
                                                                    <w:left w:val="none" w:sz="0" w:space="0" w:color="auto"/>
                                                                    <w:bottom w:val="none" w:sz="0" w:space="0" w:color="auto"/>
                                                                    <w:right w:val="none" w:sz="0" w:space="0" w:color="auto"/>
                                                                  </w:divBdr>
                                                                  <w:divsChild>
                                                                    <w:div w:id="620845092">
                                                                      <w:marLeft w:val="0"/>
                                                                      <w:marRight w:val="0"/>
                                                                      <w:marTop w:val="0"/>
                                                                      <w:marBottom w:val="0"/>
                                                                      <w:divBdr>
                                                                        <w:top w:val="none" w:sz="0" w:space="0" w:color="auto"/>
                                                                        <w:left w:val="none" w:sz="0" w:space="0" w:color="auto"/>
                                                                        <w:bottom w:val="none" w:sz="0" w:space="0" w:color="auto"/>
                                                                        <w:right w:val="none" w:sz="0" w:space="0" w:color="auto"/>
                                                                      </w:divBdr>
                                                                    </w:div>
                                                                    <w:div w:id="620845108">
                                                                      <w:marLeft w:val="0"/>
                                                                      <w:marRight w:val="0"/>
                                                                      <w:marTop w:val="0"/>
                                                                      <w:marBottom w:val="0"/>
                                                                      <w:divBdr>
                                                                        <w:top w:val="none" w:sz="0" w:space="0" w:color="auto"/>
                                                                        <w:left w:val="none" w:sz="0" w:space="0" w:color="auto"/>
                                                                        <w:bottom w:val="none" w:sz="0" w:space="0" w:color="auto"/>
                                                                        <w:right w:val="none" w:sz="0" w:space="0" w:color="auto"/>
                                                                      </w:divBdr>
                                                                    </w:div>
                                                                  </w:divsChild>
                                                                </w:div>
                                                                <w:div w:id="620845160">
                                                                  <w:marLeft w:val="0"/>
                                                                  <w:marRight w:val="0"/>
                                                                  <w:marTop w:val="0"/>
                                                                  <w:marBottom w:val="0"/>
                                                                  <w:divBdr>
                                                                    <w:top w:val="none" w:sz="0" w:space="0" w:color="auto"/>
                                                                    <w:left w:val="none" w:sz="0" w:space="0" w:color="auto"/>
                                                                    <w:bottom w:val="none" w:sz="0" w:space="0" w:color="auto"/>
                                                                    <w:right w:val="none" w:sz="0" w:space="0" w:color="auto"/>
                                                                  </w:divBdr>
                                                                </w:div>
                                                                <w:div w:id="620845164">
                                                                  <w:marLeft w:val="0"/>
                                                                  <w:marRight w:val="0"/>
                                                                  <w:marTop w:val="0"/>
                                                                  <w:marBottom w:val="0"/>
                                                                  <w:divBdr>
                                                                    <w:top w:val="none" w:sz="0" w:space="0" w:color="auto"/>
                                                                    <w:left w:val="none" w:sz="0" w:space="0" w:color="auto"/>
                                                                    <w:bottom w:val="none" w:sz="0" w:space="0" w:color="auto"/>
                                                                    <w:right w:val="none" w:sz="0" w:space="0" w:color="auto"/>
                                                                  </w:divBdr>
                                                                  <w:divsChild>
                                                                    <w:div w:id="620845007">
                                                                      <w:marLeft w:val="0"/>
                                                                      <w:marRight w:val="0"/>
                                                                      <w:marTop w:val="0"/>
                                                                      <w:marBottom w:val="0"/>
                                                                      <w:divBdr>
                                                                        <w:top w:val="none" w:sz="0" w:space="0" w:color="auto"/>
                                                                        <w:left w:val="none" w:sz="0" w:space="0" w:color="auto"/>
                                                                        <w:bottom w:val="none" w:sz="0" w:space="0" w:color="auto"/>
                                                                        <w:right w:val="none" w:sz="0" w:space="0" w:color="auto"/>
                                                                      </w:divBdr>
                                                                    </w:div>
                                                                    <w:div w:id="6208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0845132">
      <w:marLeft w:val="0"/>
      <w:marRight w:val="0"/>
      <w:marTop w:val="0"/>
      <w:marBottom w:val="0"/>
      <w:divBdr>
        <w:top w:val="none" w:sz="0" w:space="0" w:color="auto"/>
        <w:left w:val="none" w:sz="0" w:space="0" w:color="auto"/>
        <w:bottom w:val="none" w:sz="0" w:space="0" w:color="auto"/>
        <w:right w:val="none" w:sz="0" w:space="0" w:color="auto"/>
      </w:divBdr>
      <w:divsChild>
        <w:div w:id="620845765">
          <w:marLeft w:val="0"/>
          <w:marRight w:val="0"/>
          <w:marTop w:val="100"/>
          <w:marBottom w:val="100"/>
          <w:divBdr>
            <w:top w:val="none" w:sz="0" w:space="0" w:color="auto"/>
            <w:left w:val="none" w:sz="0" w:space="0" w:color="auto"/>
            <w:bottom w:val="none" w:sz="0" w:space="0" w:color="auto"/>
            <w:right w:val="none" w:sz="0" w:space="0" w:color="auto"/>
          </w:divBdr>
          <w:divsChild>
            <w:div w:id="620845165">
              <w:marLeft w:val="0"/>
              <w:marRight w:val="0"/>
              <w:marTop w:val="225"/>
              <w:marBottom w:val="750"/>
              <w:divBdr>
                <w:top w:val="none" w:sz="0" w:space="0" w:color="auto"/>
                <w:left w:val="none" w:sz="0" w:space="0" w:color="auto"/>
                <w:bottom w:val="none" w:sz="0" w:space="0" w:color="auto"/>
                <w:right w:val="none" w:sz="0" w:space="0" w:color="auto"/>
              </w:divBdr>
              <w:divsChild>
                <w:div w:id="620844996">
                  <w:marLeft w:val="0"/>
                  <w:marRight w:val="0"/>
                  <w:marTop w:val="0"/>
                  <w:marBottom w:val="0"/>
                  <w:divBdr>
                    <w:top w:val="none" w:sz="0" w:space="0" w:color="auto"/>
                    <w:left w:val="none" w:sz="0" w:space="0" w:color="auto"/>
                    <w:bottom w:val="none" w:sz="0" w:space="0" w:color="auto"/>
                    <w:right w:val="none" w:sz="0" w:space="0" w:color="auto"/>
                  </w:divBdr>
                  <w:divsChild>
                    <w:div w:id="620845218">
                      <w:marLeft w:val="0"/>
                      <w:marRight w:val="0"/>
                      <w:marTop w:val="0"/>
                      <w:marBottom w:val="0"/>
                      <w:divBdr>
                        <w:top w:val="none" w:sz="0" w:space="0" w:color="auto"/>
                        <w:left w:val="none" w:sz="0" w:space="0" w:color="auto"/>
                        <w:bottom w:val="none" w:sz="0" w:space="0" w:color="auto"/>
                        <w:right w:val="none" w:sz="0" w:space="0" w:color="auto"/>
                      </w:divBdr>
                      <w:divsChild>
                        <w:div w:id="620845123">
                          <w:marLeft w:val="0"/>
                          <w:marRight w:val="0"/>
                          <w:marTop w:val="0"/>
                          <w:marBottom w:val="0"/>
                          <w:divBdr>
                            <w:top w:val="none" w:sz="0" w:space="0" w:color="auto"/>
                            <w:left w:val="none" w:sz="0" w:space="0" w:color="auto"/>
                            <w:bottom w:val="none" w:sz="0" w:space="0" w:color="auto"/>
                            <w:right w:val="none" w:sz="0" w:space="0" w:color="auto"/>
                          </w:divBdr>
                          <w:divsChild>
                            <w:div w:id="620845168">
                              <w:marLeft w:val="0"/>
                              <w:marRight w:val="0"/>
                              <w:marTop w:val="0"/>
                              <w:marBottom w:val="0"/>
                              <w:divBdr>
                                <w:top w:val="none" w:sz="0" w:space="0" w:color="auto"/>
                                <w:left w:val="none" w:sz="0" w:space="0" w:color="auto"/>
                                <w:bottom w:val="none" w:sz="0" w:space="0" w:color="auto"/>
                                <w:right w:val="none" w:sz="0" w:space="0" w:color="auto"/>
                              </w:divBdr>
                              <w:divsChild>
                                <w:div w:id="620845110">
                                  <w:marLeft w:val="0"/>
                                  <w:marRight w:val="0"/>
                                  <w:marTop w:val="0"/>
                                  <w:marBottom w:val="0"/>
                                  <w:divBdr>
                                    <w:top w:val="none" w:sz="0" w:space="0" w:color="auto"/>
                                    <w:left w:val="none" w:sz="0" w:space="0" w:color="auto"/>
                                    <w:bottom w:val="none" w:sz="0" w:space="0" w:color="auto"/>
                                    <w:right w:val="none" w:sz="0" w:space="0" w:color="auto"/>
                                  </w:divBdr>
                                  <w:divsChild>
                                    <w:div w:id="620845125">
                                      <w:marLeft w:val="0"/>
                                      <w:marRight w:val="0"/>
                                      <w:marTop w:val="0"/>
                                      <w:marBottom w:val="0"/>
                                      <w:divBdr>
                                        <w:top w:val="none" w:sz="0" w:space="0" w:color="auto"/>
                                        <w:left w:val="none" w:sz="0" w:space="0" w:color="auto"/>
                                        <w:bottom w:val="none" w:sz="0" w:space="0" w:color="auto"/>
                                        <w:right w:val="none" w:sz="0" w:space="0" w:color="auto"/>
                                      </w:divBdr>
                                      <w:divsChild>
                                        <w:div w:id="620845043">
                                          <w:marLeft w:val="0"/>
                                          <w:marRight w:val="0"/>
                                          <w:marTop w:val="0"/>
                                          <w:marBottom w:val="0"/>
                                          <w:divBdr>
                                            <w:top w:val="none" w:sz="0" w:space="0" w:color="auto"/>
                                            <w:left w:val="none" w:sz="0" w:space="0" w:color="auto"/>
                                            <w:bottom w:val="none" w:sz="0" w:space="0" w:color="auto"/>
                                            <w:right w:val="none" w:sz="0" w:space="0" w:color="auto"/>
                                          </w:divBdr>
                                          <w:divsChild>
                                            <w:div w:id="620845140">
                                              <w:marLeft w:val="0"/>
                                              <w:marRight w:val="0"/>
                                              <w:marTop w:val="0"/>
                                              <w:marBottom w:val="0"/>
                                              <w:divBdr>
                                                <w:top w:val="none" w:sz="0" w:space="0" w:color="auto"/>
                                                <w:left w:val="none" w:sz="0" w:space="0" w:color="auto"/>
                                                <w:bottom w:val="none" w:sz="0" w:space="0" w:color="auto"/>
                                                <w:right w:val="none" w:sz="0" w:space="0" w:color="auto"/>
                                              </w:divBdr>
                                              <w:divsChild>
                                                <w:div w:id="620845109">
                                                  <w:marLeft w:val="0"/>
                                                  <w:marRight w:val="0"/>
                                                  <w:marTop w:val="0"/>
                                                  <w:marBottom w:val="0"/>
                                                  <w:divBdr>
                                                    <w:top w:val="none" w:sz="0" w:space="0" w:color="auto"/>
                                                    <w:left w:val="none" w:sz="0" w:space="0" w:color="auto"/>
                                                    <w:bottom w:val="none" w:sz="0" w:space="0" w:color="auto"/>
                                                    <w:right w:val="none" w:sz="0" w:space="0" w:color="auto"/>
                                                  </w:divBdr>
                                                  <w:divsChild>
                                                    <w:div w:id="620844999">
                                                      <w:marLeft w:val="0"/>
                                                      <w:marRight w:val="0"/>
                                                      <w:marTop w:val="0"/>
                                                      <w:marBottom w:val="0"/>
                                                      <w:divBdr>
                                                        <w:top w:val="none" w:sz="0" w:space="0" w:color="auto"/>
                                                        <w:left w:val="none" w:sz="0" w:space="0" w:color="auto"/>
                                                        <w:bottom w:val="none" w:sz="0" w:space="0" w:color="auto"/>
                                                        <w:right w:val="none" w:sz="0" w:space="0" w:color="auto"/>
                                                      </w:divBdr>
                                                      <w:divsChild>
                                                        <w:div w:id="620845161">
                                                          <w:marLeft w:val="0"/>
                                                          <w:marRight w:val="0"/>
                                                          <w:marTop w:val="0"/>
                                                          <w:marBottom w:val="0"/>
                                                          <w:divBdr>
                                                            <w:top w:val="none" w:sz="0" w:space="0" w:color="auto"/>
                                                            <w:left w:val="none" w:sz="0" w:space="0" w:color="auto"/>
                                                            <w:bottom w:val="none" w:sz="0" w:space="0" w:color="auto"/>
                                                            <w:right w:val="none" w:sz="0" w:space="0" w:color="auto"/>
                                                          </w:divBdr>
                                                          <w:divsChild>
                                                            <w:div w:id="620844981">
                                                              <w:marLeft w:val="0"/>
                                                              <w:marRight w:val="0"/>
                                                              <w:marTop w:val="0"/>
                                                              <w:marBottom w:val="0"/>
                                                              <w:divBdr>
                                                                <w:top w:val="none" w:sz="0" w:space="0" w:color="auto"/>
                                                                <w:left w:val="none" w:sz="0" w:space="0" w:color="auto"/>
                                                                <w:bottom w:val="none" w:sz="0" w:space="0" w:color="auto"/>
                                                                <w:right w:val="none" w:sz="0" w:space="0" w:color="auto"/>
                                                              </w:divBdr>
                                                              <w:divsChild>
                                                                <w:div w:id="620844982">
                                                                  <w:marLeft w:val="0"/>
                                                                  <w:marRight w:val="0"/>
                                                                  <w:marTop w:val="0"/>
                                                                  <w:marBottom w:val="0"/>
                                                                  <w:divBdr>
                                                                    <w:top w:val="none" w:sz="0" w:space="0" w:color="auto"/>
                                                                    <w:left w:val="none" w:sz="0" w:space="0" w:color="auto"/>
                                                                    <w:bottom w:val="none" w:sz="0" w:space="0" w:color="auto"/>
                                                                    <w:right w:val="none" w:sz="0" w:space="0" w:color="auto"/>
                                                                  </w:divBdr>
                                                                </w:div>
                                                                <w:div w:id="6208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5149">
      <w:marLeft w:val="0"/>
      <w:marRight w:val="0"/>
      <w:marTop w:val="0"/>
      <w:marBottom w:val="0"/>
      <w:divBdr>
        <w:top w:val="none" w:sz="0" w:space="0" w:color="auto"/>
        <w:left w:val="none" w:sz="0" w:space="0" w:color="auto"/>
        <w:bottom w:val="none" w:sz="0" w:space="0" w:color="auto"/>
        <w:right w:val="none" w:sz="0" w:space="0" w:color="auto"/>
      </w:divBdr>
      <w:divsChild>
        <w:div w:id="620845098">
          <w:marLeft w:val="0"/>
          <w:marRight w:val="0"/>
          <w:marTop w:val="100"/>
          <w:marBottom w:val="100"/>
          <w:divBdr>
            <w:top w:val="none" w:sz="0" w:space="0" w:color="auto"/>
            <w:left w:val="none" w:sz="0" w:space="0" w:color="auto"/>
            <w:bottom w:val="none" w:sz="0" w:space="0" w:color="auto"/>
            <w:right w:val="none" w:sz="0" w:space="0" w:color="auto"/>
          </w:divBdr>
          <w:divsChild>
            <w:div w:id="620845101">
              <w:marLeft w:val="0"/>
              <w:marRight w:val="0"/>
              <w:marTop w:val="225"/>
              <w:marBottom w:val="750"/>
              <w:divBdr>
                <w:top w:val="none" w:sz="0" w:space="0" w:color="auto"/>
                <w:left w:val="none" w:sz="0" w:space="0" w:color="auto"/>
                <w:bottom w:val="none" w:sz="0" w:space="0" w:color="auto"/>
                <w:right w:val="none" w:sz="0" w:space="0" w:color="auto"/>
              </w:divBdr>
              <w:divsChild>
                <w:div w:id="620845093">
                  <w:marLeft w:val="0"/>
                  <w:marRight w:val="0"/>
                  <w:marTop w:val="0"/>
                  <w:marBottom w:val="0"/>
                  <w:divBdr>
                    <w:top w:val="none" w:sz="0" w:space="0" w:color="auto"/>
                    <w:left w:val="none" w:sz="0" w:space="0" w:color="auto"/>
                    <w:bottom w:val="none" w:sz="0" w:space="0" w:color="auto"/>
                    <w:right w:val="none" w:sz="0" w:space="0" w:color="auto"/>
                  </w:divBdr>
                  <w:divsChild>
                    <w:div w:id="620845071">
                      <w:marLeft w:val="0"/>
                      <w:marRight w:val="0"/>
                      <w:marTop w:val="0"/>
                      <w:marBottom w:val="0"/>
                      <w:divBdr>
                        <w:top w:val="none" w:sz="0" w:space="0" w:color="auto"/>
                        <w:left w:val="none" w:sz="0" w:space="0" w:color="auto"/>
                        <w:bottom w:val="none" w:sz="0" w:space="0" w:color="auto"/>
                        <w:right w:val="none" w:sz="0" w:space="0" w:color="auto"/>
                      </w:divBdr>
                      <w:divsChild>
                        <w:div w:id="620845184">
                          <w:marLeft w:val="0"/>
                          <w:marRight w:val="0"/>
                          <w:marTop w:val="0"/>
                          <w:marBottom w:val="0"/>
                          <w:divBdr>
                            <w:top w:val="none" w:sz="0" w:space="0" w:color="auto"/>
                            <w:left w:val="none" w:sz="0" w:space="0" w:color="auto"/>
                            <w:bottom w:val="none" w:sz="0" w:space="0" w:color="auto"/>
                            <w:right w:val="none" w:sz="0" w:space="0" w:color="auto"/>
                          </w:divBdr>
                          <w:divsChild>
                            <w:div w:id="620844997">
                              <w:marLeft w:val="0"/>
                              <w:marRight w:val="0"/>
                              <w:marTop w:val="0"/>
                              <w:marBottom w:val="0"/>
                              <w:divBdr>
                                <w:top w:val="none" w:sz="0" w:space="0" w:color="auto"/>
                                <w:left w:val="none" w:sz="0" w:space="0" w:color="auto"/>
                                <w:bottom w:val="none" w:sz="0" w:space="0" w:color="auto"/>
                                <w:right w:val="none" w:sz="0" w:space="0" w:color="auto"/>
                              </w:divBdr>
                              <w:divsChild>
                                <w:div w:id="620844998">
                                  <w:marLeft w:val="0"/>
                                  <w:marRight w:val="0"/>
                                  <w:marTop w:val="0"/>
                                  <w:marBottom w:val="0"/>
                                  <w:divBdr>
                                    <w:top w:val="none" w:sz="0" w:space="0" w:color="auto"/>
                                    <w:left w:val="none" w:sz="0" w:space="0" w:color="auto"/>
                                    <w:bottom w:val="none" w:sz="0" w:space="0" w:color="auto"/>
                                    <w:right w:val="none" w:sz="0" w:space="0" w:color="auto"/>
                                  </w:divBdr>
                                  <w:divsChild>
                                    <w:div w:id="620845768">
                                      <w:marLeft w:val="0"/>
                                      <w:marRight w:val="0"/>
                                      <w:marTop w:val="0"/>
                                      <w:marBottom w:val="0"/>
                                      <w:divBdr>
                                        <w:top w:val="none" w:sz="0" w:space="0" w:color="auto"/>
                                        <w:left w:val="none" w:sz="0" w:space="0" w:color="auto"/>
                                        <w:bottom w:val="none" w:sz="0" w:space="0" w:color="auto"/>
                                        <w:right w:val="none" w:sz="0" w:space="0" w:color="auto"/>
                                      </w:divBdr>
                                      <w:divsChild>
                                        <w:div w:id="620845187">
                                          <w:marLeft w:val="0"/>
                                          <w:marRight w:val="0"/>
                                          <w:marTop w:val="0"/>
                                          <w:marBottom w:val="0"/>
                                          <w:divBdr>
                                            <w:top w:val="none" w:sz="0" w:space="0" w:color="auto"/>
                                            <w:left w:val="none" w:sz="0" w:space="0" w:color="auto"/>
                                            <w:bottom w:val="none" w:sz="0" w:space="0" w:color="auto"/>
                                            <w:right w:val="none" w:sz="0" w:space="0" w:color="auto"/>
                                          </w:divBdr>
                                          <w:divsChild>
                                            <w:div w:id="620845212">
                                              <w:marLeft w:val="0"/>
                                              <w:marRight w:val="0"/>
                                              <w:marTop w:val="0"/>
                                              <w:marBottom w:val="0"/>
                                              <w:divBdr>
                                                <w:top w:val="none" w:sz="0" w:space="0" w:color="auto"/>
                                                <w:left w:val="none" w:sz="0" w:space="0" w:color="auto"/>
                                                <w:bottom w:val="none" w:sz="0" w:space="0" w:color="auto"/>
                                                <w:right w:val="none" w:sz="0" w:space="0" w:color="auto"/>
                                              </w:divBdr>
                                              <w:divsChild>
                                                <w:div w:id="620845122">
                                                  <w:marLeft w:val="0"/>
                                                  <w:marRight w:val="0"/>
                                                  <w:marTop w:val="0"/>
                                                  <w:marBottom w:val="0"/>
                                                  <w:divBdr>
                                                    <w:top w:val="none" w:sz="0" w:space="0" w:color="auto"/>
                                                    <w:left w:val="none" w:sz="0" w:space="0" w:color="auto"/>
                                                    <w:bottom w:val="none" w:sz="0" w:space="0" w:color="auto"/>
                                                    <w:right w:val="none" w:sz="0" w:space="0" w:color="auto"/>
                                                  </w:divBdr>
                                                  <w:divsChild>
                                                    <w:div w:id="620845770">
                                                      <w:marLeft w:val="0"/>
                                                      <w:marRight w:val="0"/>
                                                      <w:marTop w:val="0"/>
                                                      <w:marBottom w:val="0"/>
                                                      <w:divBdr>
                                                        <w:top w:val="none" w:sz="0" w:space="0" w:color="auto"/>
                                                        <w:left w:val="none" w:sz="0" w:space="0" w:color="auto"/>
                                                        <w:bottom w:val="none" w:sz="0" w:space="0" w:color="auto"/>
                                                        <w:right w:val="none" w:sz="0" w:space="0" w:color="auto"/>
                                                      </w:divBdr>
                                                      <w:divsChild>
                                                        <w:div w:id="620845186">
                                                          <w:marLeft w:val="0"/>
                                                          <w:marRight w:val="0"/>
                                                          <w:marTop w:val="0"/>
                                                          <w:marBottom w:val="0"/>
                                                          <w:divBdr>
                                                            <w:top w:val="none" w:sz="0" w:space="0" w:color="auto"/>
                                                            <w:left w:val="none" w:sz="0" w:space="0" w:color="auto"/>
                                                            <w:bottom w:val="none" w:sz="0" w:space="0" w:color="auto"/>
                                                            <w:right w:val="none" w:sz="0" w:space="0" w:color="auto"/>
                                                          </w:divBdr>
                                                          <w:divsChild>
                                                            <w:div w:id="620845141">
                                                              <w:marLeft w:val="0"/>
                                                              <w:marRight w:val="0"/>
                                                              <w:marTop w:val="0"/>
                                                              <w:marBottom w:val="0"/>
                                                              <w:divBdr>
                                                                <w:top w:val="none" w:sz="0" w:space="0" w:color="auto"/>
                                                                <w:left w:val="none" w:sz="0" w:space="0" w:color="auto"/>
                                                                <w:bottom w:val="none" w:sz="0" w:space="0" w:color="auto"/>
                                                                <w:right w:val="none" w:sz="0" w:space="0" w:color="auto"/>
                                                              </w:divBdr>
                                                              <w:divsChild>
                                                                <w:div w:id="620845094">
                                                                  <w:marLeft w:val="0"/>
                                                                  <w:marRight w:val="0"/>
                                                                  <w:marTop w:val="0"/>
                                                                  <w:marBottom w:val="0"/>
                                                                  <w:divBdr>
                                                                    <w:top w:val="none" w:sz="0" w:space="0" w:color="auto"/>
                                                                    <w:left w:val="none" w:sz="0" w:space="0" w:color="auto"/>
                                                                    <w:bottom w:val="none" w:sz="0" w:space="0" w:color="auto"/>
                                                                    <w:right w:val="none" w:sz="0" w:space="0" w:color="auto"/>
                                                                  </w:divBdr>
                                                                </w:div>
                                                                <w:div w:id="6208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5157">
      <w:marLeft w:val="0"/>
      <w:marRight w:val="0"/>
      <w:marTop w:val="0"/>
      <w:marBottom w:val="0"/>
      <w:divBdr>
        <w:top w:val="none" w:sz="0" w:space="0" w:color="auto"/>
        <w:left w:val="none" w:sz="0" w:space="0" w:color="auto"/>
        <w:bottom w:val="none" w:sz="0" w:space="0" w:color="auto"/>
        <w:right w:val="none" w:sz="0" w:space="0" w:color="auto"/>
      </w:divBdr>
      <w:divsChild>
        <w:div w:id="620845076">
          <w:marLeft w:val="0"/>
          <w:marRight w:val="0"/>
          <w:marTop w:val="100"/>
          <w:marBottom w:val="100"/>
          <w:divBdr>
            <w:top w:val="none" w:sz="0" w:space="0" w:color="auto"/>
            <w:left w:val="none" w:sz="0" w:space="0" w:color="auto"/>
            <w:bottom w:val="none" w:sz="0" w:space="0" w:color="auto"/>
            <w:right w:val="none" w:sz="0" w:space="0" w:color="auto"/>
          </w:divBdr>
          <w:divsChild>
            <w:div w:id="620845182">
              <w:marLeft w:val="0"/>
              <w:marRight w:val="0"/>
              <w:marTop w:val="225"/>
              <w:marBottom w:val="750"/>
              <w:divBdr>
                <w:top w:val="none" w:sz="0" w:space="0" w:color="auto"/>
                <w:left w:val="none" w:sz="0" w:space="0" w:color="auto"/>
                <w:bottom w:val="none" w:sz="0" w:space="0" w:color="auto"/>
                <w:right w:val="none" w:sz="0" w:space="0" w:color="auto"/>
              </w:divBdr>
              <w:divsChild>
                <w:div w:id="620845077">
                  <w:marLeft w:val="0"/>
                  <w:marRight w:val="0"/>
                  <w:marTop w:val="0"/>
                  <w:marBottom w:val="0"/>
                  <w:divBdr>
                    <w:top w:val="none" w:sz="0" w:space="0" w:color="auto"/>
                    <w:left w:val="none" w:sz="0" w:space="0" w:color="auto"/>
                    <w:bottom w:val="none" w:sz="0" w:space="0" w:color="auto"/>
                    <w:right w:val="none" w:sz="0" w:space="0" w:color="auto"/>
                  </w:divBdr>
                  <w:divsChild>
                    <w:div w:id="620845102">
                      <w:marLeft w:val="0"/>
                      <w:marRight w:val="0"/>
                      <w:marTop w:val="0"/>
                      <w:marBottom w:val="0"/>
                      <w:divBdr>
                        <w:top w:val="none" w:sz="0" w:space="0" w:color="auto"/>
                        <w:left w:val="none" w:sz="0" w:space="0" w:color="auto"/>
                        <w:bottom w:val="none" w:sz="0" w:space="0" w:color="auto"/>
                        <w:right w:val="none" w:sz="0" w:space="0" w:color="auto"/>
                      </w:divBdr>
                      <w:divsChild>
                        <w:div w:id="620845113">
                          <w:marLeft w:val="0"/>
                          <w:marRight w:val="0"/>
                          <w:marTop w:val="0"/>
                          <w:marBottom w:val="0"/>
                          <w:divBdr>
                            <w:top w:val="none" w:sz="0" w:space="0" w:color="auto"/>
                            <w:left w:val="none" w:sz="0" w:space="0" w:color="auto"/>
                            <w:bottom w:val="none" w:sz="0" w:space="0" w:color="auto"/>
                            <w:right w:val="none" w:sz="0" w:space="0" w:color="auto"/>
                          </w:divBdr>
                          <w:divsChild>
                            <w:div w:id="620845020">
                              <w:marLeft w:val="0"/>
                              <w:marRight w:val="0"/>
                              <w:marTop w:val="0"/>
                              <w:marBottom w:val="0"/>
                              <w:divBdr>
                                <w:top w:val="none" w:sz="0" w:space="0" w:color="auto"/>
                                <w:left w:val="none" w:sz="0" w:space="0" w:color="auto"/>
                                <w:bottom w:val="none" w:sz="0" w:space="0" w:color="auto"/>
                                <w:right w:val="none" w:sz="0" w:space="0" w:color="auto"/>
                              </w:divBdr>
                              <w:divsChild>
                                <w:div w:id="620845134">
                                  <w:marLeft w:val="0"/>
                                  <w:marRight w:val="0"/>
                                  <w:marTop w:val="0"/>
                                  <w:marBottom w:val="0"/>
                                  <w:divBdr>
                                    <w:top w:val="none" w:sz="0" w:space="0" w:color="auto"/>
                                    <w:left w:val="none" w:sz="0" w:space="0" w:color="auto"/>
                                    <w:bottom w:val="none" w:sz="0" w:space="0" w:color="auto"/>
                                    <w:right w:val="none" w:sz="0" w:space="0" w:color="auto"/>
                                  </w:divBdr>
                                  <w:divsChild>
                                    <w:div w:id="620845054">
                                      <w:marLeft w:val="0"/>
                                      <w:marRight w:val="0"/>
                                      <w:marTop w:val="0"/>
                                      <w:marBottom w:val="0"/>
                                      <w:divBdr>
                                        <w:top w:val="none" w:sz="0" w:space="0" w:color="auto"/>
                                        <w:left w:val="none" w:sz="0" w:space="0" w:color="auto"/>
                                        <w:bottom w:val="none" w:sz="0" w:space="0" w:color="auto"/>
                                        <w:right w:val="none" w:sz="0" w:space="0" w:color="auto"/>
                                      </w:divBdr>
                                      <w:divsChild>
                                        <w:div w:id="620845002">
                                          <w:marLeft w:val="0"/>
                                          <w:marRight w:val="0"/>
                                          <w:marTop w:val="0"/>
                                          <w:marBottom w:val="0"/>
                                          <w:divBdr>
                                            <w:top w:val="none" w:sz="0" w:space="0" w:color="auto"/>
                                            <w:left w:val="none" w:sz="0" w:space="0" w:color="auto"/>
                                            <w:bottom w:val="none" w:sz="0" w:space="0" w:color="auto"/>
                                            <w:right w:val="none" w:sz="0" w:space="0" w:color="auto"/>
                                          </w:divBdr>
                                          <w:divsChild>
                                            <w:div w:id="620845052">
                                              <w:marLeft w:val="0"/>
                                              <w:marRight w:val="0"/>
                                              <w:marTop w:val="0"/>
                                              <w:marBottom w:val="0"/>
                                              <w:divBdr>
                                                <w:top w:val="none" w:sz="0" w:space="0" w:color="auto"/>
                                                <w:left w:val="none" w:sz="0" w:space="0" w:color="auto"/>
                                                <w:bottom w:val="none" w:sz="0" w:space="0" w:color="auto"/>
                                                <w:right w:val="none" w:sz="0" w:space="0" w:color="auto"/>
                                              </w:divBdr>
                                              <w:divsChild>
                                                <w:div w:id="620845205">
                                                  <w:marLeft w:val="0"/>
                                                  <w:marRight w:val="0"/>
                                                  <w:marTop w:val="0"/>
                                                  <w:marBottom w:val="0"/>
                                                  <w:divBdr>
                                                    <w:top w:val="none" w:sz="0" w:space="0" w:color="auto"/>
                                                    <w:left w:val="none" w:sz="0" w:space="0" w:color="auto"/>
                                                    <w:bottom w:val="none" w:sz="0" w:space="0" w:color="auto"/>
                                                    <w:right w:val="none" w:sz="0" w:space="0" w:color="auto"/>
                                                  </w:divBdr>
                                                  <w:divsChild>
                                                    <w:div w:id="620845147">
                                                      <w:marLeft w:val="0"/>
                                                      <w:marRight w:val="0"/>
                                                      <w:marTop w:val="0"/>
                                                      <w:marBottom w:val="0"/>
                                                      <w:divBdr>
                                                        <w:top w:val="none" w:sz="0" w:space="0" w:color="auto"/>
                                                        <w:left w:val="none" w:sz="0" w:space="0" w:color="auto"/>
                                                        <w:bottom w:val="none" w:sz="0" w:space="0" w:color="auto"/>
                                                        <w:right w:val="none" w:sz="0" w:space="0" w:color="auto"/>
                                                      </w:divBdr>
                                                      <w:divsChild>
                                                        <w:div w:id="620845215">
                                                          <w:marLeft w:val="0"/>
                                                          <w:marRight w:val="0"/>
                                                          <w:marTop w:val="0"/>
                                                          <w:marBottom w:val="0"/>
                                                          <w:divBdr>
                                                            <w:top w:val="none" w:sz="0" w:space="0" w:color="auto"/>
                                                            <w:left w:val="none" w:sz="0" w:space="0" w:color="auto"/>
                                                            <w:bottom w:val="none" w:sz="0" w:space="0" w:color="auto"/>
                                                            <w:right w:val="none" w:sz="0" w:space="0" w:color="auto"/>
                                                          </w:divBdr>
                                                          <w:divsChild>
                                                            <w:div w:id="620844983">
                                                              <w:marLeft w:val="0"/>
                                                              <w:marRight w:val="0"/>
                                                              <w:marTop w:val="0"/>
                                                              <w:marBottom w:val="0"/>
                                                              <w:divBdr>
                                                                <w:top w:val="none" w:sz="0" w:space="0" w:color="auto"/>
                                                                <w:left w:val="none" w:sz="0" w:space="0" w:color="auto"/>
                                                                <w:bottom w:val="none" w:sz="0" w:space="0" w:color="auto"/>
                                                                <w:right w:val="none" w:sz="0" w:space="0" w:color="auto"/>
                                                              </w:divBdr>
                                                              <w:divsChild>
                                                                <w:div w:id="620844979">
                                                                  <w:marLeft w:val="0"/>
                                                                  <w:marRight w:val="0"/>
                                                                  <w:marTop w:val="0"/>
                                                                  <w:marBottom w:val="0"/>
                                                                  <w:divBdr>
                                                                    <w:top w:val="none" w:sz="0" w:space="0" w:color="auto"/>
                                                                    <w:left w:val="none" w:sz="0" w:space="0" w:color="auto"/>
                                                                    <w:bottom w:val="none" w:sz="0" w:space="0" w:color="auto"/>
                                                                    <w:right w:val="none" w:sz="0" w:space="0" w:color="auto"/>
                                                                  </w:divBdr>
                                                                </w:div>
                                                                <w:div w:id="6208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5176">
      <w:marLeft w:val="0"/>
      <w:marRight w:val="0"/>
      <w:marTop w:val="0"/>
      <w:marBottom w:val="0"/>
      <w:divBdr>
        <w:top w:val="none" w:sz="0" w:space="0" w:color="auto"/>
        <w:left w:val="none" w:sz="0" w:space="0" w:color="auto"/>
        <w:bottom w:val="none" w:sz="0" w:space="0" w:color="auto"/>
        <w:right w:val="none" w:sz="0" w:space="0" w:color="auto"/>
      </w:divBdr>
      <w:divsChild>
        <w:div w:id="620844989">
          <w:marLeft w:val="0"/>
          <w:marRight w:val="0"/>
          <w:marTop w:val="100"/>
          <w:marBottom w:val="100"/>
          <w:divBdr>
            <w:top w:val="none" w:sz="0" w:space="0" w:color="auto"/>
            <w:left w:val="none" w:sz="0" w:space="0" w:color="auto"/>
            <w:bottom w:val="none" w:sz="0" w:space="0" w:color="auto"/>
            <w:right w:val="none" w:sz="0" w:space="0" w:color="auto"/>
          </w:divBdr>
          <w:divsChild>
            <w:div w:id="620845224">
              <w:marLeft w:val="0"/>
              <w:marRight w:val="0"/>
              <w:marTop w:val="225"/>
              <w:marBottom w:val="750"/>
              <w:divBdr>
                <w:top w:val="none" w:sz="0" w:space="0" w:color="auto"/>
                <w:left w:val="none" w:sz="0" w:space="0" w:color="auto"/>
                <w:bottom w:val="none" w:sz="0" w:space="0" w:color="auto"/>
                <w:right w:val="none" w:sz="0" w:space="0" w:color="auto"/>
              </w:divBdr>
              <w:divsChild>
                <w:div w:id="620845171">
                  <w:marLeft w:val="0"/>
                  <w:marRight w:val="0"/>
                  <w:marTop w:val="0"/>
                  <w:marBottom w:val="0"/>
                  <w:divBdr>
                    <w:top w:val="none" w:sz="0" w:space="0" w:color="auto"/>
                    <w:left w:val="none" w:sz="0" w:space="0" w:color="auto"/>
                    <w:bottom w:val="none" w:sz="0" w:space="0" w:color="auto"/>
                    <w:right w:val="none" w:sz="0" w:space="0" w:color="auto"/>
                  </w:divBdr>
                  <w:divsChild>
                    <w:div w:id="620845170">
                      <w:marLeft w:val="0"/>
                      <w:marRight w:val="0"/>
                      <w:marTop w:val="0"/>
                      <w:marBottom w:val="0"/>
                      <w:divBdr>
                        <w:top w:val="none" w:sz="0" w:space="0" w:color="auto"/>
                        <w:left w:val="none" w:sz="0" w:space="0" w:color="auto"/>
                        <w:bottom w:val="none" w:sz="0" w:space="0" w:color="auto"/>
                        <w:right w:val="none" w:sz="0" w:space="0" w:color="auto"/>
                      </w:divBdr>
                      <w:divsChild>
                        <w:div w:id="620845162">
                          <w:marLeft w:val="0"/>
                          <w:marRight w:val="0"/>
                          <w:marTop w:val="0"/>
                          <w:marBottom w:val="0"/>
                          <w:divBdr>
                            <w:top w:val="none" w:sz="0" w:space="0" w:color="auto"/>
                            <w:left w:val="none" w:sz="0" w:space="0" w:color="auto"/>
                            <w:bottom w:val="none" w:sz="0" w:space="0" w:color="auto"/>
                            <w:right w:val="none" w:sz="0" w:space="0" w:color="auto"/>
                          </w:divBdr>
                          <w:divsChild>
                            <w:div w:id="620845159">
                              <w:marLeft w:val="0"/>
                              <w:marRight w:val="0"/>
                              <w:marTop w:val="0"/>
                              <w:marBottom w:val="0"/>
                              <w:divBdr>
                                <w:top w:val="none" w:sz="0" w:space="0" w:color="auto"/>
                                <w:left w:val="none" w:sz="0" w:space="0" w:color="auto"/>
                                <w:bottom w:val="none" w:sz="0" w:space="0" w:color="auto"/>
                                <w:right w:val="none" w:sz="0" w:space="0" w:color="auto"/>
                              </w:divBdr>
                              <w:divsChild>
                                <w:div w:id="620845026">
                                  <w:marLeft w:val="0"/>
                                  <w:marRight w:val="0"/>
                                  <w:marTop w:val="0"/>
                                  <w:marBottom w:val="0"/>
                                  <w:divBdr>
                                    <w:top w:val="none" w:sz="0" w:space="0" w:color="auto"/>
                                    <w:left w:val="none" w:sz="0" w:space="0" w:color="auto"/>
                                    <w:bottom w:val="none" w:sz="0" w:space="0" w:color="auto"/>
                                    <w:right w:val="none" w:sz="0" w:space="0" w:color="auto"/>
                                  </w:divBdr>
                                  <w:divsChild>
                                    <w:div w:id="620845213">
                                      <w:marLeft w:val="0"/>
                                      <w:marRight w:val="0"/>
                                      <w:marTop w:val="0"/>
                                      <w:marBottom w:val="0"/>
                                      <w:divBdr>
                                        <w:top w:val="none" w:sz="0" w:space="0" w:color="auto"/>
                                        <w:left w:val="none" w:sz="0" w:space="0" w:color="auto"/>
                                        <w:bottom w:val="none" w:sz="0" w:space="0" w:color="auto"/>
                                        <w:right w:val="none" w:sz="0" w:space="0" w:color="auto"/>
                                      </w:divBdr>
                                      <w:divsChild>
                                        <w:div w:id="620845151">
                                          <w:marLeft w:val="0"/>
                                          <w:marRight w:val="0"/>
                                          <w:marTop w:val="0"/>
                                          <w:marBottom w:val="0"/>
                                          <w:divBdr>
                                            <w:top w:val="none" w:sz="0" w:space="0" w:color="auto"/>
                                            <w:left w:val="none" w:sz="0" w:space="0" w:color="auto"/>
                                            <w:bottom w:val="none" w:sz="0" w:space="0" w:color="auto"/>
                                            <w:right w:val="none" w:sz="0" w:space="0" w:color="auto"/>
                                          </w:divBdr>
                                          <w:divsChild>
                                            <w:div w:id="620845148">
                                              <w:marLeft w:val="0"/>
                                              <w:marRight w:val="0"/>
                                              <w:marTop w:val="0"/>
                                              <w:marBottom w:val="0"/>
                                              <w:divBdr>
                                                <w:top w:val="none" w:sz="0" w:space="0" w:color="auto"/>
                                                <w:left w:val="none" w:sz="0" w:space="0" w:color="auto"/>
                                                <w:bottom w:val="none" w:sz="0" w:space="0" w:color="auto"/>
                                                <w:right w:val="none" w:sz="0" w:space="0" w:color="auto"/>
                                              </w:divBdr>
                                              <w:divsChild>
                                                <w:div w:id="620845044">
                                                  <w:marLeft w:val="0"/>
                                                  <w:marRight w:val="0"/>
                                                  <w:marTop w:val="0"/>
                                                  <w:marBottom w:val="0"/>
                                                  <w:divBdr>
                                                    <w:top w:val="none" w:sz="0" w:space="0" w:color="auto"/>
                                                    <w:left w:val="none" w:sz="0" w:space="0" w:color="auto"/>
                                                    <w:bottom w:val="none" w:sz="0" w:space="0" w:color="auto"/>
                                                    <w:right w:val="none" w:sz="0" w:space="0" w:color="auto"/>
                                                  </w:divBdr>
                                                  <w:divsChild>
                                                    <w:div w:id="620845039">
                                                      <w:marLeft w:val="0"/>
                                                      <w:marRight w:val="0"/>
                                                      <w:marTop w:val="0"/>
                                                      <w:marBottom w:val="0"/>
                                                      <w:divBdr>
                                                        <w:top w:val="none" w:sz="0" w:space="0" w:color="auto"/>
                                                        <w:left w:val="none" w:sz="0" w:space="0" w:color="auto"/>
                                                        <w:bottom w:val="none" w:sz="0" w:space="0" w:color="auto"/>
                                                        <w:right w:val="none" w:sz="0" w:space="0" w:color="auto"/>
                                                      </w:divBdr>
                                                      <w:divsChild>
                                                        <w:div w:id="620845033">
                                                          <w:marLeft w:val="0"/>
                                                          <w:marRight w:val="0"/>
                                                          <w:marTop w:val="0"/>
                                                          <w:marBottom w:val="0"/>
                                                          <w:divBdr>
                                                            <w:top w:val="none" w:sz="0" w:space="0" w:color="auto"/>
                                                            <w:left w:val="none" w:sz="0" w:space="0" w:color="auto"/>
                                                            <w:bottom w:val="none" w:sz="0" w:space="0" w:color="auto"/>
                                                            <w:right w:val="none" w:sz="0" w:space="0" w:color="auto"/>
                                                          </w:divBdr>
                                                          <w:divsChild>
                                                            <w:div w:id="620845006">
                                                              <w:marLeft w:val="0"/>
                                                              <w:marRight w:val="0"/>
                                                              <w:marTop w:val="0"/>
                                                              <w:marBottom w:val="0"/>
                                                              <w:divBdr>
                                                                <w:top w:val="none" w:sz="0" w:space="0" w:color="auto"/>
                                                                <w:left w:val="none" w:sz="0" w:space="0" w:color="auto"/>
                                                                <w:bottom w:val="none" w:sz="0" w:space="0" w:color="auto"/>
                                                                <w:right w:val="none" w:sz="0" w:space="0" w:color="auto"/>
                                                              </w:divBdr>
                                                              <w:divsChild>
                                                                <w:div w:id="620845025">
                                                                  <w:marLeft w:val="0"/>
                                                                  <w:marRight w:val="0"/>
                                                                  <w:marTop w:val="0"/>
                                                                  <w:marBottom w:val="0"/>
                                                                  <w:divBdr>
                                                                    <w:top w:val="none" w:sz="0" w:space="0" w:color="auto"/>
                                                                    <w:left w:val="none" w:sz="0" w:space="0" w:color="auto"/>
                                                                    <w:bottom w:val="none" w:sz="0" w:space="0" w:color="auto"/>
                                                                    <w:right w:val="none" w:sz="0" w:space="0" w:color="auto"/>
                                                                  </w:divBdr>
                                                                  <w:divsChild>
                                                                    <w:div w:id="620845004">
                                                                      <w:marLeft w:val="0"/>
                                                                      <w:marRight w:val="0"/>
                                                                      <w:marTop w:val="0"/>
                                                                      <w:marBottom w:val="0"/>
                                                                      <w:divBdr>
                                                                        <w:top w:val="none" w:sz="0" w:space="0" w:color="auto"/>
                                                                        <w:left w:val="none" w:sz="0" w:space="0" w:color="auto"/>
                                                                        <w:bottom w:val="none" w:sz="0" w:space="0" w:color="auto"/>
                                                                        <w:right w:val="none" w:sz="0" w:space="0" w:color="auto"/>
                                                                      </w:divBdr>
                                                                    </w:div>
                                                                    <w:div w:id="620845204">
                                                                      <w:marLeft w:val="0"/>
                                                                      <w:marRight w:val="0"/>
                                                                      <w:marTop w:val="0"/>
                                                                      <w:marBottom w:val="0"/>
                                                                      <w:divBdr>
                                                                        <w:top w:val="none" w:sz="0" w:space="0" w:color="auto"/>
                                                                        <w:left w:val="none" w:sz="0" w:space="0" w:color="auto"/>
                                                                        <w:bottom w:val="none" w:sz="0" w:space="0" w:color="auto"/>
                                                                        <w:right w:val="none" w:sz="0" w:space="0" w:color="auto"/>
                                                                      </w:divBdr>
                                                                    </w:div>
                                                                  </w:divsChild>
                                                                </w:div>
                                                                <w:div w:id="620845181">
                                                                  <w:marLeft w:val="0"/>
                                                                  <w:marRight w:val="0"/>
                                                                  <w:marTop w:val="0"/>
                                                                  <w:marBottom w:val="0"/>
                                                                  <w:divBdr>
                                                                    <w:top w:val="none" w:sz="0" w:space="0" w:color="auto"/>
                                                                    <w:left w:val="none" w:sz="0" w:space="0" w:color="auto"/>
                                                                    <w:bottom w:val="none" w:sz="0" w:space="0" w:color="auto"/>
                                                                    <w:right w:val="none" w:sz="0" w:space="0" w:color="auto"/>
                                                                  </w:divBdr>
                                                                </w:div>
                                                                <w:div w:id="620845194">
                                                                  <w:marLeft w:val="0"/>
                                                                  <w:marRight w:val="0"/>
                                                                  <w:marTop w:val="0"/>
                                                                  <w:marBottom w:val="0"/>
                                                                  <w:divBdr>
                                                                    <w:top w:val="none" w:sz="0" w:space="0" w:color="auto"/>
                                                                    <w:left w:val="none" w:sz="0" w:space="0" w:color="auto"/>
                                                                    <w:bottom w:val="none" w:sz="0" w:space="0" w:color="auto"/>
                                                                    <w:right w:val="none" w:sz="0" w:space="0" w:color="auto"/>
                                                                  </w:divBdr>
                                                                  <w:divsChild>
                                                                    <w:div w:id="620845144">
                                                                      <w:marLeft w:val="0"/>
                                                                      <w:marRight w:val="0"/>
                                                                      <w:marTop w:val="0"/>
                                                                      <w:marBottom w:val="0"/>
                                                                      <w:divBdr>
                                                                        <w:top w:val="none" w:sz="0" w:space="0" w:color="auto"/>
                                                                        <w:left w:val="none" w:sz="0" w:space="0" w:color="auto"/>
                                                                        <w:bottom w:val="none" w:sz="0" w:space="0" w:color="auto"/>
                                                                        <w:right w:val="none" w:sz="0" w:space="0" w:color="auto"/>
                                                                      </w:divBdr>
                                                                    </w:div>
                                                                    <w:div w:id="620845219">
                                                                      <w:marLeft w:val="0"/>
                                                                      <w:marRight w:val="0"/>
                                                                      <w:marTop w:val="0"/>
                                                                      <w:marBottom w:val="0"/>
                                                                      <w:divBdr>
                                                                        <w:top w:val="none" w:sz="0" w:space="0" w:color="auto"/>
                                                                        <w:left w:val="none" w:sz="0" w:space="0" w:color="auto"/>
                                                                        <w:bottom w:val="none" w:sz="0" w:space="0" w:color="auto"/>
                                                                        <w:right w:val="none" w:sz="0" w:space="0" w:color="auto"/>
                                                                      </w:divBdr>
                                                                    </w:div>
                                                                  </w:divsChild>
                                                                </w:div>
                                                                <w:div w:id="620845201">
                                                                  <w:marLeft w:val="0"/>
                                                                  <w:marRight w:val="0"/>
                                                                  <w:marTop w:val="0"/>
                                                                  <w:marBottom w:val="0"/>
                                                                  <w:divBdr>
                                                                    <w:top w:val="none" w:sz="0" w:space="0" w:color="auto"/>
                                                                    <w:left w:val="none" w:sz="0" w:space="0" w:color="auto"/>
                                                                    <w:bottom w:val="none" w:sz="0" w:space="0" w:color="auto"/>
                                                                    <w:right w:val="none" w:sz="0" w:space="0" w:color="auto"/>
                                                                  </w:divBdr>
                                                                  <w:divsChild>
                                                                    <w:div w:id="620844984">
                                                                      <w:marLeft w:val="0"/>
                                                                      <w:marRight w:val="0"/>
                                                                      <w:marTop w:val="0"/>
                                                                      <w:marBottom w:val="0"/>
                                                                      <w:divBdr>
                                                                        <w:top w:val="none" w:sz="0" w:space="0" w:color="auto"/>
                                                                        <w:left w:val="none" w:sz="0" w:space="0" w:color="auto"/>
                                                                        <w:bottom w:val="none" w:sz="0" w:space="0" w:color="auto"/>
                                                                        <w:right w:val="none" w:sz="0" w:space="0" w:color="auto"/>
                                                                      </w:divBdr>
                                                                    </w:div>
                                                                    <w:div w:id="620845046">
                                                                      <w:marLeft w:val="0"/>
                                                                      <w:marRight w:val="0"/>
                                                                      <w:marTop w:val="0"/>
                                                                      <w:marBottom w:val="0"/>
                                                                      <w:divBdr>
                                                                        <w:top w:val="none" w:sz="0" w:space="0" w:color="auto"/>
                                                                        <w:left w:val="none" w:sz="0" w:space="0" w:color="auto"/>
                                                                        <w:bottom w:val="none" w:sz="0" w:space="0" w:color="auto"/>
                                                                        <w:right w:val="none" w:sz="0" w:space="0" w:color="auto"/>
                                                                      </w:divBdr>
                                                                    </w:div>
                                                                  </w:divsChild>
                                                                </w:div>
                                                                <w:div w:id="620845221">
                                                                  <w:marLeft w:val="0"/>
                                                                  <w:marRight w:val="0"/>
                                                                  <w:marTop w:val="0"/>
                                                                  <w:marBottom w:val="0"/>
                                                                  <w:divBdr>
                                                                    <w:top w:val="none" w:sz="0" w:space="0" w:color="auto"/>
                                                                    <w:left w:val="none" w:sz="0" w:space="0" w:color="auto"/>
                                                                    <w:bottom w:val="none" w:sz="0" w:space="0" w:color="auto"/>
                                                                    <w:right w:val="none" w:sz="0" w:space="0" w:color="auto"/>
                                                                  </w:divBdr>
                                                                  <w:divsChild>
                                                                    <w:div w:id="620845051">
                                                                      <w:marLeft w:val="0"/>
                                                                      <w:marRight w:val="0"/>
                                                                      <w:marTop w:val="0"/>
                                                                      <w:marBottom w:val="0"/>
                                                                      <w:divBdr>
                                                                        <w:top w:val="none" w:sz="0" w:space="0" w:color="auto"/>
                                                                        <w:left w:val="none" w:sz="0" w:space="0" w:color="auto"/>
                                                                        <w:bottom w:val="none" w:sz="0" w:space="0" w:color="auto"/>
                                                                        <w:right w:val="none" w:sz="0" w:space="0" w:color="auto"/>
                                                                      </w:divBdr>
                                                                    </w:div>
                                                                    <w:div w:id="6208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0845191">
      <w:marLeft w:val="0"/>
      <w:marRight w:val="0"/>
      <w:marTop w:val="0"/>
      <w:marBottom w:val="0"/>
      <w:divBdr>
        <w:top w:val="none" w:sz="0" w:space="0" w:color="auto"/>
        <w:left w:val="none" w:sz="0" w:space="0" w:color="auto"/>
        <w:bottom w:val="none" w:sz="0" w:space="0" w:color="auto"/>
        <w:right w:val="none" w:sz="0" w:space="0" w:color="auto"/>
      </w:divBdr>
      <w:divsChild>
        <w:div w:id="620845128">
          <w:marLeft w:val="0"/>
          <w:marRight w:val="0"/>
          <w:marTop w:val="100"/>
          <w:marBottom w:val="100"/>
          <w:divBdr>
            <w:top w:val="none" w:sz="0" w:space="0" w:color="auto"/>
            <w:left w:val="none" w:sz="0" w:space="0" w:color="auto"/>
            <w:bottom w:val="none" w:sz="0" w:space="0" w:color="auto"/>
            <w:right w:val="none" w:sz="0" w:space="0" w:color="auto"/>
          </w:divBdr>
          <w:divsChild>
            <w:div w:id="620845154">
              <w:marLeft w:val="0"/>
              <w:marRight w:val="0"/>
              <w:marTop w:val="225"/>
              <w:marBottom w:val="750"/>
              <w:divBdr>
                <w:top w:val="none" w:sz="0" w:space="0" w:color="auto"/>
                <w:left w:val="none" w:sz="0" w:space="0" w:color="auto"/>
                <w:bottom w:val="none" w:sz="0" w:space="0" w:color="auto"/>
                <w:right w:val="none" w:sz="0" w:space="0" w:color="auto"/>
              </w:divBdr>
              <w:divsChild>
                <w:div w:id="620845107">
                  <w:marLeft w:val="0"/>
                  <w:marRight w:val="0"/>
                  <w:marTop w:val="0"/>
                  <w:marBottom w:val="0"/>
                  <w:divBdr>
                    <w:top w:val="none" w:sz="0" w:space="0" w:color="auto"/>
                    <w:left w:val="none" w:sz="0" w:space="0" w:color="auto"/>
                    <w:bottom w:val="none" w:sz="0" w:space="0" w:color="auto"/>
                    <w:right w:val="none" w:sz="0" w:space="0" w:color="auto"/>
                  </w:divBdr>
                  <w:divsChild>
                    <w:div w:id="620845145">
                      <w:marLeft w:val="0"/>
                      <w:marRight w:val="0"/>
                      <w:marTop w:val="0"/>
                      <w:marBottom w:val="0"/>
                      <w:divBdr>
                        <w:top w:val="none" w:sz="0" w:space="0" w:color="auto"/>
                        <w:left w:val="none" w:sz="0" w:space="0" w:color="auto"/>
                        <w:bottom w:val="none" w:sz="0" w:space="0" w:color="auto"/>
                        <w:right w:val="none" w:sz="0" w:space="0" w:color="auto"/>
                      </w:divBdr>
                      <w:divsChild>
                        <w:div w:id="620845118">
                          <w:marLeft w:val="0"/>
                          <w:marRight w:val="0"/>
                          <w:marTop w:val="0"/>
                          <w:marBottom w:val="0"/>
                          <w:divBdr>
                            <w:top w:val="none" w:sz="0" w:space="0" w:color="auto"/>
                            <w:left w:val="none" w:sz="0" w:space="0" w:color="auto"/>
                            <w:bottom w:val="none" w:sz="0" w:space="0" w:color="auto"/>
                            <w:right w:val="none" w:sz="0" w:space="0" w:color="auto"/>
                          </w:divBdr>
                          <w:divsChild>
                            <w:div w:id="620844992">
                              <w:marLeft w:val="0"/>
                              <w:marRight w:val="0"/>
                              <w:marTop w:val="0"/>
                              <w:marBottom w:val="0"/>
                              <w:divBdr>
                                <w:top w:val="none" w:sz="0" w:space="0" w:color="auto"/>
                                <w:left w:val="none" w:sz="0" w:space="0" w:color="auto"/>
                                <w:bottom w:val="none" w:sz="0" w:space="0" w:color="auto"/>
                                <w:right w:val="none" w:sz="0" w:space="0" w:color="auto"/>
                              </w:divBdr>
                              <w:divsChild>
                                <w:div w:id="620845771">
                                  <w:marLeft w:val="0"/>
                                  <w:marRight w:val="0"/>
                                  <w:marTop w:val="0"/>
                                  <w:marBottom w:val="0"/>
                                  <w:divBdr>
                                    <w:top w:val="none" w:sz="0" w:space="0" w:color="auto"/>
                                    <w:left w:val="none" w:sz="0" w:space="0" w:color="auto"/>
                                    <w:bottom w:val="none" w:sz="0" w:space="0" w:color="auto"/>
                                    <w:right w:val="none" w:sz="0" w:space="0" w:color="auto"/>
                                  </w:divBdr>
                                  <w:divsChild>
                                    <w:div w:id="620845216">
                                      <w:marLeft w:val="0"/>
                                      <w:marRight w:val="0"/>
                                      <w:marTop w:val="0"/>
                                      <w:marBottom w:val="0"/>
                                      <w:divBdr>
                                        <w:top w:val="none" w:sz="0" w:space="0" w:color="auto"/>
                                        <w:left w:val="none" w:sz="0" w:space="0" w:color="auto"/>
                                        <w:bottom w:val="none" w:sz="0" w:space="0" w:color="auto"/>
                                        <w:right w:val="none" w:sz="0" w:space="0" w:color="auto"/>
                                      </w:divBdr>
                                      <w:divsChild>
                                        <w:div w:id="620845178">
                                          <w:marLeft w:val="0"/>
                                          <w:marRight w:val="0"/>
                                          <w:marTop w:val="0"/>
                                          <w:marBottom w:val="0"/>
                                          <w:divBdr>
                                            <w:top w:val="none" w:sz="0" w:space="0" w:color="auto"/>
                                            <w:left w:val="none" w:sz="0" w:space="0" w:color="auto"/>
                                            <w:bottom w:val="none" w:sz="0" w:space="0" w:color="auto"/>
                                            <w:right w:val="none" w:sz="0" w:space="0" w:color="auto"/>
                                          </w:divBdr>
                                          <w:divsChild>
                                            <w:div w:id="620845138">
                                              <w:marLeft w:val="0"/>
                                              <w:marRight w:val="0"/>
                                              <w:marTop w:val="0"/>
                                              <w:marBottom w:val="0"/>
                                              <w:divBdr>
                                                <w:top w:val="none" w:sz="0" w:space="0" w:color="auto"/>
                                                <w:left w:val="none" w:sz="0" w:space="0" w:color="auto"/>
                                                <w:bottom w:val="none" w:sz="0" w:space="0" w:color="auto"/>
                                                <w:right w:val="none" w:sz="0" w:space="0" w:color="auto"/>
                                              </w:divBdr>
                                              <w:divsChild>
                                                <w:div w:id="620844994">
                                                  <w:marLeft w:val="0"/>
                                                  <w:marRight w:val="0"/>
                                                  <w:marTop w:val="0"/>
                                                  <w:marBottom w:val="0"/>
                                                  <w:divBdr>
                                                    <w:top w:val="none" w:sz="0" w:space="0" w:color="auto"/>
                                                    <w:left w:val="none" w:sz="0" w:space="0" w:color="auto"/>
                                                    <w:bottom w:val="none" w:sz="0" w:space="0" w:color="auto"/>
                                                    <w:right w:val="none" w:sz="0" w:space="0" w:color="auto"/>
                                                  </w:divBdr>
                                                  <w:divsChild>
                                                    <w:div w:id="620845104">
                                                      <w:marLeft w:val="0"/>
                                                      <w:marRight w:val="0"/>
                                                      <w:marTop w:val="0"/>
                                                      <w:marBottom w:val="0"/>
                                                      <w:divBdr>
                                                        <w:top w:val="none" w:sz="0" w:space="0" w:color="auto"/>
                                                        <w:left w:val="none" w:sz="0" w:space="0" w:color="auto"/>
                                                        <w:bottom w:val="none" w:sz="0" w:space="0" w:color="auto"/>
                                                        <w:right w:val="none" w:sz="0" w:space="0" w:color="auto"/>
                                                      </w:divBdr>
                                                      <w:divsChild>
                                                        <w:div w:id="620845081">
                                                          <w:marLeft w:val="0"/>
                                                          <w:marRight w:val="0"/>
                                                          <w:marTop w:val="0"/>
                                                          <w:marBottom w:val="0"/>
                                                          <w:divBdr>
                                                            <w:top w:val="none" w:sz="0" w:space="0" w:color="auto"/>
                                                            <w:left w:val="none" w:sz="0" w:space="0" w:color="auto"/>
                                                            <w:bottom w:val="none" w:sz="0" w:space="0" w:color="auto"/>
                                                            <w:right w:val="none" w:sz="0" w:space="0" w:color="auto"/>
                                                          </w:divBdr>
                                                          <w:divsChild>
                                                            <w:div w:id="620844990">
                                                              <w:marLeft w:val="0"/>
                                                              <w:marRight w:val="0"/>
                                                              <w:marTop w:val="0"/>
                                                              <w:marBottom w:val="0"/>
                                                              <w:divBdr>
                                                                <w:top w:val="none" w:sz="0" w:space="0" w:color="auto"/>
                                                                <w:left w:val="none" w:sz="0" w:space="0" w:color="auto"/>
                                                                <w:bottom w:val="none" w:sz="0" w:space="0" w:color="auto"/>
                                                                <w:right w:val="none" w:sz="0" w:space="0" w:color="auto"/>
                                                              </w:divBdr>
                                                              <w:divsChild>
                                                                <w:div w:id="620845089">
                                                                  <w:marLeft w:val="0"/>
                                                                  <w:marRight w:val="0"/>
                                                                  <w:marTop w:val="0"/>
                                                                  <w:marBottom w:val="0"/>
                                                                  <w:divBdr>
                                                                    <w:top w:val="none" w:sz="0" w:space="0" w:color="auto"/>
                                                                    <w:left w:val="none" w:sz="0" w:space="0" w:color="auto"/>
                                                                    <w:bottom w:val="none" w:sz="0" w:space="0" w:color="auto"/>
                                                                    <w:right w:val="none" w:sz="0" w:space="0" w:color="auto"/>
                                                                  </w:divBdr>
                                                                </w:div>
                                                                <w:div w:id="6208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5211">
      <w:marLeft w:val="0"/>
      <w:marRight w:val="0"/>
      <w:marTop w:val="0"/>
      <w:marBottom w:val="0"/>
      <w:divBdr>
        <w:top w:val="none" w:sz="0" w:space="0" w:color="auto"/>
        <w:left w:val="none" w:sz="0" w:space="0" w:color="auto"/>
        <w:bottom w:val="none" w:sz="0" w:space="0" w:color="auto"/>
        <w:right w:val="none" w:sz="0" w:space="0" w:color="auto"/>
      </w:divBdr>
      <w:divsChild>
        <w:div w:id="620845066">
          <w:marLeft w:val="0"/>
          <w:marRight w:val="0"/>
          <w:marTop w:val="100"/>
          <w:marBottom w:val="100"/>
          <w:divBdr>
            <w:top w:val="none" w:sz="0" w:space="0" w:color="auto"/>
            <w:left w:val="none" w:sz="0" w:space="0" w:color="auto"/>
            <w:bottom w:val="none" w:sz="0" w:space="0" w:color="auto"/>
            <w:right w:val="none" w:sz="0" w:space="0" w:color="auto"/>
          </w:divBdr>
          <w:divsChild>
            <w:div w:id="620845084">
              <w:marLeft w:val="0"/>
              <w:marRight w:val="0"/>
              <w:marTop w:val="225"/>
              <w:marBottom w:val="750"/>
              <w:divBdr>
                <w:top w:val="none" w:sz="0" w:space="0" w:color="auto"/>
                <w:left w:val="none" w:sz="0" w:space="0" w:color="auto"/>
                <w:bottom w:val="none" w:sz="0" w:space="0" w:color="auto"/>
                <w:right w:val="none" w:sz="0" w:space="0" w:color="auto"/>
              </w:divBdr>
              <w:divsChild>
                <w:div w:id="620845021">
                  <w:marLeft w:val="0"/>
                  <w:marRight w:val="0"/>
                  <w:marTop w:val="0"/>
                  <w:marBottom w:val="0"/>
                  <w:divBdr>
                    <w:top w:val="none" w:sz="0" w:space="0" w:color="auto"/>
                    <w:left w:val="none" w:sz="0" w:space="0" w:color="auto"/>
                    <w:bottom w:val="none" w:sz="0" w:space="0" w:color="auto"/>
                    <w:right w:val="none" w:sz="0" w:space="0" w:color="auto"/>
                  </w:divBdr>
                  <w:divsChild>
                    <w:div w:id="620845223">
                      <w:marLeft w:val="0"/>
                      <w:marRight w:val="0"/>
                      <w:marTop w:val="0"/>
                      <w:marBottom w:val="0"/>
                      <w:divBdr>
                        <w:top w:val="none" w:sz="0" w:space="0" w:color="auto"/>
                        <w:left w:val="none" w:sz="0" w:space="0" w:color="auto"/>
                        <w:bottom w:val="none" w:sz="0" w:space="0" w:color="auto"/>
                        <w:right w:val="none" w:sz="0" w:space="0" w:color="auto"/>
                      </w:divBdr>
                      <w:divsChild>
                        <w:div w:id="620845090">
                          <w:marLeft w:val="0"/>
                          <w:marRight w:val="0"/>
                          <w:marTop w:val="0"/>
                          <w:marBottom w:val="0"/>
                          <w:divBdr>
                            <w:top w:val="none" w:sz="0" w:space="0" w:color="auto"/>
                            <w:left w:val="none" w:sz="0" w:space="0" w:color="auto"/>
                            <w:bottom w:val="none" w:sz="0" w:space="0" w:color="auto"/>
                            <w:right w:val="none" w:sz="0" w:space="0" w:color="auto"/>
                          </w:divBdr>
                          <w:divsChild>
                            <w:div w:id="620845097">
                              <w:marLeft w:val="0"/>
                              <w:marRight w:val="0"/>
                              <w:marTop w:val="0"/>
                              <w:marBottom w:val="0"/>
                              <w:divBdr>
                                <w:top w:val="none" w:sz="0" w:space="0" w:color="auto"/>
                                <w:left w:val="none" w:sz="0" w:space="0" w:color="auto"/>
                                <w:bottom w:val="none" w:sz="0" w:space="0" w:color="auto"/>
                                <w:right w:val="none" w:sz="0" w:space="0" w:color="auto"/>
                              </w:divBdr>
                              <w:divsChild>
                                <w:div w:id="620845202">
                                  <w:marLeft w:val="0"/>
                                  <w:marRight w:val="0"/>
                                  <w:marTop w:val="0"/>
                                  <w:marBottom w:val="0"/>
                                  <w:divBdr>
                                    <w:top w:val="none" w:sz="0" w:space="0" w:color="auto"/>
                                    <w:left w:val="none" w:sz="0" w:space="0" w:color="auto"/>
                                    <w:bottom w:val="none" w:sz="0" w:space="0" w:color="auto"/>
                                    <w:right w:val="none" w:sz="0" w:space="0" w:color="auto"/>
                                  </w:divBdr>
                                  <w:divsChild>
                                    <w:div w:id="620845014">
                                      <w:marLeft w:val="0"/>
                                      <w:marRight w:val="0"/>
                                      <w:marTop w:val="0"/>
                                      <w:marBottom w:val="0"/>
                                      <w:divBdr>
                                        <w:top w:val="none" w:sz="0" w:space="0" w:color="auto"/>
                                        <w:left w:val="none" w:sz="0" w:space="0" w:color="auto"/>
                                        <w:bottom w:val="none" w:sz="0" w:space="0" w:color="auto"/>
                                        <w:right w:val="none" w:sz="0" w:space="0" w:color="auto"/>
                                      </w:divBdr>
                                      <w:divsChild>
                                        <w:div w:id="620845034">
                                          <w:marLeft w:val="0"/>
                                          <w:marRight w:val="0"/>
                                          <w:marTop w:val="0"/>
                                          <w:marBottom w:val="0"/>
                                          <w:divBdr>
                                            <w:top w:val="none" w:sz="0" w:space="0" w:color="auto"/>
                                            <w:left w:val="none" w:sz="0" w:space="0" w:color="auto"/>
                                            <w:bottom w:val="none" w:sz="0" w:space="0" w:color="auto"/>
                                            <w:right w:val="none" w:sz="0" w:space="0" w:color="auto"/>
                                          </w:divBdr>
                                          <w:divsChild>
                                            <w:div w:id="620845210">
                                              <w:marLeft w:val="0"/>
                                              <w:marRight w:val="0"/>
                                              <w:marTop w:val="0"/>
                                              <w:marBottom w:val="0"/>
                                              <w:divBdr>
                                                <w:top w:val="none" w:sz="0" w:space="0" w:color="auto"/>
                                                <w:left w:val="none" w:sz="0" w:space="0" w:color="auto"/>
                                                <w:bottom w:val="none" w:sz="0" w:space="0" w:color="auto"/>
                                                <w:right w:val="none" w:sz="0" w:space="0" w:color="auto"/>
                                              </w:divBdr>
                                              <w:divsChild>
                                                <w:div w:id="620845190">
                                                  <w:marLeft w:val="0"/>
                                                  <w:marRight w:val="0"/>
                                                  <w:marTop w:val="0"/>
                                                  <w:marBottom w:val="0"/>
                                                  <w:divBdr>
                                                    <w:top w:val="none" w:sz="0" w:space="0" w:color="auto"/>
                                                    <w:left w:val="none" w:sz="0" w:space="0" w:color="auto"/>
                                                    <w:bottom w:val="none" w:sz="0" w:space="0" w:color="auto"/>
                                                    <w:right w:val="none" w:sz="0" w:space="0" w:color="auto"/>
                                                  </w:divBdr>
                                                  <w:divsChild>
                                                    <w:div w:id="620845105">
                                                      <w:marLeft w:val="0"/>
                                                      <w:marRight w:val="0"/>
                                                      <w:marTop w:val="0"/>
                                                      <w:marBottom w:val="0"/>
                                                      <w:divBdr>
                                                        <w:top w:val="none" w:sz="0" w:space="0" w:color="auto"/>
                                                        <w:left w:val="none" w:sz="0" w:space="0" w:color="auto"/>
                                                        <w:bottom w:val="none" w:sz="0" w:space="0" w:color="auto"/>
                                                        <w:right w:val="none" w:sz="0" w:space="0" w:color="auto"/>
                                                      </w:divBdr>
                                                      <w:divsChild>
                                                        <w:div w:id="620844985">
                                                          <w:marLeft w:val="0"/>
                                                          <w:marRight w:val="0"/>
                                                          <w:marTop w:val="0"/>
                                                          <w:marBottom w:val="0"/>
                                                          <w:divBdr>
                                                            <w:top w:val="none" w:sz="0" w:space="0" w:color="auto"/>
                                                            <w:left w:val="none" w:sz="0" w:space="0" w:color="auto"/>
                                                            <w:bottom w:val="none" w:sz="0" w:space="0" w:color="auto"/>
                                                            <w:right w:val="none" w:sz="0" w:space="0" w:color="auto"/>
                                                          </w:divBdr>
                                                          <w:divsChild>
                                                            <w:div w:id="620845003">
                                                              <w:marLeft w:val="0"/>
                                                              <w:marRight w:val="0"/>
                                                              <w:marTop w:val="0"/>
                                                              <w:marBottom w:val="0"/>
                                                              <w:divBdr>
                                                                <w:top w:val="none" w:sz="0" w:space="0" w:color="auto"/>
                                                                <w:left w:val="none" w:sz="0" w:space="0" w:color="auto"/>
                                                                <w:bottom w:val="none" w:sz="0" w:space="0" w:color="auto"/>
                                                                <w:right w:val="none" w:sz="0" w:space="0" w:color="auto"/>
                                                              </w:divBdr>
                                                            </w:div>
                                                            <w:div w:id="6208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231">
      <w:marLeft w:val="0"/>
      <w:marRight w:val="0"/>
      <w:marTop w:val="0"/>
      <w:marBottom w:val="0"/>
      <w:divBdr>
        <w:top w:val="none" w:sz="0" w:space="0" w:color="auto"/>
        <w:left w:val="none" w:sz="0" w:space="0" w:color="auto"/>
        <w:bottom w:val="none" w:sz="0" w:space="0" w:color="auto"/>
        <w:right w:val="none" w:sz="0" w:space="0" w:color="auto"/>
      </w:divBdr>
      <w:divsChild>
        <w:div w:id="620845230">
          <w:marLeft w:val="255"/>
          <w:marRight w:val="0"/>
          <w:marTop w:val="75"/>
          <w:marBottom w:val="0"/>
          <w:divBdr>
            <w:top w:val="none" w:sz="0" w:space="0" w:color="auto"/>
            <w:left w:val="none" w:sz="0" w:space="0" w:color="auto"/>
            <w:bottom w:val="none" w:sz="0" w:space="0" w:color="auto"/>
            <w:right w:val="none" w:sz="0" w:space="0" w:color="auto"/>
          </w:divBdr>
        </w:div>
        <w:div w:id="620845233">
          <w:marLeft w:val="255"/>
          <w:marRight w:val="0"/>
          <w:marTop w:val="75"/>
          <w:marBottom w:val="0"/>
          <w:divBdr>
            <w:top w:val="none" w:sz="0" w:space="0" w:color="auto"/>
            <w:left w:val="none" w:sz="0" w:space="0" w:color="auto"/>
            <w:bottom w:val="none" w:sz="0" w:space="0" w:color="auto"/>
            <w:right w:val="none" w:sz="0" w:space="0" w:color="auto"/>
          </w:divBdr>
          <w:divsChild>
            <w:div w:id="620845229">
              <w:marLeft w:val="255"/>
              <w:marRight w:val="0"/>
              <w:marTop w:val="0"/>
              <w:marBottom w:val="0"/>
              <w:divBdr>
                <w:top w:val="none" w:sz="0" w:space="0" w:color="auto"/>
                <w:left w:val="none" w:sz="0" w:space="0" w:color="auto"/>
                <w:bottom w:val="none" w:sz="0" w:space="0" w:color="auto"/>
                <w:right w:val="none" w:sz="0" w:space="0" w:color="auto"/>
              </w:divBdr>
            </w:div>
            <w:div w:id="620845761">
              <w:marLeft w:val="255"/>
              <w:marRight w:val="0"/>
              <w:marTop w:val="0"/>
              <w:marBottom w:val="0"/>
              <w:divBdr>
                <w:top w:val="none" w:sz="0" w:space="0" w:color="auto"/>
                <w:left w:val="none" w:sz="0" w:space="0" w:color="auto"/>
                <w:bottom w:val="none" w:sz="0" w:space="0" w:color="auto"/>
                <w:right w:val="none" w:sz="0" w:space="0" w:color="auto"/>
              </w:divBdr>
            </w:div>
          </w:divsChild>
        </w:div>
        <w:div w:id="620845759">
          <w:marLeft w:val="255"/>
          <w:marRight w:val="0"/>
          <w:marTop w:val="75"/>
          <w:marBottom w:val="0"/>
          <w:divBdr>
            <w:top w:val="none" w:sz="0" w:space="0" w:color="auto"/>
            <w:left w:val="none" w:sz="0" w:space="0" w:color="auto"/>
            <w:bottom w:val="none" w:sz="0" w:space="0" w:color="auto"/>
            <w:right w:val="none" w:sz="0" w:space="0" w:color="auto"/>
          </w:divBdr>
        </w:div>
      </w:divsChild>
    </w:div>
    <w:div w:id="620845289">
      <w:marLeft w:val="0"/>
      <w:marRight w:val="0"/>
      <w:marTop w:val="0"/>
      <w:marBottom w:val="0"/>
      <w:divBdr>
        <w:top w:val="none" w:sz="0" w:space="0" w:color="auto"/>
        <w:left w:val="none" w:sz="0" w:space="0" w:color="auto"/>
        <w:bottom w:val="none" w:sz="0" w:space="0" w:color="auto"/>
        <w:right w:val="none" w:sz="0" w:space="0" w:color="auto"/>
      </w:divBdr>
      <w:divsChild>
        <w:div w:id="620845246">
          <w:marLeft w:val="0"/>
          <w:marRight w:val="0"/>
          <w:marTop w:val="100"/>
          <w:marBottom w:val="100"/>
          <w:divBdr>
            <w:top w:val="none" w:sz="0" w:space="0" w:color="auto"/>
            <w:left w:val="none" w:sz="0" w:space="0" w:color="auto"/>
            <w:bottom w:val="none" w:sz="0" w:space="0" w:color="auto"/>
            <w:right w:val="none" w:sz="0" w:space="0" w:color="auto"/>
          </w:divBdr>
          <w:divsChild>
            <w:div w:id="620845279">
              <w:marLeft w:val="0"/>
              <w:marRight w:val="0"/>
              <w:marTop w:val="225"/>
              <w:marBottom w:val="750"/>
              <w:divBdr>
                <w:top w:val="none" w:sz="0" w:space="0" w:color="auto"/>
                <w:left w:val="none" w:sz="0" w:space="0" w:color="auto"/>
                <w:bottom w:val="none" w:sz="0" w:space="0" w:color="auto"/>
                <w:right w:val="none" w:sz="0" w:space="0" w:color="auto"/>
              </w:divBdr>
              <w:divsChild>
                <w:div w:id="620845272">
                  <w:marLeft w:val="0"/>
                  <w:marRight w:val="0"/>
                  <w:marTop w:val="0"/>
                  <w:marBottom w:val="0"/>
                  <w:divBdr>
                    <w:top w:val="none" w:sz="0" w:space="0" w:color="auto"/>
                    <w:left w:val="none" w:sz="0" w:space="0" w:color="auto"/>
                    <w:bottom w:val="none" w:sz="0" w:space="0" w:color="auto"/>
                    <w:right w:val="none" w:sz="0" w:space="0" w:color="auto"/>
                  </w:divBdr>
                  <w:divsChild>
                    <w:div w:id="620845738">
                      <w:marLeft w:val="0"/>
                      <w:marRight w:val="0"/>
                      <w:marTop w:val="0"/>
                      <w:marBottom w:val="0"/>
                      <w:divBdr>
                        <w:top w:val="none" w:sz="0" w:space="0" w:color="auto"/>
                        <w:left w:val="none" w:sz="0" w:space="0" w:color="auto"/>
                        <w:bottom w:val="none" w:sz="0" w:space="0" w:color="auto"/>
                        <w:right w:val="none" w:sz="0" w:space="0" w:color="auto"/>
                      </w:divBdr>
                      <w:divsChild>
                        <w:div w:id="620845261">
                          <w:marLeft w:val="0"/>
                          <w:marRight w:val="0"/>
                          <w:marTop w:val="0"/>
                          <w:marBottom w:val="0"/>
                          <w:divBdr>
                            <w:top w:val="none" w:sz="0" w:space="0" w:color="auto"/>
                            <w:left w:val="none" w:sz="0" w:space="0" w:color="auto"/>
                            <w:bottom w:val="none" w:sz="0" w:space="0" w:color="auto"/>
                            <w:right w:val="none" w:sz="0" w:space="0" w:color="auto"/>
                          </w:divBdr>
                          <w:divsChild>
                            <w:div w:id="620845270">
                              <w:marLeft w:val="0"/>
                              <w:marRight w:val="0"/>
                              <w:marTop w:val="0"/>
                              <w:marBottom w:val="0"/>
                              <w:divBdr>
                                <w:top w:val="none" w:sz="0" w:space="0" w:color="auto"/>
                                <w:left w:val="none" w:sz="0" w:space="0" w:color="auto"/>
                                <w:bottom w:val="none" w:sz="0" w:space="0" w:color="auto"/>
                                <w:right w:val="none" w:sz="0" w:space="0" w:color="auto"/>
                              </w:divBdr>
                              <w:divsChild>
                                <w:div w:id="620845310">
                                  <w:marLeft w:val="0"/>
                                  <w:marRight w:val="0"/>
                                  <w:marTop w:val="0"/>
                                  <w:marBottom w:val="0"/>
                                  <w:divBdr>
                                    <w:top w:val="none" w:sz="0" w:space="0" w:color="auto"/>
                                    <w:left w:val="none" w:sz="0" w:space="0" w:color="auto"/>
                                    <w:bottom w:val="none" w:sz="0" w:space="0" w:color="auto"/>
                                    <w:right w:val="none" w:sz="0" w:space="0" w:color="auto"/>
                                  </w:divBdr>
                                  <w:divsChild>
                                    <w:div w:id="620845253">
                                      <w:marLeft w:val="0"/>
                                      <w:marRight w:val="0"/>
                                      <w:marTop w:val="0"/>
                                      <w:marBottom w:val="0"/>
                                      <w:divBdr>
                                        <w:top w:val="none" w:sz="0" w:space="0" w:color="auto"/>
                                        <w:left w:val="none" w:sz="0" w:space="0" w:color="auto"/>
                                        <w:bottom w:val="none" w:sz="0" w:space="0" w:color="auto"/>
                                        <w:right w:val="none" w:sz="0" w:space="0" w:color="auto"/>
                                      </w:divBdr>
                                      <w:divsChild>
                                        <w:div w:id="620845295">
                                          <w:marLeft w:val="0"/>
                                          <w:marRight w:val="0"/>
                                          <w:marTop w:val="0"/>
                                          <w:marBottom w:val="0"/>
                                          <w:divBdr>
                                            <w:top w:val="none" w:sz="0" w:space="0" w:color="auto"/>
                                            <w:left w:val="none" w:sz="0" w:space="0" w:color="auto"/>
                                            <w:bottom w:val="none" w:sz="0" w:space="0" w:color="auto"/>
                                            <w:right w:val="none" w:sz="0" w:space="0" w:color="auto"/>
                                          </w:divBdr>
                                          <w:divsChild>
                                            <w:div w:id="620845273">
                                              <w:marLeft w:val="0"/>
                                              <w:marRight w:val="0"/>
                                              <w:marTop w:val="0"/>
                                              <w:marBottom w:val="0"/>
                                              <w:divBdr>
                                                <w:top w:val="none" w:sz="0" w:space="0" w:color="auto"/>
                                                <w:left w:val="none" w:sz="0" w:space="0" w:color="auto"/>
                                                <w:bottom w:val="none" w:sz="0" w:space="0" w:color="auto"/>
                                                <w:right w:val="none" w:sz="0" w:space="0" w:color="auto"/>
                                              </w:divBdr>
                                              <w:divsChild>
                                                <w:div w:id="620845341">
                                                  <w:marLeft w:val="0"/>
                                                  <w:marRight w:val="0"/>
                                                  <w:marTop w:val="0"/>
                                                  <w:marBottom w:val="0"/>
                                                  <w:divBdr>
                                                    <w:top w:val="none" w:sz="0" w:space="0" w:color="auto"/>
                                                    <w:left w:val="none" w:sz="0" w:space="0" w:color="auto"/>
                                                    <w:bottom w:val="none" w:sz="0" w:space="0" w:color="auto"/>
                                                    <w:right w:val="none" w:sz="0" w:space="0" w:color="auto"/>
                                                  </w:divBdr>
                                                  <w:divsChild>
                                                    <w:div w:id="620845249">
                                                      <w:marLeft w:val="0"/>
                                                      <w:marRight w:val="0"/>
                                                      <w:marTop w:val="0"/>
                                                      <w:marBottom w:val="0"/>
                                                      <w:divBdr>
                                                        <w:top w:val="none" w:sz="0" w:space="0" w:color="auto"/>
                                                        <w:left w:val="none" w:sz="0" w:space="0" w:color="auto"/>
                                                        <w:bottom w:val="none" w:sz="0" w:space="0" w:color="auto"/>
                                                        <w:right w:val="none" w:sz="0" w:space="0" w:color="auto"/>
                                                      </w:divBdr>
                                                      <w:divsChild>
                                                        <w:div w:id="620845281">
                                                          <w:marLeft w:val="0"/>
                                                          <w:marRight w:val="0"/>
                                                          <w:marTop w:val="0"/>
                                                          <w:marBottom w:val="0"/>
                                                          <w:divBdr>
                                                            <w:top w:val="none" w:sz="0" w:space="0" w:color="auto"/>
                                                            <w:left w:val="none" w:sz="0" w:space="0" w:color="auto"/>
                                                            <w:bottom w:val="none" w:sz="0" w:space="0" w:color="auto"/>
                                                            <w:right w:val="none" w:sz="0" w:space="0" w:color="auto"/>
                                                          </w:divBdr>
                                                          <w:divsChild>
                                                            <w:div w:id="620845271">
                                                              <w:marLeft w:val="0"/>
                                                              <w:marRight w:val="0"/>
                                                              <w:marTop w:val="0"/>
                                                              <w:marBottom w:val="0"/>
                                                              <w:divBdr>
                                                                <w:top w:val="none" w:sz="0" w:space="0" w:color="auto"/>
                                                                <w:left w:val="none" w:sz="0" w:space="0" w:color="auto"/>
                                                                <w:bottom w:val="none" w:sz="0" w:space="0" w:color="auto"/>
                                                                <w:right w:val="none" w:sz="0" w:space="0" w:color="auto"/>
                                                              </w:divBdr>
                                                            </w:div>
                                                            <w:div w:id="620845335">
                                                              <w:marLeft w:val="0"/>
                                                              <w:marRight w:val="0"/>
                                                              <w:marTop w:val="0"/>
                                                              <w:marBottom w:val="0"/>
                                                              <w:divBdr>
                                                                <w:top w:val="none" w:sz="0" w:space="0" w:color="auto"/>
                                                                <w:left w:val="none" w:sz="0" w:space="0" w:color="auto"/>
                                                                <w:bottom w:val="none" w:sz="0" w:space="0" w:color="auto"/>
                                                                <w:right w:val="none" w:sz="0" w:space="0" w:color="auto"/>
                                                              </w:divBdr>
                                                            </w:div>
                                                          </w:divsChild>
                                                        </w:div>
                                                        <w:div w:id="620845301">
                                                          <w:marLeft w:val="0"/>
                                                          <w:marRight w:val="0"/>
                                                          <w:marTop w:val="0"/>
                                                          <w:marBottom w:val="0"/>
                                                          <w:divBdr>
                                                            <w:top w:val="none" w:sz="0" w:space="0" w:color="auto"/>
                                                            <w:left w:val="none" w:sz="0" w:space="0" w:color="auto"/>
                                                            <w:bottom w:val="none" w:sz="0" w:space="0" w:color="auto"/>
                                                            <w:right w:val="none" w:sz="0" w:space="0" w:color="auto"/>
                                                          </w:divBdr>
                                                          <w:divsChild>
                                                            <w:div w:id="620845255">
                                                              <w:marLeft w:val="0"/>
                                                              <w:marRight w:val="0"/>
                                                              <w:marTop w:val="0"/>
                                                              <w:marBottom w:val="0"/>
                                                              <w:divBdr>
                                                                <w:top w:val="none" w:sz="0" w:space="0" w:color="auto"/>
                                                                <w:left w:val="none" w:sz="0" w:space="0" w:color="auto"/>
                                                                <w:bottom w:val="none" w:sz="0" w:space="0" w:color="auto"/>
                                                                <w:right w:val="none" w:sz="0" w:space="0" w:color="auto"/>
                                                              </w:divBdr>
                                                              <w:divsChild>
                                                                <w:div w:id="620845277">
                                                                  <w:marLeft w:val="0"/>
                                                                  <w:marRight w:val="0"/>
                                                                  <w:marTop w:val="0"/>
                                                                  <w:marBottom w:val="0"/>
                                                                  <w:divBdr>
                                                                    <w:top w:val="none" w:sz="0" w:space="0" w:color="auto"/>
                                                                    <w:left w:val="none" w:sz="0" w:space="0" w:color="auto"/>
                                                                    <w:bottom w:val="none" w:sz="0" w:space="0" w:color="auto"/>
                                                                    <w:right w:val="none" w:sz="0" w:space="0" w:color="auto"/>
                                                                  </w:divBdr>
                                                                </w:div>
                                                                <w:div w:id="620845740">
                                                                  <w:marLeft w:val="0"/>
                                                                  <w:marRight w:val="0"/>
                                                                  <w:marTop w:val="0"/>
                                                                  <w:marBottom w:val="0"/>
                                                                  <w:divBdr>
                                                                    <w:top w:val="none" w:sz="0" w:space="0" w:color="auto"/>
                                                                    <w:left w:val="none" w:sz="0" w:space="0" w:color="auto"/>
                                                                    <w:bottom w:val="none" w:sz="0" w:space="0" w:color="auto"/>
                                                                    <w:right w:val="none" w:sz="0" w:space="0" w:color="auto"/>
                                                                  </w:divBdr>
                                                                </w:div>
                                                              </w:divsChild>
                                                            </w:div>
                                                            <w:div w:id="620845263">
                                                              <w:marLeft w:val="0"/>
                                                              <w:marRight w:val="0"/>
                                                              <w:marTop w:val="0"/>
                                                              <w:marBottom w:val="0"/>
                                                              <w:divBdr>
                                                                <w:top w:val="none" w:sz="0" w:space="0" w:color="auto"/>
                                                                <w:left w:val="none" w:sz="0" w:space="0" w:color="auto"/>
                                                                <w:bottom w:val="none" w:sz="0" w:space="0" w:color="auto"/>
                                                                <w:right w:val="none" w:sz="0" w:space="0" w:color="auto"/>
                                                              </w:divBdr>
                                                            </w:div>
                                                            <w:div w:id="620845321">
                                                              <w:marLeft w:val="0"/>
                                                              <w:marRight w:val="0"/>
                                                              <w:marTop w:val="0"/>
                                                              <w:marBottom w:val="0"/>
                                                              <w:divBdr>
                                                                <w:top w:val="none" w:sz="0" w:space="0" w:color="auto"/>
                                                                <w:left w:val="none" w:sz="0" w:space="0" w:color="auto"/>
                                                                <w:bottom w:val="none" w:sz="0" w:space="0" w:color="auto"/>
                                                                <w:right w:val="none" w:sz="0" w:space="0" w:color="auto"/>
                                                              </w:divBdr>
                                                              <w:divsChild>
                                                                <w:div w:id="620845260">
                                                                  <w:marLeft w:val="0"/>
                                                                  <w:marRight w:val="0"/>
                                                                  <w:marTop w:val="0"/>
                                                                  <w:marBottom w:val="0"/>
                                                                  <w:divBdr>
                                                                    <w:top w:val="none" w:sz="0" w:space="0" w:color="auto"/>
                                                                    <w:left w:val="none" w:sz="0" w:space="0" w:color="auto"/>
                                                                    <w:bottom w:val="none" w:sz="0" w:space="0" w:color="auto"/>
                                                                    <w:right w:val="none" w:sz="0" w:space="0" w:color="auto"/>
                                                                  </w:divBdr>
                                                                </w:div>
                                                                <w:div w:id="620845311">
                                                                  <w:marLeft w:val="0"/>
                                                                  <w:marRight w:val="0"/>
                                                                  <w:marTop w:val="0"/>
                                                                  <w:marBottom w:val="0"/>
                                                                  <w:divBdr>
                                                                    <w:top w:val="none" w:sz="0" w:space="0" w:color="auto"/>
                                                                    <w:left w:val="none" w:sz="0" w:space="0" w:color="auto"/>
                                                                    <w:bottom w:val="none" w:sz="0" w:space="0" w:color="auto"/>
                                                                    <w:right w:val="none" w:sz="0" w:space="0" w:color="auto"/>
                                                                  </w:divBdr>
                                                                </w:div>
                                                              </w:divsChild>
                                                            </w:div>
                                                            <w:div w:id="6208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304">
      <w:marLeft w:val="0"/>
      <w:marRight w:val="0"/>
      <w:marTop w:val="0"/>
      <w:marBottom w:val="0"/>
      <w:divBdr>
        <w:top w:val="none" w:sz="0" w:space="0" w:color="auto"/>
        <w:left w:val="none" w:sz="0" w:space="0" w:color="auto"/>
        <w:bottom w:val="none" w:sz="0" w:space="0" w:color="auto"/>
        <w:right w:val="none" w:sz="0" w:space="0" w:color="auto"/>
      </w:divBdr>
      <w:divsChild>
        <w:div w:id="620845336">
          <w:marLeft w:val="0"/>
          <w:marRight w:val="0"/>
          <w:marTop w:val="100"/>
          <w:marBottom w:val="100"/>
          <w:divBdr>
            <w:top w:val="none" w:sz="0" w:space="0" w:color="auto"/>
            <w:left w:val="none" w:sz="0" w:space="0" w:color="auto"/>
            <w:bottom w:val="none" w:sz="0" w:space="0" w:color="auto"/>
            <w:right w:val="none" w:sz="0" w:space="0" w:color="auto"/>
          </w:divBdr>
          <w:divsChild>
            <w:div w:id="620845239">
              <w:marLeft w:val="0"/>
              <w:marRight w:val="0"/>
              <w:marTop w:val="225"/>
              <w:marBottom w:val="750"/>
              <w:divBdr>
                <w:top w:val="none" w:sz="0" w:space="0" w:color="auto"/>
                <w:left w:val="none" w:sz="0" w:space="0" w:color="auto"/>
                <w:bottom w:val="none" w:sz="0" w:space="0" w:color="auto"/>
                <w:right w:val="none" w:sz="0" w:space="0" w:color="auto"/>
              </w:divBdr>
              <w:divsChild>
                <w:div w:id="620845299">
                  <w:marLeft w:val="0"/>
                  <w:marRight w:val="0"/>
                  <w:marTop w:val="0"/>
                  <w:marBottom w:val="0"/>
                  <w:divBdr>
                    <w:top w:val="none" w:sz="0" w:space="0" w:color="auto"/>
                    <w:left w:val="none" w:sz="0" w:space="0" w:color="auto"/>
                    <w:bottom w:val="none" w:sz="0" w:space="0" w:color="auto"/>
                    <w:right w:val="none" w:sz="0" w:space="0" w:color="auto"/>
                  </w:divBdr>
                  <w:divsChild>
                    <w:div w:id="620845317">
                      <w:marLeft w:val="0"/>
                      <w:marRight w:val="0"/>
                      <w:marTop w:val="0"/>
                      <w:marBottom w:val="0"/>
                      <w:divBdr>
                        <w:top w:val="none" w:sz="0" w:space="0" w:color="auto"/>
                        <w:left w:val="none" w:sz="0" w:space="0" w:color="auto"/>
                        <w:bottom w:val="none" w:sz="0" w:space="0" w:color="auto"/>
                        <w:right w:val="none" w:sz="0" w:space="0" w:color="auto"/>
                      </w:divBdr>
                      <w:divsChild>
                        <w:div w:id="620845235">
                          <w:marLeft w:val="0"/>
                          <w:marRight w:val="0"/>
                          <w:marTop w:val="0"/>
                          <w:marBottom w:val="0"/>
                          <w:divBdr>
                            <w:top w:val="none" w:sz="0" w:space="0" w:color="auto"/>
                            <w:left w:val="none" w:sz="0" w:space="0" w:color="auto"/>
                            <w:bottom w:val="none" w:sz="0" w:space="0" w:color="auto"/>
                            <w:right w:val="none" w:sz="0" w:space="0" w:color="auto"/>
                          </w:divBdr>
                          <w:divsChild>
                            <w:div w:id="620845339">
                              <w:marLeft w:val="0"/>
                              <w:marRight w:val="0"/>
                              <w:marTop w:val="0"/>
                              <w:marBottom w:val="0"/>
                              <w:divBdr>
                                <w:top w:val="none" w:sz="0" w:space="0" w:color="auto"/>
                                <w:left w:val="none" w:sz="0" w:space="0" w:color="auto"/>
                                <w:bottom w:val="none" w:sz="0" w:space="0" w:color="auto"/>
                                <w:right w:val="none" w:sz="0" w:space="0" w:color="auto"/>
                              </w:divBdr>
                              <w:divsChild>
                                <w:div w:id="620845300">
                                  <w:marLeft w:val="0"/>
                                  <w:marRight w:val="0"/>
                                  <w:marTop w:val="0"/>
                                  <w:marBottom w:val="0"/>
                                  <w:divBdr>
                                    <w:top w:val="none" w:sz="0" w:space="0" w:color="auto"/>
                                    <w:left w:val="none" w:sz="0" w:space="0" w:color="auto"/>
                                    <w:bottom w:val="none" w:sz="0" w:space="0" w:color="auto"/>
                                    <w:right w:val="none" w:sz="0" w:space="0" w:color="auto"/>
                                  </w:divBdr>
                                  <w:divsChild>
                                    <w:div w:id="620845267">
                                      <w:marLeft w:val="0"/>
                                      <w:marRight w:val="0"/>
                                      <w:marTop w:val="0"/>
                                      <w:marBottom w:val="0"/>
                                      <w:divBdr>
                                        <w:top w:val="none" w:sz="0" w:space="0" w:color="auto"/>
                                        <w:left w:val="none" w:sz="0" w:space="0" w:color="auto"/>
                                        <w:bottom w:val="none" w:sz="0" w:space="0" w:color="auto"/>
                                        <w:right w:val="none" w:sz="0" w:space="0" w:color="auto"/>
                                      </w:divBdr>
                                      <w:divsChild>
                                        <w:div w:id="620845340">
                                          <w:marLeft w:val="0"/>
                                          <w:marRight w:val="0"/>
                                          <w:marTop w:val="0"/>
                                          <w:marBottom w:val="0"/>
                                          <w:divBdr>
                                            <w:top w:val="none" w:sz="0" w:space="0" w:color="auto"/>
                                            <w:left w:val="none" w:sz="0" w:space="0" w:color="auto"/>
                                            <w:bottom w:val="none" w:sz="0" w:space="0" w:color="auto"/>
                                            <w:right w:val="none" w:sz="0" w:space="0" w:color="auto"/>
                                          </w:divBdr>
                                          <w:divsChild>
                                            <w:div w:id="620845275">
                                              <w:marLeft w:val="0"/>
                                              <w:marRight w:val="0"/>
                                              <w:marTop w:val="0"/>
                                              <w:marBottom w:val="0"/>
                                              <w:divBdr>
                                                <w:top w:val="none" w:sz="0" w:space="0" w:color="auto"/>
                                                <w:left w:val="none" w:sz="0" w:space="0" w:color="auto"/>
                                                <w:bottom w:val="none" w:sz="0" w:space="0" w:color="auto"/>
                                                <w:right w:val="none" w:sz="0" w:space="0" w:color="auto"/>
                                              </w:divBdr>
                                              <w:divsChild>
                                                <w:div w:id="620845292">
                                                  <w:marLeft w:val="0"/>
                                                  <w:marRight w:val="0"/>
                                                  <w:marTop w:val="0"/>
                                                  <w:marBottom w:val="0"/>
                                                  <w:divBdr>
                                                    <w:top w:val="none" w:sz="0" w:space="0" w:color="auto"/>
                                                    <w:left w:val="none" w:sz="0" w:space="0" w:color="auto"/>
                                                    <w:bottom w:val="none" w:sz="0" w:space="0" w:color="auto"/>
                                                    <w:right w:val="none" w:sz="0" w:space="0" w:color="auto"/>
                                                  </w:divBdr>
                                                  <w:divsChild>
                                                    <w:div w:id="620845282">
                                                      <w:marLeft w:val="0"/>
                                                      <w:marRight w:val="0"/>
                                                      <w:marTop w:val="0"/>
                                                      <w:marBottom w:val="0"/>
                                                      <w:divBdr>
                                                        <w:top w:val="none" w:sz="0" w:space="0" w:color="auto"/>
                                                        <w:left w:val="none" w:sz="0" w:space="0" w:color="auto"/>
                                                        <w:bottom w:val="none" w:sz="0" w:space="0" w:color="auto"/>
                                                        <w:right w:val="none" w:sz="0" w:space="0" w:color="auto"/>
                                                      </w:divBdr>
                                                      <w:divsChild>
                                                        <w:div w:id="620845285">
                                                          <w:marLeft w:val="0"/>
                                                          <w:marRight w:val="0"/>
                                                          <w:marTop w:val="0"/>
                                                          <w:marBottom w:val="0"/>
                                                          <w:divBdr>
                                                            <w:top w:val="none" w:sz="0" w:space="0" w:color="auto"/>
                                                            <w:left w:val="none" w:sz="0" w:space="0" w:color="auto"/>
                                                            <w:bottom w:val="none" w:sz="0" w:space="0" w:color="auto"/>
                                                            <w:right w:val="none" w:sz="0" w:space="0" w:color="auto"/>
                                                          </w:divBdr>
                                                          <w:divsChild>
                                                            <w:div w:id="620845280">
                                                              <w:marLeft w:val="0"/>
                                                              <w:marRight w:val="0"/>
                                                              <w:marTop w:val="0"/>
                                                              <w:marBottom w:val="0"/>
                                                              <w:divBdr>
                                                                <w:top w:val="none" w:sz="0" w:space="0" w:color="auto"/>
                                                                <w:left w:val="none" w:sz="0" w:space="0" w:color="auto"/>
                                                                <w:bottom w:val="none" w:sz="0" w:space="0" w:color="auto"/>
                                                                <w:right w:val="none" w:sz="0" w:space="0" w:color="auto"/>
                                                              </w:divBdr>
                                                            </w:div>
                                                          </w:divsChild>
                                                        </w:div>
                                                        <w:div w:id="620845286">
                                                          <w:marLeft w:val="0"/>
                                                          <w:marRight w:val="0"/>
                                                          <w:marTop w:val="0"/>
                                                          <w:marBottom w:val="0"/>
                                                          <w:divBdr>
                                                            <w:top w:val="none" w:sz="0" w:space="0" w:color="auto"/>
                                                            <w:left w:val="none" w:sz="0" w:space="0" w:color="auto"/>
                                                            <w:bottom w:val="none" w:sz="0" w:space="0" w:color="auto"/>
                                                            <w:right w:val="none" w:sz="0" w:space="0" w:color="auto"/>
                                                          </w:divBdr>
                                                          <w:divsChild>
                                                            <w:div w:id="620845302">
                                                              <w:marLeft w:val="0"/>
                                                              <w:marRight w:val="0"/>
                                                              <w:marTop w:val="0"/>
                                                              <w:marBottom w:val="0"/>
                                                              <w:divBdr>
                                                                <w:top w:val="none" w:sz="0" w:space="0" w:color="auto"/>
                                                                <w:left w:val="none" w:sz="0" w:space="0" w:color="auto"/>
                                                                <w:bottom w:val="none" w:sz="0" w:space="0" w:color="auto"/>
                                                                <w:right w:val="none" w:sz="0" w:space="0" w:color="auto"/>
                                                              </w:divBdr>
                                                            </w:div>
                                                            <w:div w:id="6208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307">
      <w:marLeft w:val="0"/>
      <w:marRight w:val="0"/>
      <w:marTop w:val="0"/>
      <w:marBottom w:val="0"/>
      <w:divBdr>
        <w:top w:val="none" w:sz="0" w:space="0" w:color="auto"/>
        <w:left w:val="none" w:sz="0" w:space="0" w:color="auto"/>
        <w:bottom w:val="none" w:sz="0" w:space="0" w:color="auto"/>
        <w:right w:val="none" w:sz="0" w:space="0" w:color="auto"/>
      </w:divBdr>
      <w:divsChild>
        <w:div w:id="620845313">
          <w:marLeft w:val="0"/>
          <w:marRight w:val="0"/>
          <w:marTop w:val="100"/>
          <w:marBottom w:val="100"/>
          <w:divBdr>
            <w:top w:val="none" w:sz="0" w:space="0" w:color="auto"/>
            <w:left w:val="none" w:sz="0" w:space="0" w:color="auto"/>
            <w:bottom w:val="none" w:sz="0" w:space="0" w:color="auto"/>
            <w:right w:val="none" w:sz="0" w:space="0" w:color="auto"/>
          </w:divBdr>
          <w:divsChild>
            <w:div w:id="620845334">
              <w:marLeft w:val="0"/>
              <w:marRight w:val="0"/>
              <w:marTop w:val="225"/>
              <w:marBottom w:val="750"/>
              <w:divBdr>
                <w:top w:val="none" w:sz="0" w:space="0" w:color="auto"/>
                <w:left w:val="none" w:sz="0" w:space="0" w:color="auto"/>
                <w:bottom w:val="none" w:sz="0" w:space="0" w:color="auto"/>
                <w:right w:val="none" w:sz="0" w:space="0" w:color="auto"/>
              </w:divBdr>
              <w:divsChild>
                <w:div w:id="620845269">
                  <w:marLeft w:val="0"/>
                  <w:marRight w:val="0"/>
                  <w:marTop w:val="0"/>
                  <w:marBottom w:val="0"/>
                  <w:divBdr>
                    <w:top w:val="none" w:sz="0" w:space="0" w:color="auto"/>
                    <w:left w:val="none" w:sz="0" w:space="0" w:color="auto"/>
                    <w:bottom w:val="none" w:sz="0" w:space="0" w:color="auto"/>
                    <w:right w:val="none" w:sz="0" w:space="0" w:color="auto"/>
                  </w:divBdr>
                  <w:divsChild>
                    <w:div w:id="620845278">
                      <w:marLeft w:val="0"/>
                      <w:marRight w:val="0"/>
                      <w:marTop w:val="0"/>
                      <w:marBottom w:val="0"/>
                      <w:divBdr>
                        <w:top w:val="none" w:sz="0" w:space="0" w:color="auto"/>
                        <w:left w:val="none" w:sz="0" w:space="0" w:color="auto"/>
                        <w:bottom w:val="none" w:sz="0" w:space="0" w:color="auto"/>
                        <w:right w:val="none" w:sz="0" w:space="0" w:color="auto"/>
                      </w:divBdr>
                      <w:divsChild>
                        <w:div w:id="620845247">
                          <w:marLeft w:val="0"/>
                          <w:marRight w:val="0"/>
                          <w:marTop w:val="0"/>
                          <w:marBottom w:val="0"/>
                          <w:divBdr>
                            <w:top w:val="none" w:sz="0" w:space="0" w:color="auto"/>
                            <w:left w:val="none" w:sz="0" w:space="0" w:color="auto"/>
                            <w:bottom w:val="none" w:sz="0" w:space="0" w:color="auto"/>
                            <w:right w:val="none" w:sz="0" w:space="0" w:color="auto"/>
                          </w:divBdr>
                          <w:divsChild>
                            <w:div w:id="620845305">
                              <w:marLeft w:val="0"/>
                              <w:marRight w:val="0"/>
                              <w:marTop w:val="0"/>
                              <w:marBottom w:val="0"/>
                              <w:divBdr>
                                <w:top w:val="none" w:sz="0" w:space="0" w:color="auto"/>
                                <w:left w:val="none" w:sz="0" w:space="0" w:color="auto"/>
                                <w:bottom w:val="none" w:sz="0" w:space="0" w:color="auto"/>
                                <w:right w:val="none" w:sz="0" w:space="0" w:color="auto"/>
                              </w:divBdr>
                              <w:divsChild>
                                <w:div w:id="620845274">
                                  <w:marLeft w:val="0"/>
                                  <w:marRight w:val="0"/>
                                  <w:marTop w:val="0"/>
                                  <w:marBottom w:val="0"/>
                                  <w:divBdr>
                                    <w:top w:val="none" w:sz="0" w:space="0" w:color="auto"/>
                                    <w:left w:val="none" w:sz="0" w:space="0" w:color="auto"/>
                                    <w:bottom w:val="none" w:sz="0" w:space="0" w:color="auto"/>
                                    <w:right w:val="none" w:sz="0" w:space="0" w:color="auto"/>
                                  </w:divBdr>
                                  <w:divsChild>
                                    <w:div w:id="620845262">
                                      <w:marLeft w:val="0"/>
                                      <w:marRight w:val="0"/>
                                      <w:marTop w:val="0"/>
                                      <w:marBottom w:val="0"/>
                                      <w:divBdr>
                                        <w:top w:val="none" w:sz="0" w:space="0" w:color="auto"/>
                                        <w:left w:val="none" w:sz="0" w:space="0" w:color="auto"/>
                                        <w:bottom w:val="none" w:sz="0" w:space="0" w:color="auto"/>
                                        <w:right w:val="none" w:sz="0" w:space="0" w:color="auto"/>
                                      </w:divBdr>
                                      <w:divsChild>
                                        <w:div w:id="620845264">
                                          <w:marLeft w:val="0"/>
                                          <w:marRight w:val="0"/>
                                          <w:marTop w:val="0"/>
                                          <w:marBottom w:val="0"/>
                                          <w:divBdr>
                                            <w:top w:val="none" w:sz="0" w:space="0" w:color="auto"/>
                                            <w:left w:val="none" w:sz="0" w:space="0" w:color="auto"/>
                                            <w:bottom w:val="none" w:sz="0" w:space="0" w:color="auto"/>
                                            <w:right w:val="none" w:sz="0" w:space="0" w:color="auto"/>
                                          </w:divBdr>
                                          <w:divsChild>
                                            <w:div w:id="620845324">
                                              <w:marLeft w:val="0"/>
                                              <w:marRight w:val="0"/>
                                              <w:marTop w:val="0"/>
                                              <w:marBottom w:val="0"/>
                                              <w:divBdr>
                                                <w:top w:val="none" w:sz="0" w:space="0" w:color="auto"/>
                                                <w:left w:val="none" w:sz="0" w:space="0" w:color="auto"/>
                                                <w:bottom w:val="none" w:sz="0" w:space="0" w:color="auto"/>
                                                <w:right w:val="none" w:sz="0" w:space="0" w:color="auto"/>
                                              </w:divBdr>
                                              <w:divsChild>
                                                <w:div w:id="620845238">
                                                  <w:marLeft w:val="0"/>
                                                  <w:marRight w:val="0"/>
                                                  <w:marTop w:val="0"/>
                                                  <w:marBottom w:val="0"/>
                                                  <w:divBdr>
                                                    <w:top w:val="none" w:sz="0" w:space="0" w:color="auto"/>
                                                    <w:left w:val="none" w:sz="0" w:space="0" w:color="auto"/>
                                                    <w:bottom w:val="none" w:sz="0" w:space="0" w:color="auto"/>
                                                    <w:right w:val="none" w:sz="0" w:space="0" w:color="auto"/>
                                                  </w:divBdr>
                                                  <w:divsChild>
                                                    <w:div w:id="620845236">
                                                      <w:marLeft w:val="0"/>
                                                      <w:marRight w:val="0"/>
                                                      <w:marTop w:val="0"/>
                                                      <w:marBottom w:val="0"/>
                                                      <w:divBdr>
                                                        <w:top w:val="none" w:sz="0" w:space="0" w:color="auto"/>
                                                        <w:left w:val="none" w:sz="0" w:space="0" w:color="auto"/>
                                                        <w:bottom w:val="none" w:sz="0" w:space="0" w:color="auto"/>
                                                        <w:right w:val="none" w:sz="0" w:space="0" w:color="auto"/>
                                                      </w:divBdr>
                                                      <w:divsChild>
                                                        <w:div w:id="620845308">
                                                          <w:marLeft w:val="0"/>
                                                          <w:marRight w:val="0"/>
                                                          <w:marTop w:val="0"/>
                                                          <w:marBottom w:val="0"/>
                                                          <w:divBdr>
                                                            <w:top w:val="none" w:sz="0" w:space="0" w:color="auto"/>
                                                            <w:left w:val="none" w:sz="0" w:space="0" w:color="auto"/>
                                                            <w:bottom w:val="none" w:sz="0" w:space="0" w:color="auto"/>
                                                            <w:right w:val="none" w:sz="0" w:space="0" w:color="auto"/>
                                                          </w:divBdr>
                                                          <w:divsChild>
                                                            <w:div w:id="620845293">
                                                              <w:marLeft w:val="0"/>
                                                              <w:marRight w:val="0"/>
                                                              <w:marTop w:val="0"/>
                                                              <w:marBottom w:val="0"/>
                                                              <w:divBdr>
                                                                <w:top w:val="none" w:sz="0" w:space="0" w:color="auto"/>
                                                                <w:left w:val="none" w:sz="0" w:space="0" w:color="auto"/>
                                                                <w:bottom w:val="none" w:sz="0" w:space="0" w:color="auto"/>
                                                                <w:right w:val="none" w:sz="0" w:space="0" w:color="auto"/>
                                                              </w:divBdr>
                                                              <w:divsChild>
                                                                <w:div w:id="620845258">
                                                                  <w:marLeft w:val="0"/>
                                                                  <w:marRight w:val="0"/>
                                                                  <w:marTop w:val="0"/>
                                                                  <w:marBottom w:val="0"/>
                                                                  <w:divBdr>
                                                                    <w:top w:val="none" w:sz="0" w:space="0" w:color="auto"/>
                                                                    <w:left w:val="none" w:sz="0" w:space="0" w:color="auto"/>
                                                                    <w:bottom w:val="none" w:sz="0" w:space="0" w:color="auto"/>
                                                                    <w:right w:val="none" w:sz="0" w:space="0" w:color="auto"/>
                                                                  </w:divBdr>
                                                                </w:div>
                                                                <w:div w:id="620845332">
                                                                  <w:marLeft w:val="0"/>
                                                                  <w:marRight w:val="0"/>
                                                                  <w:marTop w:val="0"/>
                                                                  <w:marBottom w:val="0"/>
                                                                  <w:divBdr>
                                                                    <w:top w:val="none" w:sz="0" w:space="0" w:color="auto"/>
                                                                    <w:left w:val="none" w:sz="0" w:space="0" w:color="auto"/>
                                                                    <w:bottom w:val="none" w:sz="0" w:space="0" w:color="auto"/>
                                                                    <w:right w:val="none" w:sz="0" w:space="0" w:color="auto"/>
                                                                  </w:divBdr>
                                                                </w:div>
                                                              </w:divsChild>
                                                            </w:div>
                                                            <w:div w:id="620845294">
                                                              <w:marLeft w:val="0"/>
                                                              <w:marRight w:val="0"/>
                                                              <w:marTop w:val="0"/>
                                                              <w:marBottom w:val="0"/>
                                                              <w:divBdr>
                                                                <w:top w:val="none" w:sz="0" w:space="0" w:color="auto"/>
                                                                <w:left w:val="none" w:sz="0" w:space="0" w:color="auto"/>
                                                                <w:bottom w:val="none" w:sz="0" w:space="0" w:color="auto"/>
                                                                <w:right w:val="none" w:sz="0" w:space="0" w:color="auto"/>
                                                              </w:divBdr>
                                                              <w:divsChild>
                                                                <w:div w:id="620845257">
                                                                  <w:marLeft w:val="0"/>
                                                                  <w:marRight w:val="0"/>
                                                                  <w:marTop w:val="0"/>
                                                                  <w:marBottom w:val="0"/>
                                                                  <w:divBdr>
                                                                    <w:top w:val="none" w:sz="0" w:space="0" w:color="auto"/>
                                                                    <w:left w:val="none" w:sz="0" w:space="0" w:color="auto"/>
                                                                    <w:bottom w:val="none" w:sz="0" w:space="0" w:color="auto"/>
                                                                    <w:right w:val="none" w:sz="0" w:space="0" w:color="auto"/>
                                                                  </w:divBdr>
                                                                </w:div>
                                                                <w:div w:id="620845320">
                                                                  <w:marLeft w:val="0"/>
                                                                  <w:marRight w:val="0"/>
                                                                  <w:marTop w:val="0"/>
                                                                  <w:marBottom w:val="0"/>
                                                                  <w:divBdr>
                                                                    <w:top w:val="none" w:sz="0" w:space="0" w:color="auto"/>
                                                                    <w:left w:val="none" w:sz="0" w:space="0" w:color="auto"/>
                                                                    <w:bottom w:val="none" w:sz="0" w:space="0" w:color="auto"/>
                                                                    <w:right w:val="none" w:sz="0" w:space="0" w:color="auto"/>
                                                                  </w:divBdr>
                                                                </w:div>
                                                              </w:divsChild>
                                                            </w:div>
                                                            <w:div w:id="6208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318">
      <w:marLeft w:val="0"/>
      <w:marRight w:val="0"/>
      <w:marTop w:val="0"/>
      <w:marBottom w:val="0"/>
      <w:divBdr>
        <w:top w:val="none" w:sz="0" w:space="0" w:color="auto"/>
        <w:left w:val="none" w:sz="0" w:space="0" w:color="auto"/>
        <w:bottom w:val="none" w:sz="0" w:space="0" w:color="auto"/>
        <w:right w:val="none" w:sz="0" w:space="0" w:color="auto"/>
      </w:divBdr>
      <w:divsChild>
        <w:div w:id="620845242">
          <w:marLeft w:val="0"/>
          <w:marRight w:val="0"/>
          <w:marTop w:val="100"/>
          <w:marBottom w:val="100"/>
          <w:divBdr>
            <w:top w:val="none" w:sz="0" w:space="0" w:color="auto"/>
            <w:left w:val="none" w:sz="0" w:space="0" w:color="auto"/>
            <w:bottom w:val="none" w:sz="0" w:space="0" w:color="auto"/>
            <w:right w:val="none" w:sz="0" w:space="0" w:color="auto"/>
          </w:divBdr>
          <w:divsChild>
            <w:div w:id="620845296">
              <w:marLeft w:val="0"/>
              <w:marRight w:val="0"/>
              <w:marTop w:val="225"/>
              <w:marBottom w:val="750"/>
              <w:divBdr>
                <w:top w:val="none" w:sz="0" w:space="0" w:color="auto"/>
                <w:left w:val="none" w:sz="0" w:space="0" w:color="auto"/>
                <w:bottom w:val="none" w:sz="0" w:space="0" w:color="auto"/>
                <w:right w:val="none" w:sz="0" w:space="0" w:color="auto"/>
              </w:divBdr>
              <w:divsChild>
                <w:div w:id="620845244">
                  <w:marLeft w:val="0"/>
                  <w:marRight w:val="0"/>
                  <w:marTop w:val="0"/>
                  <w:marBottom w:val="0"/>
                  <w:divBdr>
                    <w:top w:val="none" w:sz="0" w:space="0" w:color="auto"/>
                    <w:left w:val="none" w:sz="0" w:space="0" w:color="auto"/>
                    <w:bottom w:val="none" w:sz="0" w:space="0" w:color="auto"/>
                    <w:right w:val="none" w:sz="0" w:space="0" w:color="auto"/>
                  </w:divBdr>
                  <w:divsChild>
                    <w:div w:id="620845283">
                      <w:marLeft w:val="0"/>
                      <w:marRight w:val="0"/>
                      <w:marTop w:val="0"/>
                      <w:marBottom w:val="0"/>
                      <w:divBdr>
                        <w:top w:val="none" w:sz="0" w:space="0" w:color="auto"/>
                        <w:left w:val="none" w:sz="0" w:space="0" w:color="auto"/>
                        <w:bottom w:val="none" w:sz="0" w:space="0" w:color="auto"/>
                        <w:right w:val="none" w:sz="0" w:space="0" w:color="auto"/>
                      </w:divBdr>
                      <w:divsChild>
                        <w:div w:id="620845276">
                          <w:marLeft w:val="0"/>
                          <w:marRight w:val="0"/>
                          <w:marTop w:val="0"/>
                          <w:marBottom w:val="0"/>
                          <w:divBdr>
                            <w:top w:val="none" w:sz="0" w:space="0" w:color="auto"/>
                            <w:left w:val="none" w:sz="0" w:space="0" w:color="auto"/>
                            <w:bottom w:val="none" w:sz="0" w:space="0" w:color="auto"/>
                            <w:right w:val="none" w:sz="0" w:space="0" w:color="auto"/>
                          </w:divBdr>
                          <w:divsChild>
                            <w:div w:id="620845266">
                              <w:marLeft w:val="0"/>
                              <w:marRight w:val="0"/>
                              <w:marTop w:val="0"/>
                              <w:marBottom w:val="0"/>
                              <w:divBdr>
                                <w:top w:val="none" w:sz="0" w:space="0" w:color="auto"/>
                                <w:left w:val="none" w:sz="0" w:space="0" w:color="auto"/>
                                <w:bottom w:val="none" w:sz="0" w:space="0" w:color="auto"/>
                                <w:right w:val="none" w:sz="0" w:space="0" w:color="auto"/>
                              </w:divBdr>
                              <w:divsChild>
                                <w:div w:id="620845315">
                                  <w:marLeft w:val="0"/>
                                  <w:marRight w:val="0"/>
                                  <w:marTop w:val="0"/>
                                  <w:marBottom w:val="0"/>
                                  <w:divBdr>
                                    <w:top w:val="none" w:sz="0" w:space="0" w:color="auto"/>
                                    <w:left w:val="none" w:sz="0" w:space="0" w:color="auto"/>
                                    <w:bottom w:val="none" w:sz="0" w:space="0" w:color="auto"/>
                                    <w:right w:val="none" w:sz="0" w:space="0" w:color="auto"/>
                                  </w:divBdr>
                                  <w:divsChild>
                                    <w:div w:id="620845322">
                                      <w:marLeft w:val="0"/>
                                      <w:marRight w:val="0"/>
                                      <w:marTop w:val="0"/>
                                      <w:marBottom w:val="0"/>
                                      <w:divBdr>
                                        <w:top w:val="none" w:sz="0" w:space="0" w:color="auto"/>
                                        <w:left w:val="none" w:sz="0" w:space="0" w:color="auto"/>
                                        <w:bottom w:val="none" w:sz="0" w:space="0" w:color="auto"/>
                                        <w:right w:val="none" w:sz="0" w:space="0" w:color="auto"/>
                                      </w:divBdr>
                                      <w:divsChild>
                                        <w:div w:id="620845241">
                                          <w:marLeft w:val="0"/>
                                          <w:marRight w:val="0"/>
                                          <w:marTop w:val="0"/>
                                          <w:marBottom w:val="0"/>
                                          <w:divBdr>
                                            <w:top w:val="none" w:sz="0" w:space="0" w:color="auto"/>
                                            <w:left w:val="none" w:sz="0" w:space="0" w:color="auto"/>
                                            <w:bottom w:val="none" w:sz="0" w:space="0" w:color="auto"/>
                                            <w:right w:val="none" w:sz="0" w:space="0" w:color="auto"/>
                                          </w:divBdr>
                                          <w:divsChild>
                                            <w:div w:id="620845250">
                                              <w:marLeft w:val="0"/>
                                              <w:marRight w:val="0"/>
                                              <w:marTop w:val="0"/>
                                              <w:marBottom w:val="0"/>
                                              <w:divBdr>
                                                <w:top w:val="none" w:sz="0" w:space="0" w:color="auto"/>
                                                <w:left w:val="none" w:sz="0" w:space="0" w:color="auto"/>
                                                <w:bottom w:val="none" w:sz="0" w:space="0" w:color="auto"/>
                                                <w:right w:val="none" w:sz="0" w:space="0" w:color="auto"/>
                                              </w:divBdr>
                                              <w:divsChild>
                                                <w:div w:id="620845256">
                                                  <w:marLeft w:val="0"/>
                                                  <w:marRight w:val="0"/>
                                                  <w:marTop w:val="0"/>
                                                  <w:marBottom w:val="0"/>
                                                  <w:divBdr>
                                                    <w:top w:val="none" w:sz="0" w:space="0" w:color="auto"/>
                                                    <w:left w:val="none" w:sz="0" w:space="0" w:color="auto"/>
                                                    <w:bottom w:val="none" w:sz="0" w:space="0" w:color="auto"/>
                                                    <w:right w:val="none" w:sz="0" w:space="0" w:color="auto"/>
                                                  </w:divBdr>
                                                  <w:divsChild>
                                                    <w:div w:id="620845312">
                                                      <w:marLeft w:val="0"/>
                                                      <w:marRight w:val="0"/>
                                                      <w:marTop w:val="0"/>
                                                      <w:marBottom w:val="0"/>
                                                      <w:divBdr>
                                                        <w:top w:val="none" w:sz="0" w:space="0" w:color="auto"/>
                                                        <w:left w:val="none" w:sz="0" w:space="0" w:color="auto"/>
                                                        <w:bottom w:val="none" w:sz="0" w:space="0" w:color="auto"/>
                                                        <w:right w:val="none" w:sz="0" w:space="0" w:color="auto"/>
                                                      </w:divBdr>
                                                      <w:divsChild>
                                                        <w:div w:id="620845259">
                                                          <w:marLeft w:val="0"/>
                                                          <w:marRight w:val="0"/>
                                                          <w:marTop w:val="0"/>
                                                          <w:marBottom w:val="0"/>
                                                          <w:divBdr>
                                                            <w:top w:val="none" w:sz="0" w:space="0" w:color="auto"/>
                                                            <w:left w:val="none" w:sz="0" w:space="0" w:color="auto"/>
                                                            <w:bottom w:val="none" w:sz="0" w:space="0" w:color="auto"/>
                                                            <w:right w:val="none" w:sz="0" w:space="0" w:color="auto"/>
                                                          </w:divBdr>
                                                          <w:divsChild>
                                                            <w:div w:id="620845245">
                                                              <w:marLeft w:val="0"/>
                                                              <w:marRight w:val="0"/>
                                                              <w:marTop w:val="0"/>
                                                              <w:marBottom w:val="0"/>
                                                              <w:divBdr>
                                                                <w:top w:val="none" w:sz="0" w:space="0" w:color="auto"/>
                                                                <w:left w:val="none" w:sz="0" w:space="0" w:color="auto"/>
                                                                <w:bottom w:val="none" w:sz="0" w:space="0" w:color="auto"/>
                                                                <w:right w:val="none" w:sz="0" w:space="0" w:color="auto"/>
                                                              </w:divBdr>
                                                              <w:divsChild>
                                                                <w:div w:id="620845240">
                                                                  <w:marLeft w:val="0"/>
                                                                  <w:marRight w:val="0"/>
                                                                  <w:marTop w:val="0"/>
                                                                  <w:marBottom w:val="0"/>
                                                                  <w:divBdr>
                                                                    <w:top w:val="none" w:sz="0" w:space="0" w:color="auto"/>
                                                                    <w:left w:val="none" w:sz="0" w:space="0" w:color="auto"/>
                                                                    <w:bottom w:val="none" w:sz="0" w:space="0" w:color="auto"/>
                                                                    <w:right w:val="none" w:sz="0" w:space="0" w:color="auto"/>
                                                                  </w:divBdr>
                                                                </w:div>
                                                                <w:div w:id="620845291">
                                                                  <w:marLeft w:val="0"/>
                                                                  <w:marRight w:val="0"/>
                                                                  <w:marTop w:val="0"/>
                                                                  <w:marBottom w:val="0"/>
                                                                  <w:divBdr>
                                                                    <w:top w:val="none" w:sz="0" w:space="0" w:color="auto"/>
                                                                    <w:left w:val="none" w:sz="0" w:space="0" w:color="auto"/>
                                                                    <w:bottom w:val="none" w:sz="0" w:space="0" w:color="auto"/>
                                                                    <w:right w:val="none" w:sz="0" w:space="0" w:color="auto"/>
                                                                  </w:divBdr>
                                                                </w:div>
                                                              </w:divsChild>
                                                            </w:div>
                                                            <w:div w:id="620845287">
                                                              <w:marLeft w:val="0"/>
                                                              <w:marRight w:val="0"/>
                                                              <w:marTop w:val="0"/>
                                                              <w:marBottom w:val="0"/>
                                                              <w:divBdr>
                                                                <w:top w:val="none" w:sz="0" w:space="0" w:color="auto"/>
                                                                <w:left w:val="none" w:sz="0" w:space="0" w:color="auto"/>
                                                                <w:bottom w:val="none" w:sz="0" w:space="0" w:color="auto"/>
                                                                <w:right w:val="none" w:sz="0" w:space="0" w:color="auto"/>
                                                              </w:divBdr>
                                                              <w:divsChild>
                                                                <w:div w:id="620845309">
                                                                  <w:marLeft w:val="0"/>
                                                                  <w:marRight w:val="0"/>
                                                                  <w:marTop w:val="0"/>
                                                                  <w:marBottom w:val="0"/>
                                                                  <w:divBdr>
                                                                    <w:top w:val="none" w:sz="0" w:space="0" w:color="auto"/>
                                                                    <w:left w:val="none" w:sz="0" w:space="0" w:color="auto"/>
                                                                    <w:bottom w:val="none" w:sz="0" w:space="0" w:color="auto"/>
                                                                    <w:right w:val="none" w:sz="0" w:space="0" w:color="auto"/>
                                                                  </w:divBdr>
                                                                </w:div>
                                                                <w:div w:id="620845316">
                                                                  <w:marLeft w:val="0"/>
                                                                  <w:marRight w:val="0"/>
                                                                  <w:marTop w:val="0"/>
                                                                  <w:marBottom w:val="0"/>
                                                                  <w:divBdr>
                                                                    <w:top w:val="none" w:sz="0" w:space="0" w:color="auto"/>
                                                                    <w:left w:val="none" w:sz="0" w:space="0" w:color="auto"/>
                                                                    <w:bottom w:val="none" w:sz="0" w:space="0" w:color="auto"/>
                                                                    <w:right w:val="none" w:sz="0" w:space="0" w:color="auto"/>
                                                                  </w:divBdr>
                                                                </w:div>
                                                              </w:divsChild>
                                                            </w:div>
                                                            <w:div w:id="620845290">
                                                              <w:marLeft w:val="0"/>
                                                              <w:marRight w:val="0"/>
                                                              <w:marTop w:val="0"/>
                                                              <w:marBottom w:val="0"/>
                                                              <w:divBdr>
                                                                <w:top w:val="none" w:sz="0" w:space="0" w:color="auto"/>
                                                                <w:left w:val="none" w:sz="0" w:space="0" w:color="auto"/>
                                                                <w:bottom w:val="none" w:sz="0" w:space="0" w:color="auto"/>
                                                                <w:right w:val="none" w:sz="0" w:space="0" w:color="auto"/>
                                                              </w:divBdr>
                                                              <w:divsChild>
                                                                <w:div w:id="620845325">
                                                                  <w:marLeft w:val="0"/>
                                                                  <w:marRight w:val="0"/>
                                                                  <w:marTop w:val="0"/>
                                                                  <w:marBottom w:val="0"/>
                                                                  <w:divBdr>
                                                                    <w:top w:val="none" w:sz="0" w:space="0" w:color="auto"/>
                                                                    <w:left w:val="none" w:sz="0" w:space="0" w:color="auto"/>
                                                                    <w:bottom w:val="none" w:sz="0" w:space="0" w:color="auto"/>
                                                                    <w:right w:val="none" w:sz="0" w:space="0" w:color="auto"/>
                                                                  </w:divBdr>
                                                                </w:div>
                                                                <w:div w:id="620845329">
                                                                  <w:marLeft w:val="0"/>
                                                                  <w:marRight w:val="0"/>
                                                                  <w:marTop w:val="0"/>
                                                                  <w:marBottom w:val="0"/>
                                                                  <w:divBdr>
                                                                    <w:top w:val="none" w:sz="0" w:space="0" w:color="auto"/>
                                                                    <w:left w:val="none" w:sz="0" w:space="0" w:color="auto"/>
                                                                    <w:bottom w:val="none" w:sz="0" w:space="0" w:color="auto"/>
                                                                    <w:right w:val="none" w:sz="0" w:space="0" w:color="auto"/>
                                                                  </w:divBdr>
                                                                </w:div>
                                                              </w:divsChild>
                                                            </w:div>
                                                            <w:div w:id="620845297">
                                                              <w:marLeft w:val="0"/>
                                                              <w:marRight w:val="0"/>
                                                              <w:marTop w:val="0"/>
                                                              <w:marBottom w:val="0"/>
                                                              <w:divBdr>
                                                                <w:top w:val="none" w:sz="0" w:space="0" w:color="auto"/>
                                                                <w:left w:val="none" w:sz="0" w:space="0" w:color="auto"/>
                                                                <w:bottom w:val="none" w:sz="0" w:space="0" w:color="auto"/>
                                                                <w:right w:val="none" w:sz="0" w:space="0" w:color="auto"/>
                                                              </w:divBdr>
                                                              <w:divsChild>
                                                                <w:div w:id="620845298">
                                                                  <w:marLeft w:val="0"/>
                                                                  <w:marRight w:val="0"/>
                                                                  <w:marTop w:val="0"/>
                                                                  <w:marBottom w:val="0"/>
                                                                  <w:divBdr>
                                                                    <w:top w:val="none" w:sz="0" w:space="0" w:color="auto"/>
                                                                    <w:left w:val="none" w:sz="0" w:space="0" w:color="auto"/>
                                                                    <w:bottom w:val="none" w:sz="0" w:space="0" w:color="auto"/>
                                                                    <w:right w:val="none" w:sz="0" w:space="0" w:color="auto"/>
                                                                  </w:divBdr>
                                                                </w:div>
                                                                <w:div w:id="620845306">
                                                                  <w:marLeft w:val="0"/>
                                                                  <w:marRight w:val="0"/>
                                                                  <w:marTop w:val="0"/>
                                                                  <w:marBottom w:val="0"/>
                                                                  <w:divBdr>
                                                                    <w:top w:val="none" w:sz="0" w:space="0" w:color="auto"/>
                                                                    <w:left w:val="none" w:sz="0" w:space="0" w:color="auto"/>
                                                                    <w:bottom w:val="none" w:sz="0" w:space="0" w:color="auto"/>
                                                                    <w:right w:val="none" w:sz="0" w:space="0" w:color="auto"/>
                                                                  </w:divBdr>
                                                                </w:div>
                                                              </w:divsChild>
                                                            </w:div>
                                                            <w:div w:id="620845326">
                                                              <w:marLeft w:val="0"/>
                                                              <w:marRight w:val="0"/>
                                                              <w:marTop w:val="0"/>
                                                              <w:marBottom w:val="0"/>
                                                              <w:divBdr>
                                                                <w:top w:val="none" w:sz="0" w:space="0" w:color="auto"/>
                                                                <w:left w:val="none" w:sz="0" w:space="0" w:color="auto"/>
                                                                <w:bottom w:val="none" w:sz="0" w:space="0" w:color="auto"/>
                                                                <w:right w:val="none" w:sz="0" w:space="0" w:color="auto"/>
                                                              </w:divBdr>
                                                            </w:div>
                                                            <w:div w:id="620845337">
                                                              <w:marLeft w:val="0"/>
                                                              <w:marRight w:val="0"/>
                                                              <w:marTop w:val="0"/>
                                                              <w:marBottom w:val="0"/>
                                                              <w:divBdr>
                                                                <w:top w:val="none" w:sz="0" w:space="0" w:color="auto"/>
                                                                <w:left w:val="none" w:sz="0" w:space="0" w:color="auto"/>
                                                                <w:bottom w:val="none" w:sz="0" w:space="0" w:color="auto"/>
                                                                <w:right w:val="none" w:sz="0" w:space="0" w:color="auto"/>
                                                              </w:divBdr>
                                                            </w:div>
                                                            <w:div w:id="620845739">
                                                              <w:marLeft w:val="0"/>
                                                              <w:marRight w:val="0"/>
                                                              <w:marTop w:val="0"/>
                                                              <w:marBottom w:val="0"/>
                                                              <w:divBdr>
                                                                <w:top w:val="none" w:sz="0" w:space="0" w:color="auto"/>
                                                                <w:left w:val="none" w:sz="0" w:space="0" w:color="auto"/>
                                                                <w:bottom w:val="none" w:sz="0" w:space="0" w:color="auto"/>
                                                                <w:right w:val="none" w:sz="0" w:space="0" w:color="auto"/>
                                                              </w:divBdr>
                                                              <w:divsChild>
                                                                <w:div w:id="620845252">
                                                                  <w:marLeft w:val="0"/>
                                                                  <w:marRight w:val="0"/>
                                                                  <w:marTop w:val="0"/>
                                                                  <w:marBottom w:val="0"/>
                                                                  <w:divBdr>
                                                                    <w:top w:val="none" w:sz="0" w:space="0" w:color="auto"/>
                                                                    <w:left w:val="none" w:sz="0" w:space="0" w:color="auto"/>
                                                                    <w:bottom w:val="none" w:sz="0" w:space="0" w:color="auto"/>
                                                                    <w:right w:val="none" w:sz="0" w:space="0" w:color="auto"/>
                                                                  </w:divBdr>
                                                                </w:div>
                                                                <w:div w:id="6208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5319">
      <w:marLeft w:val="0"/>
      <w:marRight w:val="0"/>
      <w:marTop w:val="0"/>
      <w:marBottom w:val="0"/>
      <w:divBdr>
        <w:top w:val="none" w:sz="0" w:space="0" w:color="auto"/>
        <w:left w:val="none" w:sz="0" w:space="0" w:color="auto"/>
        <w:bottom w:val="none" w:sz="0" w:space="0" w:color="auto"/>
        <w:right w:val="none" w:sz="0" w:space="0" w:color="auto"/>
      </w:divBdr>
      <w:divsChild>
        <w:div w:id="620845251">
          <w:marLeft w:val="0"/>
          <w:marRight w:val="0"/>
          <w:marTop w:val="100"/>
          <w:marBottom w:val="100"/>
          <w:divBdr>
            <w:top w:val="none" w:sz="0" w:space="0" w:color="auto"/>
            <w:left w:val="none" w:sz="0" w:space="0" w:color="auto"/>
            <w:bottom w:val="none" w:sz="0" w:space="0" w:color="auto"/>
            <w:right w:val="none" w:sz="0" w:space="0" w:color="auto"/>
          </w:divBdr>
          <w:divsChild>
            <w:div w:id="620845268">
              <w:marLeft w:val="0"/>
              <w:marRight w:val="0"/>
              <w:marTop w:val="225"/>
              <w:marBottom w:val="750"/>
              <w:divBdr>
                <w:top w:val="none" w:sz="0" w:space="0" w:color="auto"/>
                <w:left w:val="none" w:sz="0" w:space="0" w:color="auto"/>
                <w:bottom w:val="none" w:sz="0" w:space="0" w:color="auto"/>
                <w:right w:val="none" w:sz="0" w:space="0" w:color="auto"/>
              </w:divBdr>
              <w:divsChild>
                <w:div w:id="620845248">
                  <w:marLeft w:val="0"/>
                  <w:marRight w:val="0"/>
                  <w:marTop w:val="0"/>
                  <w:marBottom w:val="0"/>
                  <w:divBdr>
                    <w:top w:val="none" w:sz="0" w:space="0" w:color="auto"/>
                    <w:left w:val="none" w:sz="0" w:space="0" w:color="auto"/>
                    <w:bottom w:val="none" w:sz="0" w:space="0" w:color="auto"/>
                    <w:right w:val="none" w:sz="0" w:space="0" w:color="auto"/>
                  </w:divBdr>
                  <w:divsChild>
                    <w:div w:id="620845254">
                      <w:marLeft w:val="0"/>
                      <w:marRight w:val="0"/>
                      <w:marTop w:val="0"/>
                      <w:marBottom w:val="0"/>
                      <w:divBdr>
                        <w:top w:val="none" w:sz="0" w:space="0" w:color="auto"/>
                        <w:left w:val="none" w:sz="0" w:space="0" w:color="auto"/>
                        <w:bottom w:val="none" w:sz="0" w:space="0" w:color="auto"/>
                        <w:right w:val="none" w:sz="0" w:space="0" w:color="auto"/>
                      </w:divBdr>
                      <w:divsChild>
                        <w:div w:id="620845328">
                          <w:marLeft w:val="0"/>
                          <w:marRight w:val="0"/>
                          <w:marTop w:val="0"/>
                          <w:marBottom w:val="0"/>
                          <w:divBdr>
                            <w:top w:val="none" w:sz="0" w:space="0" w:color="auto"/>
                            <w:left w:val="none" w:sz="0" w:space="0" w:color="auto"/>
                            <w:bottom w:val="none" w:sz="0" w:space="0" w:color="auto"/>
                            <w:right w:val="none" w:sz="0" w:space="0" w:color="auto"/>
                          </w:divBdr>
                          <w:divsChild>
                            <w:div w:id="620845314">
                              <w:marLeft w:val="0"/>
                              <w:marRight w:val="0"/>
                              <w:marTop w:val="0"/>
                              <w:marBottom w:val="0"/>
                              <w:divBdr>
                                <w:top w:val="none" w:sz="0" w:space="0" w:color="auto"/>
                                <w:left w:val="none" w:sz="0" w:space="0" w:color="auto"/>
                                <w:bottom w:val="none" w:sz="0" w:space="0" w:color="auto"/>
                                <w:right w:val="none" w:sz="0" w:space="0" w:color="auto"/>
                              </w:divBdr>
                              <w:divsChild>
                                <w:div w:id="620845265">
                                  <w:marLeft w:val="0"/>
                                  <w:marRight w:val="0"/>
                                  <w:marTop w:val="0"/>
                                  <w:marBottom w:val="0"/>
                                  <w:divBdr>
                                    <w:top w:val="none" w:sz="0" w:space="0" w:color="auto"/>
                                    <w:left w:val="none" w:sz="0" w:space="0" w:color="auto"/>
                                    <w:bottom w:val="none" w:sz="0" w:space="0" w:color="auto"/>
                                    <w:right w:val="none" w:sz="0" w:space="0" w:color="auto"/>
                                  </w:divBdr>
                                  <w:divsChild>
                                    <w:div w:id="620845331">
                                      <w:marLeft w:val="0"/>
                                      <w:marRight w:val="0"/>
                                      <w:marTop w:val="0"/>
                                      <w:marBottom w:val="0"/>
                                      <w:divBdr>
                                        <w:top w:val="none" w:sz="0" w:space="0" w:color="auto"/>
                                        <w:left w:val="none" w:sz="0" w:space="0" w:color="auto"/>
                                        <w:bottom w:val="none" w:sz="0" w:space="0" w:color="auto"/>
                                        <w:right w:val="none" w:sz="0" w:space="0" w:color="auto"/>
                                      </w:divBdr>
                                      <w:divsChild>
                                        <w:div w:id="620845237">
                                          <w:marLeft w:val="0"/>
                                          <w:marRight w:val="0"/>
                                          <w:marTop w:val="0"/>
                                          <w:marBottom w:val="0"/>
                                          <w:divBdr>
                                            <w:top w:val="none" w:sz="0" w:space="0" w:color="auto"/>
                                            <w:left w:val="none" w:sz="0" w:space="0" w:color="auto"/>
                                            <w:bottom w:val="none" w:sz="0" w:space="0" w:color="auto"/>
                                            <w:right w:val="none" w:sz="0" w:space="0" w:color="auto"/>
                                          </w:divBdr>
                                          <w:divsChild>
                                            <w:div w:id="620845288">
                                              <w:marLeft w:val="0"/>
                                              <w:marRight w:val="0"/>
                                              <w:marTop w:val="0"/>
                                              <w:marBottom w:val="0"/>
                                              <w:divBdr>
                                                <w:top w:val="none" w:sz="0" w:space="0" w:color="auto"/>
                                                <w:left w:val="none" w:sz="0" w:space="0" w:color="auto"/>
                                                <w:bottom w:val="none" w:sz="0" w:space="0" w:color="auto"/>
                                                <w:right w:val="none" w:sz="0" w:space="0" w:color="auto"/>
                                              </w:divBdr>
                                              <w:divsChild>
                                                <w:div w:id="620845323">
                                                  <w:marLeft w:val="0"/>
                                                  <w:marRight w:val="0"/>
                                                  <w:marTop w:val="0"/>
                                                  <w:marBottom w:val="0"/>
                                                  <w:divBdr>
                                                    <w:top w:val="none" w:sz="0" w:space="0" w:color="auto"/>
                                                    <w:left w:val="none" w:sz="0" w:space="0" w:color="auto"/>
                                                    <w:bottom w:val="none" w:sz="0" w:space="0" w:color="auto"/>
                                                    <w:right w:val="none" w:sz="0" w:space="0" w:color="auto"/>
                                                  </w:divBdr>
                                                  <w:divsChild>
                                                    <w:div w:id="620845284">
                                                      <w:marLeft w:val="0"/>
                                                      <w:marRight w:val="0"/>
                                                      <w:marTop w:val="0"/>
                                                      <w:marBottom w:val="0"/>
                                                      <w:divBdr>
                                                        <w:top w:val="none" w:sz="0" w:space="0" w:color="auto"/>
                                                        <w:left w:val="none" w:sz="0" w:space="0" w:color="auto"/>
                                                        <w:bottom w:val="none" w:sz="0" w:space="0" w:color="auto"/>
                                                        <w:right w:val="none" w:sz="0" w:space="0" w:color="auto"/>
                                                      </w:divBdr>
                                                      <w:divsChild>
                                                        <w:div w:id="620845243">
                                                          <w:marLeft w:val="0"/>
                                                          <w:marRight w:val="0"/>
                                                          <w:marTop w:val="0"/>
                                                          <w:marBottom w:val="0"/>
                                                          <w:divBdr>
                                                            <w:top w:val="none" w:sz="0" w:space="0" w:color="auto"/>
                                                            <w:left w:val="none" w:sz="0" w:space="0" w:color="auto"/>
                                                            <w:bottom w:val="none" w:sz="0" w:space="0" w:color="auto"/>
                                                            <w:right w:val="none" w:sz="0" w:space="0" w:color="auto"/>
                                                          </w:divBdr>
                                                          <w:divsChild>
                                                            <w:div w:id="6208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351">
      <w:marLeft w:val="390"/>
      <w:marRight w:val="390"/>
      <w:marTop w:val="0"/>
      <w:marBottom w:val="0"/>
      <w:divBdr>
        <w:top w:val="none" w:sz="0" w:space="0" w:color="auto"/>
        <w:left w:val="none" w:sz="0" w:space="0" w:color="auto"/>
        <w:bottom w:val="none" w:sz="0" w:space="0" w:color="auto"/>
        <w:right w:val="none" w:sz="0" w:space="0" w:color="auto"/>
      </w:divBdr>
      <w:divsChild>
        <w:div w:id="620845458">
          <w:marLeft w:val="0"/>
          <w:marRight w:val="0"/>
          <w:marTop w:val="0"/>
          <w:marBottom w:val="0"/>
          <w:divBdr>
            <w:top w:val="none" w:sz="0" w:space="0" w:color="auto"/>
            <w:left w:val="none" w:sz="0" w:space="0" w:color="auto"/>
            <w:bottom w:val="none" w:sz="0" w:space="0" w:color="auto"/>
            <w:right w:val="none" w:sz="0" w:space="0" w:color="auto"/>
          </w:divBdr>
          <w:divsChild>
            <w:div w:id="6208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5352">
      <w:marLeft w:val="390"/>
      <w:marRight w:val="390"/>
      <w:marTop w:val="0"/>
      <w:marBottom w:val="0"/>
      <w:divBdr>
        <w:top w:val="none" w:sz="0" w:space="0" w:color="auto"/>
        <w:left w:val="none" w:sz="0" w:space="0" w:color="auto"/>
        <w:bottom w:val="none" w:sz="0" w:space="0" w:color="auto"/>
        <w:right w:val="none" w:sz="0" w:space="0" w:color="auto"/>
      </w:divBdr>
      <w:divsChild>
        <w:div w:id="620845360">
          <w:marLeft w:val="0"/>
          <w:marRight w:val="0"/>
          <w:marTop w:val="0"/>
          <w:marBottom w:val="0"/>
          <w:divBdr>
            <w:top w:val="none" w:sz="0" w:space="0" w:color="auto"/>
            <w:left w:val="none" w:sz="0" w:space="0" w:color="auto"/>
            <w:bottom w:val="none" w:sz="0" w:space="0" w:color="auto"/>
            <w:right w:val="none" w:sz="0" w:space="0" w:color="auto"/>
          </w:divBdr>
          <w:divsChild>
            <w:div w:id="620845430">
              <w:marLeft w:val="0"/>
              <w:marRight w:val="0"/>
              <w:marTop w:val="0"/>
              <w:marBottom w:val="0"/>
              <w:divBdr>
                <w:top w:val="none" w:sz="0" w:space="0" w:color="auto"/>
                <w:left w:val="none" w:sz="0" w:space="0" w:color="auto"/>
                <w:bottom w:val="none" w:sz="0" w:space="0" w:color="auto"/>
                <w:right w:val="none" w:sz="0" w:space="0" w:color="auto"/>
              </w:divBdr>
              <w:divsChild>
                <w:div w:id="620845469">
                  <w:marLeft w:val="0"/>
                  <w:marRight w:val="0"/>
                  <w:marTop w:val="0"/>
                  <w:marBottom w:val="0"/>
                  <w:divBdr>
                    <w:top w:val="none" w:sz="0" w:space="0" w:color="auto"/>
                    <w:left w:val="none" w:sz="0" w:space="0" w:color="auto"/>
                    <w:bottom w:val="none" w:sz="0" w:space="0" w:color="auto"/>
                    <w:right w:val="none" w:sz="0" w:space="0" w:color="auto"/>
                  </w:divBdr>
                  <w:divsChild>
                    <w:div w:id="620845428">
                      <w:marLeft w:val="0"/>
                      <w:marRight w:val="0"/>
                      <w:marTop w:val="0"/>
                      <w:marBottom w:val="0"/>
                      <w:divBdr>
                        <w:top w:val="none" w:sz="0" w:space="0" w:color="auto"/>
                        <w:left w:val="none" w:sz="0" w:space="0" w:color="auto"/>
                        <w:bottom w:val="none" w:sz="0" w:space="0" w:color="auto"/>
                        <w:right w:val="none" w:sz="0" w:space="0" w:color="auto"/>
                      </w:divBdr>
                    </w:div>
                    <w:div w:id="620845443">
                      <w:marLeft w:val="0"/>
                      <w:marRight w:val="0"/>
                      <w:marTop w:val="0"/>
                      <w:marBottom w:val="0"/>
                      <w:divBdr>
                        <w:top w:val="none" w:sz="0" w:space="0" w:color="auto"/>
                        <w:left w:val="none" w:sz="0" w:space="0" w:color="auto"/>
                        <w:bottom w:val="none" w:sz="0" w:space="0" w:color="auto"/>
                        <w:right w:val="none" w:sz="0" w:space="0" w:color="auto"/>
                      </w:divBdr>
                    </w:div>
                    <w:div w:id="6208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45359">
      <w:marLeft w:val="390"/>
      <w:marRight w:val="390"/>
      <w:marTop w:val="0"/>
      <w:marBottom w:val="0"/>
      <w:divBdr>
        <w:top w:val="none" w:sz="0" w:space="0" w:color="auto"/>
        <w:left w:val="none" w:sz="0" w:space="0" w:color="auto"/>
        <w:bottom w:val="none" w:sz="0" w:space="0" w:color="auto"/>
        <w:right w:val="none" w:sz="0" w:space="0" w:color="auto"/>
      </w:divBdr>
      <w:divsChild>
        <w:div w:id="620845463">
          <w:marLeft w:val="0"/>
          <w:marRight w:val="0"/>
          <w:marTop w:val="0"/>
          <w:marBottom w:val="0"/>
          <w:divBdr>
            <w:top w:val="none" w:sz="0" w:space="0" w:color="auto"/>
            <w:left w:val="none" w:sz="0" w:space="0" w:color="auto"/>
            <w:bottom w:val="none" w:sz="0" w:space="0" w:color="auto"/>
            <w:right w:val="none" w:sz="0" w:space="0" w:color="auto"/>
          </w:divBdr>
          <w:divsChild>
            <w:div w:id="620845433">
              <w:marLeft w:val="0"/>
              <w:marRight w:val="0"/>
              <w:marTop w:val="0"/>
              <w:marBottom w:val="0"/>
              <w:divBdr>
                <w:top w:val="none" w:sz="0" w:space="0" w:color="auto"/>
                <w:left w:val="none" w:sz="0" w:space="0" w:color="auto"/>
                <w:bottom w:val="none" w:sz="0" w:space="0" w:color="auto"/>
                <w:right w:val="none" w:sz="0" w:space="0" w:color="auto"/>
              </w:divBdr>
              <w:divsChild>
                <w:div w:id="620845450">
                  <w:marLeft w:val="0"/>
                  <w:marRight w:val="0"/>
                  <w:marTop w:val="0"/>
                  <w:marBottom w:val="0"/>
                  <w:divBdr>
                    <w:top w:val="none" w:sz="0" w:space="0" w:color="auto"/>
                    <w:left w:val="none" w:sz="0" w:space="0" w:color="auto"/>
                    <w:bottom w:val="none" w:sz="0" w:space="0" w:color="auto"/>
                    <w:right w:val="none" w:sz="0" w:space="0" w:color="auto"/>
                  </w:divBdr>
                  <w:divsChild>
                    <w:div w:id="620845358">
                      <w:marLeft w:val="0"/>
                      <w:marRight w:val="0"/>
                      <w:marTop w:val="0"/>
                      <w:marBottom w:val="0"/>
                      <w:divBdr>
                        <w:top w:val="none" w:sz="0" w:space="0" w:color="auto"/>
                        <w:left w:val="none" w:sz="0" w:space="0" w:color="auto"/>
                        <w:bottom w:val="none" w:sz="0" w:space="0" w:color="auto"/>
                        <w:right w:val="none" w:sz="0" w:space="0" w:color="auto"/>
                      </w:divBdr>
                    </w:div>
                    <w:div w:id="6208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45364">
      <w:marLeft w:val="390"/>
      <w:marRight w:val="390"/>
      <w:marTop w:val="0"/>
      <w:marBottom w:val="0"/>
      <w:divBdr>
        <w:top w:val="none" w:sz="0" w:space="0" w:color="auto"/>
        <w:left w:val="none" w:sz="0" w:space="0" w:color="auto"/>
        <w:bottom w:val="none" w:sz="0" w:space="0" w:color="auto"/>
        <w:right w:val="none" w:sz="0" w:space="0" w:color="auto"/>
      </w:divBdr>
      <w:divsChild>
        <w:div w:id="620845435">
          <w:marLeft w:val="0"/>
          <w:marRight w:val="0"/>
          <w:marTop w:val="0"/>
          <w:marBottom w:val="0"/>
          <w:divBdr>
            <w:top w:val="none" w:sz="0" w:space="0" w:color="auto"/>
            <w:left w:val="none" w:sz="0" w:space="0" w:color="auto"/>
            <w:bottom w:val="none" w:sz="0" w:space="0" w:color="auto"/>
            <w:right w:val="none" w:sz="0" w:space="0" w:color="auto"/>
          </w:divBdr>
          <w:divsChild>
            <w:div w:id="620845455">
              <w:marLeft w:val="0"/>
              <w:marRight w:val="0"/>
              <w:marTop w:val="0"/>
              <w:marBottom w:val="0"/>
              <w:divBdr>
                <w:top w:val="none" w:sz="0" w:space="0" w:color="auto"/>
                <w:left w:val="none" w:sz="0" w:space="0" w:color="auto"/>
                <w:bottom w:val="none" w:sz="0" w:space="0" w:color="auto"/>
                <w:right w:val="none" w:sz="0" w:space="0" w:color="auto"/>
              </w:divBdr>
              <w:divsChild>
                <w:div w:id="620845431">
                  <w:marLeft w:val="0"/>
                  <w:marRight w:val="0"/>
                  <w:marTop w:val="0"/>
                  <w:marBottom w:val="0"/>
                  <w:divBdr>
                    <w:top w:val="none" w:sz="0" w:space="0" w:color="auto"/>
                    <w:left w:val="none" w:sz="0" w:space="0" w:color="auto"/>
                    <w:bottom w:val="none" w:sz="0" w:space="0" w:color="auto"/>
                    <w:right w:val="none" w:sz="0" w:space="0" w:color="auto"/>
                  </w:divBdr>
                  <w:divsChild>
                    <w:div w:id="620845363">
                      <w:marLeft w:val="0"/>
                      <w:marRight w:val="0"/>
                      <w:marTop w:val="0"/>
                      <w:marBottom w:val="0"/>
                      <w:divBdr>
                        <w:top w:val="none" w:sz="0" w:space="0" w:color="auto"/>
                        <w:left w:val="none" w:sz="0" w:space="0" w:color="auto"/>
                        <w:bottom w:val="none" w:sz="0" w:space="0" w:color="auto"/>
                        <w:right w:val="none" w:sz="0" w:space="0" w:color="auto"/>
                      </w:divBdr>
                    </w:div>
                    <w:div w:id="620845438">
                      <w:marLeft w:val="0"/>
                      <w:marRight w:val="0"/>
                      <w:marTop w:val="0"/>
                      <w:marBottom w:val="0"/>
                      <w:divBdr>
                        <w:top w:val="none" w:sz="0" w:space="0" w:color="auto"/>
                        <w:left w:val="none" w:sz="0" w:space="0" w:color="auto"/>
                        <w:bottom w:val="none" w:sz="0" w:space="0" w:color="auto"/>
                        <w:right w:val="none" w:sz="0" w:space="0" w:color="auto"/>
                      </w:divBdr>
                    </w:div>
                    <w:div w:id="620845447">
                      <w:marLeft w:val="0"/>
                      <w:marRight w:val="0"/>
                      <w:marTop w:val="0"/>
                      <w:marBottom w:val="0"/>
                      <w:divBdr>
                        <w:top w:val="none" w:sz="0" w:space="0" w:color="auto"/>
                        <w:left w:val="none" w:sz="0" w:space="0" w:color="auto"/>
                        <w:bottom w:val="none" w:sz="0" w:space="0" w:color="auto"/>
                        <w:right w:val="none" w:sz="0" w:space="0" w:color="auto"/>
                      </w:divBdr>
                    </w:div>
                    <w:div w:id="6208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45369">
      <w:marLeft w:val="0"/>
      <w:marRight w:val="0"/>
      <w:marTop w:val="0"/>
      <w:marBottom w:val="0"/>
      <w:divBdr>
        <w:top w:val="none" w:sz="0" w:space="0" w:color="auto"/>
        <w:left w:val="none" w:sz="0" w:space="0" w:color="auto"/>
        <w:bottom w:val="none" w:sz="0" w:space="0" w:color="auto"/>
        <w:right w:val="none" w:sz="0" w:space="0" w:color="auto"/>
      </w:divBdr>
      <w:divsChild>
        <w:div w:id="620845371">
          <w:marLeft w:val="0"/>
          <w:marRight w:val="0"/>
          <w:marTop w:val="0"/>
          <w:marBottom w:val="0"/>
          <w:divBdr>
            <w:top w:val="none" w:sz="0" w:space="0" w:color="auto"/>
            <w:left w:val="none" w:sz="0" w:space="0" w:color="auto"/>
            <w:bottom w:val="none" w:sz="0" w:space="0" w:color="auto"/>
            <w:right w:val="none" w:sz="0" w:space="0" w:color="auto"/>
          </w:divBdr>
          <w:divsChild>
            <w:div w:id="620845422">
              <w:marLeft w:val="0"/>
              <w:marRight w:val="0"/>
              <w:marTop w:val="0"/>
              <w:marBottom w:val="0"/>
              <w:divBdr>
                <w:top w:val="none" w:sz="0" w:space="0" w:color="auto"/>
                <w:left w:val="none" w:sz="0" w:space="0" w:color="auto"/>
                <w:bottom w:val="none" w:sz="0" w:space="0" w:color="auto"/>
                <w:right w:val="none" w:sz="0" w:space="0" w:color="auto"/>
              </w:divBdr>
              <w:divsChild>
                <w:div w:id="620845368">
                  <w:marLeft w:val="0"/>
                  <w:marRight w:val="0"/>
                  <w:marTop w:val="0"/>
                  <w:marBottom w:val="0"/>
                  <w:divBdr>
                    <w:top w:val="none" w:sz="0" w:space="0" w:color="auto"/>
                    <w:left w:val="none" w:sz="0" w:space="0" w:color="auto"/>
                    <w:bottom w:val="none" w:sz="0" w:space="0" w:color="auto"/>
                    <w:right w:val="none" w:sz="0" w:space="0" w:color="auto"/>
                  </w:divBdr>
                  <w:divsChild>
                    <w:div w:id="620845403">
                      <w:marLeft w:val="1"/>
                      <w:marRight w:val="1"/>
                      <w:marTop w:val="0"/>
                      <w:marBottom w:val="0"/>
                      <w:divBdr>
                        <w:top w:val="none" w:sz="0" w:space="0" w:color="auto"/>
                        <w:left w:val="none" w:sz="0" w:space="0" w:color="auto"/>
                        <w:bottom w:val="none" w:sz="0" w:space="0" w:color="auto"/>
                        <w:right w:val="none" w:sz="0" w:space="0" w:color="auto"/>
                      </w:divBdr>
                      <w:divsChild>
                        <w:div w:id="620845421">
                          <w:marLeft w:val="0"/>
                          <w:marRight w:val="0"/>
                          <w:marTop w:val="0"/>
                          <w:marBottom w:val="0"/>
                          <w:divBdr>
                            <w:top w:val="none" w:sz="0" w:space="0" w:color="auto"/>
                            <w:left w:val="none" w:sz="0" w:space="0" w:color="auto"/>
                            <w:bottom w:val="none" w:sz="0" w:space="0" w:color="auto"/>
                            <w:right w:val="none" w:sz="0" w:space="0" w:color="auto"/>
                          </w:divBdr>
                          <w:divsChild>
                            <w:div w:id="620845416">
                              <w:marLeft w:val="0"/>
                              <w:marRight w:val="0"/>
                              <w:marTop w:val="0"/>
                              <w:marBottom w:val="360"/>
                              <w:divBdr>
                                <w:top w:val="none" w:sz="0" w:space="0" w:color="auto"/>
                                <w:left w:val="none" w:sz="0" w:space="0" w:color="auto"/>
                                <w:bottom w:val="none" w:sz="0" w:space="0" w:color="auto"/>
                                <w:right w:val="none" w:sz="0" w:space="0" w:color="auto"/>
                              </w:divBdr>
                              <w:divsChild>
                                <w:div w:id="620845420">
                                  <w:marLeft w:val="0"/>
                                  <w:marRight w:val="0"/>
                                  <w:marTop w:val="0"/>
                                  <w:marBottom w:val="0"/>
                                  <w:divBdr>
                                    <w:top w:val="none" w:sz="0" w:space="0" w:color="auto"/>
                                    <w:left w:val="none" w:sz="0" w:space="0" w:color="auto"/>
                                    <w:bottom w:val="none" w:sz="0" w:space="0" w:color="auto"/>
                                    <w:right w:val="none" w:sz="0" w:space="0" w:color="auto"/>
                                  </w:divBdr>
                                  <w:divsChild>
                                    <w:div w:id="620845425">
                                      <w:marLeft w:val="0"/>
                                      <w:marRight w:val="0"/>
                                      <w:marTop w:val="0"/>
                                      <w:marBottom w:val="0"/>
                                      <w:divBdr>
                                        <w:top w:val="none" w:sz="0" w:space="0" w:color="auto"/>
                                        <w:left w:val="none" w:sz="0" w:space="0" w:color="auto"/>
                                        <w:bottom w:val="none" w:sz="0" w:space="0" w:color="auto"/>
                                        <w:right w:val="none" w:sz="0" w:space="0" w:color="auto"/>
                                      </w:divBdr>
                                      <w:divsChild>
                                        <w:div w:id="620845409">
                                          <w:marLeft w:val="0"/>
                                          <w:marRight w:val="0"/>
                                          <w:marTop w:val="0"/>
                                          <w:marBottom w:val="0"/>
                                          <w:divBdr>
                                            <w:top w:val="none" w:sz="0" w:space="0" w:color="auto"/>
                                            <w:left w:val="none" w:sz="0" w:space="0" w:color="auto"/>
                                            <w:bottom w:val="none" w:sz="0" w:space="0" w:color="auto"/>
                                            <w:right w:val="none" w:sz="0" w:space="0" w:color="auto"/>
                                          </w:divBdr>
                                          <w:divsChild>
                                            <w:div w:id="620845411">
                                              <w:marLeft w:val="0"/>
                                              <w:marRight w:val="0"/>
                                              <w:marTop w:val="0"/>
                                              <w:marBottom w:val="0"/>
                                              <w:divBdr>
                                                <w:top w:val="none" w:sz="0" w:space="0" w:color="auto"/>
                                                <w:left w:val="none" w:sz="0" w:space="0" w:color="auto"/>
                                                <w:bottom w:val="none" w:sz="0" w:space="0" w:color="auto"/>
                                                <w:right w:val="none" w:sz="0" w:space="0" w:color="auto"/>
                                              </w:divBdr>
                                              <w:divsChild>
                                                <w:div w:id="620845406">
                                                  <w:marLeft w:val="0"/>
                                                  <w:marRight w:val="0"/>
                                                  <w:marTop w:val="0"/>
                                                  <w:marBottom w:val="0"/>
                                                  <w:divBdr>
                                                    <w:top w:val="none" w:sz="0" w:space="0" w:color="auto"/>
                                                    <w:left w:val="none" w:sz="0" w:space="0" w:color="auto"/>
                                                    <w:bottom w:val="none" w:sz="0" w:space="0" w:color="auto"/>
                                                    <w:right w:val="none" w:sz="0" w:space="0" w:color="auto"/>
                                                  </w:divBdr>
                                                  <w:divsChild>
                                                    <w:div w:id="620845405">
                                                      <w:marLeft w:val="480"/>
                                                      <w:marRight w:val="0"/>
                                                      <w:marTop w:val="0"/>
                                                      <w:marBottom w:val="0"/>
                                                      <w:divBdr>
                                                        <w:top w:val="none" w:sz="0" w:space="0" w:color="auto"/>
                                                        <w:left w:val="none" w:sz="0" w:space="0" w:color="auto"/>
                                                        <w:bottom w:val="none" w:sz="0" w:space="0" w:color="auto"/>
                                                        <w:right w:val="none" w:sz="0" w:space="0" w:color="auto"/>
                                                      </w:divBdr>
                                                    </w:div>
                                                    <w:div w:id="620845410">
                                                      <w:marLeft w:val="480"/>
                                                      <w:marRight w:val="0"/>
                                                      <w:marTop w:val="0"/>
                                                      <w:marBottom w:val="0"/>
                                                      <w:divBdr>
                                                        <w:top w:val="none" w:sz="0" w:space="0" w:color="auto"/>
                                                        <w:left w:val="none" w:sz="0" w:space="0" w:color="auto"/>
                                                        <w:bottom w:val="none" w:sz="0" w:space="0" w:color="auto"/>
                                                        <w:right w:val="none" w:sz="0" w:space="0" w:color="auto"/>
                                                      </w:divBdr>
                                                    </w:div>
                                                    <w:div w:id="620845412">
                                                      <w:marLeft w:val="480"/>
                                                      <w:marRight w:val="0"/>
                                                      <w:marTop w:val="0"/>
                                                      <w:marBottom w:val="0"/>
                                                      <w:divBdr>
                                                        <w:top w:val="none" w:sz="0" w:space="0" w:color="auto"/>
                                                        <w:left w:val="none" w:sz="0" w:space="0" w:color="auto"/>
                                                        <w:bottom w:val="none" w:sz="0" w:space="0" w:color="auto"/>
                                                        <w:right w:val="none" w:sz="0" w:space="0" w:color="auto"/>
                                                      </w:divBdr>
                                                    </w:div>
                                                    <w:div w:id="620845414">
                                                      <w:marLeft w:val="480"/>
                                                      <w:marRight w:val="0"/>
                                                      <w:marTop w:val="0"/>
                                                      <w:marBottom w:val="0"/>
                                                      <w:divBdr>
                                                        <w:top w:val="none" w:sz="0" w:space="0" w:color="auto"/>
                                                        <w:left w:val="none" w:sz="0" w:space="0" w:color="auto"/>
                                                        <w:bottom w:val="none" w:sz="0" w:space="0" w:color="auto"/>
                                                        <w:right w:val="none" w:sz="0" w:space="0" w:color="auto"/>
                                                      </w:divBdr>
                                                    </w:div>
                                                    <w:div w:id="6208454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0845374">
      <w:marLeft w:val="0"/>
      <w:marRight w:val="0"/>
      <w:marTop w:val="0"/>
      <w:marBottom w:val="0"/>
      <w:divBdr>
        <w:top w:val="none" w:sz="0" w:space="0" w:color="auto"/>
        <w:left w:val="none" w:sz="0" w:space="0" w:color="auto"/>
        <w:bottom w:val="none" w:sz="0" w:space="0" w:color="auto"/>
        <w:right w:val="none" w:sz="0" w:space="0" w:color="auto"/>
      </w:divBdr>
      <w:divsChild>
        <w:div w:id="620845393">
          <w:marLeft w:val="0"/>
          <w:marRight w:val="0"/>
          <w:marTop w:val="0"/>
          <w:marBottom w:val="0"/>
          <w:divBdr>
            <w:top w:val="none" w:sz="0" w:space="0" w:color="auto"/>
            <w:left w:val="none" w:sz="0" w:space="0" w:color="auto"/>
            <w:bottom w:val="none" w:sz="0" w:space="0" w:color="auto"/>
            <w:right w:val="none" w:sz="0" w:space="0" w:color="auto"/>
          </w:divBdr>
          <w:divsChild>
            <w:div w:id="620845390">
              <w:marLeft w:val="0"/>
              <w:marRight w:val="0"/>
              <w:marTop w:val="0"/>
              <w:marBottom w:val="0"/>
              <w:divBdr>
                <w:top w:val="none" w:sz="0" w:space="0" w:color="auto"/>
                <w:left w:val="none" w:sz="0" w:space="0" w:color="auto"/>
                <w:bottom w:val="none" w:sz="0" w:space="0" w:color="auto"/>
                <w:right w:val="none" w:sz="0" w:space="0" w:color="auto"/>
              </w:divBdr>
              <w:divsChild>
                <w:div w:id="620845396">
                  <w:marLeft w:val="0"/>
                  <w:marRight w:val="0"/>
                  <w:marTop w:val="0"/>
                  <w:marBottom w:val="0"/>
                  <w:divBdr>
                    <w:top w:val="none" w:sz="0" w:space="0" w:color="auto"/>
                    <w:left w:val="none" w:sz="0" w:space="0" w:color="auto"/>
                    <w:bottom w:val="none" w:sz="0" w:space="0" w:color="auto"/>
                    <w:right w:val="none" w:sz="0" w:space="0" w:color="auto"/>
                  </w:divBdr>
                  <w:divsChild>
                    <w:div w:id="620845376">
                      <w:marLeft w:val="1"/>
                      <w:marRight w:val="1"/>
                      <w:marTop w:val="0"/>
                      <w:marBottom w:val="0"/>
                      <w:divBdr>
                        <w:top w:val="none" w:sz="0" w:space="0" w:color="auto"/>
                        <w:left w:val="none" w:sz="0" w:space="0" w:color="auto"/>
                        <w:bottom w:val="none" w:sz="0" w:space="0" w:color="auto"/>
                        <w:right w:val="none" w:sz="0" w:space="0" w:color="auto"/>
                      </w:divBdr>
                      <w:divsChild>
                        <w:div w:id="620845399">
                          <w:marLeft w:val="0"/>
                          <w:marRight w:val="0"/>
                          <w:marTop w:val="0"/>
                          <w:marBottom w:val="0"/>
                          <w:divBdr>
                            <w:top w:val="none" w:sz="0" w:space="0" w:color="auto"/>
                            <w:left w:val="none" w:sz="0" w:space="0" w:color="auto"/>
                            <w:bottom w:val="none" w:sz="0" w:space="0" w:color="auto"/>
                            <w:right w:val="none" w:sz="0" w:space="0" w:color="auto"/>
                          </w:divBdr>
                          <w:divsChild>
                            <w:div w:id="620845378">
                              <w:marLeft w:val="0"/>
                              <w:marRight w:val="0"/>
                              <w:marTop w:val="0"/>
                              <w:marBottom w:val="360"/>
                              <w:divBdr>
                                <w:top w:val="none" w:sz="0" w:space="0" w:color="auto"/>
                                <w:left w:val="none" w:sz="0" w:space="0" w:color="auto"/>
                                <w:bottom w:val="none" w:sz="0" w:space="0" w:color="auto"/>
                                <w:right w:val="none" w:sz="0" w:space="0" w:color="auto"/>
                              </w:divBdr>
                              <w:divsChild>
                                <w:div w:id="620845389">
                                  <w:marLeft w:val="0"/>
                                  <w:marRight w:val="0"/>
                                  <w:marTop w:val="0"/>
                                  <w:marBottom w:val="0"/>
                                  <w:divBdr>
                                    <w:top w:val="none" w:sz="0" w:space="0" w:color="auto"/>
                                    <w:left w:val="none" w:sz="0" w:space="0" w:color="auto"/>
                                    <w:bottom w:val="none" w:sz="0" w:space="0" w:color="auto"/>
                                    <w:right w:val="none" w:sz="0" w:space="0" w:color="auto"/>
                                  </w:divBdr>
                                  <w:divsChild>
                                    <w:div w:id="620845372">
                                      <w:marLeft w:val="0"/>
                                      <w:marRight w:val="0"/>
                                      <w:marTop w:val="0"/>
                                      <w:marBottom w:val="0"/>
                                      <w:divBdr>
                                        <w:top w:val="none" w:sz="0" w:space="0" w:color="auto"/>
                                        <w:left w:val="none" w:sz="0" w:space="0" w:color="auto"/>
                                        <w:bottom w:val="none" w:sz="0" w:space="0" w:color="auto"/>
                                        <w:right w:val="none" w:sz="0" w:space="0" w:color="auto"/>
                                      </w:divBdr>
                                      <w:divsChild>
                                        <w:div w:id="620845373">
                                          <w:marLeft w:val="0"/>
                                          <w:marRight w:val="0"/>
                                          <w:marTop w:val="0"/>
                                          <w:marBottom w:val="0"/>
                                          <w:divBdr>
                                            <w:top w:val="none" w:sz="0" w:space="0" w:color="auto"/>
                                            <w:left w:val="none" w:sz="0" w:space="0" w:color="auto"/>
                                            <w:bottom w:val="none" w:sz="0" w:space="0" w:color="auto"/>
                                            <w:right w:val="none" w:sz="0" w:space="0" w:color="auto"/>
                                          </w:divBdr>
                                          <w:divsChild>
                                            <w:div w:id="620845392">
                                              <w:marLeft w:val="0"/>
                                              <w:marRight w:val="0"/>
                                              <w:marTop w:val="0"/>
                                              <w:marBottom w:val="0"/>
                                              <w:divBdr>
                                                <w:top w:val="none" w:sz="0" w:space="0" w:color="auto"/>
                                                <w:left w:val="none" w:sz="0" w:space="0" w:color="auto"/>
                                                <w:bottom w:val="none" w:sz="0" w:space="0" w:color="auto"/>
                                                <w:right w:val="none" w:sz="0" w:space="0" w:color="auto"/>
                                              </w:divBdr>
                                              <w:divsChild>
                                                <w:div w:id="6208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845379">
      <w:marLeft w:val="0"/>
      <w:marRight w:val="0"/>
      <w:marTop w:val="0"/>
      <w:marBottom w:val="0"/>
      <w:divBdr>
        <w:top w:val="none" w:sz="0" w:space="0" w:color="auto"/>
        <w:left w:val="none" w:sz="0" w:space="0" w:color="auto"/>
        <w:bottom w:val="none" w:sz="0" w:space="0" w:color="auto"/>
        <w:right w:val="none" w:sz="0" w:space="0" w:color="auto"/>
      </w:divBdr>
      <w:divsChild>
        <w:div w:id="620845380">
          <w:marLeft w:val="480"/>
          <w:marRight w:val="0"/>
          <w:marTop w:val="0"/>
          <w:marBottom w:val="0"/>
          <w:divBdr>
            <w:top w:val="none" w:sz="0" w:space="0" w:color="auto"/>
            <w:left w:val="none" w:sz="0" w:space="0" w:color="auto"/>
            <w:bottom w:val="none" w:sz="0" w:space="0" w:color="auto"/>
            <w:right w:val="none" w:sz="0" w:space="0" w:color="auto"/>
          </w:divBdr>
        </w:div>
        <w:div w:id="620845383">
          <w:marLeft w:val="480"/>
          <w:marRight w:val="0"/>
          <w:marTop w:val="0"/>
          <w:marBottom w:val="0"/>
          <w:divBdr>
            <w:top w:val="none" w:sz="0" w:space="0" w:color="auto"/>
            <w:left w:val="none" w:sz="0" w:space="0" w:color="auto"/>
            <w:bottom w:val="none" w:sz="0" w:space="0" w:color="auto"/>
            <w:right w:val="none" w:sz="0" w:space="0" w:color="auto"/>
          </w:divBdr>
        </w:div>
      </w:divsChild>
    </w:div>
    <w:div w:id="620845384">
      <w:marLeft w:val="0"/>
      <w:marRight w:val="0"/>
      <w:marTop w:val="0"/>
      <w:marBottom w:val="0"/>
      <w:divBdr>
        <w:top w:val="none" w:sz="0" w:space="0" w:color="auto"/>
        <w:left w:val="none" w:sz="0" w:space="0" w:color="auto"/>
        <w:bottom w:val="none" w:sz="0" w:space="0" w:color="auto"/>
        <w:right w:val="none" w:sz="0" w:space="0" w:color="auto"/>
      </w:divBdr>
      <w:divsChild>
        <w:div w:id="620845381">
          <w:marLeft w:val="480"/>
          <w:marRight w:val="0"/>
          <w:marTop w:val="0"/>
          <w:marBottom w:val="0"/>
          <w:divBdr>
            <w:top w:val="none" w:sz="0" w:space="0" w:color="auto"/>
            <w:left w:val="none" w:sz="0" w:space="0" w:color="auto"/>
            <w:bottom w:val="none" w:sz="0" w:space="0" w:color="auto"/>
            <w:right w:val="none" w:sz="0" w:space="0" w:color="auto"/>
          </w:divBdr>
        </w:div>
        <w:div w:id="620845382">
          <w:marLeft w:val="480"/>
          <w:marRight w:val="0"/>
          <w:marTop w:val="0"/>
          <w:marBottom w:val="0"/>
          <w:divBdr>
            <w:top w:val="none" w:sz="0" w:space="0" w:color="auto"/>
            <w:left w:val="none" w:sz="0" w:space="0" w:color="auto"/>
            <w:bottom w:val="none" w:sz="0" w:space="0" w:color="auto"/>
            <w:right w:val="none" w:sz="0" w:space="0" w:color="auto"/>
          </w:divBdr>
        </w:div>
      </w:divsChild>
    </w:div>
    <w:div w:id="620845386">
      <w:marLeft w:val="0"/>
      <w:marRight w:val="0"/>
      <w:marTop w:val="0"/>
      <w:marBottom w:val="0"/>
      <w:divBdr>
        <w:top w:val="none" w:sz="0" w:space="0" w:color="auto"/>
        <w:left w:val="none" w:sz="0" w:space="0" w:color="auto"/>
        <w:bottom w:val="none" w:sz="0" w:space="0" w:color="auto"/>
        <w:right w:val="none" w:sz="0" w:space="0" w:color="auto"/>
      </w:divBdr>
      <w:divsChild>
        <w:div w:id="620845375">
          <w:marLeft w:val="0"/>
          <w:marRight w:val="0"/>
          <w:marTop w:val="0"/>
          <w:marBottom w:val="0"/>
          <w:divBdr>
            <w:top w:val="none" w:sz="0" w:space="0" w:color="auto"/>
            <w:left w:val="none" w:sz="0" w:space="0" w:color="auto"/>
            <w:bottom w:val="none" w:sz="0" w:space="0" w:color="auto"/>
            <w:right w:val="none" w:sz="0" w:space="0" w:color="auto"/>
          </w:divBdr>
          <w:divsChild>
            <w:div w:id="620845400">
              <w:marLeft w:val="0"/>
              <w:marRight w:val="0"/>
              <w:marTop w:val="0"/>
              <w:marBottom w:val="0"/>
              <w:divBdr>
                <w:top w:val="none" w:sz="0" w:space="0" w:color="auto"/>
                <w:left w:val="none" w:sz="0" w:space="0" w:color="auto"/>
                <w:bottom w:val="none" w:sz="0" w:space="0" w:color="auto"/>
                <w:right w:val="none" w:sz="0" w:space="0" w:color="auto"/>
              </w:divBdr>
              <w:divsChild>
                <w:div w:id="620845385">
                  <w:marLeft w:val="0"/>
                  <w:marRight w:val="0"/>
                  <w:marTop w:val="0"/>
                  <w:marBottom w:val="0"/>
                  <w:divBdr>
                    <w:top w:val="none" w:sz="0" w:space="0" w:color="auto"/>
                    <w:left w:val="none" w:sz="0" w:space="0" w:color="auto"/>
                    <w:bottom w:val="none" w:sz="0" w:space="0" w:color="auto"/>
                    <w:right w:val="none" w:sz="0" w:space="0" w:color="auto"/>
                  </w:divBdr>
                  <w:divsChild>
                    <w:div w:id="620845388">
                      <w:marLeft w:val="1"/>
                      <w:marRight w:val="1"/>
                      <w:marTop w:val="0"/>
                      <w:marBottom w:val="0"/>
                      <w:divBdr>
                        <w:top w:val="none" w:sz="0" w:space="0" w:color="auto"/>
                        <w:left w:val="none" w:sz="0" w:space="0" w:color="auto"/>
                        <w:bottom w:val="none" w:sz="0" w:space="0" w:color="auto"/>
                        <w:right w:val="none" w:sz="0" w:space="0" w:color="auto"/>
                      </w:divBdr>
                      <w:divsChild>
                        <w:div w:id="620845395">
                          <w:marLeft w:val="0"/>
                          <w:marRight w:val="0"/>
                          <w:marTop w:val="0"/>
                          <w:marBottom w:val="0"/>
                          <w:divBdr>
                            <w:top w:val="none" w:sz="0" w:space="0" w:color="auto"/>
                            <w:left w:val="none" w:sz="0" w:space="0" w:color="auto"/>
                            <w:bottom w:val="none" w:sz="0" w:space="0" w:color="auto"/>
                            <w:right w:val="none" w:sz="0" w:space="0" w:color="auto"/>
                          </w:divBdr>
                          <w:divsChild>
                            <w:div w:id="620845398">
                              <w:marLeft w:val="0"/>
                              <w:marRight w:val="0"/>
                              <w:marTop w:val="0"/>
                              <w:marBottom w:val="360"/>
                              <w:divBdr>
                                <w:top w:val="none" w:sz="0" w:space="0" w:color="auto"/>
                                <w:left w:val="none" w:sz="0" w:space="0" w:color="auto"/>
                                <w:bottom w:val="none" w:sz="0" w:space="0" w:color="auto"/>
                                <w:right w:val="none" w:sz="0" w:space="0" w:color="auto"/>
                              </w:divBdr>
                              <w:divsChild>
                                <w:div w:id="620845377">
                                  <w:marLeft w:val="0"/>
                                  <w:marRight w:val="0"/>
                                  <w:marTop w:val="0"/>
                                  <w:marBottom w:val="0"/>
                                  <w:divBdr>
                                    <w:top w:val="none" w:sz="0" w:space="0" w:color="auto"/>
                                    <w:left w:val="none" w:sz="0" w:space="0" w:color="auto"/>
                                    <w:bottom w:val="none" w:sz="0" w:space="0" w:color="auto"/>
                                    <w:right w:val="none" w:sz="0" w:space="0" w:color="auto"/>
                                  </w:divBdr>
                                  <w:divsChild>
                                    <w:div w:id="620845401">
                                      <w:marLeft w:val="0"/>
                                      <w:marRight w:val="0"/>
                                      <w:marTop w:val="0"/>
                                      <w:marBottom w:val="0"/>
                                      <w:divBdr>
                                        <w:top w:val="none" w:sz="0" w:space="0" w:color="auto"/>
                                        <w:left w:val="none" w:sz="0" w:space="0" w:color="auto"/>
                                        <w:bottom w:val="none" w:sz="0" w:space="0" w:color="auto"/>
                                        <w:right w:val="none" w:sz="0" w:space="0" w:color="auto"/>
                                      </w:divBdr>
                                      <w:divsChild>
                                        <w:div w:id="620845391">
                                          <w:marLeft w:val="0"/>
                                          <w:marRight w:val="0"/>
                                          <w:marTop w:val="0"/>
                                          <w:marBottom w:val="0"/>
                                          <w:divBdr>
                                            <w:top w:val="none" w:sz="0" w:space="0" w:color="auto"/>
                                            <w:left w:val="none" w:sz="0" w:space="0" w:color="auto"/>
                                            <w:bottom w:val="none" w:sz="0" w:space="0" w:color="auto"/>
                                            <w:right w:val="none" w:sz="0" w:space="0" w:color="auto"/>
                                          </w:divBdr>
                                          <w:divsChild>
                                            <w:div w:id="620845387">
                                              <w:marLeft w:val="0"/>
                                              <w:marRight w:val="0"/>
                                              <w:marTop w:val="0"/>
                                              <w:marBottom w:val="0"/>
                                              <w:divBdr>
                                                <w:top w:val="none" w:sz="0" w:space="0" w:color="auto"/>
                                                <w:left w:val="none" w:sz="0" w:space="0" w:color="auto"/>
                                                <w:bottom w:val="none" w:sz="0" w:space="0" w:color="auto"/>
                                                <w:right w:val="none" w:sz="0" w:space="0" w:color="auto"/>
                                              </w:divBdr>
                                              <w:divsChild>
                                                <w:div w:id="62084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845419">
      <w:marLeft w:val="0"/>
      <w:marRight w:val="0"/>
      <w:marTop w:val="0"/>
      <w:marBottom w:val="0"/>
      <w:divBdr>
        <w:top w:val="none" w:sz="0" w:space="0" w:color="auto"/>
        <w:left w:val="none" w:sz="0" w:space="0" w:color="auto"/>
        <w:bottom w:val="none" w:sz="0" w:space="0" w:color="auto"/>
        <w:right w:val="none" w:sz="0" w:space="0" w:color="auto"/>
      </w:divBdr>
      <w:divsChild>
        <w:div w:id="620845417">
          <w:marLeft w:val="0"/>
          <w:marRight w:val="0"/>
          <w:marTop w:val="0"/>
          <w:marBottom w:val="0"/>
          <w:divBdr>
            <w:top w:val="none" w:sz="0" w:space="0" w:color="auto"/>
            <w:left w:val="none" w:sz="0" w:space="0" w:color="auto"/>
            <w:bottom w:val="none" w:sz="0" w:space="0" w:color="auto"/>
            <w:right w:val="none" w:sz="0" w:space="0" w:color="auto"/>
          </w:divBdr>
          <w:divsChild>
            <w:div w:id="620845402">
              <w:marLeft w:val="0"/>
              <w:marRight w:val="0"/>
              <w:marTop w:val="0"/>
              <w:marBottom w:val="0"/>
              <w:divBdr>
                <w:top w:val="none" w:sz="0" w:space="0" w:color="auto"/>
                <w:left w:val="none" w:sz="0" w:space="0" w:color="auto"/>
                <w:bottom w:val="none" w:sz="0" w:space="0" w:color="auto"/>
                <w:right w:val="none" w:sz="0" w:space="0" w:color="auto"/>
              </w:divBdr>
              <w:divsChild>
                <w:div w:id="620845370">
                  <w:marLeft w:val="0"/>
                  <w:marRight w:val="0"/>
                  <w:marTop w:val="0"/>
                  <w:marBottom w:val="0"/>
                  <w:divBdr>
                    <w:top w:val="none" w:sz="0" w:space="0" w:color="auto"/>
                    <w:left w:val="none" w:sz="0" w:space="0" w:color="auto"/>
                    <w:bottom w:val="none" w:sz="0" w:space="0" w:color="auto"/>
                    <w:right w:val="none" w:sz="0" w:space="0" w:color="auto"/>
                  </w:divBdr>
                  <w:divsChild>
                    <w:div w:id="620845407">
                      <w:marLeft w:val="1"/>
                      <w:marRight w:val="1"/>
                      <w:marTop w:val="0"/>
                      <w:marBottom w:val="0"/>
                      <w:divBdr>
                        <w:top w:val="none" w:sz="0" w:space="0" w:color="auto"/>
                        <w:left w:val="none" w:sz="0" w:space="0" w:color="auto"/>
                        <w:bottom w:val="none" w:sz="0" w:space="0" w:color="auto"/>
                        <w:right w:val="none" w:sz="0" w:space="0" w:color="auto"/>
                      </w:divBdr>
                      <w:divsChild>
                        <w:div w:id="620845404">
                          <w:marLeft w:val="0"/>
                          <w:marRight w:val="0"/>
                          <w:marTop w:val="0"/>
                          <w:marBottom w:val="0"/>
                          <w:divBdr>
                            <w:top w:val="none" w:sz="0" w:space="0" w:color="auto"/>
                            <w:left w:val="none" w:sz="0" w:space="0" w:color="auto"/>
                            <w:bottom w:val="none" w:sz="0" w:space="0" w:color="auto"/>
                            <w:right w:val="none" w:sz="0" w:space="0" w:color="auto"/>
                          </w:divBdr>
                          <w:divsChild>
                            <w:div w:id="620845367">
                              <w:marLeft w:val="0"/>
                              <w:marRight w:val="0"/>
                              <w:marTop w:val="0"/>
                              <w:marBottom w:val="360"/>
                              <w:divBdr>
                                <w:top w:val="none" w:sz="0" w:space="0" w:color="auto"/>
                                <w:left w:val="none" w:sz="0" w:space="0" w:color="auto"/>
                                <w:bottom w:val="none" w:sz="0" w:space="0" w:color="auto"/>
                                <w:right w:val="none" w:sz="0" w:space="0" w:color="auto"/>
                              </w:divBdr>
                              <w:divsChild>
                                <w:div w:id="620845423">
                                  <w:marLeft w:val="0"/>
                                  <w:marRight w:val="0"/>
                                  <w:marTop w:val="0"/>
                                  <w:marBottom w:val="0"/>
                                  <w:divBdr>
                                    <w:top w:val="none" w:sz="0" w:space="0" w:color="auto"/>
                                    <w:left w:val="none" w:sz="0" w:space="0" w:color="auto"/>
                                    <w:bottom w:val="none" w:sz="0" w:space="0" w:color="auto"/>
                                    <w:right w:val="none" w:sz="0" w:space="0" w:color="auto"/>
                                  </w:divBdr>
                                  <w:divsChild>
                                    <w:div w:id="620845424">
                                      <w:marLeft w:val="0"/>
                                      <w:marRight w:val="0"/>
                                      <w:marTop w:val="0"/>
                                      <w:marBottom w:val="0"/>
                                      <w:divBdr>
                                        <w:top w:val="none" w:sz="0" w:space="0" w:color="auto"/>
                                        <w:left w:val="none" w:sz="0" w:space="0" w:color="auto"/>
                                        <w:bottom w:val="none" w:sz="0" w:space="0" w:color="auto"/>
                                        <w:right w:val="none" w:sz="0" w:space="0" w:color="auto"/>
                                      </w:divBdr>
                                      <w:divsChild>
                                        <w:div w:id="620845413">
                                          <w:marLeft w:val="0"/>
                                          <w:marRight w:val="0"/>
                                          <w:marTop w:val="0"/>
                                          <w:marBottom w:val="0"/>
                                          <w:divBdr>
                                            <w:top w:val="none" w:sz="0" w:space="0" w:color="auto"/>
                                            <w:left w:val="none" w:sz="0" w:space="0" w:color="auto"/>
                                            <w:bottom w:val="none" w:sz="0" w:space="0" w:color="auto"/>
                                            <w:right w:val="none" w:sz="0" w:space="0" w:color="auto"/>
                                          </w:divBdr>
                                          <w:divsChild>
                                            <w:div w:id="620845408">
                                              <w:marLeft w:val="0"/>
                                              <w:marRight w:val="0"/>
                                              <w:marTop w:val="0"/>
                                              <w:marBottom w:val="0"/>
                                              <w:divBdr>
                                                <w:top w:val="none" w:sz="0" w:space="0" w:color="auto"/>
                                                <w:left w:val="none" w:sz="0" w:space="0" w:color="auto"/>
                                                <w:bottom w:val="none" w:sz="0" w:space="0" w:color="auto"/>
                                                <w:right w:val="none" w:sz="0" w:space="0" w:color="auto"/>
                                              </w:divBdr>
                                              <w:divsChild>
                                                <w:div w:id="6208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845426">
      <w:marLeft w:val="0"/>
      <w:marRight w:val="0"/>
      <w:marTop w:val="0"/>
      <w:marBottom w:val="0"/>
      <w:divBdr>
        <w:top w:val="none" w:sz="0" w:space="0" w:color="auto"/>
        <w:left w:val="none" w:sz="0" w:space="0" w:color="auto"/>
        <w:bottom w:val="none" w:sz="0" w:space="0" w:color="auto"/>
        <w:right w:val="none" w:sz="0" w:space="0" w:color="auto"/>
      </w:divBdr>
    </w:div>
    <w:div w:id="620845441">
      <w:marLeft w:val="390"/>
      <w:marRight w:val="390"/>
      <w:marTop w:val="0"/>
      <w:marBottom w:val="0"/>
      <w:divBdr>
        <w:top w:val="none" w:sz="0" w:space="0" w:color="auto"/>
        <w:left w:val="none" w:sz="0" w:space="0" w:color="auto"/>
        <w:bottom w:val="none" w:sz="0" w:space="0" w:color="auto"/>
        <w:right w:val="none" w:sz="0" w:space="0" w:color="auto"/>
      </w:divBdr>
      <w:divsChild>
        <w:div w:id="620845465">
          <w:marLeft w:val="0"/>
          <w:marRight w:val="0"/>
          <w:marTop w:val="0"/>
          <w:marBottom w:val="0"/>
          <w:divBdr>
            <w:top w:val="none" w:sz="0" w:space="0" w:color="auto"/>
            <w:left w:val="none" w:sz="0" w:space="0" w:color="auto"/>
            <w:bottom w:val="none" w:sz="0" w:space="0" w:color="auto"/>
            <w:right w:val="none" w:sz="0" w:space="0" w:color="auto"/>
          </w:divBdr>
          <w:divsChild>
            <w:div w:id="620845466">
              <w:marLeft w:val="0"/>
              <w:marRight w:val="0"/>
              <w:marTop w:val="0"/>
              <w:marBottom w:val="0"/>
              <w:divBdr>
                <w:top w:val="none" w:sz="0" w:space="0" w:color="auto"/>
                <w:left w:val="none" w:sz="0" w:space="0" w:color="auto"/>
                <w:bottom w:val="none" w:sz="0" w:space="0" w:color="auto"/>
                <w:right w:val="none" w:sz="0" w:space="0" w:color="auto"/>
              </w:divBdr>
              <w:divsChild>
                <w:div w:id="6208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5449">
      <w:marLeft w:val="390"/>
      <w:marRight w:val="390"/>
      <w:marTop w:val="0"/>
      <w:marBottom w:val="0"/>
      <w:divBdr>
        <w:top w:val="none" w:sz="0" w:space="0" w:color="auto"/>
        <w:left w:val="none" w:sz="0" w:space="0" w:color="auto"/>
        <w:bottom w:val="none" w:sz="0" w:space="0" w:color="auto"/>
        <w:right w:val="none" w:sz="0" w:space="0" w:color="auto"/>
      </w:divBdr>
      <w:divsChild>
        <w:div w:id="620845456">
          <w:marLeft w:val="0"/>
          <w:marRight w:val="0"/>
          <w:marTop w:val="0"/>
          <w:marBottom w:val="0"/>
          <w:divBdr>
            <w:top w:val="none" w:sz="0" w:space="0" w:color="auto"/>
            <w:left w:val="none" w:sz="0" w:space="0" w:color="auto"/>
            <w:bottom w:val="none" w:sz="0" w:space="0" w:color="auto"/>
            <w:right w:val="none" w:sz="0" w:space="0" w:color="auto"/>
          </w:divBdr>
          <w:divsChild>
            <w:div w:id="620845366">
              <w:marLeft w:val="0"/>
              <w:marRight w:val="0"/>
              <w:marTop w:val="0"/>
              <w:marBottom w:val="0"/>
              <w:divBdr>
                <w:top w:val="none" w:sz="0" w:space="0" w:color="auto"/>
                <w:left w:val="none" w:sz="0" w:space="0" w:color="auto"/>
                <w:bottom w:val="none" w:sz="0" w:space="0" w:color="auto"/>
                <w:right w:val="none" w:sz="0" w:space="0" w:color="auto"/>
              </w:divBdr>
              <w:divsChild>
                <w:div w:id="620845429">
                  <w:marLeft w:val="0"/>
                  <w:marRight w:val="0"/>
                  <w:marTop w:val="0"/>
                  <w:marBottom w:val="0"/>
                  <w:divBdr>
                    <w:top w:val="none" w:sz="0" w:space="0" w:color="auto"/>
                    <w:left w:val="none" w:sz="0" w:space="0" w:color="auto"/>
                    <w:bottom w:val="none" w:sz="0" w:space="0" w:color="auto"/>
                    <w:right w:val="none" w:sz="0" w:space="0" w:color="auto"/>
                  </w:divBdr>
                  <w:divsChild>
                    <w:div w:id="620845353">
                      <w:marLeft w:val="0"/>
                      <w:marRight w:val="0"/>
                      <w:marTop w:val="0"/>
                      <w:marBottom w:val="0"/>
                      <w:divBdr>
                        <w:top w:val="none" w:sz="0" w:space="0" w:color="auto"/>
                        <w:left w:val="none" w:sz="0" w:space="0" w:color="auto"/>
                        <w:bottom w:val="none" w:sz="0" w:space="0" w:color="auto"/>
                        <w:right w:val="none" w:sz="0" w:space="0" w:color="auto"/>
                      </w:divBdr>
                    </w:div>
                    <w:div w:id="620845362">
                      <w:marLeft w:val="0"/>
                      <w:marRight w:val="0"/>
                      <w:marTop w:val="0"/>
                      <w:marBottom w:val="0"/>
                      <w:divBdr>
                        <w:top w:val="none" w:sz="0" w:space="0" w:color="auto"/>
                        <w:left w:val="none" w:sz="0" w:space="0" w:color="auto"/>
                        <w:bottom w:val="none" w:sz="0" w:space="0" w:color="auto"/>
                        <w:right w:val="none" w:sz="0" w:space="0" w:color="auto"/>
                      </w:divBdr>
                    </w:div>
                    <w:div w:id="6208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45451">
      <w:marLeft w:val="390"/>
      <w:marRight w:val="390"/>
      <w:marTop w:val="0"/>
      <w:marBottom w:val="0"/>
      <w:divBdr>
        <w:top w:val="none" w:sz="0" w:space="0" w:color="auto"/>
        <w:left w:val="none" w:sz="0" w:space="0" w:color="auto"/>
        <w:bottom w:val="none" w:sz="0" w:space="0" w:color="auto"/>
        <w:right w:val="none" w:sz="0" w:space="0" w:color="auto"/>
      </w:divBdr>
      <w:divsChild>
        <w:div w:id="620845457">
          <w:marLeft w:val="0"/>
          <w:marRight w:val="0"/>
          <w:marTop w:val="0"/>
          <w:marBottom w:val="0"/>
          <w:divBdr>
            <w:top w:val="none" w:sz="0" w:space="0" w:color="auto"/>
            <w:left w:val="none" w:sz="0" w:space="0" w:color="auto"/>
            <w:bottom w:val="none" w:sz="0" w:space="0" w:color="auto"/>
            <w:right w:val="none" w:sz="0" w:space="0" w:color="auto"/>
          </w:divBdr>
          <w:divsChild>
            <w:div w:id="620845356">
              <w:marLeft w:val="0"/>
              <w:marRight w:val="0"/>
              <w:marTop w:val="0"/>
              <w:marBottom w:val="0"/>
              <w:divBdr>
                <w:top w:val="none" w:sz="0" w:space="0" w:color="auto"/>
                <w:left w:val="none" w:sz="0" w:space="0" w:color="auto"/>
                <w:bottom w:val="none" w:sz="0" w:space="0" w:color="auto"/>
                <w:right w:val="none" w:sz="0" w:space="0" w:color="auto"/>
              </w:divBdr>
              <w:divsChild>
                <w:div w:id="620845437">
                  <w:marLeft w:val="0"/>
                  <w:marRight w:val="0"/>
                  <w:marTop w:val="0"/>
                  <w:marBottom w:val="0"/>
                  <w:divBdr>
                    <w:top w:val="none" w:sz="0" w:space="0" w:color="auto"/>
                    <w:left w:val="none" w:sz="0" w:space="0" w:color="auto"/>
                    <w:bottom w:val="none" w:sz="0" w:space="0" w:color="auto"/>
                    <w:right w:val="none" w:sz="0" w:space="0" w:color="auto"/>
                  </w:divBdr>
                  <w:divsChild>
                    <w:div w:id="620845357">
                      <w:marLeft w:val="0"/>
                      <w:marRight w:val="0"/>
                      <w:marTop w:val="0"/>
                      <w:marBottom w:val="0"/>
                      <w:divBdr>
                        <w:top w:val="none" w:sz="0" w:space="0" w:color="auto"/>
                        <w:left w:val="none" w:sz="0" w:space="0" w:color="auto"/>
                        <w:bottom w:val="none" w:sz="0" w:space="0" w:color="auto"/>
                        <w:right w:val="none" w:sz="0" w:space="0" w:color="auto"/>
                      </w:divBdr>
                    </w:div>
                    <w:div w:id="620845365">
                      <w:marLeft w:val="0"/>
                      <w:marRight w:val="0"/>
                      <w:marTop w:val="0"/>
                      <w:marBottom w:val="0"/>
                      <w:divBdr>
                        <w:top w:val="none" w:sz="0" w:space="0" w:color="auto"/>
                        <w:left w:val="none" w:sz="0" w:space="0" w:color="auto"/>
                        <w:bottom w:val="none" w:sz="0" w:space="0" w:color="auto"/>
                        <w:right w:val="none" w:sz="0" w:space="0" w:color="auto"/>
                      </w:divBdr>
                    </w:div>
                    <w:div w:id="6208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45452">
      <w:marLeft w:val="390"/>
      <w:marRight w:val="390"/>
      <w:marTop w:val="0"/>
      <w:marBottom w:val="0"/>
      <w:divBdr>
        <w:top w:val="none" w:sz="0" w:space="0" w:color="auto"/>
        <w:left w:val="none" w:sz="0" w:space="0" w:color="auto"/>
        <w:bottom w:val="none" w:sz="0" w:space="0" w:color="auto"/>
        <w:right w:val="none" w:sz="0" w:space="0" w:color="auto"/>
      </w:divBdr>
      <w:divsChild>
        <w:div w:id="620845459">
          <w:marLeft w:val="0"/>
          <w:marRight w:val="0"/>
          <w:marTop w:val="0"/>
          <w:marBottom w:val="0"/>
          <w:divBdr>
            <w:top w:val="none" w:sz="0" w:space="0" w:color="auto"/>
            <w:left w:val="none" w:sz="0" w:space="0" w:color="auto"/>
            <w:bottom w:val="none" w:sz="0" w:space="0" w:color="auto"/>
            <w:right w:val="none" w:sz="0" w:space="0" w:color="auto"/>
          </w:divBdr>
          <w:divsChild>
            <w:div w:id="620845467">
              <w:marLeft w:val="0"/>
              <w:marRight w:val="0"/>
              <w:marTop w:val="0"/>
              <w:marBottom w:val="0"/>
              <w:divBdr>
                <w:top w:val="none" w:sz="0" w:space="0" w:color="auto"/>
                <w:left w:val="none" w:sz="0" w:space="0" w:color="auto"/>
                <w:bottom w:val="none" w:sz="0" w:space="0" w:color="auto"/>
                <w:right w:val="none" w:sz="0" w:space="0" w:color="auto"/>
              </w:divBdr>
              <w:divsChild>
                <w:div w:id="620845444">
                  <w:marLeft w:val="0"/>
                  <w:marRight w:val="0"/>
                  <w:marTop w:val="0"/>
                  <w:marBottom w:val="0"/>
                  <w:divBdr>
                    <w:top w:val="none" w:sz="0" w:space="0" w:color="auto"/>
                    <w:left w:val="none" w:sz="0" w:space="0" w:color="auto"/>
                    <w:bottom w:val="none" w:sz="0" w:space="0" w:color="auto"/>
                    <w:right w:val="none" w:sz="0" w:space="0" w:color="auto"/>
                  </w:divBdr>
                  <w:divsChild>
                    <w:div w:id="620845354">
                      <w:marLeft w:val="0"/>
                      <w:marRight w:val="0"/>
                      <w:marTop w:val="0"/>
                      <w:marBottom w:val="0"/>
                      <w:divBdr>
                        <w:top w:val="none" w:sz="0" w:space="0" w:color="auto"/>
                        <w:left w:val="none" w:sz="0" w:space="0" w:color="auto"/>
                        <w:bottom w:val="none" w:sz="0" w:space="0" w:color="auto"/>
                        <w:right w:val="none" w:sz="0" w:space="0" w:color="auto"/>
                      </w:divBdr>
                    </w:div>
                    <w:div w:id="620845355">
                      <w:marLeft w:val="0"/>
                      <w:marRight w:val="0"/>
                      <w:marTop w:val="0"/>
                      <w:marBottom w:val="0"/>
                      <w:divBdr>
                        <w:top w:val="none" w:sz="0" w:space="0" w:color="auto"/>
                        <w:left w:val="none" w:sz="0" w:space="0" w:color="auto"/>
                        <w:bottom w:val="none" w:sz="0" w:space="0" w:color="auto"/>
                        <w:right w:val="none" w:sz="0" w:space="0" w:color="auto"/>
                      </w:divBdr>
                    </w:div>
                    <w:div w:id="6208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45453">
      <w:marLeft w:val="390"/>
      <w:marRight w:val="390"/>
      <w:marTop w:val="0"/>
      <w:marBottom w:val="0"/>
      <w:divBdr>
        <w:top w:val="none" w:sz="0" w:space="0" w:color="auto"/>
        <w:left w:val="none" w:sz="0" w:space="0" w:color="auto"/>
        <w:bottom w:val="none" w:sz="0" w:space="0" w:color="auto"/>
        <w:right w:val="none" w:sz="0" w:space="0" w:color="auto"/>
      </w:divBdr>
      <w:divsChild>
        <w:div w:id="620845427">
          <w:marLeft w:val="0"/>
          <w:marRight w:val="0"/>
          <w:marTop w:val="0"/>
          <w:marBottom w:val="0"/>
          <w:divBdr>
            <w:top w:val="none" w:sz="0" w:space="0" w:color="auto"/>
            <w:left w:val="none" w:sz="0" w:space="0" w:color="auto"/>
            <w:bottom w:val="none" w:sz="0" w:space="0" w:color="auto"/>
            <w:right w:val="none" w:sz="0" w:space="0" w:color="auto"/>
          </w:divBdr>
          <w:divsChild>
            <w:div w:id="6208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5464">
      <w:marLeft w:val="390"/>
      <w:marRight w:val="390"/>
      <w:marTop w:val="0"/>
      <w:marBottom w:val="0"/>
      <w:divBdr>
        <w:top w:val="none" w:sz="0" w:space="0" w:color="auto"/>
        <w:left w:val="none" w:sz="0" w:space="0" w:color="auto"/>
        <w:bottom w:val="none" w:sz="0" w:space="0" w:color="auto"/>
        <w:right w:val="none" w:sz="0" w:space="0" w:color="auto"/>
      </w:divBdr>
      <w:divsChild>
        <w:div w:id="620845461">
          <w:marLeft w:val="0"/>
          <w:marRight w:val="0"/>
          <w:marTop w:val="0"/>
          <w:marBottom w:val="0"/>
          <w:divBdr>
            <w:top w:val="none" w:sz="0" w:space="0" w:color="auto"/>
            <w:left w:val="none" w:sz="0" w:space="0" w:color="auto"/>
            <w:bottom w:val="none" w:sz="0" w:space="0" w:color="auto"/>
            <w:right w:val="none" w:sz="0" w:space="0" w:color="auto"/>
          </w:divBdr>
          <w:divsChild>
            <w:div w:id="620845460">
              <w:marLeft w:val="0"/>
              <w:marRight w:val="0"/>
              <w:marTop w:val="0"/>
              <w:marBottom w:val="0"/>
              <w:divBdr>
                <w:top w:val="none" w:sz="0" w:space="0" w:color="auto"/>
                <w:left w:val="none" w:sz="0" w:space="0" w:color="auto"/>
                <w:bottom w:val="none" w:sz="0" w:space="0" w:color="auto"/>
                <w:right w:val="none" w:sz="0" w:space="0" w:color="auto"/>
              </w:divBdr>
              <w:divsChild>
                <w:div w:id="620845454">
                  <w:marLeft w:val="0"/>
                  <w:marRight w:val="0"/>
                  <w:marTop w:val="0"/>
                  <w:marBottom w:val="0"/>
                  <w:divBdr>
                    <w:top w:val="none" w:sz="0" w:space="0" w:color="auto"/>
                    <w:left w:val="none" w:sz="0" w:space="0" w:color="auto"/>
                    <w:bottom w:val="none" w:sz="0" w:space="0" w:color="auto"/>
                    <w:right w:val="none" w:sz="0" w:space="0" w:color="auto"/>
                  </w:divBdr>
                  <w:divsChild>
                    <w:div w:id="620845436">
                      <w:marLeft w:val="0"/>
                      <w:marRight w:val="0"/>
                      <w:marTop w:val="0"/>
                      <w:marBottom w:val="0"/>
                      <w:divBdr>
                        <w:top w:val="none" w:sz="0" w:space="0" w:color="auto"/>
                        <w:left w:val="none" w:sz="0" w:space="0" w:color="auto"/>
                        <w:bottom w:val="none" w:sz="0" w:space="0" w:color="auto"/>
                        <w:right w:val="none" w:sz="0" w:space="0" w:color="auto"/>
                      </w:divBdr>
                    </w:div>
                    <w:div w:id="620845445">
                      <w:marLeft w:val="0"/>
                      <w:marRight w:val="0"/>
                      <w:marTop w:val="0"/>
                      <w:marBottom w:val="0"/>
                      <w:divBdr>
                        <w:top w:val="none" w:sz="0" w:space="0" w:color="auto"/>
                        <w:left w:val="none" w:sz="0" w:space="0" w:color="auto"/>
                        <w:bottom w:val="none" w:sz="0" w:space="0" w:color="auto"/>
                        <w:right w:val="none" w:sz="0" w:space="0" w:color="auto"/>
                      </w:divBdr>
                    </w:div>
                    <w:div w:id="6208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45503">
      <w:marLeft w:val="0"/>
      <w:marRight w:val="0"/>
      <w:marTop w:val="0"/>
      <w:marBottom w:val="0"/>
      <w:divBdr>
        <w:top w:val="none" w:sz="0" w:space="0" w:color="auto"/>
        <w:left w:val="none" w:sz="0" w:space="0" w:color="auto"/>
        <w:bottom w:val="none" w:sz="0" w:space="0" w:color="auto"/>
        <w:right w:val="none" w:sz="0" w:space="0" w:color="auto"/>
      </w:divBdr>
      <w:divsChild>
        <w:div w:id="620845690">
          <w:marLeft w:val="0"/>
          <w:marRight w:val="0"/>
          <w:marTop w:val="100"/>
          <w:marBottom w:val="100"/>
          <w:divBdr>
            <w:top w:val="none" w:sz="0" w:space="0" w:color="auto"/>
            <w:left w:val="none" w:sz="0" w:space="0" w:color="auto"/>
            <w:bottom w:val="none" w:sz="0" w:space="0" w:color="auto"/>
            <w:right w:val="none" w:sz="0" w:space="0" w:color="auto"/>
          </w:divBdr>
          <w:divsChild>
            <w:div w:id="620845703">
              <w:marLeft w:val="0"/>
              <w:marRight w:val="0"/>
              <w:marTop w:val="225"/>
              <w:marBottom w:val="750"/>
              <w:divBdr>
                <w:top w:val="none" w:sz="0" w:space="0" w:color="auto"/>
                <w:left w:val="none" w:sz="0" w:space="0" w:color="auto"/>
                <w:bottom w:val="none" w:sz="0" w:space="0" w:color="auto"/>
                <w:right w:val="none" w:sz="0" w:space="0" w:color="auto"/>
              </w:divBdr>
              <w:divsChild>
                <w:div w:id="620845535">
                  <w:marLeft w:val="0"/>
                  <w:marRight w:val="0"/>
                  <w:marTop w:val="0"/>
                  <w:marBottom w:val="0"/>
                  <w:divBdr>
                    <w:top w:val="none" w:sz="0" w:space="0" w:color="auto"/>
                    <w:left w:val="none" w:sz="0" w:space="0" w:color="auto"/>
                    <w:bottom w:val="none" w:sz="0" w:space="0" w:color="auto"/>
                    <w:right w:val="none" w:sz="0" w:space="0" w:color="auto"/>
                  </w:divBdr>
                  <w:divsChild>
                    <w:div w:id="620845603">
                      <w:marLeft w:val="0"/>
                      <w:marRight w:val="0"/>
                      <w:marTop w:val="0"/>
                      <w:marBottom w:val="0"/>
                      <w:divBdr>
                        <w:top w:val="none" w:sz="0" w:space="0" w:color="auto"/>
                        <w:left w:val="none" w:sz="0" w:space="0" w:color="auto"/>
                        <w:bottom w:val="none" w:sz="0" w:space="0" w:color="auto"/>
                        <w:right w:val="none" w:sz="0" w:space="0" w:color="auto"/>
                      </w:divBdr>
                      <w:divsChild>
                        <w:div w:id="620845609">
                          <w:marLeft w:val="0"/>
                          <w:marRight w:val="0"/>
                          <w:marTop w:val="0"/>
                          <w:marBottom w:val="0"/>
                          <w:divBdr>
                            <w:top w:val="none" w:sz="0" w:space="0" w:color="auto"/>
                            <w:left w:val="none" w:sz="0" w:space="0" w:color="auto"/>
                            <w:bottom w:val="none" w:sz="0" w:space="0" w:color="auto"/>
                            <w:right w:val="none" w:sz="0" w:space="0" w:color="auto"/>
                          </w:divBdr>
                          <w:divsChild>
                            <w:div w:id="620845680">
                              <w:marLeft w:val="0"/>
                              <w:marRight w:val="0"/>
                              <w:marTop w:val="0"/>
                              <w:marBottom w:val="0"/>
                              <w:divBdr>
                                <w:top w:val="none" w:sz="0" w:space="0" w:color="auto"/>
                                <w:left w:val="none" w:sz="0" w:space="0" w:color="auto"/>
                                <w:bottom w:val="none" w:sz="0" w:space="0" w:color="auto"/>
                                <w:right w:val="none" w:sz="0" w:space="0" w:color="auto"/>
                              </w:divBdr>
                              <w:divsChild>
                                <w:div w:id="620845616">
                                  <w:marLeft w:val="0"/>
                                  <w:marRight w:val="0"/>
                                  <w:marTop w:val="0"/>
                                  <w:marBottom w:val="0"/>
                                  <w:divBdr>
                                    <w:top w:val="none" w:sz="0" w:space="0" w:color="auto"/>
                                    <w:left w:val="none" w:sz="0" w:space="0" w:color="auto"/>
                                    <w:bottom w:val="none" w:sz="0" w:space="0" w:color="auto"/>
                                    <w:right w:val="none" w:sz="0" w:space="0" w:color="auto"/>
                                  </w:divBdr>
                                  <w:divsChild>
                                    <w:div w:id="620845696">
                                      <w:marLeft w:val="0"/>
                                      <w:marRight w:val="0"/>
                                      <w:marTop w:val="0"/>
                                      <w:marBottom w:val="0"/>
                                      <w:divBdr>
                                        <w:top w:val="none" w:sz="0" w:space="0" w:color="auto"/>
                                        <w:left w:val="none" w:sz="0" w:space="0" w:color="auto"/>
                                        <w:bottom w:val="none" w:sz="0" w:space="0" w:color="auto"/>
                                        <w:right w:val="none" w:sz="0" w:space="0" w:color="auto"/>
                                      </w:divBdr>
                                      <w:divsChild>
                                        <w:div w:id="620845500">
                                          <w:marLeft w:val="0"/>
                                          <w:marRight w:val="0"/>
                                          <w:marTop w:val="0"/>
                                          <w:marBottom w:val="0"/>
                                          <w:divBdr>
                                            <w:top w:val="none" w:sz="0" w:space="0" w:color="auto"/>
                                            <w:left w:val="none" w:sz="0" w:space="0" w:color="auto"/>
                                            <w:bottom w:val="none" w:sz="0" w:space="0" w:color="auto"/>
                                            <w:right w:val="none" w:sz="0" w:space="0" w:color="auto"/>
                                          </w:divBdr>
                                          <w:divsChild>
                                            <w:div w:id="620845670">
                                              <w:marLeft w:val="0"/>
                                              <w:marRight w:val="0"/>
                                              <w:marTop w:val="0"/>
                                              <w:marBottom w:val="0"/>
                                              <w:divBdr>
                                                <w:top w:val="none" w:sz="0" w:space="0" w:color="auto"/>
                                                <w:left w:val="none" w:sz="0" w:space="0" w:color="auto"/>
                                                <w:bottom w:val="none" w:sz="0" w:space="0" w:color="auto"/>
                                                <w:right w:val="none" w:sz="0" w:space="0" w:color="auto"/>
                                              </w:divBdr>
                                              <w:divsChild>
                                                <w:div w:id="620845728">
                                                  <w:marLeft w:val="0"/>
                                                  <w:marRight w:val="0"/>
                                                  <w:marTop w:val="0"/>
                                                  <w:marBottom w:val="0"/>
                                                  <w:divBdr>
                                                    <w:top w:val="none" w:sz="0" w:space="0" w:color="auto"/>
                                                    <w:left w:val="none" w:sz="0" w:space="0" w:color="auto"/>
                                                    <w:bottom w:val="none" w:sz="0" w:space="0" w:color="auto"/>
                                                    <w:right w:val="none" w:sz="0" w:space="0" w:color="auto"/>
                                                  </w:divBdr>
                                                  <w:divsChild>
                                                    <w:div w:id="620845720">
                                                      <w:marLeft w:val="0"/>
                                                      <w:marRight w:val="0"/>
                                                      <w:marTop w:val="0"/>
                                                      <w:marBottom w:val="0"/>
                                                      <w:divBdr>
                                                        <w:top w:val="none" w:sz="0" w:space="0" w:color="auto"/>
                                                        <w:left w:val="none" w:sz="0" w:space="0" w:color="auto"/>
                                                        <w:bottom w:val="none" w:sz="0" w:space="0" w:color="auto"/>
                                                        <w:right w:val="none" w:sz="0" w:space="0" w:color="auto"/>
                                                      </w:divBdr>
                                                      <w:divsChild>
                                                        <w:div w:id="620845475">
                                                          <w:marLeft w:val="0"/>
                                                          <w:marRight w:val="0"/>
                                                          <w:marTop w:val="0"/>
                                                          <w:marBottom w:val="0"/>
                                                          <w:divBdr>
                                                            <w:top w:val="none" w:sz="0" w:space="0" w:color="auto"/>
                                                            <w:left w:val="none" w:sz="0" w:space="0" w:color="auto"/>
                                                            <w:bottom w:val="none" w:sz="0" w:space="0" w:color="auto"/>
                                                            <w:right w:val="none" w:sz="0" w:space="0" w:color="auto"/>
                                                          </w:divBdr>
                                                          <w:divsChild>
                                                            <w:div w:id="620845558">
                                                              <w:marLeft w:val="0"/>
                                                              <w:marRight w:val="0"/>
                                                              <w:marTop w:val="0"/>
                                                              <w:marBottom w:val="0"/>
                                                              <w:divBdr>
                                                                <w:top w:val="none" w:sz="0" w:space="0" w:color="auto"/>
                                                                <w:left w:val="none" w:sz="0" w:space="0" w:color="auto"/>
                                                                <w:bottom w:val="none" w:sz="0" w:space="0" w:color="auto"/>
                                                                <w:right w:val="none" w:sz="0" w:space="0" w:color="auto"/>
                                                              </w:divBdr>
                                                            </w:div>
                                                            <w:div w:id="6208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507">
      <w:marLeft w:val="0"/>
      <w:marRight w:val="0"/>
      <w:marTop w:val="0"/>
      <w:marBottom w:val="0"/>
      <w:divBdr>
        <w:top w:val="none" w:sz="0" w:space="0" w:color="auto"/>
        <w:left w:val="none" w:sz="0" w:space="0" w:color="auto"/>
        <w:bottom w:val="none" w:sz="0" w:space="0" w:color="auto"/>
        <w:right w:val="none" w:sz="0" w:space="0" w:color="auto"/>
      </w:divBdr>
      <w:divsChild>
        <w:div w:id="620845559">
          <w:marLeft w:val="0"/>
          <w:marRight w:val="0"/>
          <w:marTop w:val="100"/>
          <w:marBottom w:val="100"/>
          <w:divBdr>
            <w:top w:val="none" w:sz="0" w:space="0" w:color="auto"/>
            <w:left w:val="none" w:sz="0" w:space="0" w:color="auto"/>
            <w:bottom w:val="none" w:sz="0" w:space="0" w:color="auto"/>
            <w:right w:val="none" w:sz="0" w:space="0" w:color="auto"/>
          </w:divBdr>
          <w:divsChild>
            <w:div w:id="620845478">
              <w:marLeft w:val="0"/>
              <w:marRight w:val="0"/>
              <w:marTop w:val="225"/>
              <w:marBottom w:val="750"/>
              <w:divBdr>
                <w:top w:val="none" w:sz="0" w:space="0" w:color="auto"/>
                <w:left w:val="none" w:sz="0" w:space="0" w:color="auto"/>
                <w:bottom w:val="none" w:sz="0" w:space="0" w:color="auto"/>
                <w:right w:val="none" w:sz="0" w:space="0" w:color="auto"/>
              </w:divBdr>
              <w:divsChild>
                <w:div w:id="620845635">
                  <w:marLeft w:val="0"/>
                  <w:marRight w:val="0"/>
                  <w:marTop w:val="0"/>
                  <w:marBottom w:val="0"/>
                  <w:divBdr>
                    <w:top w:val="none" w:sz="0" w:space="0" w:color="auto"/>
                    <w:left w:val="none" w:sz="0" w:space="0" w:color="auto"/>
                    <w:bottom w:val="none" w:sz="0" w:space="0" w:color="auto"/>
                    <w:right w:val="none" w:sz="0" w:space="0" w:color="auto"/>
                  </w:divBdr>
                  <w:divsChild>
                    <w:div w:id="620845693">
                      <w:marLeft w:val="0"/>
                      <w:marRight w:val="0"/>
                      <w:marTop w:val="0"/>
                      <w:marBottom w:val="0"/>
                      <w:divBdr>
                        <w:top w:val="none" w:sz="0" w:space="0" w:color="auto"/>
                        <w:left w:val="none" w:sz="0" w:space="0" w:color="auto"/>
                        <w:bottom w:val="none" w:sz="0" w:space="0" w:color="auto"/>
                        <w:right w:val="none" w:sz="0" w:space="0" w:color="auto"/>
                      </w:divBdr>
                      <w:divsChild>
                        <w:div w:id="620845707">
                          <w:marLeft w:val="0"/>
                          <w:marRight w:val="0"/>
                          <w:marTop w:val="0"/>
                          <w:marBottom w:val="0"/>
                          <w:divBdr>
                            <w:top w:val="none" w:sz="0" w:space="0" w:color="auto"/>
                            <w:left w:val="none" w:sz="0" w:space="0" w:color="auto"/>
                            <w:bottom w:val="none" w:sz="0" w:space="0" w:color="auto"/>
                            <w:right w:val="none" w:sz="0" w:space="0" w:color="auto"/>
                          </w:divBdr>
                          <w:divsChild>
                            <w:div w:id="620845576">
                              <w:marLeft w:val="0"/>
                              <w:marRight w:val="0"/>
                              <w:marTop w:val="0"/>
                              <w:marBottom w:val="0"/>
                              <w:divBdr>
                                <w:top w:val="none" w:sz="0" w:space="0" w:color="auto"/>
                                <w:left w:val="none" w:sz="0" w:space="0" w:color="auto"/>
                                <w:bottom w:val="none" w:sz="0" w:space="0" w:color="auto"/>
                                <w:right w:val="none" w:sz="0" w:space="0" w:color="auto"/>
                              </w:divBdr>
                              <w:divsChild>
                                <w:div w:id="620845712">
                                  <w:marLeft w:val="0"/>
                                  <w:marRight w:val="0"/>
                                  <w:marTop w:val="0"/>
                                  <w:marBottom w:val="0"/>
                                  <w:divBdr>
                                    <w:top w:val="none" w:sz="0" w:space="0" w:color="auto"/>
                                    <w:left w:val="none" w:sz="0" w:space="0" w:color="auto"/>
                                    <w:bottom w:val="none" w:sz="0" w:space="0" w:color="auto"/>
                                    <w:right w:val="none" w:sz="0" w:space="0" w:color="auto"/>
                                  </w:divBdr>
                                  <w:divsChild>
                                    <w:div w:id="620845678">
                                      <w:marLeft w:val="0"/>
                                      <w:marRight w:val="0"/>
                                      <w:marTop w:val="0"/>
                                      <w:marBottom w:val="0"/>
                                      <w:divBdr>
                                        <w:top w:val="none" w:sz="0" w:space="0" w:color="auto"/>
                                        <w:left w:val="none" w:sz="0" w:space="0" w:color="auto"/>
                                        <w:bottom w:val="none" w:sz="0" w:space="0" w:color="auto"/>
                                        <w:right w:val="none" w:sz="0" w:space="0" w:color="auto"/>
                                      </w:divBdr>
                                      <w:divsChild>
                                        <w:div w:id="620845601">
                                          <w:marLeft w:val="0"/>
                                          <w:marRight w:val="0"/>
                                          <w:marTop w:val="0"/>
                                          <w:marBottom w:val="0"/>
                                          <w:divBdr>
                                            <w:top w:val="none" w:sz="0" w:space="0" w:color="auto"/>
                                            <w:left w:val="none" w:sz="0" w:space="0" w:color="auto"/>
                                            <w:bottom w:val="none" w:sz="0" w:space="0" w:color="auto"/>
                                            <w:right w:val="none" w:sz="0" w:space="0" w:color="auto"/>
                                          </w:divBdr>
                                          <w:divsChild>
                                            <w:div w:id="620845658">
                                              <w:marLeft w:val="0"/>
                                              <w:marRight w:val="0"/>
                                              <w:marTop w:val="0"/>
                                              <w:marBottom w:val="0"/>
                                              <w:divBdr>
                                                <w:top w:val="none" w:sz="0" w:space="0" w:color="auto"/>
                                                <w:left w:val="none" w:sz="0" w:space="0" w:color="auto"/>
                                                <w:bottom w:val="none" w:sz="0" w:space="0" w:color="auto"/>
                                                <w:right w:val="none" w:sz="0" w:space="0" w:color="auto"/>
                                              </w:divBdr>
                                              <w:divsChild>
                                                <w:div w:id="620845481">
                                                  <w:marLeft w:val="0"/>
                                                  <w:marRight w:val="0"/>
                                                  <w:marTop w:val="0"/>
                                                  <w:marBottom w:val="0"/>
                                                  <w:divBdr>
                                                    <w:top w:val="none" w:sz="0" w:space="0" w:color="auto"/>
                                                    <w:left w:val="none" w:sz="0" w:space="0" w:color="auto"/>
                                                    <w:bottom w:val="none" w:sz="0" w:space="0" w:color="auto"/>
                                                    <w:right w:val="none" w:sz="0" w:space="0" w:color="auto"/>
                                                  </w:divBdr>
                                                  <w:divsChild>
                                                    <w:div w:id="620845642">
                                                      <w:marLeft w:val="0"/>
                                                      <w:marRight w:val="0"/>
                                                      <w:marTop w:val="0"/>
                                                      <w:marBottom w:val="0"/>
                                                      <w:divBdr>
                                                        <w:top w:val="none" w:sz="0" w:space="0" w:color="auto"/>
                                                        <w:left w:val="none" w:sz="0" w:space="0" w:color="auto"/>
                                                        <w:bottom w:val="none" w:sz="0" w:space="0" w:color="auto"/>
                                                        <w:right w:val="none" w:sz="0" w:space="0" w:color="auto"/>
                                                      </w:divBdr>
                                                      <w:divsChild>
                                                        <w:div w:id="620845493">
                                                          <w:marLeft w:val="0"/>
                                                          <w:marRight w:val="0"/>
                                                          <w:marTop w:val="0"/>
                                                          <w:marBottom w:val="0"/>
                                                          <w:divBdr>
                                                            <w:top w:val="none" w:sz="0" w:space="0" w:color="auto"/>
                                                            <w:left w:val="none" w:sz="0" w:space="0" w:color="auto"/>
                                                            <w:bottom w:val="none" w:sz="0" w:space="0" w:color="auto"/>
                                                            <w:right w:val="none" w:sz="0" w:space="0" w:color="auto"/>
                                                          </w:divBdr>
                                                          <w:divsChild>
                                                            <w:div w:id="620845562">
                                                              <w:marLeft w:val="0"/>
                                                              <w:marRight w:val="0"/>
                                                              <w:marTop w:val="0"/>
                                                              <w:marBottom w:val="0"/>
                                                              <w:divBdr>
                                                                <w:top w:val="none" w:sz="0" w:space="0" w:color="auto"/>
                                                                <w:left w:val="none" w:sz="0" w:space="0" w:color="auto"/>
                                                                <w:bottom w:val="none" w:sz="0" w:space="0" w:color="auto"/>
                                                                <w:right w:val="none" w:sz="0" w:space="0" w:color="auto"/>
                                                              </w:divBdr>
                                                            </w:div>
                                                            <w:div w:id="6208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531">
      <w:marLeft w:val="0"/>
      <w:marRight w:val="0"/>
      <w:marTop w:val="0"/>
      <w:marBottom w:val="0"/>
      <w:divBdr>
        <w:top w:val="none" w:sz="0" w:space="0" w:color="auto"/>
        <w:left w:val="none" w:sz="0" w:space="0" w:color="auto"/>
        <w:bottom w:val="none" w:sz="0" w:space="0" w:color="auto"/>
        <w:right w:val="none" w:sz="0" w:space="0" w:color="auto"/>
      </w:divBdr>
      <w:divsChild>
        <w:div w:id="620845638">
          <w:marLeft w:val="0"/>
          <w:marRight w:val="0"/>
          <w:marTop w:val="100"/>
          <w:marBottom w:val="100"/>
          <w:divBdr>
            <w:top w:val="none" w:sz="0" w:space="0" w:color="auto"/>
            <w:left w:val="none" w:sz="0" w:space="0" w:color="auto"/>
            <w:bottom w:val="none" w:sz="0" w:space="0" w:color="auto"/>
            <w:right w:val="none" w:sz="0" w:space="0" w:color="auto"/>
          </w:divBdr>
          <w:divsChild>
            <w:div w:id="620845502">
              <w:marLeft w:val="0"/>
              <w:marRight w:val="0"/>
              <w:marTop w:val="225"/>
              <w:marBottom w:val="750"/>
              <w:divBdr>
                <w:top w:val="none" w:sz="0" w:space="0" w:color="auto"/>
                <w:left w:val="none" w:sz="0" w:space="0" w:color="auto"/>
                <w:bottom w:val="none" w:sz="0" w:space="0" w:color="auto"/>
                <w:right w:val="none" w:sz="0" w:space="0" w:color="auto"/>
              </w:divBdr>
              <w:divsChild>
                <w:div w:id="620845519">
                  <w:marLeft w:val="0"/>
                  <w:marRight w:val="0"/>
                  <w:marTop w:val="0"/>
                  <w:marBottom w:val="0"/>
                  <w:divBdr>
                    <w:top w:val="none" w:sz="0" w:space="0" w:color="auto"/>
                    <w:left w:val="none" w:sz="0" w:space="0" w:color="auto"/>
                    <w:bottom w:val="none" w:sz="0" w:space="0" w:color="auto"/>
                    <w:right w:val="none" w:sz="0" w:space="0" w:color="auto"/>
                  </w:divBdr>
                  <w:divsChild>
                    <w:div w:id="620845621">
                      <w:marLeft w:val="0"/>
                      <w:marRight w:val="0"/>
                      <w:marTop w:val="0"/>
                      <w:marBottom w:val="0"/>
                      <w:divBdr>
                        <w:top w:val="none" w:sz="0" w:space="0" w:color="auto"/>
                        <w:left w:val="none" w:sz="0" w:space="0" w:color="auto"/>
                        <w:bottom w:val="none" w:sz="0" w:space="0" w:color="auto"/>
                        <w:right w:val="none" w:sz="0" w:space="0" w:color="auto"/>
                      </w:divBdr>
                      <w:divsChild>
                        <w:div w:id="620845676">
                          <w:marLeft w:val="0"/>
                          <w:marRight w:val="0"/>
                          <w:marTop w:val="0"/>
                          <w:marBottom w:val="0"/>
                          <w:divBdr>
                            <w:top w:val="none" w:sz="0" w:space="0" w:color="auto"/>
                            <w:left w:val="none" w:sz="0" w:space="0" w:color="auto"/>
                            <w:bottom w:val="none" w:sz="0" w:space="0" w:color="auto"/>
                            <w:right w:val="none" w:sz="0" w:space="0" w:color="auto"/>
                          </w:divBdr>
                          <w:divsChild>
                            <w:div w:id="620845545">
                              <w:marLeft w:val="0"/>
                              <w:marRight w:val="0"/>
                              <w:marTop w:val="0"/>
                              <w:marBottom w:val="0"/>
                              <w:divBdr>
                                <w:top w:val="none" w:sz="0" w:space="0" w:color="auto"/>
                                <w:left w:val="none" w:sz="0" w:space="0" w:color="auto"/>
                                <w:bottom w:val="none" w:sz="0" w:space="0" w:color="auto"/>
                                <w:right w:val="none" w:sz="0" w:space="0" w:color="auto"/>
                              </w:divBdr>
                              <w:divsChild>
                                <w:div w:id="620845482">
                                  <w:marLeft w:val="0"/>
                                  <w:marRight w:val="0"/>
                                  <w:marTop w:val="0"/>
                                  <w:marBottom w:val="0"/>
                                  <w:divBdr>
                                    <w:top w:val="none" w:sz="0" w:space="0" w:color="auto"/>
                                    <w:left w:val="none" w:sz="0" w:space="0" w:color="auto"/>
                                    <w:bottom w:val="none" w:sz="0" w:space="0" w:color="auto"/>
                                    <w:right w:val="none" w:sz="0" w:space="0" w:color="auto"/>
                                  </w:divBdr>
                                  <w:divsChild>
                                    <w:div w:id="620845499">
                                      <w:marLeft w:val="0"/>
                                      <w:marRight w:val="0"/>
                                      <w:marTop w:val="0"/>
                                      <w:marBottom w:val="0"/>
                                      <w:divBdr>
                                        <w:top w:val="none" w:sz="0" w:space="0" w:color="auto"/>
                                        <w:left w:val="none" w:sz="0" w:space="0" w:color="auto"/>
                                        <w:bottom w:val="none" w:sz="0" w:space="0" w:color="auto"/>
                                        <w:right w:val="none" w:sz="0" w:space="0" w:color="auto"/>
                                      </w:divBdr>
                                      <w:divsChild>
                                        <w:div w:id="620845640">
                                          <w:marLeft w:val="0"/>
                                          <w:marRight w:val="0"/>
                                          <w:marTop w:val="0"/>
                                          <w:marBottom w:val="0"/>
                                          <w:divBdr>
                                            <w:top w:val="none" w:sz="0" w:space="0" w:color="auto"/>
                                            <w:left w:val="none" w:sz="0" w:space="0" w:color="auto"/>
                                            <w:bottom w:val="none" w:sz="0" w:space="0" w:color="auto"/>
                                            <w:right w:val="none" w:sz="0" w:space="0" w:color="auto"/>
                                          </w:divBdr>
                                          <w:divsChild>
                                            <w:div w:id="620845518">
                                              <w:marLeft w:val="0"/>
                                              <w:marRight w:val="0"/>
                                              <w:marTop w:val="0"/>
                                              <w:marBottom w:val="0"/>
                                              <w:divBdr>
                                                <w:top w:val="none" w:sz="0" w:space="0" w:color="auto"/>
                                                <w:left w:val="none" w:sz="0" w:space="0" w:color="auto"/>
                                                <w:bottom w:val="none" w:sz="0" w:space="0" w:color="auto"/>
                                                <w:right w:val="none" w:sz="0" w:space="0" w:color="auto"/>
                                              </w:divBdr>
                                              <w:divsChild>
                                                <w:div w:id="620845593">
                                                  <w:marLeft w:val="0"/>
                                                  <w:marRight w:val="0"/>
                                                  <w:marTop w:val="0"/>
                                                  <w:marBottom w:val="0"/>
                                                  <w:divBdr>
                                                    <w:top w:val="none" w:sz="0" w:space="0" w:color="auto"/>
                                                    <w:left w:val="none" w:sz="0" w:space="0" w:color="auto"/>
                                                    <w:bottom w:val="none" w:sz="0" w:space="0" w:color="auto"/>
                                                    <w:right w:val="none" w:sz="0" w:space="0" w:color="auto"/>
                                                  </w:divBdr>
                                                  <w:divsChild>
                                                    <w:div w:id="620845594">
                                                      <w:marLeft w:val="0"/>
                                                      <w:marRight w:val="0"/>
                                                      <w:marTop w:val="0"/>
                                                      <w:marBottom w:val="0"/>
                                                      <w:divBdr>
                                                        <w:top w:val="none" w:sz="0" w:space="0" w:color="auto"/>
                                                        <w:left w:val="none" w:sz="0" w:space="0" w:color="auto"/>
                                                        <w:bottom w:val="none" w:sz="0" w:space="0" w:color="auto"/>
                                                        <w:right w:val="none" w:sz="0" w:space="0" w:color="auto"/>
                                                      </w:divBdr>
                                                      <w:divsChild>
                                                        <w:div w:id="620845610">
                                                          <w:marLeft w:val="0"/>
                                                          <w:marRight w:val="0"/>
                                                          <w:marTop w:val="0"/>
                                                          <w:marBottom w:val="0"/>
                                                          <w:divBdr>
                                                            <w:top w:val="none" w:sz="0" w:space="0" w:color="auto"/>
                                                            <w:left w:val="none" w:sz="0" w:space="0" w:color="auto"/>
                                                            <w:bottom w:val="none" w:sz="0" w:space="0" w:color="auto"/>
                                                            <w:right w:val="none" w:sz="0" w:space="0" w:color="auto"/>
                                                          </w:divBdr>
                                                          <w:divsChild>
                                                            <w:div w:id="620845632">
                                                              <w:marLeft w:val="0"/>
                                                              <w:marRight w:val="0"/>
                                                              <w:marTop w:val="0"/>
                                                              <w:marBottom w:val="0"/>
                                                              <w:divBdr>
                                                                <w:top w:val="none" w:sz="0" w:space="0" w:color="auto"/>
                                                                <w:left w:val="none" w:sz="0" w:space="0" w:color="auto"/>
                                                                <w:bottom w:val="none" w:sz="0" w:space="0" w:color="auto"/>
                                                                <w:right w:val="none" w:sz="0" w:space="0" w:color="auto"/>
                                                              </w:divBdr>
                                                              <w:divsChild>
                                                                <w:div w:id="620845479">
                                                                  <w:marLeft w:val="0"/>
                                                                  <w:marRight w:val="0"/>
                                                                  <w:marTop w:val="0"/>
                                                                  <w:marBottom w:val="0"/>
                                                                  <w:divBdr>
                                                                    <w:top w:val="none" w:sz="0" w:space="0" w:color="auto"/>
                                                                    <w:left w:val="none" w:sz="0" w:space="0" w:color="auto"/>
                                                                    <w:bottom w:val="none" w:sz="0" w:space="0" w:color="auto"/>
                                                                    <w:right w:val="none" w:sz="0" w:space="0" w:color="auto"/>
                                                                  </w:divBdr>
                                                                </w:div>
                                                                <w:div w:id="6208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5554">
      <w:marLeft w:val="0"/>
      <w:marRight w:val="0"/>
      <w:marTop w:val="0"/>
      <w:marBottom w:val="0"/>
      <w:divBdr>
        <w:top w:val="none" w:sz="0" w:space="0" w:color="auto"/>
        <w:left w:val="none" w:sz="0" w:space="0" w:color="auto"/>
        <w:bottom w:val="none" w:sz="0" w:space="0" w:color="auto"/>
        <w:right w:val="none" w:sz="0" w:space="0" w:color="auto"/>
      </w:divBdr>
      <w:divsChild>
        <w:div w:id="620845512">
          <w:marLeft w:val="0"/>
          <w:marRight w:val="0"/>
          <w:marTop w:val="100"/>
          <w:marBottom w:val="100"/>
          <w:divBdr>
            <w:top w:val="none" w:sz="0" w:space="0" w:color="auto"/>
            <w:left w:val="none" w:sz="0" w:space="0" w:color="auto"/>
            <w:bottom w:val="none" w:sz="0" w:space="0" w:color="auto"/>
            <w:right w:val="none" w:sz="0" w:space="0" w:color="auto"/>
          </w:divBdr>
          <w:divsChild>
            <w:div w:id="620845721">
              <w:marLeft w:val="0"/>
              <w:marRight w:val="0"/>
              <w:marTop w:val="225"/>
              <w:marBottom w:val="750"/>
              <w:divBdr>
                <w:top w:val="none" w:sz="0" w:space="0" w:color="auto"/>
                <w:left w:val="none" w:sz="0" w:space="0" w:color="auto"/>
                <w:bottom w:val="none" w:sz="0" w:space="0" w:color="auto"/>
                <w:right w:val="none" w:sz="0" w:space="0" w:color="auto"/>
              </w:divBdr>
              <w:divsChild>
                <w:div w:id="620845709">
                  <w:marLeft w:val="0"/>
                  <w:marRight w:val="0"/>
                  <w:marTop w:val="0"/>
                  <w:marBottom w:val="0"/>
                  <w:divBdr>
                    <w:top w:val="none" w:sz="0" w:space="0" w:color="auto"/>
                    <w:left w:val="none" w:sz="0" w:space="0" w:color="auto"/>
                    <w:bottom w:val="none" w:sz="0" w:space="0" w:color="auto"/>
                    <w:right w:val="none" w:sz="0" w:space="0" w:color="auto"/>
                  </w:divBdr>
                  <w:divsChild>
                    <w:div w:id="620845525">
                      <w:marLeft w:val="0"/>
                      <w:marRight w:val="0"/>
                      <w:marTop w:val="0"/>
                      <w:marBottom w:val="0"/>
                      <w:divBdr>
                        <w:top w:val="none" w:sz="0" w:space="0" w:color="auto"/>
                        <w:left w:val="none" w:sz="0" w:space="0" w:color="auto"/>
                        <w:bottom w:val="none" w:sz="0" w:space="0" w:color="auto"/>
                        <w:right w:val="none" w:sz="0" w:space="0" w:color="auto"/>
                      </w:divBdr>
                      <w:divsChild>
                        <w:div w:id="620845683">
                          <w:marLeft w:val="0"/>
                          <w:marRight w:val="0"/>
                          <w:marTop w:val="0"/>
                          <w:marBottom w:val="0"/>
                          <w:divBdr>
                            <w:top w:val="none" w:sz="0" w:space="0" w:color="auto"/>
                            <w:left w:val="none" w:sz="0" w:space="0" w:color="auto"/>
                            <w:bottom w:val="none" w:sz="0" w:space="0" w:color="auto"/>
                            <w:right w:val="none" w:sz="0" w:space="0" w:color="auto"/>
                          </w:divBdr>
                          <w:divsChild>
                            <w:div w:id="620845581">
                              <w:marLeft w:val="0"/>
                              <w:marRight w:val="0"/>
                              <w:marTop w:val="0"/>
                              <w:marBottom w:val="0"/>
                              <w:divBdr>
                                <w:top w:val="none" w:sz="0" w:space="0" w:color="auto"/>
                                <w:left w:val="none" w:sz="0" w:space="0" w:color="auto"/>
                                <w:bottom w:val="none" w:sz="0" w:space="0" w:color="auto"/>
                                <w:right w:val="none" w:sz="0" w:space="0" w:color="auto"/>
                              </w:divBdr>
                              <w:divsChild>
                                <w:div w:id="620845715">
                                  <w:marLeft w:val="0"/>
                                  <w:marRight w:val="0"/>
                                  <w:marTop w:val="0"/>
                                  <w:marBottom w:val="0"/>
                                  <w:divBdr>
                                    <w:top w:val="none" w:sz="0" w:space="0" w:color="auto"/>
                                    <w:left w:val="none" w:sz="0" w:space="0" w:color="auto"/>
                                    <w:bottom w:val="none" w:sz="0" w:space="0" w:color="auto"/>
                                    <w:right w:val="none" w:sz="0" w:space="0" w:color="auto"/>
                                  </w:divBdr>
                                  <w:divsChild>
                                    <w:div w:id="620845557">
                                      <w:marLeft w:val="0"/>
                                      <w:marRight w:val="0"/>
                                      <w:marTop w:val="0"/>
                                      <w:marBottom w:val="0"/>
                                      <w:divBdr>
                                        <w:top w:val="none" w:sz="0" w:space="0" w:color="auto"/>
                                        <w:left w:val="none" w:sz="0" w:space="0" w:color="auto"/>
                                        <w:bottom w:val="none" w:sz="0" w:space="0" w:color="auto"/>
                                        <w:right w:val="none" w:sz="0" w:space="0" w:color="auto"/>
                                      </w:divBdr>
                                      <w:divsChild>
                                        <w:div w:id="620845653">
                                          <w:marLeft w:val="0"/>
                                          <w:marRight w:val="0"/>
                                          <w:marTop w:val="0"/>
                                          <w:marBottom w:val="0"/>
                                          <w:divBdr>
                                            <w:top w:val="none" w:sz="0" w:space="0" w:color="auto"/>
                                            <w:left w:val="none" w:sz="0" w:space="0" w:color="auto"/>
                                            <w:bottom w:val="none" w:sz="0" w:space="0" w:color="auto"/>
                                            <w:right w:val="none" w:sz="0" w:space="0" w:color="auto"/>
                                          </w:divBdr>
                                          <w:divsChild>
                                            <w:div w:id="620845669">
                                              <w:marLeft w:val="0"/>
                                              <w:marRight w:val="0"/>
                                              <w:marTop w:val="0"/>
                                              <w:marBottom w:val="0"/>
                                              <w:divBdr>
                                                <w:top w:val="none" w:sz="0" w:space="0" w:color="auto"/>
                                                <w:left w:val="none" w:sz="0" w:space="0" w:color="auto"/>
                                                <w:bottom w:val="none" w:sz="0" w:space="0" w:color="auto"/>
                                                <w:right w:val="none" w:sz="0" w:space="0" w:color="auto"/>
                                              </w:divBdr>
                                              <w:divsChild>
                                                <w:div w:id="620845547">
                                                  <w:marLeft w:val="0"/>
                                                  <w:marRight w:val="0"/>
                                                  <w:marTop w:val="0"/>
                                                  <w:marBottom w:val="0"/>
                                                  <w:divBdr>
                                                    <w:top w:val="none" w:sz="0" w:space="0" w:color="auto"/>
                                                    <w:left w:val="none" w:sz="0" w:space="0" w:color="auto"/>
                                                    <w:bottom w:val="none" w:sz="0" w:space="0" w:color="auto"/>
                                                    <w:right w:val="none" w:sz="0" w:space="0" w:color="auto"/>
                                                  </w:divBdr>
                                                  <w:divsChild>
                                                    <w:div w:id="620845702">
                                                      <w:marLeft w:val="0"/>
                                                      <w:marRight w:val="0"/>
                                                      <w:marTop w:val="0"/>
                                                      <w:marBottom w:val="0"/>
                                                      <w:divBdr>
                                                        <w:top w:val="none" w:sz="0" w:space="0" w:color="auto"/>
                                                        <w:left w:val="none" w:sz="0" w:space="0" w:color="auto"/>
                                                        <w:bottom w:val="none" w:sz="0" w:space="0" w:color="auto"/>
                                                        <w:right w:val="none" w:sz="0" w:space="0" w:color="auto"/>
                                                      </w:divBdr>
                                                      <w:divsChild>
                                                        <w:div w:id="620845473">
                                                          <w:marLeft w:val="0"/>
                                                          <w:marRight w:val="0"/>
                                                          <w:marTop w:val="0"/>
                                                          <w:marBottom w:val="0"/>
                                                          <w:divBdr>
                                                            <w:top w:val="none" w:sz="0" w:space="0" w:color="auto"/>
                                                            <w:left w:val="none" w:sz="0" w:space="0" w:color="auto"/>
                                                            <w:bottom w:val="none" w:sz="0" w:space="0" w:color="auto"/>
                                                            <w:right w:val="none" w:sz="0" w:space="0" w:color="auto"/>
                                                          </w:divBdr>
                                                          <w:divsChild>
                                                            <w:div w:id="620845586">
                                                              <w:marLeft w:val="0"/>
                                                              <w:marRight w:val="0"/>
                                                              <w:marTop w:val="0"/>
                                                              <w:marBottom w:val="0"/>
                                                              <w:divBdr>
                                                                <w:top w:val="none" w:sz="0" w:space="0" w:color="auto"/>
                                                                <w:left w:val="none" w:sz="0" w:space="0" w:color="auto"/>
                                                                <w:bottom w:val="none" w:sz="0" w:space="0" w:color="auto"/>
                                                                <w:right w:val="none" w:sz="0" w:space="0" w:color="auto"/>
                                                              </w:divBdr>
                                                              <w:divsChild>
                                                                <w:div w:id="620845515">
                                                                  <w:marLeft w:val="0"/>
                                                                  <w:marRight w:val="0"/>
                                                                  <w:marTop w:val="0"/>
                                                                  <w:marBottom w:val="0"/>
                                                                  <w:divBdr>
                                                                    <w:top w:val="none" w:sz="0" w:space="0" w:color="auto"/>
                                                                    <w:left w:val="none" w:sz="0" w:space="0" w:color="auto"/>
                                                                    <w:bottom w:val="none" w:sz="0" w:space="0" w:color="auto"/>
                                                                    <w:right w:val="none" w:sz="0" w:space="0" w:color="auto"/>
                                                                  </w:divBdr>
                                                                </w:div>
                                                                <w:div w:id="6208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5561">
      <w:marLeft w:val="0"/>
      <w:marRight w:val="0"/>
      <w:marTop w:val="0"/>
      <w:marBottom w:val="0"/>
      <w:divBdr>
        <w:top w:val="none" w:sz="0" w:space="0" w:color="auto"/>
        <w:left w:val="none" w:sz="0" w:space="0" w:color="auto"/>
        <w:bottom w:val="none" w:sz="0" w:space="0" w:color="auto"/>
        <w:right w:val="none" w:sz="0" w:space="0" w:color="auto"/>
      </w:divBdr>
      <w:divsChild>
        <w:div w:id="620845349">
          <w:marLeft w:val="0"/>
          <w:marRight w:val="0"/>
          <w:marTop w:val="100"/>
          <w:marBottom w:val="100"/>
          <w:divBdr>
            <w:top w:val="none" w:sz="0" w:space="0" w:color="auto"/>
            <w:left w:val="none" w:sz="0" w:space="0" w:color="auto"/>
            <w:bottom w:val="none" w:sz="0" w:space="0" w:color="auto"/>
            <w:right w:val="none" w:sz="0" w:space="0" w:color="auto"/>
          </w:divBdr>
          <w:divsChild>
            <w:div w:id="620845663">
              <w:marLeft w:val="0"/>
              <w:marRight w:val="0"/>
              <w:marTop w:val="225"/>
              <w:marBottom w:val="750"/>
              <w:divBdr>
                <w:top w:val="none" w:sz="0" w:space="0" w:color="auto"/>
                <w:left w:val="none" w:sz="0" w:space="0" w:color="auto"/>
                <w:bottom w:val="none" w:sz="0" w:space="0" w:color="auto"/>
                <w:right w:val="none" w:sz="0" w:space="0" w:color="auto"/>
              </w:divBdr>
              <w:divsChild>
                <w:div w:id="620845485">
                  <w:marLeft w:val="0"/>
                  <w:marRight w:val="0"/>
                  <w:marTop w:val="0"/>
                  <w:marBottom w:val="0"/>
                  <w:divBdr>
                    <w:top w:val="none" w:sz="0" w:space="0" w:color="auto"/>
                    <w:left w:val="none" w:sz="0" w:space="0" w:color="auto"/>
                    <w:bottom w:val="none" w:sz="0" w:space="0" w:color="auto"/>
                    <w:right w:val="none" w:sz="0" w:space="0" w:color="auto"/>
                  </w:divBdr>
                  <w:divsChild>
                    <w:div w:id="620845487">
                      <w:marLeft w:val="0"/>
                      <w:marRight w:val="0"/>
                      <w:marTop w:val="0"/>
                      <w:marBottom w:val="0"/>
                      <w:divBdr>
                        <w:top w:val="none" w:sz="0" w:space="0" w:color="auto"/>
                        <w:left w:val="none" w:sz="0" w:space="0" w:color="auto"/>
                        <w:bottom w:val="none" w:sz="0" w:space="0" w:color="auto"/>
                        <w:right w:val="none" w:sz="0" w:space="0" w:color="auto"/>
                      </w:divBdr>
                      <w:divsChild>
                        <w:div w:id="620845590">
                          <w:marLeft w:val="0"/>
                          <w:marRight w:val="0"/>
                          <w:marTop w:val="0"/>
                          <w:marBottom w:val="0"/>
                          <w:divBdr>
                            <w:top w:val="none" w:sz="0" w:space="0" w:color="auto"/>
                            <w:left w:val="none" w:sz="0" w:space="0" w:color="auto"/>
                            <w:bottom w:val="none" w:sz="0" w:space="0" w:color="auto"/>
                            <w:right w:val="none" w:sz="0" w:space="0" w:color="auto"/>
                          </w:divBdr>
                          <w:divsChild>
                            <w:div w:id="620845509">
                              <w:marLeft w:val="0"/>
                              <w:marRight w:val="0"/>
                              <w:marTop w:val="0"/>
                              <w:marBottom w:val="0"/>
                              <w:divBdr>
                                <w:top w:val="none" w:sz="0" w:space="0" w:color="auto"/>
                                <w:left w:val="none" w:sz="0" w:space="0" w:color="auto"/>
                                <w:bottom w:val="none" w:sz="0" w:space="0" w:color="auto"/>
                                <w:right w:val="none" w:sz="0" w:space="0" w:color="auto"/>
                              </w:divBdr>
                              <w:divsChild>
                                <w:div w:id="620845483">
                                  <w:marLeft w:val="0"/>
                                  <w:marRight w:val="0"/>
                                  <w:marTop w:val="0"/>
                                  <w:marBottom w:val="0"/>
                                  <w:divBdr>
                                    <w:top w:val="none" w:sz="0" w:space="0" w:color="auto"/>
                                    <w:left w:val="none" w:sz="0" w:space="0" w:color="auto"/>
                                    <w:bottom w:val="none" w:sz="0" w:space="0" w:color="auto"/>
                                    <w:right w:val="none" w:sz="0" w:space="0" w:color="auto"/>
                                  </w:divBdr>
                                  <w:divsChild>
                                    <w:div w:id="620845641">
                                      <w:marLeft w:val="0"/>
                                      <w:marRight w:val="0"/>
                                      <w:marTop w:val="0"/>
                                      <w:marBottom w:val="0"/>
                                      <w:divBdr>
                                        <w:top w:val="none" w:sz="0" w:space="0" w:color="auto"/>
                                        <w:left w:val="none" w:sz="0" w:space="0" w:color="auto"/>
                                        <w:bottom w:val="none" w:sz="0" w:space="0" w:color="auto"/>
                                        <w:right w:val="none" w:sz="0" w:space="0" w:color="auto"/>
                                      </w:divBdr>
                                      <w:divsChild>
                                        <w:div w:id="620845614">
                                          <w:marLeft w:val="0"/>
                                          <w:marRight w:val="0"/>
                                          <w:marTop w:val="0"/>
                                          <w:marBottom w:val="0"/>
                                          <w:divBdr>
                                            <w:top w:val="none" w:sz="0" w:space="0" w:color="auto"/>
                                            <w:left w:val="none" w:sz="0" w:space="0" w:color="auto"/>
                                            <w:bottom w:val="none" w:sz="0" w:space="0" w:color="auto"/>
                                            <w:right w:val="none" w:sz="0" w:space="0" w:color="auto"/>
                                          </w:divBdr>
                                          <w:divsChild>
                                            <w:div w:id="620845524">
                                              <w:marLeft w:val="0"/>
                                              <w:marRight w:val="0"/>
                                              <w:marTop w:val="0"/>
                                              <w:marBottom w:val="0"/>
                                              <w:divBdr>
                                                <w:top w:val="none" w:sz="0" w:space="0" w:color="auto"/>
                                                <w:left w:val="none" w:sz="0" w:space="0" w:color="auto"/>
                                                <w:bottom w:val="none" w:sz="0" w:space="0" w:color="auto"/>
                                                <w:right w:val="none" w:sz="0" w:space="0" w:color="auto"/>
                                              </w:divBdr>
                                              <w:divsChild>
                                                <w:div w:id="620845538">
                                                  <w:marLeft w:val="0"/>
                                                  <w:marRight w:val="0"/>
                                                  <w:marTop w:val="0"/>
                                                  <w:marBottom w:val="0"/>
                                                  <w:divBdr>
                                                    <w:top w:val="none" w:sz="0" w:space="0" w:color="auto"/>
                                                    <w:left w:val="none" w:sz="0" w:space="0" w:color="auto"/>
                                                    <w:bottom w:val="none" w:sz="0" w:space="0" w:color="auto"/>
                                                    <w:right w:val="none" w:sz="0" w:space="0" w:color="auto"/>
                                                  </w:divBdr>
                                                  <w:divsChild>
                                                    <w:div w:id="620845672">
                                                      <w:marLeft w:val="0"/>
                                                      <w:marRight w:val="0"/>
                                                      <w:marTop w:val="0"/>
                                                      <w:marBottom w:val="0"/>
                                                      <w:divBdr>
                                                        <w:top w:val="none" w:sz="0" w:space="0" w:color="auto"/>
                                                        <w:left w:val="none" w:sz="0" w:space="0" w:color="auto"/>
                                                        <w:bottom w:val="none" w:sz="0" w:space="0" w:color="auto"/>
                                                        <w:right w:val="none" w:sz="0" w:space="0" w:color="auto"/>
                                                      </w:divBdr>
                                                      <w:divsChild>
                                                        <w:div w:id="620845578">
                                                          <w:marLeft w:val="0"/>
                                                          <w:marRight w:val="0"/>
                                                          <w:marTop w:val="0"/>
                                                          <w:marBottom w:val="0"/>
                                                          <w:divBdr>
                                                            <w:top w:val="none" w:sz="0" w:space="0" w:color="auto"/>
                                                            <w:left w:val="none" w:sz="0" w:space="0" w:color="auto"/>
                                                            <w:bottom w:val="none" w:sz="0" w:space="0" w:color="auto"/>
                                                            <w:right w:val="none" w:sz="0" w:space="0" w:color="auto"/>
                                                          </w:divBdr>
                                                          <w:divsChild>
                                                            <w:div w:id="620845659">
                                                              <w:marLeft w:val="0"/>
                                                              <w:marRight w:val="0"/>
                                                              <w:marTop w:val="0"/>
                                                              <w:marBottom w:val="0"/>
                                                              <w:divBdr>
                                                                <w:top w:val="none" w:sz="0" w:space="0" w:color="auto"/>
                                                                <w:left w:val="none" w:sz="0" w:space="0" w:color="auto"/>
                                                                <w:bottom w:val="none" w:sz="0" w:space="0" w:color="auto"/>
                                                                <w:right w:val="none" w:sz="0" w:space="0" w:color="auto"/>
                                                              </w:divBdr>
                                                            </w:div>
                                                            <w:div w:id="620845682">
                                                              <w:marLeft w:val="0"/>
                                                              <w:marRight w:val="0"/>
                                                              <w:marTop w:val="0"/>
                                                              <w:marBottom w:val="0"/>
                                                              <w:divBdr>
                                                                <w:top w:val="none" w:sz="0" w:space="0" w:color="auto"/>
                                                                <w:left w:val="none" w:sz="0" w:space="0" w:color="auto"/>
                                                                <w:bottom w:val="none" w:sz="0" w:space="0" w:color="auto"/>
                                                                <w:right w:val="none" w:sz="0" w:space="0" w:color="auto"/>
                                                              </w:divBdr>
                                                            </w:div>
                                                            <w:div w:id="620845705">
                                                              <w:marLeft w:val="0"/>
                                                              <w:marRight w:val="0"/>
                                                              <w:marTop w:val="0"/>
                                                              <w:marBottom w:val="0"/>
                                                              <w:divBdr>
                                                                <w:top w:val="none" w:sz="0" w:space="0" w:color="auto"/>
                                                                <w:left w:val="none" w:sz="0" w:space="0" w:color="auto"/>
                                                                <w:bottom w:val="none" w:sz="0" w:space="0" w:color="auto"/>
                                                                <w:right w:val="none" w:sz="0" w:space="0" w:color="auto"/>
                                                              </w:divBdr>
                                                              <w:divsChild>
                                                                <w:div w:id="620845657">
                                                                  <w:marLeft w:val="0"/>
                                                                  <w:marRight w:val="0"/>
                                                                  <w:marTop w:val="0"/>
                                                                  <w:marBottom w:val="0"/>
                                                                  <w:divBdr>
                                                                    <w:top w:val="none" w:sz="0" w:space="0" w:color="auto"/>
                                                                    <w:left w:val="none" w:sz="0" w:space="0" w:color="auto"/>
                                                                    <w:bottom w:val="none" w:sz="0" w:space="0" w:color="auto"/>
                                                                    <w:right w:val="none" w:sz="0" w:space="0" w:color="auto"/>
                                                                  </w:divBdr>
                                                                </w:div>
                                                                <w:div w:id="620845692">
                                                                  <w:marLeft w:val="0"/>
                                                                  <w:marRight w:val="0"/>
                                                                  <w:marTop w:val="0"/>
                                                                  <w:marBottom w:val="0"/>
                                                                  <w:divBdr>
                                                                    <w:top w:val="none" w:sz="0" w:space="0" w:color="auto"/>
                                                                    <w:left w:val="none" w:sz="0" w:space="0" w:color="auto"/>
                                                                    <w:bottom w:val="none" w:sz="0" w:space="0" w:color="auto"/>
                                                                    <w:right w:val="none" w:sz="0" w:space="0" w:color="auto"/>
                                                                  </w:divBdr>
                                                                </w:div>
                                                              </w:divsChild>
                                                            </w:div>
                                                            <w:div w:id="620845719">
                                                              <w:marLeft w:val="0"/>
                                                              <w:marRight w:val="0"/>
                                                              <w:marTop w:val="0"/>
                                                              <w:marBottom w:val="0"/>
                                                              <w:divBdr>
                                                                <w:top w:val="none" w:sz="0" w:space="0" w:color="auto"/>
                                                                <w:left w:val="none" w:sz="0" w:space="0" w:color="auto"/>
                                                                <w:bottom w:val="none" w:sz="0" w:space="0" w:color="auto"/>
                                                                <w:right w:val="none" w:sz="0" w:space="0" w:color="auto"/>
                                                              </w:divBdr>
                                                              <w:divsChild>
                                                                <w:div w:id="620845631">
                                                                  <w:marLeft w:val="0"/>
                                                                  <w:marRight w:val="0"/>
                                                                  <w:marTop w:val="0"/>
                                                                  <w:marBottom w:val="0"/>
                                                                  <w:divBdr>
                                                                    <w:top w:val="none" w:sz="0" w:space="0" w:color="auto"/>
                                                                    <w:left w:val="none" w:sz="0" w:space="0" w:color="auto"/>
                                                                    <w:bottom w:val="none" w:sz="0" w:space="0" w:color="auto"/>
                                                                    <w:right w:val="none" w:sz="0" w:space="0" w:color="auto"/>
                                                                  </w:divBdr>
                                                                </w:div>
                                                                <w:div w:id="6208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5569">
      <w:marLeft w:val="0"/>
      <w:marRight w:val="0"/>
      <w:marTop w:val="0"/>
      <w:marBottom w:val="0"/>
      <w:divBdr>
        <w:top w:val="none" w:sz="0" w:space="0" w:color="auto"/>
        <w:left w:val="none" w:sz="0" w:space="0" w:color="auto"/>
        <w:bottom w:val="none" w:sz="0" w:space="0" w:color="auto"/>
        <w:right w:val="none" w:sz="0" w:space="0" w:color="auto"/>
      </w:divBdr>
      <w:divsChild>
        <w:div w:id="620845527">
          <w:marLeft w:val="0"/>
          <w:marRight w:val="0"/>
          <w:marTop w:val="100"/>
          <w:marBottom w:val="100"/>
          <w:divBdr>
            <w:top w:val="none" w:sz="0" w:space="0" w:color="auto"/>
            <w:left w:val="none" w:sz="0" w:space="0" w:color="auto"/>
            <w:bottom w:val="none" w:sz="0" w:space="0" w:color="auto"/>
            <w:right w:val="none" w:sz="0" w:space="0" w:color="auto"/>
          </w:divBdr>
          <w:divsChild>
            <w:div w:id="620845583">
              <w:marLeft w:val="0"/>
              <w:marRight w:val="0"/>
              <w:marTop w:val="225"/>
              <w:marBottom w:val="750"/>
              <w:divBdr>
                <w:top w:val="none" w:sz="0" w:space="0" w:color="auto"/>
                <w:left w:val="none" w:sz="0" w:space="0" w:color="auto"/>
                <w:bottom w:val="none" w:sz="0" w:space="0" w:color="auto"/>
                <w:right w:val="none" w:sz="0" w:space="0" w:color="auto"/>
              </w:divBdr>
              <w:divsChild>
                <w:div w:id="620845573">
                  <w:marLeft w:val="0"/>
                  <w:marRight w:val="0"/>
                  <w:marTop w:val="0"/>
                  <w:marBottom w:val="0"/>
                  <w:divBdr>
                    <w:top w:val="none" w:sz="0" w:space="0" w:color="auto"/>
                    <w:left w:val="none" w:sz="0" w:space="0" w:color="auto"/>
                    <w:bottom w:val="none" w:sz="0" w:space="0" w:color="auto"/>
                    <w:right w:val="none" w:sz="0" w:space="0" w:color="auto"/>
                  </w:divBdr>
                  <w:divsChild>
                    <w:div w:id="620845540">
                      <w:marLeft w:val="0"/>
                      <w:marRight w:val="0"/>
                      <w:marTop w:val="0"/>
                      <w:marBottom w:val="0"/>
                      <w:divBdr>
                        <w:top w:val="none" w:sz="0" w:space="0" w:color="auto"/>
                        <w:left w:val="none" w:sz="0" w:space="0" w:color="auto"/>
                        <w:bottom w:val="none" w:sz="0" w:space="0" w:color="auto"/>
                        <w:right w:val="none" w:sz="0" w:space="0" w:color="auto"/>
                      </w:divBdr>
                      <w:divsChild>
                        <w:div w:id="620845563">
                          <w:marLeft w:val="0"/>
                          <w:marRight w:val="0"/>
                          <w:marTop w:val="0"/>
                          <w:marBottom w:val="0"/>
                          <w:divBdr>
                            <w:top w:val="none" w:sz="0" w:space="0" w:color="auto"/>
                            <w:left w:val="none" w:sz="0" w:space="0" w:color="auto"/>
                            <w:bottom w:val="none" w:sz="0" w:space="0" w:color="auto"/>
                            <w:right w:val="none" w:sz="0" w:space="0" w:color="auto"/>
                          </w:divBdr>
                          <w:divsChild>
                            <w:div w:id="620845577">
                              <w:marLeft w:val="0"/>
                              <w:marRight w:val="0"/>
                              <w:marTop w:val="0"/>
                              <w:marBottom w:val="0"/>
                              <w:divBdr>
                                <w:top w:val="none" w:sz="0" w:space="0" w:color="auto"/>
                                <w:left w:val="none" w:sz="0" w:space="0" w:color="auto"/>
                                <w:bottom w:val="none" w:sz="0" w:space="0" w:color="auto"/>
                                <w:right w:val="none" w:sz="0" w:space="0" w:color="auto"/>
                              </w:divBdr>
                              <w:divsChild>
                                <w:div w:id="620845681">
                                  <w:marLeft w:val="0"/>
                                  <w:marRight w:val="0"/>
                                  <w:marTop w:val="0"/>
                                  <w:marBottom w:val="0"/>
                                  <w:divBdr>
                                    <w:top w:val="none" w:sz="0" w:space="0" w:color="auto"/>
                                    <w:left w:val="none" w:sz="0" w:space="0" w:color="auto"/>
                                    <w:bottom w:val="none" w:sz="0" w:space="0" w:color="auto"/>
                                    <w:right w:val="none" w:sz="0" w:space="0" w:color="auto"/>
                                  </w:divBdr>
                                  <w:divsChild>
                                    <w:div w:id="620845639">
                                      <w:marLeft w:val="0"/>
                                      <w:marRight w:val="0"/>
                                      <w:marTop w:val="0"/>
                                      <w:marBottom w:val="0"/>
                                      <w:divBdr>
                                        <w:top w:val="none" w:sz="0" w:space="0" w:color="auto"/>
                                        <w:left w:val="none" w:sz="0" w:space="0" w:color="auto"/>
                                        <w:bottom w:val="none" w:sz="0" w:space="0" w:color="auto"/>
                                        <w:right w:val="none" w:sz="0" w:space="0" w:color="auto"/>
                                      </w:divBdr>
                                      <w:divsChild>
                                        <w:div w:id="620845717">
                                          <w:marLeft w:val="0"/>
                                          <w:marRight w:val="0"/>
                                          <w:marTop w:val="0"/>
                                          <w:marBottom w:val="0"/>
                                          <w:divBdr>
                                            <w:top w:val="none" w:sz="0" w:space="0" w:color="auto"/>
                                            <w:left w:val="none" w:sz="0" w:space="0" w:color="auto"/>
                                            <w:bottom w:val="none" w:sz="0" w:space="0" w:color="auto"/>
                                            <w:right w:val="none" w:sz="0" w:space="0" w:color="auto"/>
                                          </w:divBdr>
                                          <w:divsChild>
                                            <w:div w:id="620845492">
                                              <w:marLeft w:val="0"/>
                                              <w:marRight w:val="0"/>
                                              <w:marTop w:val="0"/>
                                              <w:marBottom w:val="0"/>
                                              <w:divBdr>
                                                <w:top w:val="none" w:sz="0" w:space="0" w:color="auto"/>
                                                <w:left w:val="none" w:sz="0" w:space="0" w:color="auto"/>
                                                <w:bottom w:val="none" w:sz="0" w:space="0" w:color="auto"/>
                                                <w:right w:val="none" w:sz="0" w:space="0" w:color="auto"/>
                                              </w:divBdr>
                                              <w:divsChild>
                                                <w:div w:id="620845611">
                                                  <w:marLeft w:val="0"/>
                                                  <w:marRight w:val="0"/>
                                                  <w:marTop w:val="0"/>
                                                  <w:marBottom w:val="0"/>
                                                  <w:divBdr>
                                                    <w:top w:val="none" w:sz="0" w:space="0" w:color="auto"/>
                                                    <w:left w:val="none" w:sz="0" w:space="0" w:color="auto"/>
                                                    <w:bottom w:val="none" w:sz="0" w:space="0" w:color="auto"/>
                                                    <w:right w:val="none" w:sz="0" w:space="0" w:color="auto"/>
                                                  </w:divBdr>
                                                  <w:divsChild>
                                                    <w:div w:id="620845490">
                                                      <w:marLeft w:val="0"/>
                                                      <w:marRight w:val="0"/>
                                                      <w:marTop w:val="0"/>
                                                      <w:marBottom w:val="0"/>
                                                      <w:divBdr>
                                                        <w:top w:val="none" w:sz="0" w:space="0" w:color="auto"/>
                                                        <w:left w:val="none" w:sz="0" w:space="0" w:color="auto"/>
                                                        <w:bottom w:val="none" w:sz="0" w:space="0" w:color="auto"/>
                                                        <w:right w:val="none" w:sz="0" w:space="0" w:color="auto"/>
                                                      </w:divBdr>
                                                      <w:divsChild>
                                                        <w:div w:id="620845587">
                                                          <w:marLeft w:val="0"/>
                                                          <w:marRight w:val="0"/>
                                                          <w:marTop w:val="0"/>
                                                          <w:marBottom w:val="0"/>
                                                          <w:divBdr>
                                                            <w:top w:val="none" w:sz="0" w:space="0" w:color="auto"/>
                                                            <w:left w:val="none" w:sz="0" w:space="0" w:color="auto"/>
                                                            <w:bottom w:val="none" w:sz="0" w:space="0" w:color="auto"/>
                                                            <w:right w:val="none" w:sz="0" w:space="0" w:color="auto"/>
                                                          </w:divBdr>
                                                          <w:divsChild>
                                                            <w:div w:id="620845342">
                                                              <w:marLeft w:val="0"/>
                                                              <w:marRight w:val="0"/>
                                                              <w:marTop w:val="0"/>
                                                              <w:marBottom w:val="0"/>
                                                              <w:divBdr>
                                                                <w:top w:val="none" w:sz="0" w:space="0" w:color="auto"/>
                                                                <w:left w:val="none" w:sz="0" w:space="0" w:color="auto"/>
                                                                <w:bottom w:val="none" w:sz="0" w:space="0" w:color="auto"/>
                                                                <w:right w:val="none" w:sz="0" w:space="0" w:color="auto"/>
                                                              </w:divBdr>
                                                            </w:div>
                                                            <w:div w:id="620845345">
                                                              <w:marLeft w:val="0"/>
                                                              <w:marRight w:val="0"/>
                                                              <w:marTop w:val="0"/>
                                                              <w:marBottom w:val="0"/>
                                                              <w:divBdr>
                                                                <w:top w:val="none" w:sz="0" w:space="0" w:color="auto"/>
                                                                <w:left w:val="none" w:sz="0" w:space="0" w:color="auto"/>
                                                                <w:bottom w:val="none" w:sz="0" w:space="0" w:color="auto"/>
                                                                <w:right w:val="none" w:sz="0" w:space="0" w:color="auto"/>
                                                              </w:divBdr>
                                                              <w:divsChild>
                                                                <w:div w:id="620845501">
                                                                  <w:marLeft w:val="0"/>
                                                                  <w:marRight w:val="0"/>
                                                                  <w:marTop w:val="0"/>
                                                                  <w:marBottom w:val="0"/>
                                                                  <w:divBdr>
                                                                    <w:top w:val="none" w:sz="0" w:space="0" w:color="auto"/>
                                                                    <w:left w:val="none" w:sz="0" w:space="0" w:color="auto"/>
                                                                    <w:bottom w:val="none" w:sz="0" w:space="0" w:color="auto"/>
                                                                    <w:right w:val="none" w:sz="0" w:space="0" w:color="auto"/>
                                                                  </w:divBdr>
                                                                </w:div>
                                                                <w:div w:id="620845534">
                                                                  <w:marLeft w:val="0"/>
                                                                  <w:marRight w:val="0"/>
                                                                  <w:marTop w:val="0"/>
                                                                  <w:marBottom w:val="0"/>
                                                                  <w:divBdr>
                                                                    <w:top w:val="none" w:sz="0" w:space="0" w:color="auto"/>
                                                                    <w:left w:val="none" w:sz="0" w:space="0" w:color="auto"/>
                                                                    <w:bottom w:val="none" w:sz="0" w:space="0" w:color="auto"/>
                                                                    <w:right w:val="none" w:sz="0" w:space="0" w:color="auto"/>
                                                                  </w:divBdr>
                                                                </w:div>
                                                              </w:divsChild>
                                                            </w:div>
                                                            <w:div w:id="620845714">
                                                              <w:marLeft w:val="0"/>
                                                              <w:marRight w:val="0"/>
                                                              <w:marTop w:val="0"/>
                                                              <w:marBottom w:val="0"/>
                                                              <w:divBdr>
                                                                <w:top w:val="none" w:sz="0" w:space="0" w:color="auto"/>
                                                                <w:left w:val="none" w:sz="0" w:space="0" w:color="auto"/>
                                                                <w:bottom w:val="none" w:sz="0" w:space="0" w:color="auto"/>
                                                                <w:right w:val="none" w:sz="0" w:space="0" w:color="auto"/>
                                                              </w:divBdr>
                                                              <w:divsChild>
                                                                <w:div w:id="620845348">
                                                                  <w:marLeft w:val="0"/>
                                                                  <w:marRight w:val="0"/>
                                                                  <w:marTop w:val="0"/>
                                                                  <w:marBottom w:val="0"/>
                                                                  <w:divBdr>
                                                                    <w:top w:val="none" w:sz="0" w:space="0" w:color="auto"/>
                                                                    <w:left w:val="none" w:sz="0" w:space="0" w:color="auto"/>
                                                                    <w:bottom w:val="none" w:sz="0" w:space="0" w:color="auto"/>
                                                                    <w:right w:val="none" w:sz="0" w:space="0" w:color="auto"/>
                                                                  </w:divBdr>
                                                                </w:div>
                                                                <w:div w:id="6208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5579">
      <w:marLeft w:val="0"/>
      <w:marRight w:val="0"/>
      <w:marTop w:val="0"/>
      <w:marBottom w:val="0"/>
      <w:divBdr>
        <w:top w:val="none" w:sz="0" w:space="0" w:color="auto"/>
        <w:left w:val="none" w:sz="0" w:space="0" w:color="auto"/>
        <w:bottom w:val="none" w:sz="0" w:space="0" w:color="auto"/>
        <w:right w:val="none" w:sz="0" w:space="0" w:color="auto"/>
      </w:divBdr>
      <w:divsChild>
        <w:div w:id="620845588">
          <w:marLeft w:val="0"/>
          <w:marRight w:val="0"/>
          <w:marTop w:val="100"/>
          <w:marBottom w:val="100"/>
          <w:divBdr>
            <w:top w:val="none" w:sz="0" w:space="0" w:color="auto"/>
            <w:left w:val="none" w:sz="0" w:space="0" w:color="auto"/>
            <w:bottom w:val="none" w:sz="0" w:space="0" w:color="auto"/>
            <w:right w:val="none" w:sz="0" w:space="0" w:color="auto"/>
          </w:divBdr>
          <w:divsChild>
            <w:div w:id="620845522">
              <w:marLeft w:val="0"/>
              <w:marRight w:val="0"/>
              <w:marTop w:val="225"/>
              <w:marBottom w:val="750"/>
              <w:divBdr>
                <w:top w:val="none" w:sz="0" w:space="0" w:color="auto"/>
                <w:left w:val="none" w:sz="0" w:space="0" w:color="auto"/>
                <w:bottom w:val="none" w:sz="0" w:space="0" w:color="auto"/>
                <w:right w:val="none" w:sz="0" w:space="0" w:color="auto"/>
              </w:divBdr>
              <w:divsChild>
                <w:div w:id="620845668">
                  <w:marLeft w:val="0"/>
                  <w:marRight w:val="0"/>
                  <w:marTop w:val="0"/>
                  <w:marBottom w:val="0"/>
                  <w:divBdr>
                    <w:top w:val="none" w:sz="0" w:space="0" w:color="auto"/>
                    <w:left w:val="none" w:sz="0" w:space="0" w:color="auto"/>
                    <w:bottom w:val="none" w:sz="0" w:space="0" w:color="auto"/>
                    <w:right w:val="none" w:sz="0" w:space="0" w:color="auto"/>
                  </w:divBdr>
                  <w:divsChild>
                    <w:div w:id="620845595">
                      <w:marLeft w:val="0"/>
                      <w:marRight w:val="0"/>
                      <w:marTop w:val="0"/>
                      <w:marBottom w:val="0"/>
                      <w:divBdr>
                        <w:top w:val="none" w:sz="0" w:space="0" w:color="auto"/>
                        <w:left w:val="none" w:sz="0" w:space="0" w:color="auto"/>
                        <w:bottom w:val="none" w:sz="0" w:space="0" w:color="auto"/>
                        <w:right w:val="none" w:sz="0" w:space="0" w:color="auto"/>
                      </w:divBdr>
                      <w:divsChild>
                        <w:div w:id="620845695">
                          <w:marLeft w:val="0"/>
                          <w:marRight w:val="0"/>
                          <w:marTop w:val="0"/>
                          <w:marBottom w:val="0"/>
                          <w:divBdr>
                            <w:top w:val="none" w:sz="0" w:space="0" w:color="auto"/>
                            <w:left w:val="none" w:sz="0" w:space="0" w:color="auto"/>
                            <w:bottom w:val="none" w:sz="0" w:space="0" w:color="auto"/>
                            <w:right w:val="none" w:sz="0" w:space="0" w:color="auto"/>
                          </w:divBdr>
                          <w:divsChild>
                            <w:div w:id="620845347">
                              <w:marLeft w:val="0"/>
                              <w:marRight w:val="0"/>
                              <w:marTop w:val="0"/>
                              <w:marBottom w:val="0"/>
                              <w:divBdr>
                                <w:top w:val="none" w:sz="0" w:space="0" w:color="auto"/>
                                <w:left w:val="none" w:sz="0" w:space="0" w:color="auto"/>
                                <w:bottom w:val="none" w:sz="0" w:space="0" w:color="auto"/>
                                <w:right w:val="none" w:sz="0" w:space="0" w:color="auto"/>
                              </w:divBdr>
                              <w:divsChild>
                                <w:div w:id="620845700">
                                  <w:marLeft w:val="0"/>
                                  <w:marRight w:val="0"/>
                                  <w:marTop w:val="0"/>
                                  <w:marBottom w:val="0"/>
                                  <w:divBdr>
                                    <w:top w:val="none" w:sz="0" w:space="0" w:color="auto"/>
                                    <w:left w:val="none" w:sz="0" w:space="0" w:color="auto"/>
                                    <w:bottom w:val="none" w:sz="0" w:space="0" w:color="auto"/>
                                    <w:right w:val="none" w:sz="0" w:space="0" w:color="auto"/>
                                  </w:divBdr>
                                  <w:divsChild>
                                    <w:div w:id="620845589">
                                      <w:marLeft w:val="0"/>
                                      <w:marRight w:val="0"/>
                                      <w:marTop w:val="0"/>
                                      <w:marBottom w:val="0"/>
                                      <w:divBdr>
                                        <w:top w:val="none" w:sz="0" w:space="0" w:color="auto"/>
                                        <w:left w:val="none" w:sz="0" w:space="0" w:color="auto"/>
                                        <w:bottom w:val="none" w:sz="0" w:space="0" w:color="auto"/>
                                        <w:right w:val="none" w:sz="0" w:space="0" w:color="auto"/>
                                      </w:divBdr>
                                      <w:divsChild>
                                        <w:div w:id="620845634">
                                          <w:marLeft w:val="0"/>
                                          <w:marRight w:val="0"/>
                                          <w:marTop w:val="0"/>
                                          <w:marBottom w:val="0"/>
                                          <w:divBdr>
                                            <w:top w:val="none" w:sz="0" w:space="0" w:color="auto"/>
                                            <w:left w:val="none" w:sz="0" w:space="0" w:color="auto"/>
                                            <w:bottom w:val="none" w:sz="0" w:space="0" w:color="auto"/>
                                            <w:right w:val="none" w:sz="0" w:space="0" w:color="auto"/>
                                          </w:divBdr>
                                          <w:divsChild>
                                            <w:div w:id="620845600">
                                              <w:marLeft w:val="0"/>
                                              <w:marRight w:val="0"/>
                                              <w:marTop w:val="0"/>
                                              <w:marBottom w:val="0"/>
                                              <w:divBdr>
                                                <w:top w:val="none" w:sz="0" w:space="0" w:color="auto"/>
                                                <w:left w:val="none" w:sz="0" w:space="0" w:color="auto"/>
                                                <w:bottom w:val="none" w:sz="0" w:space="0" w:color="auto"/>
                                                <w:right w:val="none" w:sz="0" w:space="0" w:color="auto"/>
                                              </w:divBdr>
                                              <w:divsChild>
                                                <w:div w:id="620845722">
                                                  <w:marLeft w:val="0"/>
                                                  <w:marRight w:val="0"/>
                                                  <w:marTop w:val="0"/>
                                                  <w:marBottom w:val="0"/>
                                                  <w:divBdr>
                                                    <w:top w:val="none" w:sz="0" w:space="0" w:color="auto"/>
                                                    <w:left w:val="none" w:sz="0" w:space="0" w:color="auto"/>
                                                    <w:bottom w:val="none" w:sz="0" w:space="0" w:color="auto"/>
                                                    <w:right w:val="none" w:sz="0" w:space="0" w:color="auto"/>
                                                  </w:divBdr>
                                                  <w:divsChild>
                                                    <w:div w:id="620845572">
                                                      <w:marLeft w:val="0"/>
                                                      <w:marRight w:val="0"/>
                                                      <w:marTop w:val="0"/>
                                                      <w:marBottom w:val="0"/>
                                                      <w:divBdr>
                                                        <w:top w:val="none" w:sz="0" w:space="0" w:color="auto"/>
                                                        <w:left w:val="none" w:sz="0" w:space="0" w:color="auto"/>
                                                        <w:bottom w:val="none" w:sz="0" w:space="0" w:color="auto"/>
                                                        <w:right w:val="none" w:sz="0" w:space="0" w:color="auto"/>
                                                      </w:divBdr>
                                                      <w:divsChild>
                                                        <w:div w:id="620845532">
                                                          <w:marLeft w:val="0"/>
                                                          <w:marRight w:val="0"/>
                                                          <w:marTop w:val="0"/>
                                                          <w:marBottom w:val="0"/>
                                                          <w:divBdr>
                                                            <w:top w:val="none" w:sz="0" w:space="0" w:color="auto"/>
                                                            <w:left w:val="none" w:sz="0" w:space="0" w:color="auto"/>
                                                            <w:bottom w:val="none" w:sz="0" w:space="0" w:color="auto"/>
                                                            <w:right w:val="none" w:sz="0" w:space="0" w:color="auto"/>
                                                          </w:divBdr>
                                                          <w:divsChild>
                                                            <w:div w:id="620845344">
                                                              <w:marLeft w:val="0"/>
                                                              <w:marRight w:val="0"/>
                                                              <w:marTop w:val="0"/>
                                                              <w:marBottom w:val="0"/>
                                                              <w:divBdr>
                                                                <w:top w:val="none" w:sz="0" w:space="0" w:color="auto"/>
                                                                <w:left w:val="none" w:sz="0" w:space="0" w:color="auto"/>
                                                                <w:bottom w:val="none" w:sz="0" w:space="0" w:color="auto"/>
                                                                <w:right w:val="none" w:sz="0" w:space="0" w:color="auto"/>
                                                              </w:divBdr>
                                                            </w:div>
                                                            <w:div w:id="620845489">
                                                              <w:marLeft w:val="0"/>
                                                              <w:marRight w:val="0"/>
                                                              <w:marTop w:val="0"/>
                                                              <w:marBottom w:val="0"/>
                                                              <w:divBdr>
                                                                <w:top w:val="none" w:sz="0" w:space="0" w:color="auto"/>
                                                                <w:left w:val="none" w:sz="0" w:space="0" w:color="auto"/>
                                                                <w:bottom w:val="none" w:sz="0" w:space="0" w:color="auto"/>
                                                                <w:right w:val="none" w:sz="0" w:space="0" w:color="auto"/>
                                                              </w:divBdr>
                                                            </w:div>
                                                          </w:divsChild>
                                                        </w:div>
                                                        <w:div w:id="620845622">
                                                          <w:marLeft w:val="0"/>
                                                          <w:marRight w:val="0"/>
                                                          <w:marTop w:val="0"/>
                                                          <w:marBottom w:val="0"/>
                                                          <w:divBdr>
                                                            <w:top w:val="none" w:sz="0" w:space="0" w:color="auto"/>
                                                            <w:left w:val="none" w:sz="0" w:space="0" w:color="auto"/>
                                                            <w:bottom w:val="none" w:sz="0" w:space="0" w:color="auto"/>
                                                            <w:right w:val="none" w:sz="0" w:space="0" w:color="auto"/>
                                                          </w:divBdr>
                                                          <w:divsChild>
                                                            <w:div w:id="620845508">
                                                              <w:marLeft w:val="0"/>
                                                              <w:marRight w:val="0"/>
                                                              <w:marTop w:val="0"/>
                                                              <w:marBottom w:val="0"/>
                                                              <w:divBdr>
                                                                <w:top w:val="none" w:sz="0" w:space="0" w:color="auto"/>
                                                                <w:left w:val="none" w:sz="0" w:space="0" w:color="auto"/>
                                                                <w:bottom w:val="none" w:sz="0" w:space="0" w:color="auto"/>
                                                                <w:right w:val="none" w:sz="0" w:space="0" w:color="auto"/>
                                                              </w:divBdr>
                                                              <w:divsChild>
                                                                <w:div w:id="620845686">
                                                                  <w:marLeft w:val="0"/>
                                                                  <w:marRight w:val="0"/>
                                                                  <w:marTop w:val="0"/>
                                                                  <w:marBottom w:val="0"/>
                                                                  <w:divBdr>
                                                                    <w:top w:val="none" w:sz="0" w:space="0" w:color="auto"/>
                                                                    <w:left w:val="none" w:sz="0" w:space="0" w:color="auto"/>
                                                                    <w:bottom w:val="none" w:sz="0" w:space="0" w:color="auto"/>
                                                                    <w:right w:val="none" w:sz="0" w:space="0" w:color="auto"/>
                                                                  </w:divBdr>
                                                                </w:div>
                                                                <w:div w:id="620845734">
                                                                  <w:marLeft w:val="0"/>
                                                                  <w:marRight w:val="0"/>
                                                                  <w:marTop w:val="0"/>
                                                                  <w:marBottom w:val="0"/>
                                                                  <w:divBdr>
                                                                    <w:top w:val="none" w:sz="0" w:space="0" w:color="auto"/>
                                                                    <w:left w:val="none" w:sz="0" w:space="0" w:color="auto"/>
                                                                    <w:bottom w:val="none" w:sz="0" w:space="0" w:color="auto"/>
                                                                    <w:right w:val="none" w:sz="0" w:space="0" w:color="auto"/>
                                                                  </w:divBdr>
                                                                </w:div>
                                                              </w:divsChild>
                                                            </w:div>
                                                            <w:div w:id="620845542">
                                                              <w:marLeft w:val="0"/>
                                                              <w:marRight w:val="0"/>
                                                              <w:marTop w:val="0"/>
                                                              <w:marBottom w:val="0"/>
                                                              <w:divBdr>
                                                                <w:top w:val="none" w:sz="0" w:space="0" w:color="auto"/>
                                                                <w:left w:val="none" w:sz="0" w:space="0" w:color="auto"/>
                                                                <w:bottom w:val="none" w:sz="0" w:space="0" w:color="auto"/>
                                                                <w:right w:val="none" w:sz="0" w:space="0" w:color="auto"/>
                                                              </w:divBdr>
                                                              <w:divsChild>
                                                                <w:div w:id="620845555">
                                                                  <w:marLeft w:val="0"/>
                                                                  <w:marRight w:val="0"/>
                                                                  <w:marTop w:val="0"/>
                                                                  <w:marBottom w:val="0"/>
                                                                  <w:divBdr>
                                                                    <w:top w:val="none" w:sz="0" w:space="0" w:color="auto"/>
                                                                    <w:left w:val="none" w:sz="0" w:space="0" w:color="auto"/>
                                                                    <w:bottom w:val="none" w:sz="0" w:space="0" w:color="auto"/>
                                                                    <w:right w:val="none" w:sz="0" w:space="0" w:color="auto"/>
                                                                  </w:divBdr>
                                                                </w:div>
                                                                <w:div w:id="620845620">
                                                                  <w:marLeft w:val="0"/>
                                                                  <w:marRight w:val="0"/>
                                                                  <w:marTop w:val="0"/>
                                                                  <w:marBottom w:val="0"/>
                                                                  <w:divBdr>
                                                                    <w:top w:val="none" w:sz="0" w:space="0" w:color="auto"/>
                                                                    <w:left w:val="none" w:sz="0" w:space="0" w:color="auto"/>
                                                                    <w:bottom w:val="none" w:sz="0" w:space="0" w:color="auto"/>
                                                                    <w:right w:val="none" w:sz="0" w:space="0" w:color="auto"/>
                                                                  </w:divBdr>
                                                                </w:div>
                                                              </w:divsChild>
                                                            </w:div>
                                                            <w:div w:id="620845544">
                                                              <w:marLeft w:val="0"/>
                                                              <w:marRight w:val="0"/>
                                                              <w:marTop w:val="0"/>
                                                              <w:marBottom w:val="0"/>
                                                              <w:divBdr>
                                                                <w:top w:val="none" w:sz="0" w:space="0" w:color="auto"/>
                                                                <w:left w:val="none" w:sz="0" w:space="0" w:color="auto"/>
                                                                <w:bottom w:val="none" w:sz="0" w:space="0" w:color="auto"/>
                                                                <w:right w:val="none" w:sz="0" w:space="0" w:color="auto"/>
                                                              </w:divBdr>
                                                            </w:div>
                                                            <w:div w:id="6208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596">
      <w:marLeft w:val="0"/>
      <w:marRight w:val="0"/>
      <w:marTop w:val="0"/>
      <w:marBottom w:val="0"/>
      <w:divBdr>
        <w:top w:val="none" w:sz="0" w:space="0" w:color="auto"/>
        <w:left w:val="none" w:sz="0" w:space="0" w:color="auto"/>
        <w:bottom w:val="none" w:sz="0" w:space="0" w:color="auto"/>
        <w:right w:val="none" w:sz="0" w:space="0" w:color="auto"/>
      </w:divBdr>
      <w:divsChild>
        <w:div w:id="620845526">
          <w:marLeft w:val="0"/>
          <w:marRight w:val="0"/>
          <w:marTop w:val="100"/>
          <w:marBottom w:val="100"/>
          <w:divBdr>
            <w:top w:val="none" w:sz="0" w:space="0" w:color="auto"/>
            <w:left w:val="none" w:sz="0" w:space="0" w:color="auto"/>
            <w:bottom w:val="none" w:sz="0" w:space="0" w:color="auto"/>
            <w:right w:val="none" w:sz="0" w:space="0" w:color="auto"/>
          </w:divBdr>
          <w:divsChild>
            <w:div w:id="620845484">
              <w:marLeft w:val="0"/>
              <w:marRight w:val="0"/>
              <w:marTop w:val="225"/>
              <w:marBottom w:val="750"/>
              <w:divBdr>
                <w:top w:val="none" w:sz="0" w:space="0" w:color="auto"/>
                <w:left w:val="none" w:sz="0" w:space="0" w:color="auto"/>
                <w:bottom w:val="none" w:sz="0" w:space="0" w:color="auto"/>
                <w:right w:val="none" w:sz="0" w:space="0" w:color="auto"/>
              </w:divBdr>
              <w:divsChild>
                <w:div w:id="620845505">
                  <w:marLeft w:val="0"/>
                  <w:marRight w:val="0"/>
                  <w:marTop w:val="0"/>
                  <w:marBottom w:val="0"/>
                  <w:divBdr>
                    <w:top w:val="none" w:sz="0" w:space="0" w:color="auto"/>
                    <w:left w:val="none" w:sz="0" w:space="0" w:color="auto"/>
                    <w:bottom w:val="none" w:sz="0" w:space="0" w:color="auto"/>
                    <w:right w:val="none" w:sz="0" w:space="0" w:color="auto"/>
                  </w:divBdr>
                  <w:divsChild>
                    <w:div w:id="620845661">
                      <w:marLeft w:val="0"/>
                      <w:marRight w:val="0"/>
                      <w:marTop w:val="0"/>
                      <w:marBottom w:val="0"/>
                      <w:divBdr>
                        <w:top w:val="none" w:sz="0" w:space="0" w:color="auto"/>
                        <w:left w:val="none" w:sz="0" w:space="0" w:color="auto"/>
                        <w:bottom w:val="none" w:sz="0" w:space="0" w:color="auto"/>
                        <w:right w:val="none" w:sz="0" w:space="0" w:color="auto"/>
                      </w:divBdr>
                      <w:divsChild>
                        <w:div w:id="620845548">
                          <w:marLeft w:val="0"/>
                          <w:marRight w:val="0"/>
                          <w:marTop w:val="0"/>
                          <w:marBottom w:val="0"/>
                          <w:divBdr>
                            <w:top w:val="none" w:sz="0" w:space="0" w:color="auto"/>
                            <w:left w:val="none" w:sz="0" w:space="0" w:color="auto"/>
                            <w:bottom w:val="none" w:sz="0" w:space="0" w:color="auto"/>
                            <w:right w:val="none" w:sz="0" w:space="0" w:color="auto"/>
                          </w:divBdr>
                          <w:divsChild>
                            <w:div w:id="620845737">
                              <w:marLeft w:val="0"/>
                              <w:marRight w:val="0"/>
                              <w:marTop w:val="0"/>
                              <w:marBottom w:val="0"/>
                              <w:divBdr>
                                <w:top w:val="none" w:sz="0" w:space="0" w:color="auto"/>
                                <w:left w:val="none" w:sz="0" w:space="0" w:color="auto"/>
                                <w:bottom w:val="none" w:sz="0" w:space="0" w:color="auto"/>
                                <w:right w:val="none" w:sz="0" w:space="0" w:color="auto"/>
                              </w:divBdr>
                              <w:divsChild>
                                <w:div w:id="620845671">
                                  <w:marLeft w:val="0"/>
                                  <w:marRight w:val="0"/>
                                  <w:marTop w:val="0"/>
                                  <w:marBottom w:val="0"/>
                                  <w:divBdr>
                                    <w:top w:val="none" w:sz="0" w:space="0" w:color="auto"/>
                                    <w:left w:val="none" w:sz="0" w:space="0" w:color="auto"/>
                                    <w:bottom w:val="none" w:sz="0" w:space="0" w:color="auto"/>
                                    <w:right w:val="none" w:sz="0" w:space="0" w:color="auto"/>
                                  </w:divBdr>
                                  <w:divsChild>
                                    <w:div w:id="620845666">
                                      <w:marLeft w:val="0"/>
                                      <w:marRight w:val="0"/>
                                      <w:marTop w:val="0"/>
                                      <w:marBottom w:val="0"/>
                                      <w:divBdr>
                                        <w:top w:val="none" w:sz="0" w:space="0" w:color="auto"/>
                                        <w:left w:val="none" w:sz="0" w:space="0" w:color="auto"/>
                                        <w:bottom w:val="none" w:sz="0" w:space="0" w:color="auto"/>
                                        <w:right w:val="none" w:sz="0" w:space="0" w:color="auto"/>
                                      </w:divBdr>
                                      <w:divsChild>
                                        <w:div w:id="620845618">
                                          <w:marLeft w:val="0"/>
                                          <w:marRight w:val="0"/>
                                          <w:marTop w:val="0"/>
                                          <w:marBottom w:val="0"/>
                                          <w:divBdr>
                                            <w:top w:val="none" w:sz="0" w:space="0" w:color="auto"/>
                                            <w:left w:val="none" w:sz="0" w:space="0" w:color="auto"/>
                                            <w:bottom w:val="none" w:sz="0" w:space="0" w:color="auto"/>
                                            <w:right w:val="none" w:sz="0" w:space="0" w:color="auto"/>
                                          </w:divBdr>
                                          <w:divsChild>
                                            <w:div w:id="620845724">
                                              <w:marLeft w:val="0"/>
                                              <w:marRight w:val="0"/>
                                              <w:marTop w:val="0"/>
                                              <w:marBottom w:val="0"/>
                                              <w:divBdr>
                                                <w:top w:val="none" w:sz="0" w:space="0" w:color="auto"/>
                                                <w:left w:val="none" w:sz="0" w:space="0" w:color="auto"/>
                                                <w:bottom w:val="none" w:sz="0" w:space="0" w:color="auto"/>
                                                <w:right w:val="none" w:sz="0" w:space="0" w:color="auto"/>
                                              </w:divBdr>
                                              <w:divsChild>
                                                <w:div w:id="620845521">
                                                  <w:marLeft w:val="0"/>
                                                  <w:marRight w:val="0"/>
                                                  <w:marTop w:val="0"/>
                                                  <w:marBottom w:val="0"/>
                                                  <w:divBdr>
                                                    <w:top w:val="none" w:sz="0" w:space="0" w:color="auto"/>
                                                    <w:left w:val="none" w:sz="0" w:space="0" w:color="auto"/>
                                                    <w:bottom w:val="none" w:sz="0" w:space="0" w:color="auto"/>
                                                    <w:right w:val="none" w:sz="0" w:space="0" w:color="auto"/>
                                                  </w:divBdr>
                                                  <w:divsChild>
                                                    <w:div w:id="620845597">
                                                      <w:marLeft w:val="0"/>
                                                      <w:marRight w:val="0"/>
                                                      <w:marTop w:val="0"/>
                                                      <w:marBottom w:val="0"/>
                                                      <w:divBdr>
                                                        <w:top w:val="none" w:sz="0" w:space="0" w:color="auto"/>
                                                        <w:left w:val="none" w:sz="0" w:space="0" w:color="auto"/>
                                                        <w:bottom w:val="none" w:sz="0" w:space="0" w:color="auto"/>
                                                        <w:right w:val="none" w:sz="0" w:space="0" w:color="auto"/>
                                                      </w:divBdr>
                                                      <w:divsChild>
                                                        <w:div w:id="620845585">
                                                          <w:marLeft w:val="0"/>
                                                          <w:marRight w:val="0"/>
                                                          <w:marTop w:val="0"/>
                                                          <w:marBottom w:val="0"/>
                                                          <w:divBdr>
                                                            <w:top w:val="none" w:sz="0" w:space="0" w:color="auto"/>
                                                            <w:left w:val="none" w:sz="0" w:space="0" w:color="auto"/>
                                                            <w:bottom w:val="none" w:sz="0" w:space="0" w:color="auto"/>
                                                            <w:right w:val="none" w:sz="0" w:space="0" w:color="auto"/>
                                                          </w:divBdr>
                                                          <w:divsChild>
                                                            <w:div w:id="620845343">
                                                              <w:marLeft w:val="0"/>
                                                              <w:marRight w:val="0"/>
                                                              <w:marTop w:val="0"/>
                                                              <w:marBottom w:val="0"/>
                                                              <w:divBdr>
                                                                <w:top w:val="none" w:sz="0" w:space="0" w:color="auto"/>
                                                                <w:left w:val="none" w:sz="0" w:space="0" w:color="auto"/>
                                                                <w:bottom w:val="none" w:sz="0" w:space="0" w:color="auto"/>
                                                                <w:right w:val="none" w:sz="0" w:space="0" w:color="auto"/>
                                                              </w:divBdr>
                                                            </w:div>
                                                            <w:div w:id="620845580">
                                                              <w:marLeft w:val="0"/>
                                                              <w:marRight w:val="0"/>
                                                              <w:marTop w:val="0"/>
                                                              <w:marBottom w:val="0"/>
                                                              <w:divBdr>
                                                                <w:top w:val="none" w:sz="0" w:space="0" w:color="auto"/>
                                                                <w:left w:val="none" w:sz="0" w:space="0" w:color="auto"/>
                                                                <w:bottom w:val="none" w:sz="0" w:space="0" w:color="auto"/>
                                                                <w:right w:val="none" w:sz="0" w:space="0" w:color="auto"/>
                                                              </w:divBdr>
                                                              <w:divsChild>
                                                                <w:div w:id="620845543">
                                                                  <w:marLeft w:val="0"/>
                                                                  <w:marRight w:val="0"/>
                                                                  <w:marTop w:val="0"/>
                                                                  <w:marBottom w:val="0"/>
                                                                  <w:divBdr>
                                                                    <w:top w:val="none" w:sz="0" w:space="0" w:color="auto"/>
                                                                    <w:left w:val="none" w:sz="0" w:space="0" w:color="auto"/>
                                                                    <w:bottom w:val="none" w:sz="0" w:space="0" w:color="auto"/>
                                                                    <w:right w:val="none" w:sz="0" w:space="0" w:color="auto"/>
                                                                  </w:divBdr>
                                                                </w:div>
                                                                <w:div w:id="620845617">
                                                                  <w:marLeft w:val="0"/>
                                                                  <w:marRight w:val="0"/>
                                                                  <w:marTop w:val="0"/>
                                                                  <w:marBottom w:val="0"/>
                                                                  <w:divBdr>
                                                                    <w:top w:val="none" w:sz="0" w:space="0" w:color="auto"/>
                                                                    <w:left w:val="none" w:sz="0" w:space="0" w:color="auto"/>
                                                                    <w:bottom w:val="none" w:sz="0" w:space="0" w:color="auto"/>
                                                                    <w:right w:val="none" w:sz="0" w:space="0" w:color="auto"/>
                                                                  </w:divBdr>
                                                                </w:div>
                                                              </w:divsChild>
                                                            </w:div>
                                                            <w:div w:id="620845644">
                                                              <w:marLeft w:val="0"/>
                                                              <w:marRight w:val="0"/>
                                                              <w:marTop w:val="0"/>
                                                              <w:marBottom w:val="0"/>
                                                              <w:divBdr>
                                                                <w:top w:val="none" w:sz="0" w:space="0" w:color="auto"/>
                                                                <w:left w:val="none" w:sz="0" w:space="0" w:color="auto"/>
                                                                <w:bottom w:val="none" w:sz="0" w:space="0" w:color="auto"/>
                                                                <w:right w:val="none" w:sz="0" w:space="0" w:color="auto"/>
                                                              </w:divBdr>
                                                            </w:div>
                                                            <w:div w:id="620845704">
                                                              <w:marLeft w:val="0"/>
                                                              <w:marRight w:val="0"/>
                                                              <w:marTop w:val="0"/>
                                                              <w:marBottom w:val="0"/>
                                                              <w:divBdr>
                                                                <w:top w:val="none" w:sz="0" w:space="0" w:color="auto"/>
                                                                <w:left w:val="none" w:sz="0" w:space="0" w:color="auto"/>
                                                                <w:bottom w:val="none" w:sz="0" w:space="0" w:color="auto"/>
                                                                <w:right w:val="none" w:sz="0" w:space="0" w:color="auto"/>
                                                              </w:divBdr>
                                                              <w:divsChild>
                                                                <w:div w:id="620845592">
                                                                  <w:marLeft w:val="0"/>
                                                                  <w:marRight w:val="0"/>
                                                                  <w:marTop w:val="0"/>
                                                                  <w:marBottom w:val="0"/>
                                                                  <w:divBdr>
                                                                    <w:top w:val="none" w:sz="0" w:space="0" w:color="auto"/>
                                                                    <w:left w:val="none" w:sz="0" w:space="0" w:color="auto"/>
                                                                    <w:bottom w:val="none" w:sz="0" w:space="0" w:color="auto"/>
                                                                    <w:right w:val="none" w:sz="0" w:space="0" w:color="auto"/>
                                                                  </w:divBdr>
                                                                </w:div>
                                                                <w:div w:id="6208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5656">
                                                          <w:marLeft w:val="0"/>
                                                          <w:marRight w:val="0"/>
                                                          <w:marTop w:val="0"/>
                                                          <w:marBottom w:val="0"/>
                                                          <w:divBdr>
                                                            <w:top w:val="none" w:sz="0" w:space="0" w:color="auto"/>
                                                            <w:left w:val="none" w:sz="0" w:space="0" w:color="auto"/>
                                                            <w:bottom w:val="none" w:sz="0" w:space="0" w:color="auto"/>
                                                            <w:right w:val="none" w:sz="0" w:space="0" w:color="auto"/>
                                                          </w:divBdr>
                                                          <w:divsChild>
                                                            <w:div w:id="620845472">
                                                              <w:marLeft w:val="0"/>
                                                              <w:marRight w:val="0"/>
                                                              <w:marTop w:val="0"/>
                                                              <w:marBottom w:val="0"/>
                                                              <w:divBdr>
                                                                <w:top w:val="none" w:sz="0" w:space="0" w:color="auto"/>
                                                                <w:left w:val="none" w:sz="0" w:space="0" w:color="auto"/>
                                                                <w:bottom w:val="none" w:sz="0" w:space="0" w:color="auto"/>
                                                                <w:right w:val="none" w:sz="0" w:space="0" w:color="auto"/>
                                                              </w:divBdr>
                                                            </w:div>
                                                            <w:div w:id="6208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626">
      <w:marLeft w:val="0"/>
      <w:marRight w:val="0"/>
      <w:marTop w:val="0"/>
      <w:marBottom w:val="0"/>
      <w:divBdr>
        <w:top w:val="none" w:sz="0" w:space="0" w:color="auto"/>
        <w:left w:val="none" w:sz="0" w:space="0" w:color="auto"/>
        <w:bottom w:val="none" w:sz="0" w:space="0" w:color="auto"/>
        <w:right w:val="none" w:sz="0" w:space="0" w:color="auto"/>
      </w:divBdr>
      <w:divsChild>
        <w:div w:id="620845560">
          <w:marLeft w:val="0"/>
          <w:marRight w:val="0"/>
          <w:marTop w:val="100"/>
          <w:marBottom w:val="100"/>
          <w:divBdr>
            <w:top w:val="none" w:sz="0" w:space="0" w:color="auto"/>
            <w:left w:val="none" w:sz="0" w:space="0" w:color="auto"/>
            <w:bottom w:val="none" w:sz="0" w:space="0" w:color="auto"/>
            <w:right w:val="none" w:sz="0" w:space="0" w:color="auto"/>
          </w:divBdr>
          <w:divsChild>
            <w:div w:id="620845633">
              <w:marLeft w:val="0"/>
              <w:marRight w:val="0"/>
              <w:marTop w:val="225"/>
              <w:marBottom w:val="750"/>
              <w:divBdr>
                <w:top w:val="none" w:sz="0" w:space="0" w:color="auto"/>
                <w:left w:val="none" w:sz="0" w:space="0" w:color="auto"/>
                <w:bottom w:val="none" w:sz="0" w:space="0" w:color="auto"/>
                <w:right w:val="none" w:sz="0" w:space="0" w:color="auto"/>
              </w:divBdr>
              <w:divsChild>
                <w:div w:id="620845674">
                  <w:marLeft w:val="0"/>
                  <w:marRight w:val="0"/>
                  <w:marTop w:val="0"/>
                  <w:marBottom w:val="0"/>
                  <w:divBdr>
                    <w:top w:val="none" w:sz="0" w:space="0" w:color="auto"/>
                    <w:left w:val="none" w:sz="0" w:space="0" w:color="auto"/>
                    <w:bottom w:val="none" w:sz="0" w:space="0" w:color="auto"/>
                    <w:right w:val="none" w:sz="0" w:space="0" w:color="auto"/>
                  </w:divBdr>
                  <w:divsChild>
                    <w:div w:id="620845688">
                      <w:marLeft w:val="0"/>
                      <w:marRight w:val="0"/>
                      <w:marTop w:val="0"/>
                      <w:marBottom w:val="0"/>
                      <w:divBdr>
                        <w:top w:val="none" w:sz="0" w:space="0" w:color="auto"/>
                        <w:left w:val="none" w:sz="0" w:space="0" w:color="auto"/>
                        <w:bottom w:val="none" w:sz="0" w:space="0" w:color="auto"/>
                        <w:right w:val="none" w:sz="0" w:space="0" w:color="auto"/>
                      </w:divBdr>
                      <w:divsChild>
                        <w:div w:id="620845698">
                          <w:marLeft w:val="0"/>
                          <w:marRight w:val="0"/>
                          <w:marTop w:val="0"/>
                          <w:marBottom w:val="0"/>
                          <w:divBdr>
                            <w:top w:val="none" w:sz="0" w:space="0" w:color="auto"/>
                            <w:left w:val="none" w:sz="0" w:space="0" w:color="auto"/>
                            <w:bottom w:val="none" w:sz="0" w:space="0" w:color="auto"/>
                            <w:right w:val="none" w:sz="0" w:space="0" w:color="auto"/>
                          </w:divBdr>
                          <w:divsChild>
                            <w:div w:id="620845553">
                              <w:marLeft w:val="0"/>
                              <w:marRight w:val="0"/>
                              <w:marTop w:val="0"/>
                              <w:marBottom w:val="0"/>
                              <w:divBdr>
                                <w:top w:val="none" w:sz="0" w:space="0" w:color="auto"/>
                                <w:left w:val="none" w:sz="0" w:space="0" w:color="auto"/>
                                <w:bottom w:val="none" w:sz="0" w:space="0" w:color="auto"/>
                                <w:right w:val="none" w:sz="0" w:space="0" w:color="auto"/>
                              </w:divBdr>
                              <w:divsChild>
                                <w:div w:id="620845510">
                                  <w:marLeft w:val="0"/>
                                  <w:marRight w:val="0"/>
                                  <w:marTop w:val="0"/>
                                  <w:marBottom w:val="0"/>
                                  <w:divBdr>
                                    <w:top w:val="none" w:sz="0" w:space="0" w:color="auto"/>
                                    <w:left w:val="none" w:sz="0" w:space="0" w:color="auto"/>
                                    <w:bottom w:val="none" w:sz="0" w:space="0" w:color="auto"/>
                                    <w:right w:val="none" w:sz="0" w:space="0" w:color="auto"/>
                                  </w:divBdr>
                                  <w:divsChild>
                                    <w:div w:id="620845684">
                                      <w:marLeft w:val="0"/>
                                      <w:marRight w:val="0"/>
                                      <w:marTop w:val="0"/>
                                      <w:marBottom w:val="0"/>
                                      <w:divBdr>
                                        <w:top w:val="none" w:sz="0" w:space="0" w:color="auto"/>
                                        <w:left w:val="none" w:sz="0" w:space="0" w:color="auto"/>
                                        <w:bottom w:val="none" w:sz="0" w:space="0" w:color="auto"/>
                                        <w:right w:val="none" w:sz="0" w:space="0" w:color="auto"/>
                                      </w:divBdr>
                                      <w:divsChild>
                                        <w:div w:id="620845574">
                                          <w:marLeft w:val="0"/>
                                          <w:marRight w:val="0"/>
                                          <w:marTop w:val="0"/>
                                          <w:marBottom w:val="0"/>
                                          <w:divBdr>
                                            <w:top w:val="none" w:sz="0" w:space="0" w:color="auto"/>
                                            <w:left w:val="none" w:sz="0" w:space="0" w:color="auto"/>
                                            <w:bottom w:val="none" w:sz="0" w:space="0" w:color="auto"/>
                                            <w:right w:val="none" w:sz="0" w:space="0" w:color="auto"/>
                                          </w:divBdr>
                                          <w:divsChild>
                                            <w:div w:id="620845729">
                                              <w:marLeft w:val="0"/>
                                              <w:marRight w:val="0"/>
                                              <w:marTop w:val="0"/>
                                              <w:marBottom w:val="0"/>
                                              <w:divBdr>
                                                <w:top w:val="none" w:sz="0" w:space="0" w:color="auto"/>
                                                <w:left w:val="none" w:sz="0" w:space="0" w:color="auto"/>
                                                <w:bottom w:val="none" w:sz="0" w:space="0" w:color="auto"/>
                                                <w:right w:val="none" w:sz="0" w:space="0" w:color="auto"/>
                                              </w:divBdr>
                                              <w:divsChild>
                                                <w:div w:id="620845667">
                                                  <w:marLeft w:val="0"/>
                                                  <w:marRight w:val="0"/>
                                                  <w:marTop w:val="0"/>
                                                  <w:marBottom w:val="0"/>
                                                  <w:divBdr>
                                                    <w:top w:val="none" w:sz="0" w:space="0" w:color="auto"/>
                                                    <w:left w:val="none" w:sz="0" w:space="0" w:color="auto"/>
                                                    <w:bottom w:val="none" w:sz="0" w:space="0" w:color="auto"/>
                                                    <w:right w:val="none" w:sz="0" w:space="0" w:color="auto"/>
                                                  </w:divBdr>
                                                  <w:divsChild>
                                                    <w:div w:id="620845516">
                                                      <w:marLeft w:val="0"/>
                                                      <w:marRight w:val="0"/>
                                                      <w:marTop w:val="0"/>
                                                      <w:marBottom w:val="0"/>
                                                      <w:divBdr>
                                                        <w:top w:val="none" w:sz="0" w:space="0" w:color="auto"/>
                                                        <w:left w:val="none" w:sz="0" w:space="0" w:color="auto"/>
                                                        <w:bottom w:val="none" w:sz="0" w:space="0" w:color="auto"/>
                                                        <w:right w:val="none" w:sz="0" w:space="0" w:color="auto"/>
                                                      </w:divBdr>
                                                      <w:divsChild>
                                                        <w:div w:id="620845602">
                                                          <w:marLeft w:val="0"/>
                                                          <w:marRight w:val="0"/>
                                                          <w:marTop w:val="0"/>
                                                          <w:marBottom w:val="0"/>
                                                          <w:divBdr>
                                                            <w:top w:val="none" w:sz="0" w:space="0" w:color="auto"/>
                                                            <w:left w:val="none" w:sz="0" w:space="0" w:color="auto"/>
                                                            <w:bottom w:val="none" w:sz="0" w:space="0" w:color="auto"/>
                                                            <w:right w:val="none" w:sz="0" w:space="0" w:color="auto"/>
                                                          </w:divBdr>
                                                          <w:divsChild>
                                                            <w:div w:id="620845550">
                                                              <w:marLeft w:val="0"/>
                                                              <w:marRight w:val="0"/>
                                                              <w:marTop w:val="0"/>
                                                              <w:marBottom w:val="0"/>
                                                              <w:divBdr>
                                                                <w:top w:val="none" w:sz="0" w:space="0" w:color="auto"/>
                                                                <w:left w:val="none" w:sz="0" w:space="0" w:color="auto"/>
                                                                <w:bottom w:val="none" w:sz="0" w:space="0" w:color="auto"/>
                                                                <w:right w:val="none" w:sz="0" w:space="0" w:color="auto"/>
                                                              </w:divBdr>
                                                            </w:div>
                                                            <w:div w:id="620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645">
      <w:marLeft w:val="0"/>
      <w:marRight w:val="0"/>
      <w:marTop w:val="0"/>
      <w:marBottom w:val="0"/>
      <w:divBdr>
        <w:top w:val="none" w:sz="0" w:space="0" w:color="auto"/>
        <w:left w:val="none" w:sz="0" w:space="0" w:color="auto"/>
        <w:bottom w:val="none" w:sz="0" w:space="0" w:color="auto"/>
        <w:right w:val="none" w:sz="0" w:space="0" w:color="auto"/>
      </w:divBdr>
      <w:divsChild>
        <w:div w:id="620845733">
          <w:marLeft w:val="0"/>
          <w:marRight w:val="0"/>
          <w:marTop w:val="100"/>
          <w:marBottom w:val="100"/>
          <w:divBdr>
            <w:top w:val="none" w:sz="0" w:space="0" w:color="auto"/>
            <w:left w:val="none" w:sz="0" w:space="0" w:color="auto"/>
            <w:bottom w:val="none" w:sz="0" w:space="0" w:color="auto"/>
            <w:right w:val="none" w:sz="0" w:space="0" w:color="auto"/>
          </w:divBdr>
          <w:divsChild>
            <w:div w:id="620845687">
              <w:marLeft w:val="0"/>
              <w:marRight w:val="0"/>
              <w:marTop w:val="225"/>
              <w:marBottom w:val="750"/>
              <w:divBdr>
                <w:top w:val="none" w:sz="0" w:space="0" w:color="auto"/>
                <w:left w:val="none" w:sz="0" w:space="0" w:color="auto"/>
                <w:bottom w:val="none" w:sz="0" w:space="0" w:color="auto"/>
                <w:right w:val="none" w:sz="0" w:space="0" w:color="auto"/>
              </w:divBdr>
              <w:divsChild>
                <w:div w:id="620845629">
                  <w:marLeft w:val="0"/>
                  <w:marRight w:val="0"/>
                  <w:marTop w:val="0"/>
                  <w:marBottom w:val="0"/>
                  <w:divBdr>
                    <w:top w:val="none" w:sz="0" w:space="0" w:color="auto"/>
                    <w:left w:val="none" w:sz="0" w:space="0" w:color="auto"/>
                    <w:bottom w:val="none" w:sz="0" w:space="0" w:color="auto"/>
                    <w:right w:val="none" w:sz="0" w:space="0" w:color="auto"/>
                  </w:divBdr>
                  <w:divsChild>
                    <w:div w:id="620845675">
                      <w:marLeft w:val="0"/>
                      <w:marRight w:val="0"/>
                      <w:marTop w:val="0"/>
                      <w:marBottom w:val="0"/>
                      <w:divBdr>
                        <w:top w:val="none" w:sz="0" w:space="0" w:color="auto"/>
                        <w:left w:val="none" w:sz="0" w:space="0" w:color="auto"/>
                        <w:bottom w:val="none" w:sz="0" w:space="0" w:color="auto"/>
                        <w:right w:val="none" w:sz="0" w:space="0" w:color="auto"/>
                      </w:divBdr>
                      <w:divsChild>
                        <w:div w:id="620845582">
                          <w:marLeft w:val="0"/>
                          <w:marRight w:val="0"/>
                          <w:marTop w:val="0"/>
                          <w:marBottom w:val="0"/>
                          <w:divBdr>
                            <w:top w:val="none" w:sz="0" w:space="0" w:color="auto"/>
                            <w:left w:val="none" w:sz="0" w:space="0" w:color="auto"/>
                            <w:bottom w:val="none" w:sz="0" w:space="0" w:color="auto"/>
                            <w:right w:val="none" w:sz="0" w:space="0" w:color="auto"/>
                          </w:divBdr>
                          <w:divsChild>
                            <w:div w:id="620845520">
                              <w:marLeft w:val="0"/>
                              <w:marRight w:val="0"/>
                              <w:marTop w:val="0"/>
                              <w:marBottom w:val="0"/>
                              <w:divBdr>
                                <w:top w:val="none" w:sz="0" w:space="0" w:color="auto"/>
                                <w:left w:val="none" w:sz="0" w:space="0" w:color="auto"/>
                                <w:bottom w:val="none" w:sz="0" w:space="0" w:color="auto"/>
                                <w:right w:val="none" w:sz="0" w:space="0" w:color="auto"/>
                              </w:divBdr>
                              <w:divsChild>
                                <w:div w:id="620845727">
                                  <w:marLeft w:val="0"/>
                                  <w:marRight w:val="0"/>
                                  <w:marTop w:val="0"/>
                                  <w:marBottom w:val="0"/>
                                  <w:divBdr>
                                    <w:top w:val="none" w:sz="0" w:space="0" w:color="auto"/>
                                    <w:left w:val="none" w:sz="0" w:space="0" w:color="auto"/>
                                    <w:bottom w:val="none" w:sz="0" w:space="0" w:color="auto"/>
                                    <w:right w:val="none" w:sz="0" w:space="0" w:color="auto"/>
                                  </w:divBdr>
                                  <w:divsChild>
                                    <w:div w:id="620845598">
                                      <w:marLeft w:val="0"/>
                                      <w:marRight w:val="0"/>
                                      <w:marTop w:val="0"/>
                                      <w:marBottom w:val="0"/>
                                      <w:divBdr>
                                        <w:top w:val="none" w:sz="0" w:space="0" w:color="auto"/>
                                        <w:left w:val="none" w:sz="0" w:space="0" w:color="auto"/>
                                        <w:bottom w:val="none" w:sz="0" w:space="0" w:color="auto"/>
                                        <w:right w:val="none" w:sz="0" w:space="0" w:color="auto"/>
                                      </w:divBdr>
                                      <w:divsChild>
                                        <w:div w:id="620845584">
                                          <w:marLeft w:val="0"/>
                                          <w:marRight w:val="0"/>
                                          <w:marTop w:val="0"/>
                                          <w:marBottom w:val="0"/>
                                          <w:divBdr>
                                            <w:top w:val="none" w:sz="0" w:space="0" w:color="auto"/>
                                            <w:left w:val="none" w:sz="0" w:space="0" w:color="auto"/>
                                            <w:bottom w:val="none" w:sz="0" w:space="0" w:color="auto"/>
                                            <w:right w:val="none" w:sz="0" w:space="0" w:color="auto"/>
                                          </w:divBdr>
                                          <w:divsChild>
                                            <w:div w:id="620845625">
                                              <w:marLeft w:val="0"/>
                                              <w:marRight w:val="0"/>
                                              <w:marTop w:val="0"/>
                                              <w:marBottom w:val="0"/>
                                              <w:divBdr>
                                                <w:top w:val="none" w:sz="0" w:space="0" w:color="auto"/>
                                                <w:left w:val="none" w:sz="0" w:space="0" w:color="auto"/>
                                                <w:bottom w:val="none" w:sz="0" w:space="0" w:color="auto"/>
                                                <w:right w:val="none" w:sz="0" w:space="0" w:color="auto"/>
                                              </w:divBdr>
                                              <w:divsChild>
                                                <w:div w:id="620845599">
                                                  <w:marLeft w:val="0"/>
                                                  <w:marRight w:val="0"/>
                                                  <w:marTop w:val="0"/>
                                                  <w:marBottom w:val="0"/>
                                                  <w:divBdr>
                                                    <w:top w:val="none" w:sz="0" w:space="0" w:color="auto"/>
                                                    <w:left w:val="none" w:sz="0" w:space="0" w:color="auto"/>
                                                    <w:bottom w:val="none" w:sz="0" w:space="0" w:color="auto"/>
                                                    <w:right w:val="none" w:sz="0" w:space="0" w:color="auto"/>
                                                  </w:divBdr>
                                                  <w:divsChild>
                                                    <w:div w:id="620845730">
                                                      <w:marLeft w:val="0"/>
                                                      <w:marRight w:val="0"/>
                                                      <w:marTop w:val="0"/>
                                                      <w:marBottom w:val="0"/>
                                                      <w:divBdr>
                                                        <w:top w:val="none" w:sz="0" w:space="0" w:color="auto"/>
                                                        <w:left w:val="none" w:sz="0" w:space="0" w:color="auto"/>
                                                        <w:bottom w:val="none" w:sz="0" w:space="0" w:color="auto"/>
                                                        <w:right w:val="none" w:sz="0" w:space="0" w:color="auto"/>
                                                      </w:divBdr>
                                                      <w:divsChild>
                                                        <w:div w:id="620845564">
                                                          <w:marLeft w:val="0"/>
                                                          <w:marRight w:val="0"/>
                                                          <w:marTop w:val="0"/>
                                                          <w:marBottom w:val="0"/>
                                                          <w:divBdr>
                                                            <w:top w:val="none" w:sz="0" w:space="0" w:color="auto"/>
                                                            <w:left w:val="none" w:sz="0" w:space="0" w:color="auto"/>
                                                            <w:bottom w:val="none" w:sz="0" w:space="0" w:color="auto"/>
                                                            <w:right w:val="none" w:sz="0" w:space="0" w:color="auto"/>
                                                          </w:divBdr>
                                                          <w:divsChild>
                                                            <w:div w:id="620845619">
                                                              <w:marLeft w:val="0"/>
                                                              <w:marRight w:val="0"/>
                                                              <w:marTop w:val="0"/>
                                                              <w:marBottom w:val="0"/>
                                                              <w:divBdr>
                                                                <w:top w:val="none" w:sz="0" w:space="0" w:color="auto"/>
                                                                <w:left w:val="none" w:sz="0" w:space="0" w:color="auto"/>
                                                                <w:bottom w:val="none" w:sz="0" w:space="0" w:color="auto"/>
                                                                <w:right w:val="none" w:sz="0" w:space="0" w:color="auto"/>
                                                              </w:divBdr>
                                                            </w:div>
                                                            <w:div w:id="6208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646">
      <w:marLeft w:val="0"/>
      <w:marRight w:val="0"/>
      <w:marTop w:val="0"/>
      <w:marBottom w:val="0"/>
      <w:divBdr>
        <w:top w:val="none" w:sz="0" w:space="0" w:color="auto"/>
        <w:left w:val="none" w:sz="0" w:space="0" w:color="auto"/>
        <w:bottom w:val="none" w:sz="0" w:space="0" w:color="auto"/>
        <w:right w:val="none" w:sz="0" w:space="0" w:color="auto"/>
      </w:divBdr>
      <w:divsChild>
        <w:div w:id="620845604">
          <w:marLeft w:val="0"/>
          <w:marRight w:val="0"/>
          <w:marTop w:val="100"/>
          <w:marBottom w:val="100"/>
          <w:divBdr>
            <w:top w:val="none" w:sz="0" w:space="0" w:color="auto"/>
            <w:left w:val="none" w:sz="0" w:space="0" w:color="auto"/>
            <w:bottom w:val="none" w:sz="0" w:space="0" w:color="auto"/>
            <w:right w:val="none" w:sz="0" w:space="0" w:color="auto"/>
          </w:divBdr>
          <w:divsChild>
            <w:div w:id="620845691">
              <w:marLeft w:val="0"/>
              <w:marRight w:val="0"/>
              <w:marTop w:val="225"/>
              <w:marBottom w:val="750"/>
              <w:divBdr>
                <w:top w:val="none" w:sz="0" w:space="0" w:color="auto"/>
                <w:left w:val="none" w:sz="0" w:space="0" w:color="auto"/>
                <w:bottom w:val="none" w:sz="0" w:space="0" w:color="auto"/>
                <w:right w:val="none" w:sz="0" w:space="0" w:color="auto"/>
              </w:divBdr>
              <w:divsChild>
                <w:div w:id="620845549">
                  <w:marLeft w:val="0"/>
                  <w:marRight w:val="0"/>
                  <w:marTop w:val="0"/>
                  <w:marBottom w:val="0"/>
                  <w:divBdr>
                    <w:top w:val="none" w:sz="0" w:space="0" w:color="auto"/>
                    <w:left w:val="none" w:sz="0" w:space="0" w:color="auto"/>
                    <w:bottom w:val="none" w:sz="0" w:space="0" w:color="auto"/>
                    <w:right w:val="none" w:sz="0" w:space="0" w:color="auto"/>
                  </w:divBdr>
                  <w:divsChild>
                    <w:div w:id="620845591">
                      <w:marLeft w:val="0"/>
                      <w:marRight w:val="0"/>
                      <w:marTop w:val="0"/>
                      <w:marBottom w:val="0"/>
                      <w:divBdr>
                        <w:top w:val="none" w:sz="0" w:space="0" w:color="auto"/>
                        <w:left w:val="none" w:sz="0" w:space="0" w:color="auto"/>
                        <w:bottom w:val="none" w:sz="0" w:space="0" w:color="auto"/>
                        <w:right w:val="none" w:sz="0" w:space="0" w:color="auto"/>
                      </w:divBdr>
                      <w:divsChild>
                        <w:div w:id="620845496">
                          <w:marLeft w:val="0"/>
                          <w:marRight w:val="0"/>
                          <w:marTop w:val="0"/>
                          <w:marBottom w:val="0"/>
                          <w:divBdr>
                            <w:top w:val="none" w:sz="0" w:space="0" w:color="auto"/>
                            <w:left w:val="none" w:sz="0" w:space="0" w:color="auto"/>
                            <w:bottom w:val="none" w:sz="0" w:space="0" w:color="auto"/>
                            <w:right w:val="none" w:sz="0" w:space="0" w:color="auto"/>
                          </w:divBdr>
                          <w:divsChild>
                            <w:div w:id="620845471">
                              <w:marLeft w:val="0"/>
                              <w:marRight w:val="0"/>
                              <w:marTop w:val="0"/>
                              <w:marBottom w:val="0"/>
                              <w:divBdr>
                                <w:top w:val="none" w:sz="0" w:space="0" w:color="auto"/>
                                <w:left w:val="none" w:sz="0" w:space="0" w:color="auto"/>
                                <w:bottom w:val="none" w:sz="0" w:space="0" w:color="auto"/>
                                <w:right w:val="none" w:sz="0" w:space="0" w:color="auto"/>
                              </w:divBdr>
                              <w:divsChild>
                                <w:div w:id="620845673">
                                  <w:marLeft w:val="0"/>
                                  <w:marRight w:val="0"/>
                                  <w:marTop w:val="0"/>
                                  <w:marBottom w:val="0"/>
                                  <w:divBdr>
                                    <w:top w:val="none" w:sz="0" w:space="0" w:color="auto"/>
                                    <w:left w:val="none" w:sz="0" w:space="0" w:color="auto"/>
                                    <w:bottom w:val="none" w:sz="0" w:space="0" w:color="auto"/>
                                    <w:right w:val="none" w:sz="0" w:space="0" w:color="auto"/>
                                  </w:divBdr>
                                  <w:divsChild>
                                    <w:div w:id="620845697">
                                      <w:marLeft w:val="0"/>
                                      <w:marRight w:val="0"/>
                                      <w:marTop w:val="0"/>
                                      <w:marBottom w:val="0"/>
                                      <w:divBdr>
                                        <w:top w:val="none" w:sz="0" w:space="0" w:color="auto"/>
                                        <w:left w:val="none" w:sz="0" w:space="0" w:color="auto"/>
                                        <w:bottom w:val="none" w:sz="0" w:space="0" w:color="auto"/>
                                        <w:right w:val="none" w:sz="0" w:space="0" w:color="auto"/>
                                      </w:divBdr>
                                      <w:divsChild>
                                        <w:div w:id="620845495">
                                          <w:marLeft w:val="0"/>
                                          <w:marRight w:val="0"/>
                                          <w:marTop w:val="0"/>
                                          <w:marBottom w:val="0"/>
                                          <w:divBdr>
                                            <w:top w:val="none" w:sz="0" w:space="0" w:color="auto"/>
                                            <w:left w:val="none" w:sz="0" w:space="0" w:color="auto"/>
                                            <w:bottom w:val="none" w:sz="0" w:space="0" w:color="auto"/>
                                            <w:right w:val="none" w:sz="0" w:space="0" w:color="auto"/>
                                          </w:divBdr>
                                          <w:divsChild>
                                            <w:div w:id="620845648">
                                              <w:marLeft w:val="0"/>
                                              <w:marRight w:val="0"/>
                                              <w:marTop w:val="0"/>
                                              <w:marBottom w:val="0"/>
                                              <w:divBdr>
                                                <w:top w:val="none" w:sz="0" w:space="0" w:color="auto"/>
                                                <w:left w:val="none" w:sz="0" w:space="0" w:color="auto"/>
                                                <w:bottom w:val="none" w:sz="0" w:space="0" w:color="auto"/>
                                                <w:right w:val="none" w:sz="0" w:space="0" w:color="auto"/>
                                              </w:divBdr>
                                              <w:divsChild>
                                                <w:div w:id="620845628">
                                                  <w:marLeft w:val="0"/>
                                                  <w:marRight w:val="0"/>
                                                  <w:marTop w:val="0"/>
                                                  <w:marBottom w:val="0"/>
                                                  <w:divBdr>
                                                    <w:top w:val="none" w:sz="0" w:space="0" w:color="auto"/>
                                                    <w:left w:val="none" w:sz="0" w:space="0" w:color="auto"/>
                                                    <w:bottom w:val="none" w:sz="0" w:space="0" w:color="auto"/>
                                                    <w:right w:val="none" w:sz="0" w:space="0" w:color="auto"/>
                                                  </w:divBdr>
                                                  <w:divsChild>
                                                    <w:div w:id="620845627">
                                                      <w:marLeft w:val="0"/>
                                                      <w:marRight w:val="0"/>
                                                      <w:marTop w:val="0"/>
                                                      <w:marBottom w:val="0"/>
                                                      <w:divBdr>
                                                        <w:top w:val="none" w:sz="0" w:space="0" w:color="auto"/>
                                                        <w:left w:val="none" w:sz="0" w:space="0" w:color="auto"/>
                                                        <w:bottom w:val="none" w:sz="0" w:space="0" w:color="auto"/>
                                                        <w:right w:val="none" w:sz="0" w:space="0" w:color="auto"/>
                                                      </w:divBdr>
                                                      <w:divsChild>
                                                        <w:div w:id="620845694">
                                                          <w:marLeft w:val="0"/>
                                                          <w:marRight w:val="0"/>
                                                          <w:marTop w:val="0"/>
                                                          <w:marBottom w:val="0"/>
                                                          <w:divBdr>
                                                            <w:top w:val="none" w:sz="0" w:space="0" w:color="auto"/>
                                                            <w:left w:val="none" w:sz="0" w:space="0" w:color="auto"/>
                                                            <w:bottom w:val="none" w:sz="0" w:space="0" w:color="auto"/>
                                                            <w:right w:val="none" w:sz="0" w:space="0" w:color="auto"/>
                                                          </w:divBdr>
                                                          <w:divsChild>
                                                            <w:div w:id="620845552">
                                                              <w:marLeft w:val="0"/>
                                                              <w:marRight w:val="0"/>
                                                              <w:marTop w:val="0"/>
                                                              <w:marBottom w:val="0"/>
                                                              <w:divBdr>
                                                                <w:top w:val="none" w:sz="0" w:space="0" w:color="auto"/>
                                                                <w:left w:val="none" w:sz="0" w:space="0" w:color="auto"/>
                                                                <w:bottom w:val="none" w:sz="0" w:space="0" w:color="auto"/>
                                                                <w:right w:val="none" w:sz="0" w:space="0" w:color="auto"/>
                                                              </w:divBdr>
                                                            </w:div>
                                                            <w:div w:id="6208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650">
      <w:marLeft w:val="0"/>
      <w:marRight w:val="0"/>
      <w:marTop w:val="0"/>
      <w:marBottom w:val="0"/>
      <w:divBdr>
        <w:top w:val="none" w:sz="0" w:space="0" w:color="auto"/>
        <w:left w:val="none" w:sz="0" w:space="0" w:color="auto"/>
        <w:bottom w:val="none" w:sz="0" w:space="0" w:color="auto"/>
        <w:right w:val="none" w:sz="0" w:space="0" w:color="auto"/>
      </w:divBdr>
      <w:divsChild>
        <w:div w:id="620845494">
          <w:marLeft w:val="0"/>
          <w:marRight w:val="0"/>
          <w:marTop w:val="100"/>
          <w:marBottom w:val="100"/>
          <w:divBdr>
            <w:top w:val="none" w:sz="0" w:space="0" w:color="auto"/>
            <w:left w:val="none" w:sz="0" w:space="0" w:color="auto"/>
            <w:bottom w:val="none" w:sz="0" w:space="0" w:color="auto"/>
            <w:right w:val="none" w:sz="0" w:space="0" w:color="auto"/>
          </w:divBdr>
          <w:divsChild>
            <w:div w:id="620845689">
              <w:marLeft w:val="0"/>
              <w:marRight w:val="0"/>
              <w:marTop w:val="225"/>
              <w:marBottom w:val="750"/>
              <w:divBdr>
                <w:top w:val="none" w:sz="0" w:space="0" w:color="auto"/>
                <w:left w:val="none" w:sz="0" w:space="0" w:color="auto"/>
                <w:bottom w:val="none" w:sz="0" w:space="0" w:color="auto"/>
                <w:right w:val="none" w:sz="0" w:space="0" w:color="auto"/>
              </w:divBdr>
              <w:divsChild>
                <w:div w:id="620845716">
                  <w:marLeft w:val="0"/>
                  <w:marRight w:val="0"/>
                  <w:marTop w:val="0"/>
                  <w:marBottom w:val="0"/>
                  <w:divBdr>
                    <w:top w:val="none" w:sz="0" w:space="0" w:color="auto"/>
                    <w:left w:val="none" w:sz="0" w:space="0" w:color="auto"/>
                    <w:bottom w:val="none" w:sz="0" w:space="0" w:color="auto"/>
                    <w:right w:val="none" w:sz="0" w:space="0" w:color="auto"/>
                  </w:divBdr>
                  <w:divsChild>
                    <w:div w:id="620845736">
                      <w:marLeft w:val="0"/>
                      <w:marRight w:val="0"/>
                      <w:marTop w:val="0"/>
                      <w:marBottom w:val="0"/>
                      <w:divBdr>
                        <w:top w:val="none" w:sz="0" w:space="0" w:color="auto"/>
                        <w:left w:val="none" w:sz="0" w:space="0" w:color="auto"/>
                        <w:bottom w:val="none" w:sz="0" w:space="0" w:color="auto"/>
                        <w:right w:val="none" w:sz="0" w:space="0" w:color="auto"/>
                      </w:divBdr>
                      <w:divsChild>
                        <w:div w:id="620845523">
                          <w:marLeft w:val="0"/>
                          <w:marRight w:val="0"/>
                          <w:marTop w:val="0"/>
                          <w:marBottom w:val="0"/>
                          <w:divBdr>
                            <w:top w:val="none" w:sz="0" w:space="0" w:color="auto"/>
                            <w:left w:val="none" w:sz="0" w:space="0" w:color="auto"/>
                            <w:bottom w:val="none" w:sz="0" w:space="0" w:color="auto"/>
                            <w:right w:val="none" w:sz="0" w:space="0" w:color="auto"/>
                          </w:divBdr>
                          <w:divsChild>
                            <w:div w:id="620845546">
                              <w:marLeft w:val="0"/>
                              <w:marRight w:val="0"/>
                              <w:marTop w:val="0"/>
                              <w:marBottom w:val="0"/>
                              <w:divBdr>
                                <w:top w:val="none" w:sz="0" w:space="0" w:color="auto"/>
                                <w:left w:val="none" w:sz="0" w:space="0" w:color="auto"/>
                                <w:bottom w:val="none" w:sz="0" w:space="0" w:color="auto"/>
                                <w:right w:val="none" w:sz="0" w:space="0" w:color="auto"/>
                              </w:divBdr>
                              <w:divsChild>
                                <w:div w:id="620845470">
                                  <w:marLeft w:val="0"/>
                                  <w:marRight w:val="0"/>
                                  <w:marTop w:val="0"/>
                                  <w:marBottom w:val="0"/>
                                  <w:divBdr>
                                    <w:top w:val="none" w:sz="0" w:space="0" w:color="auto"/>
                                    <w:left w:val="none" w:sz="0" w:space="0" w:color="auto"/>
                                    <w:bottom w:val="none" w:sz="0" w:space="0" w:color="auto"/>
                                    <w:right w:val="none" w:sz="0" w:space="0" w:color="auto"/>
                                  </w:divBdr>
                                  <w:divsChild>
                                    <w:div w:id="620845513">
                                      <w:marLeft w:val="0"/>
                                      <w:marRight w:val="0"/>
                                      <w:marTop w:val="0"/>
                                      <w:marBottom w:val="0"/>
                                      <w:divBdr>
                                        <w:top w:val="none" w:sz="0" w:space="0" w:color="auto"/>
                                        <w:left w:val="none" w:sz="0" w:space="0" w:color="auto"/>
                                        <w:bottom w:val="none" w:sz="0" w:space="0" w:color="auto"/>
                                        <w:right w:val="none" w:sz="0" w:space="0" w:color="auto"/>
                                      </w:divBdr>
                                      <w:divsChild>
                                        <w:div w:id="620845655">
                                          <w:marLeft w:val="0"/>
                                          <w:marRight w:val="0"/>
                                          <w:marTop w:val="0"/>
                                          <w:marBottom w:val="0"/>
                                          <w:divBdr>
                                            <w:top w:val="none" w:sz="0" w:space="0" w:color="auto"/>
                                            <w:left w:val="none" w:sz="0" w:space="0" w:color="auto"/>
                                            <w:bottom w:val="none" w:sz="0" w:space="0" w:color="auto"/>
                                            <w:right w:val="none" w:sz="0" w:space="0" w:color="auto"/>
                                          </w:divBdr>
                                          <w:divsChild>
                                            <w:div w:id="620845551">
                                              <w:marLeft w:val="0"/>
                                              <w:marRight w:val="0"/>
                                              <w:marTop w:val="0"/>
                                              <w:marBottom w:val="0"/>
                                              <w:divBdr>
                                                <w:top w:val="none" w:sz="0" w:space="0" w:color="auto"/>
                                                <w:left w:val="none" w:sz="0" w:space="0" w:color="auto"/>
                                                <w:bottom w:val="none" w:sz="0" w:space="0" w:color="auto"/>
                                                <w:right w:val="none" w:sz="0" w:space="0" w:color="auto"/>
                                              </w:divBdr>
                                              <w:divsChild>
                                                <w:div w:id="620845537">
                                                  <w:marLeft w:val="0"/>
                                                  <w:marRight w:val="0"/>
                                                  <w:marTop w:val="0"/>
                                                  <w:marBottom w:val="0"/>
                                                  <w:divBdr>
                                                    <w:top w:val="none" w:sz="0" w:space="0" w:color="auto"/>
                                                    <w:left w:val="none" w:sz="0" w:space="0" w:color="auto"/>
                                                    <w:bottom w:val="none" w:sz="0" w:space="0" w:color="auto"/>
                                                    <w:right w:val="none" w:sz="0" w:space="0" w:color="auto"/>
                                                  </w:divBdr>
                                                  <w:divsChild>
                                                    <w:div w:id="620845568">
                                                      <w:marLeft w:val="0"/>
                                                      <w:marRight w:val="0"/>
                                                      <w:marTop w:val="0"/>
                                                      <w:marBottom w:val="0"/>
                                                      <w:divBdr>
                                                        <w:top w:val="none" w:sz="0" w:space="0" w:color="auto"/>
                                                        <w:left w:val="none" w:sz="0" w:space="0" w:color="auto"/>
                                                        <w:bottom w:val="none" w:sz="0" w:space="0" w:color="auto"/>
                                                        <w:right w:val="none" w:sz="0" w:space="0" w:color="auto"/>
                                                      </w:divBdr>
                                                      <w:divsChild>
                                                        <w:div w:id="620845486">
                                                          <w:marLeft w:val="0"/>
                                                          <w:marRight w:val="0"/>
                                                          <w:marTop w:val="0"/>
                                                          <w:marBottom w:val="0"/>
                                                          <w:divBdr>
                                                            <w:top w:val="none" w:sz="0" w:space="0" w:color="auto"/>
                                                            <w:left w:val="none" w:sz="0" w:space="0" w:color="auto"/>
                                                            <w:bottom w:val="none" w:sz="0" w:space="0" w:color="auto"/>
                                                            <w:right w:val="none" w:sz="0" w:space="0" w:color="auto"/>
                                                          </w:divBdr>
                                                          <w:divsChild>
                                                            <w:div w:id="620845474">
                                                              <w:marLeft w:val="0"/>
                                                              <w:marRight w:val="0"/>
                                                              <w:marTop w:val="0"/>
                                                              <w:marBottom w:val="0"/>
                                                              <w:divBdr>
                                                                <w:top w:val="none" w:sz="0" w:space="0" w:color="auto"/>
                                                                <w:left w:val="none" w:sz="0" w:space="0" w:color="auto"/>
                                                                <w:bottom w:val="none" w:sz="0" w:space="0" w:color="auto"/>
                                                                <w:right w:val="none" w:sz="0" w:space="0" w:color="auto"/>
                                                              </w:divBdr>
                                                              <w:divsChild>
                                                                <w:div w:id="620845652">
                                                                  <w:marLeft w:val="0"/>
                                                                  <w:marRight w:val="0"/>
                                                                  <w:marTop w:val="0"/>
                                                                  <w:marBottom w:val="0"/>
                                                                  <w:divBdr>
                                                                    <w:top w:val="none" w:sz="0" w:space="0" w:color="auto"/>
                                                                    <w:left w:val="none" w:sz="0" w:space="0" w:color="auto"/>
                                                                    <w:bottom w:val="none" w:sz="0" w:space="0" w:color="auto"/>
                                                                    <w:right w:val="none" w:sz="0" w:space="0" w:color="auto"/>
                                                                  </w:divBdr>
                                                                </w:div>
                                                                <w:div w:id="620845711">
                                                                  <w:marLeft w:val="0"/>
                                                                  <w:marRight w:val="0"/>
                                                                  <w:marTop w:val="0"/>
                                                                  <w:marBottom w:val="0"/>
                                                                  <w:divBdr>
                                                                    <w:top w:val="none" w:sz="0" w:space="0" w:color="auto"/>
                                                                    <w:left w:val="none" w:sz="0" w:space="0" w:color="auto"/>
                                                                    <w:bottom w:val="none" w:sz="0" w:space="0" w:color="auto"/>
                                                                    <w:right w:val="none" w:sz="0" w:space="0" w:color="auto"/>
                                                                  </w:divBdr>
                                                                </w:div>
                                                              </w:divsChild>
                                                            </w:div>
                                                            <w:div w:id="620845517">
                                                              <w:marLeft w:val="0"/>
                                                              <w:marRight w:val="0"/>
                                                              <w:marTop w:val="0"/>
                                                              <w:marBottom w:val="0"/>
                                                              <w:divBdr>
                                                                <w:top w:val="none" w:sz="0" w:space="0" w:color="auto"/>
                                                                <w:left w:val="none" w:sz="0" w:space="0" w:color="auto"/>
                                                                <w:bottom w:val="none" w:sz="0" w:space="0" w:color="auto"/>
                                                                <w:right w:val="none" w:sz="0" w:space="0" w:color="auto"/>
                                                              </w:divBdr>
                                                              <w:divsChild>
                                                                <w:div w:id="620845511">
                                                                  <w:marLeft w:val="0"/>
                                                                  <w:marRight w:val="0"/>
                                                                  <w:marTop w:val="0"/>
                                                                  <w:marBottom w:val="0"/>
                                                                  <w:divBdr>
                                                                    <w:top w:val="none" w:sz="0" w:space="0" w:color="auto"/>
                                                                    <w:left w:val="none" w:sz="0" w:space="0" w:color="auto"/>
                                                                    <w:bottom w:val="none" w:sz="0" w:space="0" w:color="auto"/>
                                                                    <w:right w:val="none" w:sz="0" w:space="0" w:color="auto"/>
                                                                  </w:divBdr>
                                                                </w:div>
                                                                <w:div w:id="620845570">
                                                                  <w:marLeft w:val="0"/>
                                                                  <w:marRight w:val="0"/>
                                                                  <w:marTop w:val="0"/>
                                                                  <w:marBottom w:val="0"/>
                                                                  <w:divBdr>
                                                                    <w:top w:val="none" w:sz="0" w:space="0" w:color="auto"/>
                                                                    <w:left w:val="none" w:sz="0" w:space="0" w:color="auto"/>
                                                                    <w:bottom w:val="none" w:sz="0" w:space="0" w:color="auto"/>
                                                                    <w:right w:val="none" w:sz="0" w:space="0" w:color="auto"/>
                                                                  </w:divBdr>
                                                                </w:div>
                                                              </w:divsChild>
                                                            </w:div>
                                                            <w:div w:id="620845608">
                                                              <w:marLeft w:val="0"/>
                                                              <w:marRight w:val="0"/>
                                                              <w:marTop w:val="0"/>
                                                              <w:marBottom w:val="0"/>
                                                              <w:divBdr>
                                                                <w:top w:val="none" w:sz="0" w:space="0" w:color="auto"/>
                                                                <w:left w:val="none" w:sz="0" w:space="0" w:color="auto"/>
                                                                <w:bottom w:val="none" w:sz="0" w:space="0" w:color="auto"/>
                                                                <w:right w:val="none" w:sz="0" w:space="0" w:color="auto"/>
                                                              </w:divBdr>
                                                              <w:divsChild>
                                                                <w:div w:id="620845346">
                                                                  <w:marLeft w:val="0"/>
                                                                  <w:marRight w:val="0"/>
                                                                  <w:marTop w:val="0"/>
                                                                  <w:marBottom w:val="0"/>
                                                                  <w:divBdr>
                                                                    <w:top w:val="none" w:sz="0" w:space="0" w:color="auto"/>
                                                                    <w:left w:val="none" w:sz="0" w:space="0" w:color="auto"/>
                                                                    <w:bottom w:val="none" w:sz="0" w:space="0" w:color="auto"/>
                                                                    <w:right w:val="none" w:sz="0" w:space="0" w:color="auto"/>
                                                                  </w:divBdr>
                                                                </w:div>
                                                                <w:div w:id="620845529">
                                                                  <w:marLeft w:val="0"/>
                                                                  <w:marRight w:val="0"/>
                                                                  <w:marTop w:val="0"/>
                                                                  <w:marBottom w:val="0"/>
                                                                  <w:divBdr>
                                                                    <w:top w:val="none" w:sz="0" w:space="0" w:color="auto"/>
                                                                    <w:left w:val="none" w:sz="0" w:space="0" w:color="auto"/>
                                                                    <w:bottom w:val="none" w:sz="0" w:space="0" w:color="auto"/>
                                                                    <w:right w:val="none" w:sz="0" w:space="0" w:color="auto"/>
                                                                  </w:divBdr>
                                                                  <w:divsChild>
                                                                    <w:div w:id="620845643">
                                                                      <w:marLeft w:val="0"/>
                                                                      <w:marRight w:val="0"/>
                                                                      <w:marTop w:val="0"/>
                                                                      <w:marBottom w:val="0"/>
                                                                      <w:divBdr>
                                                                        <w:top w:val="none" w:sz="0" w:space="0" w:color="auto"/>
                                                                        <w:left w:val="none" w:sz="0" w:space="0" w:color="auto"/>
                                                                        <w:bottom w:val="none" w:sz="0" w:space="0" w:color="auto"/>
                                                                        <w:right w:val="none" w:sz="0" w:space="0" w:color="auto"/>
                                                                      </w:divBdr>
                                                                    </w:div>
                                                                    <w:div w:id="620845685">
                                                                      <w:marLeft w:val="0"/>
                                                                      <w:marRight w:val="0"/>
                                                                      <w:marTop w:val="0"/>
                                                                      <w:marBottom w:val="0"/>
                                                                      <w:divBdr>
                                                                        <w:top w:val="none" w:sz="0" w:space="0" w:color="auto"/>
                                                                        <w:left w:val="none" w:sz="0" w:space="0" w:color="auto"/>
                                                                        <w:bottom w:val="none" w:sz="0" w:space="0" w:color="auto"/>
                                                                        <w:right w:val="none" w:sz="0" w:space="0" w:color="auto"/>
                                                                      </w:divBdr>
                                                                    </w:div>
                                                                  </w:divsChild>
                                                                </w:div>
                                                                <w:div w:id="620845530">
                                                                  <w:marLeft w:val="0"/>
                                                                  <w:marRight w:val="0"/>
                                                                  <w:marTop w:val="0"/>
                                                                  <w:marBottom w:val="0"/>
                                                                  <w:divBdr>
                                                                    <w:top w:val="none" w:sz="0" w:space="0" w:color="auto"/>
                                                                    <w:left w:val="none" w:sz="0" w:space="0" w:color="auto"/>
                                                                    <w:bottom w:val="none" w:sz="0" w:space="0" w:color="auto"/>
                                                                    <w:right w:val="none" w:sz="0" w:space="0" w:color="auto"/>
                                                                  </w:divBdr>
                                                                  <w:divsChild>
                                                                    <w:div w:id="620845506">
                                                                      <w:marLeft w:val="0"/>
                                                                      <w:marRight w:val="0"/>
                                                                      <w:marTop w:val="0"/>
                                                                      <w:marBottom w:val="0"/>
                                                                      <w:divBdr>
                                                                        <w:top w:val="none" w:sz="0" w:space="0" w:color="auto"/>
                                                                        <w:left w:val="none" w:sz="0" w:space="0" w:color="auto"/>
                                                                        <w:bottom w:val="none" w:sz="0" w:space="0" w:color="auto"/>
                                                                        <w:right w:val="none" w:sz="0" w:space="0" w:color="auto"/>
                                                                      </w:divBdr>
                                                                    </w:div>
                                                                    <w:div w:id="620845677">
                                                                      <w:marLeft w:val="0"/>
                                                                      <w:marRight w:val="0"/>
                                                                      <w:marTop w:val="0"/>
                                                                      <w:marBottom w:val="0"/>
                                                                      <w:divBdr>
                                                                        <w:top w:val="none" w:sz="0" w:space="0" w:color="auto"/>
                                                                        <w:left w:val="none" w:sz="0" w:space="0" w:color="auto"/>
                                                                        <w:bottom w:val="none" w:sz="0" w:space="0" w:color="auto"/>
                                                                        <w:right w:val="none" w:sz="0" w:space="0" w:color="auto"/>
                                                                      </w:divBdr>
                                                                    </w:div>
                                                                  </w:divsChild>
                                                                </w:div>
                                                                <w:div w:id="620845539">
                                                                  <w:marLeft w:val="0"/>
                                                                  <w:marRight w:val="0"/>
                                                                  <w:marTop w:val="0"/>
                                                                  <w:marBottom w:val="0"/>
                                                                  <w:divBdr>
                                                                    <w:top w:val="none" w:sz="0" w:space="0" w:color="auto"/>
                                                                    <w:left w:val="none" w:sz="0" w:space="0" w:color="auto"/>
                                                                    <w:bottom w:val="none" w:sz="0" w:space="0" w:color="auto"/>
                                                                    <w:right w:val="none" w:sz="0" w:space="0" w:color="auto"/>
                                                                  </w:divBdr>
                                                                  <w:divsChild>
                                                                    <w:div w:id="620845613">
                                                                      <w:marLeft w:val="0"/>
                                                                      <w:marRight w:val="0"/>
                                                                      <w:marTop w:val="0"/>
                                                                      <w:marBottom w:val="0"/>
                                                                      <w:divBdr>
                                                                        <w:top w:val="none" w:sz="0" w:space="0" w:color="auto"/>
                                                                        <w:left w:val="none" w:sz="0" w:space="0" w:color="auto"/>
                                                                        <w:bottom w:val="none" w:sz="0" w:space="0" w:color="auto"/>
                                                                        <w:right w:val="none" w:sz="0" w:space="0" w:color="auto"/>
                                                                      </w:divBdr>
                                                                    </w:div>
                                                                    <w:div w:id="620845732">
                                                                      <w:marLeft w:val="0"/>
                                                                      <w:marRight w:val="0"/>
                                                                      <w:marTop w:val="0"/>
                                                                      <w:marBottom w:val="0"/>
                                                                      <w:divBdr>
                                                                        <w:top w:val="none" w:sz="0" w:space="0" w:color="auto"/>
                                                                        <w:left w:val="none" w:sz="0" w:space="0" w:color="auto"/>
                                                                        <w:bottom w:val="none" w:sz="0" w:space="0" w:color="auto"/>
                                                                        <w:right w:val="none" w:sz="0" w:space="0" w:color="auto"/>
                                                                      </w:divBdr>
                                                                    </w:div>
                                                                  </w:divsChild>
                                                                </w:div>
                                                                <w:div w:id="620845567">
                                                                  <w:marLeft w:val="0"/>
                                                                  <w:marRight w:val="0"/>
                                                                  <w:marTop w:val="0"/>
                                                                  <w:marBottom w:val="0"/>
                                                                  <w:divBdr>
                                                                    <w:top w:val="none" w:sz="0" w:space="0" w:color="auto"/>
                                                                    <w:left w:val="none" w:sz="0" w:space="0" w:color="auto"/>
                                                                    <w:bottom w:val="none" w:sz="0" w:space="0" w:color="auto"/>
                                                                    <w:right w:val="none" w:sz="0" w:space="0" w:color="auto"/>
                                                                  </w:divBdr>
                                                                  <w:divsChild>
                                                                    <w:div w:id="620845498">
                                                                      <w:marLeft w:val="0"/>
                                                                      <w:marRight w:val="0"/>
                                                                      <w:marTop w:val="0"/>
                                                                      <w:marBottom w:val="0"/>
                                                                      <w:divBdr>
                                                                        <w:top w:val="none" w:sz="0" w:space="0" w:color="auto"/>
                                                                        <w:left w:val="none" w:sz="0" w:space="0" w:color="auto"/>
                                                                        <w:bottom w:val="none" w:sz="0" w:space="0" w:color="auto"/>
                                                                        <w:right w:val="none" w:sz="0" w:space="0" w:color="auto"/>
                                                                      </w:divBdr>
                                                                    </w:div>
                                                                    <w:div w:id="620845565">
                                                                      <w:marLeft w:val="0"/>
                                                                      <w:marRight w:val="0"/>
                                                                      <w:marTop w:val="0"/>
                                                                      <w:marBottom w:val="0"/>
                                                                      <w:divBdr>
                                                                        <w:top w:val="none" w:sz="0" w:space="0" w:color="auto"/>
                                                                        <w:left w:val="none" w:sz="0" w:space="0" w:color="auto"/>
                                                                        <w:bottom w:val="none" w:sz="0" w:space="0" w:color="auto"/>
                                                                        <w:right w:val="none" w:sz="0" w:space="0" w:color="auto"/>
                                                                      </w:divBdr>
                                                                    </w:div>
                                                                  </w:divsChild>
                                                                </w:div>
                                                                <w:div w:id="620845612">
                                                                  <w:marLeft w:val="0"/>
                                                                  <w:marRight w:val="0"/>
                                                                  <w:marTop w:val="0"/>
                                                                  <w:marBottom w:val="0"/>
                                                                  <w:divBdr>
                                                                    <w:top w:val="none" w:sz="0" w:space="0" w:color="auto"/>
                                                                    <w:left w:val="none" w:sz="0" w:space="0" w:color="auto"/>
                                                                    <w:bottom w:val="none" w:sz="0" w:space="0" w:color="auto"/>
                                                                    <w:right w:val="none" w:sz="0" w:space="0" w:color="auto"/>
                                                                  </w:divBdr>
                                                                  <w:divsChild>
                                                                    <w:div w:id="620845350">
                                                                      <w:marLeft w:val="0"/>
                                                                      <w:marRight w:val="0"/>
                                                                      <w:marTop w:val="0"/>
                                                                      <w:marBottom w:val="0"/>
                                                                      <w:divBdr>
                                                                        <w:top w:val="none" w:sz="0" w:space="0" w:color="auto"/>
                                                                        <w:left w:val="none" w:sz="0" w:space="0" w:color="auto"/>
                                                                        <w:bottom w:val="none" w:sz="0" w:space="0" w:color="auto"/>
                                                                        <w:right w:val="none" w:sz="0" w:space="0" w:color="auto"/>
                                                                      </w:divBdr>
                                                                    </w:div>
                                                                    <w:div w:id="620845477">
                                                                      <w:marLeft w:val="0"/>
                                                                      <w:marRight w:val="0"/>
                                                                      <w:marTop w:val="0"/>
                                                                      <w:marBottom w:val="0"/>
                                                                      <w:divBdr>
                                                                        <w:top w:val="none" w:sz="0" w:space="0" w:color="auto"/>
                                                                        <w:left w:val="none" w:sz="0" w:space="0" w:color="auto"/>
                                                                        <w:bottom w:val="none" w:sz="0" w:space="0" w:color="auto"/>
                                                                        <w:right w:val="none" w:sz="0" w:space="0" w:color="auto"/>
                                                                      </w:divBdr>
                                                                    </w:div>
                                                                  </w:divsChild>
                                                                </w:div>
                                                                <w:div w:id="620845637">
                                                                  <w:marLeft w:val="0"/>
                                                                  <w:marRight w:val="0"/>
                                                                  <w:marTop w:val="0"/>
                                                                  <w:marBottom w:val="0"/>
                                                                  <w:divBdr>
                                                                    <w:top w:val="none" w:sz="0" w:space="0" w:color="auto"/>
                                                                    <w:left w:val="none" w:sz="0" w:space="0" w:color="auto"/>
                                                                    <w:bottom w:val="none" w:sz="0" w:space="0" w:color="auto"/>
                                                                    <w:right w:val="none" w:sz="0" w:space="0" w:color="auto"/>
                                                                  </w:divBdr>
                                                                  <w:divsChild>
                                                                    <w:div w:id="620845615">
                                                                      <w:marLeft w:val="0"/>
                                                                      <w:marRight w:val="0"/>
                                                                      <w:marTop w:val="0"/>
                                                                      <w:marBottom w:val="0"/>
                                                                      <w:divBdr>
                                                                        <w:top w:val="none" w:sz="0" w:space="0" w:color="auto"/>
                                                                        <w:left w:val="none" w:sz="0" w:space="0" w:color="auto"/>
                                                                        <w:bottom w:val="none" w:sz="0" w:space="0" w:color="auto"/>
                                                                        <w:right w:val="none" w:sz="0" w:space="0" w:color="auto"/>
                                                                      </w:divBdr>
                                                                    </w:div>
                                                                    <w:div w:id="620845654">
                                                                      <w:marLeft w:val="0"/>
                                                                      <w:marRight w:val="0"/>
                                                                      <w:marTop w:val="0"/>
                                                                      <w:marBottom w:val="0"/>
                                                                      <w:divBdr>
                                                                        <w:top w:val="none" w:sz="0" w:space="0" w:color="auto"/>
                                                                        <w:left w:val="none" w:sz="0" w:space="0" w:color="auto"/>
                                                                        <w:bottom w:val="none" w:sz="0" w:space="0" w:color="auto"/>
                                                                        <w:right w:val="none" w:sz="0" w:space="0" w:color="auto"/>
                                                                      </w:divBdr>
                                                                    </w:div>
                                                                  </w:divsChild>
                                                                </w:div>
                                                                <w:div w:id="620845651">
                                                                  <w:marLeft w:val="0"/>
                                                                  <w:marRight w:val="0"/>
                                                                  <w:marTop w:val="0"/>
                                                                  <w:marBottom w:val="0"/>
                                                                  <w:divBdr>
                                                                    <w:top w:val="none" w:sz="0" w:space="0" w:color="auto"/>
                                                                    <w:left w:val="none" w:sz="0" w:space="0" w:color="auto"/>
                                                                    <w:bottom w:val="none" w:sz="0" w:space="0" w:color="auto"/>
                                                                    <w:right w:val="none" w:sz="0" w:space="0" w:color="auto"/>
                                                                  </w:divBdr>
                                                                </w:div>
                                                              </w:divsChild>
                                                            </w:div>
                                                            <w:div w:id="620845647">
                                                              <w:marLeft w:val="0"/>
                                                              <w:marRight w:val="0"/>
                                                              <w:marTop w:val="0"/>
                                                              <w:marBottom w:val="0"/>
                                                              <w:divBdr>
                                                                <w:top w:val="none" w:sz="0" w:space="0" w:color="auto"/>
                                                                <w:left w:val="none" w:sz="0" w:space="0" w:color="auto"/>
                                                                <w:bottom w:val="none" w:sz="0" w:space="0" w:color="auto"/>
                                                                <w:right w:val="none" w:sz="0" w:space="0" w:color="auto"/>
                                                              </w:divBdr>
                                                            </w:div>
                                                            <w:div w:id="6208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713">
      <w:marLeft w:val="0"/>
      <w:marRight w:val="0"/>
      <w:marTop w:val="0"/>
      <w:marBottom w:val="0"/>
      <w:divBdr>
        <w:top w:val="none" w:sz="0" w:space="0" w:color="auto"/>
        <w:left w:val="none" w:sz="0" w:space="0" w:color="auto"/>
        <w:bottom w:val="none" w:sz="0" w:space="0" w:color="auto"/>
        <w:right w:val="none" w:sz="0" w:space="0" w:color="auto"/>
      </w:divBdr>
      <w:divsChild>
        <w:div w:id="620845725">
          <w:marLeft w:val="0"/>
          <w:marRight w:val="0"/>
          <w:marTop w:val="100"/>
          <w:marBottom w:val="100"/>
          <w:divBdr>
            <w:top w:val="none" w:sz="0" w:space="0" w:color="auto"/>
            <w:left w:val="none" w:sz="0" w:space="0" w:color="auto"/>
            <w:bottom w:val="none" w:sz="0" w:space="0" w:color="auto"/>
            <w:right w:val="none" w:sz="0" w:space="0" w:color="auto"/>
          </w:divBdr>
          <w:divsChild>
            <w:div w:id="620845491">
              <w:marLeft w:val="0"/>
              <w:marRight w:val="0"/>
              <w:marTop w:val="225"/>
              <w:marBottom w:val="750"/>
              <w:divBdr>
                <w:top w:val="none" w:sz="0" w:space="0" w:color="auto"/>
                <w:left w:val="none" w:sz="0" w:space="0" w:color="auto"/>
                <w:bottom w:val="none" w:sz="0" w:space="0" w:color="auto"/>
                <w:right w:val="none" w:sz="0" w:space="0" w:color="auto"/>
              </w:divBdr>
              <w:divsChild>
                <w:div w:id="620845660">
                  <w:marLeft w:val="0"/>
                  <w:marRight w:val="0"/>
                  <w:marTop w:val="0"/>
                  <w:marBottom w:val="0"/>
                  <w:divBdr>
                    <w:top w:val="none" w:sz="0" w:space="0" w:color="auto"/>
                    <w:left w:val="none" w:sz="0" w:space="0" w:color="auto"/>
                    <w:bottom w:val="none" w:sz="0" w:space="0" w:color="auto"/>
                    <w:right w:val="none" w:sz="0" w:space="0" w:color="auto"/>
                  </w:divBdr>
                  <w:divsChild>
                    <w:div w:id="620845497">
                      <w:marLeft w:val="0"/>
                      <w:marRight w:val="0"/>
                      <w:marTop w:val="0"/>
                      <w:marBottom w:val="0"/>
                      <w:divBdr>
                        <w:top w:val="none" w:sz="0" w:space="0" w:color="auto"/>
                        <w:left w:val="none" w:sz="0" w:space="0" w:color="auto"/>
                        <w:bottom w:val="none" w:sz="0" w:space="0" w:color="auto"/>
                        <w:right w:val="none" w:sz="0" w:space="0" w:color="auto"/>
                      </w:divBdr>
                      <w:divsChild>
                        <w:div w:id="620845636">
                          <w:marLeft w:val="0"/>
                          <w:marRight w:val="0"/>
                          <w:marTop w:val="0"/>
                          <w:marBottom w:val="0"/>
                          <w:divBdr>
                            <w:top w:val="none" w:sz="0" w:space="0" w:color="auto"/>
                            <w:left w:val="none" w:sz="0" w:space="0" w:color="auto"/>
                            <w:bottom w:val="none" w:sz="0" w:space="0" w:color="auto"/>
                            <w:right w:val="none" w:sz="0" w:space="0" w:color="auto"/>
                          </w:divBdr>
                          <w:divsChild>
                            <w:div w:id="620845556">
                              <w:marLeft w:val="0"/>
                              <w:marRight w:val="0"/>
                              <w:marTop w:val="0"/>
                              <w:marBottom w:val="0"/>
                              <w:divBdr>
                                <w:top w:val="none" w:sz="0" w:space="0" w:color="auto"/>
                                <w:left w:val="none" w:sz="0" w:space="0" w:color="auto"/>
                                <w:bottom w:val="none" w:sz="0" w:space="0" w:color="auto"/>
                                <w:right w:val="none" w:sz="0" w:space="0" w:color="auto"/>
                              </w:divBdr>
                              <w:divsChild>
                                <w:div w:id="620845536">
                                  <w:marLeft w:val="0"/>
                                  <w:marRight w:val="0"/>
                                  <w:marTop w:val="0"/>
                                  <w:marBottom w:val="0"/>
                                  <w:divBdr>
                                    <w:top w:val="none" w:sz="0" w:space="0" w:color="auto"/>
                                    <w:left w:val="none" w:sz="0" w:space="0" w:color="auto"/>
                                    <w:bottom w:val="none" w:sz="0" w:space="0" w:color="auto"/>
                                    <w:right w:val="none" w:sz="0" w:space="0" w:color="auto"/>
                                  </w:divBdr>
                                  <w:divsChild>
                                    <w:div w:id="620845504">
                                      <w:marLeft w:val="0"/>
                                      <w:marRight w:val="0"/>
                                      <w:marTop w:val="0"/>
                                      <w:marBottom w:val="0"/>
                                      <w:divBdr>
                                        <w:top w:val="none" w:sz="0" w:space="0" w:color="auto"/>
                                        <w:left w:val="none" w:sz="0" w:space="0" w:color="auto"/>
                                        <w:bottom w:val="none" w:sz="0" w:space="0" w:color="auto"/>
                                        <w:right w:val="none" w:sz="0" w:space="0" w:color="auto"/>
                                      </w:divBdr>
                                      <w:divsChild>
                                        <w:div w:id="620845607">
                                          <w:marLeft w:val="0"/>
                                          <w:marRight w:val="0"/>
                                          <w:marTop w:val="0"/>
                                          <w:marBottom w:val="0"/>
                                          <w:divBdr>
                                            <w:top w:val="none" w:sz="0" w:space="0" w:color="auto"/>
                                            <w:left w:val="none" w:sz="0" w:space="0" w:color="auto"/>
                                            <w:bottom w:val="none" w:sz="0" w:space="0" w:color="auto"/>
                                            <w:right w:val="none" w:sz="0" w:space="0" w:color="auto"/>
                                          </w:divBdr>
                                          <w:divsChild>
                                            <w:div w:id="620845706">
                                              <w:marLeft w:val="0"/>
                                              <w:marRight w:val="0"/>
                                              <w:marTop w:val="0"/>
                                              <w:marBottom w:val="0"/>
                                              <w:divBdr>
                                                <w:top w:val="none" w:sz="0" w:space="0" w:color="auto"/>
                                                <w:left w:val="none" w:sz="0" w:space="0" w:color="auto"/>
                                                <w:bottom w:val="none" w:sz="0" w:space="0" w:color="auto"/>
                                                <w:right w:val="none" w:sz="0" w:space="0" w:color="auto"/>
                                              </w:divBdr>
                                              <w:divsChild>
                                                <w:div w:id="620845649">
                                                  <w:marLeft w:val="0"/>
                                                  <w:marRight w:val="0"/>
                                                  <w:marTop w:val="0"/>
                                                  <w:marBottom w:val="0"/>
                                                  <w:divBdr>
                                                    <w:top w:val="none" w:sz="0" w:space="0" w:color="auto"/>
                                                    <w:left w:val="none" w:sz="0" w:space="0" w:color="auto"/>
                                                    <w:bottom w:val="none" w:sz="0" w:space="0" w:color="auto"/>
                                                    <w:right w:val="none" w:sz="0" w:space="0" w:color="auto"/>
                                                  </w:divBdr>
                                                  <w:divsChild>
                                                    <w:div w:id="620845533">
                                                      <w:marLeft w:val="0"/>
                                                      <w:marRight w:val="0"/>
                                                      <w:marTop w:val="0"/>
                                                      <w:marBottom w:val="0"/>
                                                      <w:divBdr>
                                                        <w:top w:val="none" w:sz="0" w:space="0" w:color="auto"/>
                                                        <w:left w:val="none" w:sz="0" w:space="0" w:color="auto"/>
                                                        <w:bottom w:val="none" w:sz="0" w:space="0" w:color="auto"/>
                                                        <w:right w:val="none" w:sz="0" w:space="0" w:color="auto"/>
                                                      </w:divBdr>
                                                      <w:divsChild>
                                                        <w:div w:id="620845575">
                                                          <w:marLeft w:val="0"/>
                                                          <w:marRight w:val="0"/>
                                                          <w:marTop w:val="0"/>
                                                          <w:marBottom w:val="0"/>
                                                          <w:divBdr>
                                                            <w:top w:val="none" w:sz="0" w:space="0" w:color="auto"/>
                                                            <w:left w:val="none" w:sz="0" w:space="0" w:color="auto"/>
                                                            <w:bottom w:val="none" w:sz="0" w:space="0" w:color="auto"/>
                                                            <w:right w:val="none" w:sz="0" w:space="0" w:color="auto"/>
                                                          </w:divBdr>
                                                          <w:divsChild>
                                                            <w:div w:id="620845488">
                                                              <w:marLeft w:val="0"/>
                                                              <w:marRight w:val="0"/>
                                                              <w:marTop w:val="0"/>
                                                              <w:marBottom w:val="0"/>
                                                              <w:divBdr>
                                                                <w:top w:val="none" w:sz="0" w:space="0" w:color="auto"/>
                                                                <w:left w:val="none" w:sz="0" w:space="0" w:color="auto"/>
                                                                <w:bottom w:val="none" w:sz="0" w:space="0" w:color="auto"/>
                                                                <w:right w:val="none" w:sz="0" w:space="0" w:color="auto"/>
                                                              </w:divBdr>
                                                              <w:divsChild>
                                                                <w:div w:id="620845566">
                                                                  <w:marLeft w:val="0"/>
                                                                  <w:marRight w:val="0"/>
                                                                  <w:marTop w:val="0"/>
                                                                  <w:marBottom w:val="0"/>
                                                                  <w:divBdr>
                                                                    <w:top w:val="none" w:sz="0" w:space="0" w:color="auto"/>
                                                                    <w:left w:val="none" w:sz="0" w:space="0" w:color="auto"/>
                                                                    <w:bottom w:val="none" w:sz="0" w:space="0" w:color="auto"/>
                                                                    <w:right w:val="none" w:sz="0" w:space="0" w:color="auto"/>
                                                                  </w:divBdr>
                                                                </w:div>
                                                                <w:div w:id="620845571">
                                                                  <w:marLeft w:val="0"/>
                                                                  <w:marRight w:val="0"/>
                                                                  <w:marTop w:val="0"/>
                                                                  <w:marBottom w:val="0"/>
                                                                  <w:divBdr>
                                                                    <w:top w:val="none" w:sz="0" w:space="0" w:color="auto"/>
                                                                    <w:left w:val="none" w:sz="0" w:space="0" w:color="auto"/>
                                                                    <w:bottom w:val="none" w:sz="0" w:space="0" w:color="auto"/>
                                                                    <w:right w:val="none" w:sz="0" w:space="0" w:color="auto"/>
                                                                  </w:divBdr>
                                                                </w:div>
                                                              </w:divsChild>
                                                            </w:div>
                                                            <w:div w:id="620845541">
                                                              <w:marLeft w:val="0"/>
                                                              <w:marRight w:val="0"/>
                                                              <w:marTop w:val="0"/>
                                                              <w:marBottom w:val="0"/>
                                                              <w:divBdr>
                                                                <w:top w:val="none" w:sz="0" w:space="0" w:color="auto"/>
                                                                <w:left w:val="none" w:sz="0" w:space="0" w:color="auto"/>
                                                                <w:bottom w:val="none" w:sz="0" w:space="0" w:color="auto"/>
                                                                <w:right w:val="none" w:sz="0" w:space="0" w:color="auto"/>
                                                              </w:divBdr>
                                                              <w:divsChild>
                                                                <w:div w:id="620845528">
                                                                  <w:marLeft w:val="0"/>
                                                                  <w:marRight w:val="0"/>
                                                                  <w:marTop w:val="0"/>
                                                                  <w:marBottom w:val="0"/>
                                                                  <w:divBdr>
                                                                    <w:top w:val="none" w:sz="0" w:space="0" w:color="auto"/>
                                                                    <w:left w:val="none" w:sz="0" w:space="0" w:color="auto"/>
                                                                    <w:bottom w:val="none" w:sz="0" w:space="0" w:color="auto"/>
                                                                    <w:right w:val="none" w:sz="0" w:space="0" w:color="auto"/>
                                                                  </w:divBdr>
                                                                </w:div>
                                                                <w:div w:id="620845735">
                                                                  <w:marLeft w:val="0"/>
                                                                  <w:marRight w:val="0"/>
                                                                  <w:marTop w:val="0"/>
                                                                  <w:marBottom w:val="0"/>
                                                                  <w:divBdr>
                                                                    <w:top w:val="none" w:sz="0" w:space="0" w:color="auto"/>
                                                                    <w:left w:val="none" w:sz="0" w:space="0" w:color="auto"/>
                                                                    <w:bottom w:val="none" w:sz="0" w:space="0" w:color="auto"/>
                                                                    <w:right w:val="none" w:sz="0" w:space="0" w:color="auto"/>
                                                                  </w:divBdr>
                                                                </w:div>
                                                              </w:divsChild>
                                                            </w:div>
                                                            <w:div w:id="620845623">
                                                              <w:marLeft w:val="0"/>
                                                              <w:marRight w:val="0"/>
                                                              <w:marTop w:val="0"/>
                                                              <w:marBottom w:val="0"/>
                                                              <w:divBdr>
                                                                <w:top w:val="none" w:sz="0" w:space="0" w:color="auto"/>
                                                                <w:left w:val="none" w:sz="0" w:space="0" w:color="auto"/>
                                                                <w:bottom w:val="none" w:sz="0" w:space="0" w:color="auto"/>
                                                                <w:right w:val="none" w:sz="0" w:space="0" w:color="auto"/>
                                                              </w:divBdr>
                                                              <w:divsChild>
                                                                <w:div w:id="620845699">
                                                                  <w:marLeft w:val="0"/>
                                                                  <w:marRight w:val="0"/>
                                                                  <w:marTop w:val="0"/>
                                                                  <w:marBottom w:val="0"/>
                                                                  <w:divBdr>
                                                                    <w:top w:val="none" w:sz="0" w:space="0" w:color="auto"/>
                                                                    <w:left w:val="none" w:sz="0" w:space="0" w:color="auto"/>
                                                                    <w:bottom w:val="none" w:sz="0" w:space="0" w:color="auto"/>
                                                                    <w:right w:val="none" w:sz="0" w:space="0" w:color="auto"/>
                                                                  </w:divBdr>
                                                                </w:div>
                                                                <w:div w:id="620845726">
                                                                  <w:marLeft w:val="0"/>
                                                                  <w:marRight w:val="0"/>
                                                                  <w:marTop w:val="0"/>
                                                                  <w:marBottom w:val="0"/>
                                                                  <w:divBdr>
                                                                    <w:top w:val="none" w:sz="0" w:space="0" w:color="auto"/>
                                                                    <w:left w:val="none" w:sz="0" w:space="0" w:color="auto"/>
                                                                    <w:bottom w:val="none" w:sz="0" w:space="0" w:color="auto"/>
                                                                    <w:right w:val="none" w:sz="0" w:space="0" w:color="auto"/>
                                                                  </w:divBdr>
                                                                </w:div>
                                                              </w:divsChild>
                                                            </w:div>
                                                            <w:div w:id="620845662">
                                                              <w:marLeft w:val="0"/>
                                                              <w:marRight w:val="0"/>
                                                              <w:marTop w:val="0"/>
                                                              <w:marBottom w:val="0"/>
                                                              <w:divBdr>
                                                                <w:top w:val="none" w:sz="0" w:space="0" w:color="auto"/>
                                                                <w:left w:val="none" w:sz="0" w:space="0" w:color="auto"/>
                                                                <w:bottom w:val="none" w:sz="0" w:space="0" w:color="auto"/>
                                                                <w:right w:val="none" w:sz="0" w:space="0" w:color="auto"/>
                                                              </w:divBdr>
                                                              <w:divsChild>
                                                                <w:div w:id="620845514">
                                                                  <w:marLeft w:val="0"/>
                                                                  <w:marRight w:val="0"/>
                                                                  <w:marTop w:val="0"/>
                                                                  <w:marBottom w:val="0"/>
                                                                  <w:divBdr>
                                                                    <w:top w:val="none" w:sz="0" w:space="0" w:color="auto"/>
                                                                    <w:left w:val="none" w:sz="0" w:space="0" w:color="auto"/>
                                                                    <w:bottom w:val="none" w:sz="0" w:space="0" w:color="auto"/>
                                                                    <w:right w:val="none" w:sz="0" w:space="0" w:color="auto"/>
                                                                  </w:divBdr>
                                                                </w:div>
                                                                <w:div w:id="620845718">
                                                                  <w:marLeft w:val="0"/>
                                                                  <w:marRight w:val="0"/>
                                                                  <w:marTop w:val="0"/>
                                                                  <w:marBottom w:val="0"/>
                                                                  <w:divBdr>
                                                                    <w:top w:val="none" w:sz="0" w:space="0" w:color="auto"/>
                                                                    <w:left w:val="none" w:sz="0" w:space="0" w:color="auto"/>
                                                                    <w:bottom w:val="none" w:sz="0" w:space="0" w:color="auto"/>
                                                                    <w:right w:val="none" w:sz="0" w:space="0" w:color="auto"/>
                                                                  </w:divBdr>
                                                                </w:div>
                                                              </w:divsChild>
                                                            </w:div>
                                                            <w:div w:id="6208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751">
      <w:marLeft w:val="0"/>
      <w:marRight w:val="0"/>
      <w:marTop w:val="0"/>
      <w:marBottom w:val="0"/>
      <w:divBdr>
        <w:top w:val="none" w:sz="0" w:space="0" w:color="auto"/>
        <w:left w:val="none" w:sz="0" w:space="0" w:color="auto"/>
        <w:bottom w:val="none" w:sz="0" w:space="0" w:color="auto"/>
        <w:right w:val="none" w:sz="0" w:space="0" w:color="auto"/>
      </w:divBdr>
      <w:divsChild>
        <w:div w:id="620845755">
          <w:marLeft w:val="0"/>
          <w:marRight w:val="0"/>
          <w:marTop w:val="100"/>
          <w:marBottom w:val="100"/>
          <w:divBdr>
            <w:top w:val="none" w:sz="0" w:space="0" w:color="auto"/>
            <w:left w:val="none" w:sz="0" w:space="0" w:color="auto"/>
            <w:bottom w:val="none" w:sz="0" w:space="0" w:color="auto"/>
            <w:right w:val="none" w:sz="0" w:space="0" w:color="auto"/>
          </w:divBdr>
          <w:divsChild>
            <w:div w:id="620845752">
              <w:marLeft w:val="0"/>
              <w:marRight w:val="0"/>
              <w:marTop w:val="225"/>
              <w:marBottom w:val="750"/>
              <w:divBdr>
                <w:top w:val="none" w:sz="0" w:space="0" w:color="auto"/>
                <w:left w:val="none" w:sz="0" w:space="0" w:color="auto"/>
                <w:bottom w:val="none" w:sz="0" w:space="0" w:color="auto"/>
                <w:right w:val="none" w:sz="0" w:space="0" w:color="auto"/>
              </w:divBdr>
              <w:divsChild>
                <w:div w:id="620845745">
                  <w:marLeft w:val="0"/>
                  <w:marRight w:val="0"/>
                  <w:marTop w:val="0"/>
                  <w:marBottom w:val="0"/>
                  <w:divBdr>
                    <w:top w:val="none" w:sz="0" w:space="0" w:color="auto"/>
                    <w:left w:val="none" w:sz="0" w:space="0" w:color="auto"/>
                    <w:bottom w:val="none" w:sz="0" w:space="0" w:color="auto"/>
                    <w:right w:val="none" w:sz="0" w:space="0" w:color="auto"/>
                  </w:divBdr>
                  <w:divsChild>
                    <w:div w:id="620845754">
                      <w:marLeft w:val="0"/>
                      <w:marRight w:val="0"/>
                      <w:marTop w:val="0"/>
                      <w:marBottom w:val="0"/>
                      <w:divBdr>
                        <w:top w:val="none" w:sz="0" w:space="0" w:color="auto"/>
                        <w:left w:val="none" w:sz="0" w:space="0" w:color="auto"/>
                        <w:bottom w:val="none" w:sz="0" w:space="0" w:color="auto"/>
                        <w:right w:val="none" w:sz="0" w:space="0" w:color="auto"/>
                      </w:divBdr>
                      <w:divsChild>
                        <w:div w:id="620845749">
                          <w:marLeft w:val="0"/>
                          <w:marRight w:val="0"/>
                          <w:marTop w:val="0"/>
                          <w:marBottom w:val="0"/>
                          <w:divBdr>
                            <w:top w:val="none" w:sz="0" w:space="0" w:color="auto"/>
                            <w:left w:val="none" w:sz="0" w:space="0" w:color="auto"/>
                            <w:bottom w:val="none" w:sz="0" w:space="0" w:color="auto"/>
                            <w:right w:val="none" w:sz="0" w:space="0" w:color="auto"/>
                          </w:divBdr>
                          <w:divsChild>
                            <w:div w:id="620845750">
                              <w:marLeft w:val="0"/>
                              <w:marRight w:val="0"/>
                              <w:marTop w:val="0"/>
                              <w:marBottom w:val="0"/>
                              <w:divBdr>
                                <w:top w:val="none" w:sz="0" w:space="0" w:color="auto"/>
                                <w:left w:val="none" w:sz="0" w:space="0" w:color="auto"/>
                                <w:bottom w:val="none" w:sz="0" w:space="0" w:color="auto"/>
                                <w:right w:val="none" w:sz="0" w:space="0" w:color="auto"/>
                              </w:divBdr>
                              <w:divsChild>
                                <w:div w:id="620845741">
                                  <w:marLeft w:val="0"/>
                                  <w:marRight w:val="0"/>
                                  <w:marTop w:val="0"/>
                                  <w:marBottom w:val="0"/>
                                  <w:divBdr>
                                    <w:top w:val="none" w:sz="0" w:space="0" w:color="auto"/>
                                    <w:left w:val="none" w:sz="0" w:space="0" w:color="auto"/>
                                    <w:bottom w:val="none" w:sz="0" w:space="0" w:color="auto"/>
                                    <w:right w:val="none" w:sz="0" w:space="0" w:color="auto"/>
                                  </w:divBdr>
                                  <w:divsChild>
                                    <w:div w:id="620845757">
                                      <w:marLeft w:val="0"/>
                                      <w:marRight w:val="0"/>
                                      <w:marTop w:val="0"/>
                                      <w:marBottom w:val="0"/>
                                      <w:divBdr>
                                        <w:top w:val="none" w:sz="0" w:space="0" w:color="auto"/>
                                        <w:left w:val="none" w:sz="0" w:space="0" w:color="auto"/>
                                        <w:bottom w:val="none" w:sz="0" w:space="0" w:color="auto"/>
                                        <w:right w:val="none" w:sz="0" w:space="0" w:color="auto"/>
                                      </w:divBdr>
                                      <w:divsChild>
                                        <w:div w:id="620845742">
                                          <w:marLeft w:val="0"/>
                                          <w:marRight w:val="0"/>
                                          <w:marTop w:val="0"/>
                                          <w:marBottom w:val="0"/>
                                          <w:divBdr>
                                            <w:top w:val="none" w:sz="0" w:space="0" w:color="auto"/>
                                            <w:left w:val="none" w:sz="0" w:space="0" w:color="auto"/>
                                            <w:bottom w:val="none" w:sz="0" w:space="0" w:color="auto"/>
                                            <w:right w:val="none" w:sz="0" w:space="0" w:color="auto"/>
                                          </w:divBdr>
                                          <w:divsChild>
                                            <w:div w:id="620845743">
                                              <w:marLeft w:val="0"/>
                                              <w:marRight w:val="0"/>
                                              <w:marTop w:val="0"/>
                                              <w:marBottom w:val="0"/>
                                              <w:divBdr>
                                                <w:top w:val="none" w:sz="0" w:space="0" w:color="auto"/>
                                                <w:left w:val="none" w:sz="0" w:space="0" w:color="auto"/>
                                                <w:bottom w:val="none" w:sz="0" w:space="0" w:color="auto"/>
                                                <w:right w:val="none" w:sz="0" w:space="0" w:color="auto"/>
                                              </w:divBdr>
                                              <w:divsChild>
                                                <w:div w:id="620845747">
                                                  <w:marLeft w:val="0"/>
                                                  <w:marRight w:val="0"/>
                                                  <w:marTop w:val="0"/>
                                                  <w:marBottom w:val="0"/>
                                                  <w:divBdr>
                                                    <w:top w:val="none" w:sz="0" w:space="0" w:color="auto"/>
                                                    <w:left w:val="none" w:sz="0" w:space="0" w:color="auto"/>
                                                    <w:bottom w:val="none" w:sz="0" w:space="0" w:color="auto"/>
                                                    <w:right w:val="none" w:sz="0" w:space="0" w:color="auto"/>
                                                  </w:divBdr>
                                                  <w:divsChild>
                                                    <w:div w:id="620845748">
                                                      <w:marLeft w:val="0"/>
                                                      <w:marRight w:val="0"/>
                                                      <w:marTop w:val="0"/>
                                                      <w:marBottom w:val="0"/>
                                                      <w:divBdr>
                                                        <w:top w:val="none" w:sz="0" w:space="0" w:color="auto"/>
                                                        <w:left w:val="none" w:sz="0" w:space="0" w:color="auto"/>
                                                        <w:bottom w:val="none" w:sz="0" w:space="0" w:color="auto"/>
                                                        <w:right w:val="none" w:sz="0" w:space="0" w:color="auto"/>
                                                      </w:divBdr>
                                                      <w:divsChild>
                                                        <w:div w:id="620845744">
                                                          <w:marLeft w:val="0"/>
                                                          <w:marRight w:val="0"/>
                                                          <w:marTop w:val="0"/>
                                                          <w:marBottom w:val="0"/>
                                                          <w:divBdr>
                                                            <w:top w:val="none" w:sz="0" w:space="0" w:color="auto"/>
                                                            <w:left w:val="none" w:sz="0" w:space="0" w:color="auto"/>
                                                            <w:bottom w:val="none" w:sz="0" w:space="0" w:color="auto"/>
                                                            <w:right w:val="none" w:sz="0" w:space="0" w:color="auto"/>
                                                          </w:divBdr>
                                                          <w:divsChild>
                                                            <w:div w:id="620845753">
                                                              <w:marLeft w:val="0"/>
                                                              <w:marRight w:val="0"/>
                                                              <w:marTop w:val="0"/>
                                                              <w:marBottom w:val="0"/>
                                                              <w:divBdr>
                                                                <w:top w:val="none" w:sz="0" w:space="0" w:color="auto"/>
                                                                <w:left w:val="none" w:sz="0" w:space="0" w:color="auto"/>
                                                                <w:bottom w:val="none" w:sz="0" w:space="0" w:color="auto"/>
                                                                <w:right w:val="none" w:sz="0" w:space="0" w:color="auto"/>
                                                              </w:divBdr>
                                                              <w:divsChild>
                                                                <w:div w:id="620845746">
                                                                  <w:marLeft w:val="0"/>
                                                                  <w:marRight w:val="0"/>
                                                                  <w:marTop w:val="0"/>
                                                                  <w:marBottom w:val="0"/>
                                                                  <w:divBdr>
                                                                    <w:top w:val="none" w:sz="0" w:space="0" w:color="auto"/>
                                                                    <w:left w:val="none" w:sz="0" w:space="0" w:color="auto"/>
                                                                    <w:bottom w:val="none" w:sz="0" w:space="0" w:color="auto"/>
                                                                    <w:right w:val="none" w:sz="0" w:space="0" w:color="auto"/>
                                                                  </w:divBdr>
                                                                </w:div>
                                                                <w:div w:id="620845756">
                                                                  <w:marLeft w:val="0"/>
                                                                  <w:marRight w:val="0"/>
                                                                  <w:marTop w:val="0"/>
                                                                  <w:marBottom w:val="0"/>
                                                                  <w:divBdr>
                                                                    <w:top w:val="none" w:sz="0" w:space="0" w:color="auto"/>
                                                                    <w:left w:val="none" w:sz="0" w:space="0" w:color="auto"/>
                                                                    <w:bottom w:val="none" w:sz="0" w:space="0" w:color="auto"/>
                                                                    <w:right w:val="none" w:sz="0" w:space="0" w:color="auto"/>
                                                                  </w:divBdr>
                                                                </w:div>
                                                              </w:divsChild>
                                                            </w:div>
                                                            <w:div w:id="6208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0845760">
      <w:marLeft w:val="0"/>
      <w:marRight w:val="0"/>
      <w:marTop w:val="0"/>
      <w:marBottom w:val="0"/>
      <w:divBdr>
        <w:top w:val="none" w:sz="0" w:space="0" w:color="auto"/>
        <w:left w:val="none" w:sz="0" w:space="0" w:color="auto"/>
        <w:bottom w:val="none" w:sz="0" w:space="0" w:color="auto"/>
        <w:right w:val="none" w:sz="0" w:space="0" w:color="auto"/>
      </w:divBdr>
      <w:divsChild>
        <w:div w:id="620845227">
          <w:marLeft w:val="255"/>
          <w:marRight w:val="0"/>
          <w:marTop w:val="75"/>
          <w:marBottom w:val="0"/>
          <w:divBdr>
            <w:top w:val="none" w:sz="0" w:space="0" w:color="auto"/>
            <w:left w:val="none" w:sz="0" w:space="0" w:color="auto"/>
            <w:bottom w:val="none" w:sz="0" w:space="0" w:color="auto"/>
            <w:right w:val="none" w:sz="0" w:space="0" w:color="auto"/>
          </w:divBdr>
          <w:divsChild>
            <w:div w:id="620845228">
              <w:marLeft w:val="255"/>
              <w:marRight w:val="0"/>
              <w:marTop w:val="0"/>
              <w:marBottom w:val="0"/>
              <w:divBdr>
                <w:top w:val="none" w:sz="0" w:space="0" w:color="auto"/>
                <w:left w:val="none" w:sz="0" w:space="0" w:color="auto"/>
                <w:bottom w:val="none" w:sz="0" w:space="0" w:color="auto"/>
                <w:right w:val="none" w:sz="0" w:space="0" w:color="auto"/>
              </w:divBdr>
            </w:div>
            <w:div w:id="620845234">
              <w:marLeft w:val="255"/>
              <w:marRight w:val="0"/>
              <w:marTop w:val="0"/>
              <w:marBottom w:val="0"/>
              <w:divBdr>
                <w:top w:val="none" w:sz="0" w:space="0" w:color="auto"/>
                <w:left w:val="none" w:sz="0" w:space="0" w:color="auto"/>
                <w:bottom w:val="none" w:sz="0" w:space="0" w:color="auto"/>
                <w:right w:val="none" w:sz="0" w:space="0" w:color="auto"/>
              </w:divBdr>
            </w:div>
          </w:divsChild>
        </w:div>
        <w:div w:id="620845232">
          <w:marLeft w:val="255"/>
          <w:marRight w:val="0"/>
          <w:marTop w:val="75"/>
          <w:marBottom w:val="0"/>
          <w:divBdr>
            <w:top w:val="none" w:sz="0" w:space="0" w:color="auto"/>
            <w:left w:val="none" w:sz="0" w:space="0" w:color="auto"/>
            <w:bottom w:val="none" w:sz="0" w:space="0" w:color="auto"/>
            <w:right w:val="none" w:sz="0" w:space="0" w:color="auto"/>
          </w:divBdr>
        </w:div>
      </w:divsChild>
    </w:div>
    <w:div w:id="620845769">
      <w:marLeft w:val="0"/>
      <w:marRight w:val="0"/>
      <w:marTop w:val="0"/>
      <w:marBottom w:val="0"/>
      <w:divBdr>
        <w:top w:val="none" w:sz="0" w:space="0" w:color="auto"/>
        <w:left w:val="none" w:sz="0" w:space="0" w:color="auto"/>
        <w:bottom w:val="none" w:sz="0" w:space="0" w:color="auto"/>
        <w:right w:val="none" w:sz="0" w:space="0" w:color="auto"/>
      </w:divBdr>
      <w:divsChild>
        <w:div w:id="620845070">
          <w:marLeft w:val="0"/>
          <w:marRight w:val="0"/>
          <w:marTop w:val="100"/>
          <w:marBottom w:val="100"/>
          <w:divBdr>
            <w:top w:val="none" w:sz="0" w:space="0" w:color="auto"/>
            <w:left w:val="none" w:sz="0" w:space="0" w:color="auto"/>
            <w:bottom w:val="none" w:sz="0" w:space="0" w:color="auto"/>
            <w:right w:val="none" w:sz="0" w:space="0" w:color="auto"/>
          </w:divBdr>
          <w:divsChild>
            <w:div w:id="620845198">
              <w:marLeft w:val="0"/>
              <w:marRight w:val="0"/>
              <w:marTop w:val="225"/>
              <w:marBottom w:val="750"/>
              <w:divBdr>
                <w:top w:val="none" w:sz="0" w:space="0" w:color="auto"/>
                <w:left w:val="none" w:sz="0" w:space="0" w:color="auto"/>
                <w:bottom w:val="none" w:sz="0" w:space="0" w:color="auto"/>
                <w:right w:val="none" w:sz="0" w:space="0" w:color="auto"/>
              </w:divBdr>
              <w:divsChild>
                <w:div w:id="620845083">
                  <w:marLeft w:val="0"/>
                  <w:marRight w:val="0"/>
                  <w:marTop w:val="0"/>
                  <w:marBottom w:val="0"/>
                  <w:divBdr>
                    <w:top w:val="none" w:sz="0" w:space="0" w:color="auto"/>
                    <w:left w:val="none" w:sz="0" w:space="0" w:color="auto"/>
                    <w:bottom w:val="none" w:sz="0" w:space="0" w:color="auto"/>
                    <w:right w:val="none" w:sz="0" w:space="0" w:color="auto"/>
                  </w:divBdr>
                  <w:divsChild>
                    <w:div w:id="620845153">
                      <w:marLeft w:val="0"/>
                      <w:marRight w:val="0"/>
                      <w:marTop w:val="0"/>
                      <w:marBottom w:val="0"/>
                      <w:divBdr>
                        <w:top w:val="none" w:sz="0" w:space="0" w:color="auto"/>
                        <w:left w:val="none" w:sz="0" w:space="0" w:color="auto"/>
                        <w:bottom w:val="none" w:sz="0" w:space="0" w:color="auto"/>
                        <w:right w:val="none" w:sz="0" w:space="0" w:color="auto"/>
                      </w:divBdr>
                      <w:divsChild>
                        <w:div w:id="620845185">
                          <w:marLeft w:val="0"/>
                          <w:marRight w:val="0"/>
                          <w:marTop w:val="0"/>
                          <w:marBottom w:val="0"/>
                          <w:divBdr>
                            <w:top w:val="none" w:sz="0" w:space="0" w:color="auto"/>
                            <w:left w:val="none" w:sz="0" w:space="0" w:color="auto"/>
                            <w:bottom w:val="none" w:sz="0" w:space="0" w:color="auto"/>
                            <w:right w:val="none" w:sz="0" w:space="0" w:color="auto"/>
                          </w:divBdr>
                          <w:divsChild>
                            <w:div w:id="620845200">
                              <w:marLeft w:val="0"/>
                              <w:marRight w:val="0"/>
                              <w:marTop w:val="0"/>
                              <w:marBottom w:val="0"/>
                              <w:divBdr>
                                <w:top w:val="none" w:sz="0" w:space="0" w:color="auto"/>
                                <w:left w:val="none" w:sz="0" w:space="0" w:color="auto"/>
                                <w:bottom w:val="none" w:sz="0" w:space="0" w:color="auto"/>
                                <w:right w:val="none" w:sz="0" w:space="0" w:color="auto"/>
                              </w:divBdr>
                              <w:divsChild>
                                <w:div w:id="620845064">
                                  <w:marLeft w:val="0"/>
                                  <w:marRight w:val="0"/>
                                  <w:marTop w:val="0"/>
                                  <w:marBottom w:val="0"/>
                                  <w:divBdr>
                                    <w:top w:val="none" w:sz="0" w:space="0" w:color="auto"/>
                                    <w:left w:val="none" w:sz="0" w:space="0" w:color="auto"/>
                                    <w:bottom w:val="none" w:sz="0" w:space="0" w:color="auto"/>
                                    <w:right w:val="none" w:sz="0" w:space="0" w:color="auto"/>
                                  </w:divBdr>
                                  <w:divsChild>
                                    <w:div w:id="620845172">
                                      <w:marLeft w:val="0"/>
                                      <w:marRight w:val="0"/>
                                      <w:marTop w:val="0"/>
                                      <w:marBottom w:val="0"/>
                                      <w:divBdr>
                                        <w:top w:val="none" w:sz="0" w:space="0" w:color="auto"/>
                                        <w:left w:val="none" w:sz="0" w:space="0" w:color="auto"/>
                                        <w:bottom w:val="none" w:sz="0" w:space="0" w:color="auto"/>
                                        <w:right w:val="none" w:sz="0" w:space="0" w:color="auto"/>
                                      </w:divBdr>
                                      <w:divsChild>
                                        <w:div w:id="620845013">
                                          <w:marLeft w:val="0"/>
                                          <w:marRight w:val="0"/>
                                          <w:marTop w:val="0"/>
                                          <w:marBottom w:val="0"/>
                                          <w:divBdr>
                                            <w:top w:val="none" w:sz="0" w:space="0" w:color="auto"/>
                                            <w:left w:val="none" w:sz="0" w:space="0" w:color="auto"/>
                                            <w:bottom w:val="none" w:sz="0" w:space="0" w:color="auto"/>
                                            <w:right w:val="none" w:sz="0" w:space="0" w:color="auto"/>
                                          </w:divBdr>
                                          <w:divsChild>
                                            <w:div w:id="620845775">
                                              <w:marLeft w:val="0"/>
                                              <w:marRight w:val="0"/>
                                              <w:marTop w:val="0"/>
                                              <w:marBottom w:val="0"/>
                                              <w:divBdr>
                                                <w:top w:val="none" w:sz="0" w:space="0" w:color="auto"/>
                                                <w:left w:val="none" w:sz="0" w:space="0" w:color="auto"/>
                                                <w:bottom w:val="none" w:sz="0" w:space="0" w:color="auto"/>
                                                <w:right w:val="none" w:sz="0" w:space="0" w:color="auto"/>
                                              </w:divBdr>
                                              <w:divsChild>
                                                <w:div w:id="620845196">
                                                  <w:marLeft w:val="0"/>
                                                  <w:marRight w:val="0"/>
                                                  <w:marTop w:val="0"/>
                                                  <w:marBottom w:val="0"/>
                                                  <w:divBdr>
                                                    <w:top w:val="none" w:sz="0" w:space="0" w:color="auto"/>
                                                    <w:left w:val="none" w:sz="0" w:space="0" w:color="auto"/>
                                                    <w:bottom w:val="none" w:sz="0" w:space="0" w:color="auto"/>
                                                    <w:right w:val="none" w:sz="0" w:space="0" w:color="auto"/>
                                                  </w:divBdr>
                                                  <w:divsChild>
                                                    <w:div w:id="620845069">
                                                      <w:marLeft w:val="0"/>
                                                      <w:marRight w:val="0"/>
                                                      <w:marTop w:val="0"/>
                                                      <w:marBottom w:val="0"/>
                                                      <w:divBdr>
                                                        <w:top w:val="none" w:sz="0" w:space="0" w:color="auto"/>
                                                        <w:left w:val="none" w:sz="0" w:space="0" w:color="auto"/>
                                                        <w:bottom w:val="none" w:sz="0" w:space="0" w:color="auto"/>
                                                        <w:right w:val="none" w:sz="0" w:space="0" w:color="auto"/>
                                                      </w:divBdr>
                                                      <w:divsChild>
                                                        <w:div w:id="620845206">
                                                          <w:marLeft w:val="0"/>
                                                          <w:marRight w:val="0"/>
                                                          <w:marTop w:val="0"/>
                                                          <w:marBottom w:val="0"/>
                                                          <w:divBdr>
                                                            <w:top w:val="none" w:sz="0" w:space="0" w:color="auto"/>
                                                            <w:left w:val="none" w:sz="0" w:space="0" w:color="auto"/>
                                                            <w:bottom w:val="none" w:sz="0" w:space="0" w:color="auto"/>
                                                            <w:right w:val="none" w:sz="0" w:space="0" w:color="auto"/>
                                                          </w:divBdr>
                                                          <w:divsChild>
                                                            <w:div w:id="620845121">
                                                              <w:marLeft w:val="0"/>
                                                              <w:marRight w:val="0"/>
                                                              <w:marTop w:val="0"/>
                                                              <w:marBottom w:val="0"/>
                                                              <w:divBdr>
                                                                <w:top w:val="none" w:sz="0" w:space="0" w:color="auto"/>
                                                                <w:left w:val="none" w:sz="0" w:space="0" w:color="auto"/>
                                                                <w:bottom w:val="none" w:sz="0" w:space="0" w:color="auto"/>
                                                                <w:right w:val="none" w:sz="0" w:space="0" w:color="auto"/>
                                                              </w:divBdr>
                                                              <w:divsChild>
                                                                <w:div w:id="620845088">
                                                                  <w:marLeft w:val="0"/>
                                                                  <w:marRight w:val="0"/>
                                                                  <w:marTop w:val="0"/>
                                                                  <w:marBottom w:val="0"/>
                                                                  <w:divBdr>
                                                                    <w:top w:val="none" w:sz="0" w:space="0" w:color="auto"/>
                                                                    <w:left w:val="none" w:sz="0" w:space="0" w:color="auto"/>
                                                                    <w:bottom w:val="none" w:sz="0" w:space="0" w:color="auto"/>
                                                                    <w:right w:val="none" w:sz="0" w:space="0" w:color="auto"/>
                                                                  </w:divBdr>
                                                                </w:div>
                                                                <w:div w:id="6208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5787">
      <w:marLeft w:val="0"/>
      <w:marRight w:val="0"/>
      <w:marTop w:val="0"/>
      <w:marBottom w:val="0"/>
      <w:divBdr>
        <w:top w:val="none" w:sz="0" w:space="0" w:color="auto"/>
        <w:left w:val="none" w:sz="0" w:space="0" w:color="auto"/>
        <w:bottom w:val="none" w:sz="0" w:space="0" w:color="auto"/>
        <w:right w:val="none" w:sz="0" w:space="0" w:color="auto"/>
      </w:divBdr>
      <w:divsChild>
        <w:div w:id="620844865">
          <w:marLeft w:val="0"/>
          <w:marRight w:val="0"/>
          <w:marTop w:val="100"/>
          <w:marBottom w:val="100"/>
          <w:divBdr>
            <w:top w:val="none" w:sz="0" w:space="0" w:color="auto"/>
            <w:left w:val="none" w:sz="0" w:space="0" w:color="auto"/>
            <w:bottom w:val="none" w:sz="0" w:space="0" w:color="auto"/>
            <w:right w:val="none" w:sz="0" w:space="0" w:color="auto"/>
          </w:divBdr>
          <w:divsChild>
            <w:div w:id="620844827">
              <w:marLeft w:val="0"/>
              <w:marRight w:val="0"/>
              <w:marTop w:val="225"/>
              <w:marBottom w:val="750"/>
              <w:divBdr>
                <w:top w:val="none" w:sz="0" w:space="0" w:color="auto"/>
                <w:left w:val="none" w:sz="0" w:space="0" w:color="auto"/>
                <w:bottom w:val="none" w:sz="0" w:space="0" w:color="auto"/>
                <w:right w:val="none" w:sz="0" w:space="0" w:color="auto"/>
              </w:divBdr>
              <w:divsChild>
                <w:div w:id="620845846">
                  <w:marLeft w:val="0"/>
                  <w:marRight w:val="0"/>
                  <w:marTop w:val="0"/>
                  <w:marBottom w:val="0"/>
                  <w:divBdr>
                    <w:top w:val="none" w:sz="0" w:space="0" w:color="auto"/>
                    <w:left w:val="none" w:sz="0" w:space="0" w:color="auto"/>
                    <w:bottom w:val="none" w:sz="0" w:space="0" w:color="auto"/>
                    <w:right w:val="none" w:sz="0" w:space="0" w:color="auto"/>
                  </w:divBdr>
                  <w:divsChild>
                    <w:div w:id="620845847">
                      <w:marLeft w:val="0"/>
                      <w:marRight w:val="0"/>
                      <w:marTop w:val="0"/>
                      <w:marBottom w:val="0"/>
                      <w:divBdr>
                        <w:top w:val="none" w:sz="0" w:space="0" w:color="auto"/>
                        <w:left w:val="none" w:sz="0" w:space="0" w:color="auto"/>
                        <w:bottom w:val="none" w:sz="0" w:space="0" w:color="auto"/>
                        <w:right w:val="none" w:sz="0" w:space="0" w:color="auto"/>
                      </w:divBdr>
                      <w:divsChild>
                        <w:div w:id="620845809">
                          <w:marLeft w:val="0"/>
                          <w:marRight w:val="0"/>
                          <w:marTop w:val="0"/>
                          <w:marBottom w:val="0"/>
                          <w:divBdr>
                            <w:top w:val="none" w:sz="0" w:space="0" w:color="auto"/>
                            <w:left w:val="none" w:sz="0" w:space="0" w:color="auto"/>
                            <w:bottom w:val="none" w:sz="0" w:space="0" w:color="auto"/>
                            <w:right w:val="none" w:sz="0" w:space="0" w:color="auto"/>
                          </w:divBdr>
                          <w:divsChild>
                            <w:div w:id="620844818">
                              <w:marLeft w:val="0"/>
                              <w:marRight w:val="0"/>
                              <w:marTop w:val="0"/>
                              <w:marBottom w:val="0"/>
                              <w:divBdr>
                                <w:top w:val="none" w:sz="0" w:space="0" w:color="auto"/>
                                <w:left w:val="none" w:sz="0" w:space="0" w:color="auto"/>
                                <w:bottom w:val="none" w:sz="0" w:space="0" w:color="auto"/>
                                <w:right w:val="none" w:sz="0" w:space="0" w:color="auto"/>
                              </w:divBdr>
                              <w:divsChild>
                                <w:div w:id="620844948">
                                  <w:marLeft w:val="0"/>
                                  <w:marRight w:val="0"/>
                                  <w:marTop w:val="0"/>
                                  <w:marBottom w:val="0"/>
                                  <w:divBdr>
                                    <w:top w:val="none" w:sz="0" w:space="0" w:color="auto"/>
                                    <w:left w:val="none" w:sz="0" w:space="0" w:color="auto"/>
                                    <w:bottom w:val="none" w:sz="0" w:space="0" w:color="auto"/>
                                    <w:right w:val="none" w:sz="0" w:space="0" w:color="auto"/>
                                  </w:divBdr>
                                  <w:divsChild>
                                    <w:div w:id="620845862">
                                      <w:marLeft w:val="0"/>
                                      <w:marRight w:val="0"/>
                                      <w:marTop w:val="0"/>
                                      <w:marBottom w:val="0"/>
                                      <w:divBdr>
                                        <w:top w:val="none" w:sz="0" w:space="0" w:color="auto"/>
                                        <w:left w:val="none" w:sz="0" w:space="0" w:color="auto"/>
                                        <w:bottom w:val="none" w:sz="0" w:space="0" w:color="auto"/>
                                        <w:right w:val="none" w:sz="0" w:space="0" w:color="auto"/>
                                      </w:divBdr>
                                      <w:divsChild>
                                        <w:div w:id="620844825">
                                          <w:marLeft w:val="0"/>
                                          <w:marRight w:val="0"/>
                                          <w:marTop w:val="0"/>
                                          <w:marBottom w:val="0"/>
                                          <w:divBdr>
                                            <w:top w:val="none" w:sz="0" w:space="0" w:color="auto"/>
                                            <w:left w:val="none" w:sz="0" w:space="0" w:color="auto"/>
                                            <w:bottom w:val="none" w:sz="0" w:space="0" w:color="auto"/>
                                            <w:right w:val="none" w:sz="0" w:space="0" w:color="auto"/>
                                          </w:divBdr>
                                          <w:divsChild>
                                            <w:div w:id="620844905">
                                              <w:marLeft w:val="0"/>
                                              <w:marRight w:val="0"/>
                                              <w:marTop w:val="0"/>
                                              <w:marBottom w:val="0"/>
                                              <w:divBdr>
                                                <w:top w:val="none" w:sz="0" w:space="0" w:color="auto"/>
                                                <w:left w:val="none" w:sz="0" w:space="0" w:color="auto"/>
                                                <w:bottom w:val="none" w:sz="0" w:space="0" w:color="auto"/>
                                                <w:right w:val="none" w:sz="0" w:space="0" w:color="auto"/>
                                              </w:divBdr>
                                              <w:divsChild>
                                                <w:div w:id="620845853">
                                                  <w:marLeft w:val="0"/>
                                                  <w:marRight w:val="0"/>
                                                  <w:marTop w:val="0"/>
                                                  <w:marBottom w:val="0"/>
                                                  <w:divBdr>
                                                    <w:top w:val="none" w:sz="0" w:space="0" w:color="auto"/>
                                                    <w:left w:val="none" w:sz="0" w:space="0" w:color="auto"/>
                                                    <w:bottom w:val="none" w:sz="0" w:space="0" w:color="auto"/>
                                                    <w:right w:val="none" w:sz="0" w:space="0" w:color="auto"/>
                                                  </w:divBdr>
                                                  <w:divsChild>
                                                    <w:div w:id="620844815">
                                                      <w:marLeft w:val="0"/>
                                                      <w:marRight w:val="0"/>
                                                      <w:marTop w:val="0"/>
                                                      <w:marBottom w:val="0"/>
                                                      <w:divBdr>
                                                        <w:top w:val="none" w:sz="0" w:space="0" w:color="auto"/>
                                                        <w:left w:val="none" w:sz="0" w:space="0" w:color="auto"/>
                                                        <w:bottom w:val="none" w:sz="0" w:space="0" w:color="auto"/>
                                                        <w:right w:val="none" w:sz="0" w:space="0" w:color="auto"/>
                                                      </w:divBdr>
                                                      <w:divsChild>
                                                        <w:div w:id="620844803">
                                                          <w:marLeft w:val="0"/>
                                                          <w:marRight w:val="0"/>
                                                          <w:marTop w:val="0"/>
                                                          <w:marBottom w:val="0"/>
                                                          <w:divBdr>
                                                            <w:top w:val="none" w:sz="0" w:space="0" w:color="auto"/>
                                                            <w:left w:val="none" w:sz="0" w:space="0" w:color="auto"/>
                                                            <w:bottom w:val="none" w:sz="0" w:space="0" w:color="auto"/>
                                                            <w:right w:val="none" w:sz="0" w:space="0" w:color="auto"/>
                                                          </w:divBdr>
                                                          <w:divsChild>
                                                            <w:div w:id="620844799">
                                                              <w:marLeft w:val="0"/>
                                                              <w:marRight w:val="0"/>
                                                              <w:marTop w:val="0"/>
                                                              <w:marBottom w:val="0"/>
                                                              <w:divBdr>
                                                                <w:top w:val="none" w:sz="0" w:space="0" w:color="auto"/>
                                                                <w:left w:val="none" w:sz="0" w:space="0" w:color="auto"/>
                                                                <w:bottom w:val="none" w:sz="0" w:space="0" w:color="auto"/>
                                                                <w:right w:val="none" w:sz="0" w:space="0" w:color="auto"/>
                                                              </w:divBdr>
                                                              <w:divsChild>
                                                                <w:div w:id="620844830">
                                                                  <w:marLeft w:val="0"/>
                                                                  <w:marRight w:val="0"/>
                                                                  <w:marTop w:val="0"/>
                                                                  <w:marBottom w:val="0"/>
                                                                  <w:divBdr>
                                                                    <w:top w:val="none" w:sz="0" w:space="0" w:color="auto"/>
                                                                    <w:left w:val="none" w:sz="0" w:space="0" w:color="auto"/>
                                                                    <w:bottom w:val="none" w:sz="0" w:space="0" w:color="auto"/>
                                                                    <w:right w:val="none" w:sz="0" w:space="0" w:color="auto"/>
                                                                  </w:divBdr>
                                                                </w:div>
                                                                <w:div w:id="620844847">
                                                                  <w:marLeft w:val="0"/>
                                                                  <w:marRight w:val="0"/>
                                                                  <w:marTop w:val="0"/>
                                                                  <w:marBottom w:val="0"/>
                                                                  <w:divBdr>
                                                                    <w:top w:val="none" w:sz="0" w:space="0" w:color="auto"/>
                                                                    <w:left w:val="none" w:sz="0" w:space="0" w:color="auto"/>
                                                                    <w:bottom w:val="none" w:sz="0" w:space="0" w:color="auto"/>
                                                                    <w:right w:val="none" w:sz="0" w:space="0" w:color="auto"/>
                                                                  </w:divBdr>
                                                                </w:div>
                                                              </w:divsChild>
                                                            </w:div>
                                                            <w:div w:id="620844813">
                                                              <w:marLeft w:val="0"/>
                                                              <w:marRight w:val="0"/>
                                                              <w:marTop w:val="0"/>
                                                              <w:marBottom w:val="0"/>
                                                              <w:divBdr>
                                                                <w:top w:val="none" w:sz="0" w:space="0" w:color="auto"/>
                                                                <w:left w:val="none" w:sz="0" w:space="0" w:color="auto"/>
                                                                <w:bottom w:val="none" w:sz="0" w:space="0" w:color="auto"/>
                                                                <w:right w:val="none" w:sz="0" w:space="0" w:color="auto"/>
                                                              </w:divBdr>
                                                            </w:div>
                                                            <w:div w:id="620844824">
                                                              <w:marLeft w:val="0"/>
                                                              <w:marRight w:val="0"/>
                                                              <w:marTop w:val="0"/>
                                                              <w:marBottom w:val="0"/>
                                                              <w:divBdr>
                                                                <w:top w:val="none" w:sz="0" w:space="0" w:color="auto"/>
                                                                <w:left w:val="none" w:sz="0" w:space="0" w:color="auto"/>
                                                                <w:bottom w:val="none" w:sz="0" w:space="0" w:color="auto"/>
                                                                <w:right w:val="none" w:sz="0" w:space="0" w:color="auto"/>
                                                              </w:divBdr>
                                                              <w:divsChild>
                                                                <w:div w:id="620844896">
                                                                  <w:marLeft w:val="0"/>
                                                                  <w:marRight w:val="0"/>
                                                                  <w:marTop w:val="0"/>
                                                                  <w:marBottom w:val="0"/>
                                                                  <w:divBdr>
                                                                    <w:top w:val="none" w:sz="0" w:space="0" w:color="auto"/>
                                                                    <w:left w:val="none" w:sz="0" w:space="0" w:color="auto"/>
                                                                    <w:bottom w:val="none" w:sz="0" w:space="0" w:color="auto"/>
                                                                    <w:right w:val="none" w:sz="0" w:space="0" w:color="auto"/>
                                                                  </w:divBdr>
                                                                </w:div>
                                                                <w:div w:id="620844902">
                                                                  <w:marLeft w:val="0"/>
                                                                  <w:marRight w:val="0"/>
                                                                  <w:marTop w:val="0"/>
                                                                  <w:marBottom w:val="0"/>
                                                                  <w:divBdr>
                                                                    <w:top w:val="none" w:sz="0" w:space="0" w:color="auto"/>
                                                                    <w:left w:val="none" w:sz="0" w:space="0" w:color="auto"/>
                                                                    <w:bottom w:val="none" w:sz="0" w:space="0" w:color="auto"/>
                                                                    <w:right w:val="none" w:sz="0" w:space="0" w:color="auto"/>
                                                                  </w:divBdr>
                                                                  <w:divsChild>
                                                                    <w:div w:id="620844861">
                                                                      <w:marLeft w:val="0"/>
                                                                      <w:marRight w:val="0"/>
                                                                      <w:marTop w:val="0"/>
                                                                      <w:marBottom w:val="0"/>
                                                                      <w:divBdr>
                                                                        <w:top w:val="none" w:sz="0" w:space="0" w:color="auto"/>
                                                                        <w:left w:val="none" w:sz="0" w:space="0" w:color="auto"/>
                                                                        <w:bottom w:val="none" w:sz="0" w:space="0" w:color="auto"/>
                                                                        <w:right w:val="none" w:sz="0" w:space="0" w:color="auto"/>
                                                                      </w:divBdr>
                                                                    </w:div>
                                                                    <w:div w:id="620844881">
                                                                      <w:marLeft w:val="0"/>
                                                                      <w:marRight w:val="0"/>
                                                                      <w:marTop w:val="0"/>
                                                                      <w:marBottom w:val="0"/>
                                                                      <w:divBdr>
                                                                        <w:top w:val="none" w:sz="0" w:space="0" w:color="auto"/>
                                                                        <w:left w:val="none" w:sz="0" w:space="0" w:color="auto"/>
                                                                        <w:bottom w:val="none" w:sz="0" w:space="0" w:color="auto"/>
                                                                        <w:right w:val="none" w:sz="0" w:space="0" w:color="auto"/>
                                                                      </w:divBdr>
                                                                    </w:div>
                                                                  </w:divsChild>
                                                                </w:div>
                                                                <w:div w:id="620844914">
                                                                  <w:marLeft w:val="0"/>
                                                                  <w:marRight w:val="0"/>
                                                                  <w:marTop w:val="0"/>
                                                                  <w:marBottom w:val="0"/>
                                                                  <w:divBdr>
                                                                    <w:top w:val="none" w:sz="0" w:space="0" w:color="auto"/>
                                                                    <w:left w:val="none" w:sz="0" w:space="0" w:color="auto"/>
                                                                    <w:bottom w:val="none" w:sz="0" w:space="0" w:color="auto"/>
                                                                    <w:right w:val="none" w:sz="0" w:space="0" w:color="auto"/>
                                                                  </w:divBdr>
                                                                </w:div>
                                                                <w:div w:id="620845776">
                                                                  <w:marLeft w:val="0"/>
                                                                  <w:marRight w:val="0"/>
                                                                  <w:marTop w:val="0"/>
                                                                  <w:marBottom w:val="0"/>
                                                                  <w:divBdr>
                                                                    <w:top w:val="none" w:sz="0" w:space="0" w:color="auto"/>
                                                                    <w:left w:val="none" w:sz="0" w:space="0" w:color="auto"/>
                                                                    <w:bottom w:val="none" w:sz="0" w:space="0" w:color="auto"/>
                                                                    <w:right w:val="none" w:sz="0" w:space="0" w:color="auto"/>
                                                                  </w:divBdr>
                                                                  <w:divsChild>
                                                                    <w:div w:id="620844912">
                                                                      <w:marLeft w:val="0"/>
                                                                      <w:marRight w:val="0"/>
                                                                      <w:marTop w:val="0"/>
                                                                      <w:marBottom w:val="0"/>
                                                                      <w:divBdr>
                                                                        <w:top w:val="none" w:sz="0" w:space="0" w:color="auto"/>
                                                                        <w:left w:val="none" w:sz="0" w:space="0" w:color="auto"/>
                                                                        <w:bottom w:val="none" w:sz="0" w:space="0" w:color="auto"/>
                                                                        <w:right w:val="none" w:sz="0" w:space="0" w:color="auto"/>
                                                                      </w:divBdr>
                                                                    </w:div>
                                                                    <w:div w:id="6208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4840">
                                                              <w:marLeft w:val="0"/>
                                                              <w:marRight w:val="0"/>
                                                              <w:marTop w:val="0"/>
                                                              <w:marBottom w:val="0"/>
                                                              <w:divBdr>
                                                                <w:top w:val="none" w:sz="0" w:space="0" w:color="auto"/>
                                                                <w:left w:val="none" w:sz="0" w:space="0" w:color="auto"/>
                                                                <w:bottom w:val="none" w:sz="0" w:space="0" w:color="auto"/>
                                                                <w:right w:val="none" w:sz="0" w:space="0" w:color="auto"/>
                                                              </w:divBdr>
                                                              <w:divsChild>
                                                                <w:div w:id="620844851">
                                                                  <w:marLeft w:val="0"/>
                                                                  <w:marRight w:val="0"/>
                                                                  <w:marTop w:val="0"/>
                                                                  <w:marBottom w:val="0"/>
                                                                  <w:divBdr>
                                                                    <w:top w:val="none" w:sz="0" w:space="0" w:color="auto"/>
                                                                    <w:left w:val="none" w:sz="0" w:space="0" w:color="auto"/>
                                                                    <w:bottom w:val="none" w:sz="0" w:space="0" w:color="auto"/>
                                                                    <w:right w:val="none" w:sz="0" w:space="0" w:color="auto"/>
                                                                  </w:divBdr>
                                                                </w:div>
                                                                <w:div w:id="620844941">
                                                                  <w:marLeft w:val="0"/>
                                                                  <w:marRight w:val="0"/>
                                                                  <w:marTop w:val="0"/>
                                                                  <w:marBottom w:val="0"/>
                                                                  <w:divBdr>
                                                                    <w:top w:val="none" w:sz="0" w:space="0" w:color="auto"/>
                                                                    <w:left w:val="none" w:sz="0" w:space="0" w:color="auto"/>
                                                                    <w:bottom w:val="none" w:sz="0" w:space="0" w:color="auto"/>
                                                                    <w:right w:val="none" w:sz="0" w:space="0" w:color="auto"/>
                                                                  </w:divBdr>
                                                                </w:div>
                                                              </w:divsChild>
                                                            </w:div>
                                                            <w:div w:id="620844972">
                                                              <w:marLeft w:val="0"/>
                                                              <w:marRight w:val="0"/>
                                                              <w:marTop w:val="0"/>
                                                              <w:marBottom w:val="0"/>
                                                              <w:divBdr>
                                                                <w:top w:val="none" w:sz="0" w:space="0" w:color="auto"/>
                                                                <w:left w:val="none" w:sz="0" w:space="0" w:color="auto"/>
                                                                <w:bottom w:val="none" w:sz="0" w:space="0" w:color="auto"/>
                                                                <w:right w:val="none" w:sz="0" w:space="0" w:color="auto"/>
                                                              </w:divBdr>
                                                            </w:div>
                                                            <w:div w:id="620845882">
                                                              <w:marLeft w:val="0"/>
                                                              <w:marRight w:val="0"/>
                                                              <w:marTop w:val="0"/>
                                                              <w:marBottom w:val="0"/>
                                                              <w:divBdr>
                                                                <w:top w:val="none" w:sz="0" w:space="0" w:color="auto"/>
                                                                <w:left w:val="none" w:sz="0" w:space="0" w:color="auto"/>
                                                                <w:bottom w:val="none" w:sz="0" w:space="0" w:color="auto"/>
                                                                <w:right w:val="none" w:sz="0" w:space="0" w:color="auto"/>
                                                              </w:divBdr>
                                                              <w:divsChild>
                                                                <w:div w:id="620844806">
                                                                  <w:marLeft w:val="0"/>
                                                                  <w:marRight w:val="0"/>
                                                                  <w:marTop w:val="0"/>
                                                                  <w:marBottom w:val="0"/>
                                                                  <w:divBdr>
                                                                    <w:top w:val="none" w:sz="0" w:space="0" w:color="auto"/>
                                                                    <w:left w:val="none" w:sz="0" w:space="0" w:color="auto"/>
                                                                    <w:bottom w:val="none" w:sz="0" w:space="0" w:color="auto"/>
                                                                    <w:right w:val="none" w:sz="0" w:space="0" w:color="auto"/>
                                                                  </w:divBdr>
                                                                </w:div>
                                                                <w:div w:id="620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4852">
                                                          <w:marLeft w:val="0"/>
                                                          <w:marRight w:val="0"/>
                                                          <w:marTop w:val="0"/>
                                                          <w:marBottom w:val="0"/>
                                                          <w:divBdr>
                                                            <w:top w:val="none" w:sz="0" w:space="0" w:color="auto"/>
                                                            <w:left w:val="none" w:sz="0" w:space="0" w:color="auto"/>
                                                            <w:bottom w:val="none" w:sz="0" w:space="0" w:color="auto"/>
                                                            <w:right w:val="none" w:sz="0" w:space="0" w:color="auto"/>
                                                          </w:divBdr>
                                                          <w:divsChild>
                                                            <w:div w:id="620844817">
                                                              <w:marLeft w:val="0"/>
                                                              <w:marRight w:val="0"/>
                                                              <w:marTop w:val="0"/>
                                                              <w:marBottom w:val="0"/>
                                                              <w:divBdr>
                                                                <w:top w:val="none" w:sz="0" w:space="0" w:color="auto"/>
                                                                <w:left w:val="none" w:sz="0" w:space="0" w:color="auto"/>
                                                                <w:bottom w:val="none" w:sz="0" w:space="0" w:color="auto"/>
                                                                <w:right w:val="none" w:sz="0" w:space="0" w:color="auto"/>
                                                              </w:divBdr>
                                                            </w:div>
                                                            <w:div w:id="620844918">
                                                              <w:marLeft w:val="0"/>
                                                              <w:marRight w:val="0"/>
                                                              <w:marTop w:val="0"/>
                                                              <w:marBottom w:val="0"/>
                                                              <w:divBdr>
                                                                <w:top w:val="none" w:sz="0" w:space="0" w:color="auto"/>
                                                                <w:left w:val="none" w:sz="0" w:space="0" w:color="auto"/>
                                                                <w:bottom w:val="none" w:sz="0" w:space="0" w:color="auto"/>
                                                                <w:right w:val="none" w:sz="0" w:space="0" w:color="auto"/>
                                                              </w:divBdr>
                                                            </w:div>
                                                          </w:divsChild>
                                                        </w:div>
                                                        <w:div w:id="620844862">
                                                          <w:marLeft w:val="0"/>
                                                          <w:marRight w:val="0"/>
                                                          <w:marTop w:val="0"/>
                                                          <w:marBottom w:val="0"/>
                                                          <w:divBdr>
                                                            <w:top w:val="none" w:sz="0" w:space="0" w:color="auto"/>
                                                            <w:left w:val="none" w:sz="0" w:space="0" w:color="auto"/>
                                                            <w:bottom w:val="none" w:sz="0" w:space="0" w:color="auto"/>
                                                            <w:right w:val="none" w:sz="0" w:space="0" w:color="auto"/>
                                                          </w:divBdr>
                                                          <w:divsChild>
                                                            <w:div w:id="620845782">
                                                              <w:marLeft w:val="0"/>
                                                              <w:marRight w:val="0"/>
                                                              <w:marTop w:val="0"/>
                                                              <w:marBottom w:val="0"/>
                                                              <w:divBdr>
                                                                <w:top w:val="none" w:sz="0" w:space="0" w:color="auto"/>
                                                                <w:left w:val="none" w:sz="0" w:space="0" w:color="auto"/>
                                                                <w:bottom w:val="none" w:sz="0" w:space="0" w:color="auto"/>
                                                                <w:right w:val="none" w:sz="0" w:space="0" w:color="auto"/>
                                                              </w:divBdr>
                                                            </w:div>
                                                            <w:div w:id="620845817">
                                                              <w:marLeft w:val="0"/>
                                                              <w:marRight w:val="0"/>
                                                              <w:marTop w:val="0"/>
                                                              <w:marBottom w:val="0"/>
                                                              <w:divBdr>
                                                                <w:top w:val="none" w:sz="0" w:space="0" w:color="auto"/>
                                                                <w:left w:val="none" w:sz="0" w:space="0" w:color="auto"/>
                                                                <w:bottom w:val="none" w:sz="0" w:space="0" w:color="auto"/>
                                                                <w:right w:val="none" w:sz="0" w:space="0" w:color="auto"/>
                                                              </w:divBdr>
                                                            </w:div>
                                                          </w:divsChild>
                                                        </w:div>
                                                        <w:div w:id="620845793">
                                                          <w:marLeft w:val="0"/>
                                                          <w:marRight w:val="0"/>
                                                          <w:marTop w:val="0"/>
                                                          <w:marBottom w:val="0"/>
                                                          <w:divBdr>
                                                            <w:top w:val="none" w:sz="0" w:space="0" w:color="auto"/>
                                                            <w:left w:val="none" w:sz="0" w:space="0" w:color="auto"/>
                                                            <w:bottom w:val="none" w:sz="0" w:space="0" w:color="auto"/>
                                                            <w:right w:val="none" w:sz="0" w:space="0" w:color="auto"/>
                                                          </w:divBdr>
                                                          <w:divsChild>
                                                            <w:div w:id="620845818">
                                                              <w:marLeft w:val="0"/>
                                                              <w:marRight w:val="0"/>
                                                              <w:marTop w:val="0"/>
                                                              <w:marBottom w:val="0"/>
                                                              <w:divBdr>
                                                                <w:top w:val="none" w:sz="0" w:space="0" w:color="auto"/>
                                                                <w:left w:val="none" w:sz="0" w:space="0" w:color="auto"/>
                                                                <w:bottom w:val="none" w:sz="0" w:space="0" w:color="auto"/>
                                                                <w:right w:val="none" w:sz="0" w:space="0" w:color="auto"/>
                                                              </w:divBdr>
                                                            </w:div>
                                                            <w:div w:id="620845869">
                                                              <w:marLeft w:val="0"/>
                                                              <w:marRight w:val="0"/>
                                                              <w:marTop w:val="0"/>
                                                              <w:marBottom w:val="0"/>
                                                              <w:divBdr>
                                                                <w:top w:val="none" w:sz="0" w:space="0" w:color="auto"/>
                                                                <w:left w:val="none" w:sz="0" w:space="0" w:color="auto"/>
                                                                <w:bottom w:val="none" w:sz="0" w:space="0" w:color="auto"/>
                                                                <w:right w:val="none" w:sz="0" w:space="0" w:color="auto"/>
                                                              </w:divBdr>
                                                            </w:div>
                                                          </w:divsChild>
                                                        </w:div>
                                                        <w:div w:id="620845861">
                                                          <w:marLeft w:val="0"/>
                                                          <w:marRight w:val="0"/>
                                                          <w:marTop w:val="0"/>
                                                          <w:marBottom w:val="0"/>
                                                          <w:divBdr>
                                                            <w:top w:val="none" w:sz="0" w:space="0" w:color="auto"/>
                                                            <w:left w:val="none" w:sz="0" w:space="0" w:color="auto"/>
                                                            <w:bottom w:val="none" w:sz="0" w:space="0" w:color="auto"/>
                                                            <w:right w:val="none" w:sz="0" w:space="0" w:color="auto"/>
                                                          </w:divBdr>
                                                          <w:divsChild>
                                                            <w:div w:id="620844860">
                                                              <w:marLeft w:val="0"/>
                                                              <w:marRight w:val="0"/>
                                                              <w:marTop w:val="0"/>
                                                              <w:marBottom w:val="0"/>
                                                              <w:divBdr>
                                                                <w:top w:val="none" w:sz="0" w:space="0" w:color="auto"/>
                                                                <w:left w:val="none" w:sz="0" w:space="0" w:color="auto"/>
                                                                <w:bottom w:val="none" w:sz="0" w:space="0" w:color="auto"/>
                                                                <w:right w:val="none" w:sz="0" w:space="0" w:color="auto"/>
                                                              </w:divBdr>
                                                            </w:div>
                                                            <w:div w:id="620844945">
                                                              <w:marLeft w:val="0"/>
                                                              <w:marRight w:val="0"/>
                                                              <w:marTop w:val="0"/>
                                                              <w:marBottom w:val="0"/>
                                                              <w:divBdr>
                                                                <w:top w:val="none" w:sz="0" w:space="0" w:color="auto"/>
                                                                <w:left w:val="none" w:sz="0" w:space="0" w:color="auto"/>
                                                                <w:bottom w:val="none" w:sz="0" w:space="0" w:color="auto"/>
                                                                <w:right w:val="none" w:sz="0" w:space="0" w:color="auto"/>
                                                              </w:divBdr>
                                                            </w:div>
                                                          </w:divsChild>
                                                        </w:div>
                                                        <w:div w:id="620845864">
                                                          <w:marLeft w:val="0"/>
                                                          <w:marRight w:val="0"/>
                                                          <w:marTop w:val="0"/>
                                                          <w:marBottom w:val="0"/>
                                                          <w:divBdr>
                                                            <w:top w:val="none" w:sz="0" w:space="0" w:color="auto"/>
                                                            <w:left w:val="none" w:sz="0" w:space="0" w:color="auto"/>
                                                            <w:bottom w:val="none" w:sz="0" w:space="0" w:color="auto"/>
                                                            <w:right w:val="none" w:sz="0" w:space="0" w:color="auto"/>
                                                          </w:divBdr>
                                                          <w:divsChild>
                                                            <w:div w:id="620844877">
                                                              <w:marLeft w:val="0"/>
                                                              <w:marRight w:val="0"/>
                                                              <w:marTop w:val="0"/>
                                                              <w:marBottom w:val="0"/>
                                                              <w:divBdr>
                                                                <w:top w:val="none" w:sz="0" w:space="0" w:color="auto"/>
                                                                <w:left w:val="none" w:sz="0" w:space="0" w:color="auto"/>
                                                                <w:bottom w:val="none" w:sz="0" w:space="0" w:color="auto"/>
                                                                <w:right w:val="none" w:sz="0" w:space="0" w:color="auto"/>
                                                              </w:divBdr>
                                                            </w:div>
                                                            <w:div w:id="620844879">
                                                              <w:marLeft w:val="0"/>
                                                              <w:marRight w:val="0"/>
                                                              <w:marTop w:val="0"/>
                                                              <w:marBottom w:val="0"/>
                                                              <w:divBdr>
                                                                <w:top w:val="none" w:sz="0" w:space="0" w:color="auto"/>
                                                                <w:left w:val="none" w:sz="0" w:space="0" w:color="auto"/>
                                                                <w:bottom w:val="none" w:sz="0" w:space="0" w:color="auto"/>
                                                                <w:right w:val="none" w:sz="0" w:space="0" w:color="auto"/>
                                                              </w:divBdr>
                                                            </w:div>
                                                            <w:div w:id="620844947">
                                                              <w:marLeft w:val="0"/>
                                                              <w:marRight w:val="0"/>
                                                              <w:marTop w:val="0"/>
                                                              <w:marBottom w:val="0"/>
                                                              <w:divBdr>
                                                                <w:top w:val="none" w:sz="0" w:space="0" w:color="auto"/>
                                                                <w:left w:val="none" w:sz="0" w:space="0" w:color="auto"/>
                                                                <w:bottom w:val="none" w:sz="0" w:space="0" w:color="auto"/>
                                                                <w:right w:val="none" w:sz="0" w:space="0" w:color="auto"/>
                                                              </w:divBdr>
                                                              <w:divsChild>
                                                                <w:div w:id="620844835">
                                                                  <w:marLeft w:val="0"/>
                                                                  <w:marRight w:val="0"/>
                                                                  <w:marTop w:val="0"/>
                                                                  <w:marBottom w:val="0"/>
                                                                  <w:divBdr>
                                                                    <w:top w:val="none" w:sz="0" w:space="0" w:color="auto"/>
                                                                    <w:left w:val="none" w:sz="0" w:space="0" w:color="auto"/>
                                                                    <w:bottom w:val="none" w:sz="0" w:space="0" w:color="auto"/>
                                                                    <w:right w:val="none" w:sz="0" w:space="0" w:color="auto"/>
                                                                  </w:divBdr>
                                                                </w:div>
                                                                <w:div w:id="620844932">
                                                                  <w:marLeft w:val="0"/>
                                                                  <w:marRight w:val="0"/>
                                                                  <w:marTop w:val="0"/>
                                                                  <w:marBottom w:val="0"/>
                                                                  <w:divBdr>
                                                                    <w:top w:val="none" w:sz="0" w:space="0" w:color="auto"/>
                                                                    <w:left w:val="none" w:sz="0" w:space="0" w:color="auto"/>
                                                                    <w:bottom w:val="none" w:sz="0" w:space="0" w:color="auto"/>
                                                                    <w:right w:val="none" w:sz="0" w:space="0" w:color="auto"/>
                                                                  </w:divBdr>
                                                                  <w:divsChild>
                                                                    <w:div w:id="620845856">
                                                                      <w:marLeft w:val="0"/>
                                                                      <w:marRight w:val="0"/>
                                                                      <w:marTop w:val="0"/>
                                                                      <w:marBottom w:val="0"/>
                                                                      <w:divBdr>
                                                                        <w:top w:val="none" w:sz="0" w:space="0" w:color="auto"/>
                                                                        <w:left w:val="none" w:sz="0" w:space="0" w:color="auto"/>
                                                                        <w:bottom w:val="none" w:sz="0" w:space="0" w:color="auto"/>
                                                                        <w:right w:val="none" w:sz="0" w:space="0" w:color="auto"/>
                                                                      </w:divBdr>
                                                                    </w:div>
                                                                    <w:div w:id="620845863">
                                                                      <w:marLeft w:val="0"/>
                                                                      <w:marRight w:val="0"/>
                                                                      <w:marTop w:val="0"/>
                                                                      <w:marBottom w:val="0"/>
                                                                      <w:divBdr>
                                                                        <w:top w:val="none" w:sz="0" w:space="0" w:color="auto"/>
                                                                        <w:left w:val="none" w:sz="0" w:space="0" w:color="auto"/>
                                                                        <w:bottom w:val="none" w:sz="0" w:space="0" w:color="auto"/>
                                                                        <w:right w:val="none" w:sz="0" w:space="0" w:color="auto"/>
                                                                      </w:divBdr>
                                                                    </w:div>
                                                                  </w:divsChild>
                                                                </w:div>
                                                                <w:div w:id="620844952">
                                                                  <w:marLeft w:val="0"/>
                                                                  <w:marRight w:val="0"/>
                                                                  <w:marTop w:val="0"/>
                                                                  <w:marBottom w:val="0"/>
                                                                  <w:divBdr>
                                                                    <w:top w:val="none" w:sz="0" w:space="0" w:color="auto"/>
                                                                    <w:left w:val="none" w:sz="0" w:space="0" w:color="auto"/>
                                                                    <w:bottom w:val="none" w:sz="0" w:space="0" w:color="auto"/>
                                                                    <w:right w:val="none" w:sz="0" w:space="0" w:color="auto"/>
                                                                  </w:divBdr>
                                                                </w:div>
                                                                <w:div w:id="620845821">
                                                                  <w:marLeft w:val="0"/>
                                                                  <w:marRight w:val="0"/>
                                                                  <w:marTop w:val="0"/>
                                                                  <w:marBottom w:val="0"/>
                                                                  <w:divBdr>
                                                                    <w:top w:val="none" w:sz="0" w:space="0" w:color="auto"/>
                                                                    <w:left w:val="none" w:sz="0" w:space="0" w:color="auto"/>
                                                                    <w:bottom w:val="none" w:sz="0" w:space="0" w:color="auto"/>
                                                                    <w:right w:val="none" w:sz="0" w:space="0" w:color="auto"/>
                                                                  </w:divBdr>
                                                                  <w:divsChild>
                                                                    <w:div w:id="620845810">
                                                                      <w:marLeft w:val="0"/>
                                                                      <w:marRight w:val="0"/>
                                                                      <w:marTop w:val="0"/>
                                                                      <w:marBottom w:val="0"/>
                                                                      <w:divBdr>
                                                                        <w:top w:val="none" w:sz="0" w:space="0" w:color="auto"/>
                                                                        <w:left w:val="none" w:sz="0" w:space="0" w:color="auto"/>
                                                                        <w:bottom w:val="none" w:sz="0" w:space="0" w:color="auto"/>
                                                                        <w:right w:val="none" w:sz="0" w:space="0" w:color="auto"/>
                                                                      </w:divBdr>
                                                                    </w:div>
                                                                    <w:div w:id="6208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5820">
                                                              <w:marLeft w:val="0"/>
                                                              <w:marRight w:val="0"/>
                                                              <w:marTop w:val="0"/>
                                                              <w:marBottom w:val="0"/>
                                                              <w:divBdr>
                                                                <w:top w:val="none" w:sz="0" w:space="0" w:color="auto"/>
                                                                <w:left w:val="none" w:sz="0" w:space="0" w:color="auto"/>
                                                                <w:bottom w:val="none" w:sz="0" w:space="0" w:color="auto"/>
                                                                <w:right w:val="none" w:sz="0" w:space="0" w:color="auto"/>
                                                              </w:divBdr>
                                                              <w:divsChild>
                                                                <w:div w:id="620844895">
                                                                  <w:marLeft w:val="0"/>
                                                                  <w:marRight w:val="0"/>
                                                                  <w:marTop w:val="0"/>
                                                                  <w:marBottom w:val="0"/>
                                                                  <w:divBdr>
                                                                    <w:top w:val="none" w:sz="0" w:space="0" w:color="auto"/>
                                                                    <w:left w:val="none" w:sz="0" w:space="0" w:color="auto"/>
                                                                    <w:bottom w:val="none" w:sz="0" w:space="0" w:color="auto"/>
                                                                    <w:right w:val="none" w:sz="0" w:space="0" w:color="auto"/>
                                                                  </w:divBdr>
                                                                </w:div>
                                                                <w:div w:id="6208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106/20191201" TargetMode="External"/><Relationship Id="rId13" Type="http://schemas.openxmlformats.org/officeDocument/2006/relationships/hyperlink" Target="https://www.slov-lex.sk/pravne-predpisy/SK/ZZ/2004/106/20191201" TargetMode="External"/><Relationship Id="rId18" Type="http://schemas.openxmlformats.org/officeDocument/2006/relationships/hyperlink" Target="https://www.slov-lex.sk/pravne-predpisy/SK/ZZ/2004/106/20200721" TargetMode="External"/><Relationship Id="rId26" Type="http://schemas.openxmlformats.org/officeDocument/2006/relationships/hyperlink" Target="https://www.slov-lex.sk/pravne-predpisy/SK/ZZ/2004/106/20200721" TargetMode="External"/><Relationship Id="rId3" Type="http://schemas.openxmlformats.org/officeDocument/2006/relationships/styles" Target="styles.xml"/><Relationship Id="rId21" Type="http://schemas.openxmlformats.org/officeDocument/2006/relationships/hyperlink" Target="https://www.slov-lex.sk/pravne-predpisy/SK/ZZ/2004/106/20191201" TargetMode="External"/><Relationship Id="rId7" Type="http://schemas.openxmlformats.org/officeDocument/2006/relationships/endnotes" Target="endnotes.xml"/><Relationship Id="rId12" Type="http://schemas.openxmlformats.org/officeDocument/2006/relationships/hyperlink" Target="https://www.slov-lex.sk/pravne-predpisy/SK/ZZ/2004/106/20191201" TargetMode="External"/><Relationship Id="rId17" Type="http://schemas.openxmlformats.org/officeDocument/2006/relationships/hyperlink" Target="https://www.slov-lex.sk/pravne-predpisy/SK/ZZ/2004/106/20200721" TargetMode="External"/><Relationship Id="rId25" Type="http://schemas.openxmlformats.org/officeDocument/2006/relationships/hyperlink" Target="https://www.slov-lex.sk/pravne-predpisy/SK/ZZ/2004/106/20200721" TargetMode="External"/><Relationship Id="rId2" Type="http://schemas.openxmlformats.org/officeDocument/2006/relationships/numbering" Target="numbering.xml"/><Relationship Id="rId16" Type="http://schemas.openxmlformats.org/officeDocument/2006/relationships/hyperlink" Target="https://www.slov-lex.sk/pravne-predpisy/SK/ZZ/2004/106/20191201" TargetMode="External"/><Relationship Id="rId20" Type="http://schemas.openxmlformats.org/officeDocument/2006/relationships/hyperlink" Target="https://www.slov-lex.sk/pravne-predpisy/SK/ZZ/2004/106/20200721" TargetMode="External"/><Relationship Id="rId29" Type="http://schemas.openxmlformats.org/officeDocument/2006/relationships/hyperlink" Target="https://www.slov-lex.sk/pravne-predpisy/SK/ZZ/2004/106/20191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4/106/20191201" TargetMode="External"/><Relationship Id="rId24" Type="http://schemas.openxmlformats.org/officeDocument/2006/relationships/hyperlink" Target="https://www.slov-lex.sk/pravne-predpisy/SK/ZZ/2004/106/202007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04/106/20191201" TargetMode="External"/><Relationship Id="rId23" Type="http://schemas.openxmlformats.org/officeDocument/2006/relationships/hyperlink" Target="https://www.slov-lex.sk/pravne-predpisy/SK/ZZ/2004/106/20200721" TargetMode="External"/><Relationship Id="rId28" Type="http://schemas.openxmlformats.org/officeDocument/2006/relationships/hyperlink" Target="https://www.slov-lex.sk/pravne-predpisy/SK/ZZ/2004/106/20191201" TargetMode="External"/><Relationship Id="rId10" Type="http://schemas.openxmlformats.org/officeDocument/2006/relationships/hyperlink" Target="https://www.slov-lex.sk/pravne-predpisy/SK/ZZ/2004/106/20191201" TargetMode="External"/><Relationship Id="rId19" Type="http://schemas.openxmlformats.org/officeDocument/2006/relationships/hyperlink" Target="https://www.slov-lex.sk/pravne-predpisy/SK/ZZ/2004/106/2020072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04/106/20191201" TargetMode="External"/><Relationship Id="rId14" Type="http://schemas.openxmlformats.org/officeDocument/2006/relationships/hyperlink" Target="https://www.slov-lex.sk/pravne-predpisy/SK/ZZ/2004/106/20191201" TargetMode="External"/><Relationship Id="rId22" Type="http://schemas.openxmlformats.org/officeDocument/2006/relationships/hyperlink" Target="https://www.slov-lex.sk/pravne-predpisy/SK/ZZ/2004/106/20191201" TargetMode="External"/><Relationship Id="rId27" Type="http://schemas.openxmlformats.org/officeDocument/2006/relationships/hyperlink" Target="https://www.slov-lex.sk/pravne-predpisy/SK/ZZ/2004/106/20191201" TargetMode="External"/><Relationship Id="rId30"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EE0A6-D240-423F-839D-B85587FA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76</Pages>
  <Words>31912</Words>
  <Characters>197065</Characters>
  <Application>Microsoft Office Word</Application>
  <DocSecurity>0</DocSecurity>
  <Lines>1642</Lines>
  <Paragraphs>457</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228520</CharactersWithSpaces>
  <SharedDoc>false</SharedDoc>
  <HLinks>
    <vt:vector size="132" baseType="variant">
      <vt:variant>
        <vt:i4>8323095</vt:i4>
      </vt:variant>
      <vt:variant>
        <vt:i4>63</vt:i4>
      </vt:variant>
      <vt:variant>
        <vt:i4>0</vt:i4>
      </vt:variant>
      <vt:variant>
        <vt:i4>5</vt:i4>
      </vt:variant>
      <vt:variant>
        <vt:lpwstr>https://www.slov-lex.sk/pravne-predpisy/SK/ZZ/2004/106/20191201</vt:lpwstr>
      </vt:variant>
      <vt:variant>
        <vt:lpwstr>prilohy.priloha-priloha_c_1_k_zakonu_c_106_2004_z_z_v_zneni_zakona_c_547_2007_z_z.oznacenie</vt:lpwstr>
      </vt:variant>
      <vt:variant>
        <vt:i4>5898243</vt:i4>
      </vt:variant>
      <vt:variant>
        <vt:i4>60</vt:i4>
      </vt:variant>
      <vt:variant>
        <vt:i4>0</vt:i4>
      </vt:variant>
      <vt:variant>
        <vt:i4>5</vt:i4>
      </vt:variant>
      <vt:variant>
        <vt:lpwstr>https://www.slov-lex.sk/pravne-predpisy/SK/ZZ/2004/106/20191201</vt:lpwstr>
      </vt:variant>
      <vt:variant>
        <vt:lpwstr>paragraf-32</vt:lpwstr>
      </vt:variant>
      <vt:variant>
        <vt:i4>7405624</vt:i4>
      </vt:variant>
      <vt:variant>
        <vt:i4>57</vt:i4>
      </vt:variant>
      <vt:variant>
        <vt:i4>0</vt:i4>
      </vt:variant>
      <vt:variant>
        <vt:i4>5</vt:i4>
      </vt:variant>
      <vt:variant>
        <vt:lpwstr>https://www.slov-lex.sk/pravne-predpisy/SK/ZZ/2004/106/20191201</vt:lpwstr>
      </vt:variant>
      <vt:variant>
        <vt:lpwstr>poznamky.poznamka-14c</vt:lpwstr>
      </vt:variant>
      <vt:variant>
        <vt:i4>3539057</vt:i4>
      </vt:variant>
      <vt:variant>
        <vt:i4>54</vt:i4>
      </vt:variant>
      <vt:variant>
        <vt:i4>0</vt:i4>
      </vt:variant>
      <vt:variant>
        <vt:i4>5</vt:i4>
      </vt:variant>
      <vt:variant>
        <vt:lpwstr>https://www.slov-lex.sk/pravne-predpisy/SK/ZZ/2004/106/20200721</vt:lpwstr>
      </vt:variant>
      <vt:variant>
        <vt:lpwstr>paragraf-41.odsek-1.pismeno-m</vt:lpwstr>
      </vt:variant>
      <vt:variant>
        <vt:i4>3539057</vt:i4>
      </vt:variant>
      <vt:variant>
        <vt:i4>51</vt:i4>
      </vt:variant>
      <vt:variant>
        <vt:i4>0</vt:i4>
      </vt:variant>
      <vt:variant>
        <vt:i4>5</vt:i4>
      </vt:variant>
      <vt:variant>
        <vt:lpwstr>https://www.slov-lex.sk/pravne-predpisy/SK/ZZ/2004/106/20200721</vt:lpwstr>
      </vt:variant>
      <vt:variant>
        <vt:lpwstr>paragraf-41.odsek-1.pismeno-e</vt:lpwstr>
      </vt:variant>
      <vt:variant>
        <vt:i4>3539057</vt:i4>
      </vt:variant>
      <vt:variant>
        <vt:i4>48</vt:i4>
      </vt:variant>
      <vt:variant>
        <vt:i4>0</vt:i4>
      </vt:variant>
      <vt:variant>
        <vt:i4>5</vt:i4>
      </vt:variant>
      <vt:variant>
        <vt:lpwstr>https://www.slov-lex.sk/pravne-predpisy/SK/ZZ/2004/106/20200721</vt:lpwstr>
      </vt:variant>
      <vt:variant>
        <vt:lpwstr>paragraf-41.odsek-1.pismeno-b</vt:lpwstr>
      </vt:variant>
      <vt:variant>
        <vt:i4>3539057</vt:i4>
      </vt:variant>
      <vt:variant>
        <vt:i4>45</vt:i4>
      </vt:variant>
      <vt:variant>
        <vt:i4>0</vt:i4>
      </vt:variant>
      <vt:variant>
        <vt:i4>5</vt:i4>
      </vt:variant>
      <vt:variant>
        <vt:lpwstr>https://www.slov-lex.sk/pravne-predpisy/SK/ZZ/2004/106/20200721</vt:lpwstr>
      </vt:variant>
      <vt:variant>
        <vt:lpwstr>paragraf-41.odsek-1.pismeno-a</vt:lpwstr>
      </vt:variant>
      <vt:variant>
        <vt:i4>8126520</vt:i4>
      </vt:variant>
      <vt:variant>
        <vt:i4>42</vt:i4>
      </vt:variant>
      <vt:variant>
        <vt:i4>0</vt:i4>
      </vt:variant>
      <vt:variant>
        <vt:i4>5</vt:i4>
      </vt:variant>
      <vt:variant>
        <vt:lpwstr>https://www.slov-lex.sk/pravne-predpisy/SK/ZZ/2004/106/20191201</vt:lpwstr>
      </vt:variant>
      <vt:variant>
        <vt:lpwstr>poznamky.poznamka-19a</vt:lpwstr>
      </vt:variant>
      <vt:variant>
        <vt:i4>8126520</vt:i4>
      </vt:variant>
      <vt:variant>
        <vt:i4>39</vt:i4>
      </vt:variant>
      <vt:variant>
        <vt:i4>0</vt:i4>
      </vt:variant>
      <vt:variant>
        <vt:i4>5</vt:i4>
      </vt:variant>
      <vt:variant>
        <vt:lpwstr>https://www.slov-lex.sk/pravne-predpisy/SK/ZZ/2004/106/20191201</vt:lpwstr>
      </vt:variant>
      <vt:variant>
        <vt:lpwstr>poznamky.poznamka-19a</vt:lpwstr>
      </vt:variant>
      <vt:variant>
        <vt:i4>3539057</vt:i4>
      </vt:variant>
      <vt:variant>
        <vt:i4>36</vt:i4>
      </vt:variant>
      <vt:variant>
        <vt:i4>0</vt:i4>
      </vt:variant>
      <vt:variant>
        <vt:i4>5</vt:i4>
      </vt:variant>
      <vt:variant>
        <vt:lpwstr>https://www.slov-lex.sk/pravne-predpisy/SK/ZZ/2004/106/20200721</vt:lpwstr>
      </vt:variant>
      <vt:variant>
        <vt:lpwstr>paragraf-41.odsek-1.pismeno-m</vt:lpwstr>
      </vt:variant>
      <vt:variant>
        <vt:i4>3539057</vt:i4>
      </vt:variant>
      <vt:variant>
        <vt:i4>33</vt:i4>
      </vt:variant>
      <vt:variant>
        <vt:i4>0</vt:i4>
      </vt:variant>
      <vt:variant>
        <vt:i4>5</vt:i4>
      </vt:variant>
      <vt:variant>
        <vt:lpwstr>https://www.slov-lex.sk/pravne-predpisy/SK/ZZ/2004/106/20200721</vt:lpwstr>
      </vt:variant>
      <vt:variant>
        <vt:lpwstr>paragraf-41.odsek-1.pismeno-e</vt:lpwstr>
      </vt:variant>
      <vt:variant>
        <vt:i4>3539057</vt:i4>
      </vt:variant>
      <vt:variant>
        <vt:i4>30</vt:i4>
      </vt:variant>
      <vt:variant>
        <vt:i4>0</vt:i4>
      </vt:variant>
      <vt:variant>
        <vt:i4>5</vt:i4>
      </vt:variant>
      <vt:variant>
        <vt:lpwstr>https://www.slov-lex.sk/pravne-predpisy/SK/ZZ/2004/106/20200721</vt:lpwstr>
      </vt:variant>
      <vt:variant>
        <vt:lpwstr>paragraf-41.odsek-1.pismeno-b</vt:lpwstr>
      </vt:variant>
      <vt:variant>
        <vt:i4>3539057</vt:i4>
      </vt:variant>
      <vt:variant>
        <vt:i4>27</vt:i4>
      </vt:variant>
      <vt:variant>
        <vt:i4>0</vt:i4>
      </vt:variant>
      <vt:variant>
        <vt:i4>5</vt:i4>
      </vt:variant>
      <vt:variant>
        <vt:lpwstr>https://www.slov-lex.sk/pravne-predpisy/SK/ZZ/2004/106/20200721</vt:lpwstr>
      </vt:variant>
      <vt:variant>
        <vt:lpwstr>paragraf-41.odsek-1.pismeno-a</vt:lpwstr>
      </vt:variant>
      <vt:variant>
        <vt:i4>7798843</vt:i4>
      </vt:variant>
      <vt:variant>
        <vt:i4>24</vt:i4>
      </vt:variant>
      <vt:variant>
        <vt:i4>0</vt:i4>
      </vt:variant>
      <vt:variant>
        <vt:i4>5</vt:i4>
      </vt:variant>
      <vt:variant>
        <vt:lpwstr>https://www.slov-lex.sk/pravne-predpisy/SK/ZZ/2004/106/20191201</vt:lpwstr>
      </vt:variant>
      <vt:variant>
        <vt:lpwstr>poznamky.poznamka-22</vt:lpwstr>
      </vt:variant>
      <vt:variant>
        <vt:i4>5767232</vt:i4>
      </vt:variant>
      <vt:variant>
        <vt:i4>21</vt:i4>
      </vt:variant>
      <vt:variant>
        <vt:i4>0</vt:i4>
      </vt:variant>
      <vt:variant>
        <vt:i4>5</vt:i4>
      </vt:variant>
      <vt:variant>
        <vt:lpwstr>https://www.slov-lex.sk/pravne-predpisy/SK/ZZ/2004/106/20191201</vt:lpwstr>
      </vt:variant>
      <vt:variant>
        <vt:lpwstr>paragraf-34.odsek-2</vt:lpwstr>
      </vt:variant>
      <vt:variant>
        <vt:i4>5767232</vt:i4>
      </vt:variant>
      <vt:variant>
        <vt:i4>18</vt:i4>
      </vt:variant>
      <vt:variant>
        <vt:i4>0</vt:i4>
      </vt:variant>
      <vt:variant>
        <vt:i4>5</vt:i4>
      </vt:variant>
      <vt:variant>
        <vt:lpwstr>https://www.slov-lex.sk/pravne-predpisy/SK/ZZ/2004/106/20191201</vt:lpwstr>
      </vt:variant>
      <vt:variant>
        <vt:lpwstr>paragraf-34.odsek-3</vt:lpwstr>
      </vt:variant>
      <vt:variant>
        <vt:i4>5898307</vt:i4>
      </vt:variant>
      <vt:variant>
        <vt:i4>15</vt:i4>
      </vt:variant>
      <vt:variant>
        <vt:i4>0</vt:i4>
      </vt:variant>
      <vt:variant>
        <vt:i4>5</vt:i4>
      </vt:variant>
      <vt:variant>
        <vt:lpwstr>https://www.slov-lex.sk/pravne-predpisy/SK/ZZ/2004/106/20191201</vt:lpwstr>
      </vt:variant>
      <vt:variant>
        <vt:lpwstr>paragraf-17.odsek-1</vt:lpwstr>
      </vt:variant>
      <vt:variant>
        <vt:i4>7405624</vt:i4>
      </vt:variant>
      <vt:variant>
        <vt:i4>12</vt:i4>
      </vt:variant>
      <vt:variant>
        <vt:i4>0</vt:i4>
      </vt:variant>
      <vt:variant>
        <vt:i4>5</vt:i4>
      </vt:variant>
      <vt:variant>
        <vt:lpwstr>https://www.slov-lex.sk/pravne-predpisy/SK/ZZ/2004/106/20191201</vt:lpwstr>
      </vt:variant>
      <vt:variant>
        <vt:lpwstr>poznamky.poznamka-14b</vt:lpwstr>
      </vt:variant>
      <vt:variant>
        <vt:i4>8257586</vt:i4>
      </vt:variant>
      <vt:variant>
        <vt:i4>9</vt:i4>
      </vt:variant>
      <vt:variant>
        <vt:i4>0</vt:i4>
      </vt:variant>
      <vt:variant>
        <vt:i4>5</vt:i4>
      </vt:variant>
      <vt:variant>
        <vt:lpwstr>https://www.slov-lex.sk/pravne-predpisy/SK/ZZ/2004/106/20191201</vt:lpwstr>
      </vt:variant>
      <vt:variant>
        <vt:lpwstr>paragraf-33a.odsek-2</vt:lpwstr>
      </vt:variant>
      <vt:variant>
        <vt:i4>4521993</vt:i4>
      </vt:variant>
      <vt:variant>
        <vt:i4>6</vt:i4>
      </vt:variant>
      <vt:variant>
        <vt:i4>0</vt:i4>
      </vt:variant>
      <vt:variant>
        <vt:i4>5</vt:i4>
      </vt:variant>
      <vt:variant>
        <vt:lpwstr>https://www.slov-lex.sk/pravne-predpisy/SK/ZZ/2004/106/20191201</vt:lpwstr>
      </vt:variant>
      <vt:variant>
        <vt:lpwstr>poznamky.poznamka-6</vt:lpwstr>
      </vt:variant>
      <vt:variant>
        <vt:i4>8192050</vt:i4>
      </vt:variant>
      <vt:variant>
        <vt:i4>3</vt:i4>
      </vt:variant>
      <vt:variant>
        <vt:i4>0</vt:i4>
      </vt:variant>
      <vt:variant>
        <vt:i4>5</vt:i4>
      </vt:variant>
      <vt:variant>
        <vt:lpwstr>https://www.slov-lex.sk/pravne-predpisy/SK/ZZ/2004/106/20191201</vt:lpwstr>
      </vt:variant>
      <vt:variant>
        <vt:lpwstr>paragraf-33a.odsek-15</vt:lpwstr>
      </vt:variant>
      <vt:variant>
        <vt:i4>8257586</vt:i4>
      </vt:variant>
      <vt:variant>
        <vt:i4>0</vt:i4>
      </vt:variant>
      <vt:variant>
        <vt:i4>0</vt:i4>
      </vt:variant>
      <vt:variant>
        <vt:i4>5</vt:i4>
      </vt:variant>
      <vt:variant>
        <vt:lpwstr>https://www.slov-lex.sk/pravne-predpisy/SK/ZZ/2004/106/20191201</vt:lpwstr>
      </vt:variant>
      <vt:variant>
        <vt:lpwstr>paragraf-33a.odsek-2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Vlcejova Zuzana</cp:lastModifiedBy>
  <cp:revision>20</cp:revision>
  <cp:lastPrinted>2006-12-14T13:09:00Z</cp:lastPrinted>
  <dcterms:created xsi:type="dcterms:W3CDTF">2020-10-01T07:32:00Z</dcterms:created>
  <dcterms:modified xsi:type="dcterms:W3CDTF">2020-10-01T09:54:00Z</dcterms:modified>
</cp:coreProperties>
</file>