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A2E" w:rsidRPr="00151B88" w:rsidRDefault="00176A2E" w:rsidP="00176A2E">
      <w:pPr>
        <w:pStyle w:val="Zkladntext"/>
        <w:jc w:val="center"/>
        <w:rPr>
          <w:b/>
          <w:color w:val="auto"/>
          <w:szCs w:val="24"/>
        </w:rPr>
      </w:pPr>
      <w:bookmarkStart w:id="0" w:name="_GoBack"/>
      <w:bookmarkEnd w:id="0"/>
      <w:r w:rsidRPr="00151B88">
        <w:rPr>
          <w:b/>
          <w:color w:val="auto"/>
          <w:szCs w:val="24"/>
        </w:rPr>
        <w:t>NÁRODNÁ RADA SLOVENSKEJ REPUBLIKY</w:t>
      </w:r>
    </w:p>
    <w:p w:rsidR="00176A2E" w:rsidRPr="00151B88" w:rsidRDefault="00176A2E" w:rsidP="00176A2E">
      <w:pPr>
        <w:pStyle w:val="Zkladntext"/>
        <w:jc w:val="center"/>
        <w:rPr>
          <w:b/>
          <w:color w:val="auto"/>
          <w:szCs w:val="24"/>
        </w:rPr>
      </w:pPr>
    </w:p>
    <w:p w:rsidR="00176A2E" w:rsidRPr="00151B88" w:rsidRDefault="00176A2E" w:rsidP="00176A2E">
      <w:pPr>
        <w:pStyle w:val="Zkladntext"/>
        <w:jc w:val="center"/>
        <w:rPr>
          <w:b/>
          <w:color w:val="auto"/>
          <w:szCs w:val="24"/>
        </w:rPr>
      </w:pPr>
      <w:r w:rsidRPr="00151B88">
        <w:rPr>
          <w:b/>
          <w:color w:val="auto"/>
          <w:szCs w:val="24"/>
        </w:rPr>
        <w:t>VII</w:t>
      </w:r>
      <w:r>
        <w:rPr>
          <w:b/>
          <w:color w:val="auto"/>
          <w:szCs w:val="24"/>
        </w:rPr>
        <w:t>I</w:t>
      </w:r>
      <w:r w:rsidRPr="00151B88">
        <w:rPr>
          <w:b/>
          <w:color w:val="auto"/>
          <w:szCs w:val="24"/>
        </w:rPr>
        <w:t>. volebné obdobie</w:t>
      </w:r>
    </w:p>
    <w:p w:rsidR="00176A2E" w:rsidRPr="00151B88" w:rsidRDefault="00176A2E" w:rsidP="00176A2E">
      <w:pPr>
        <w:pStyle w:val="Zkladntext"/>
        <w:jc w:val="center"/>
        <w:rPr>
          <w:b/>
          <w:color w:val="auto"/>
          <w:szCs w:val="24"/>
        </w:rPr>
      </w:pPr>
      <w:r w:rsidRPr="00151B88">
        <w:rPr>
          <w:b/>
          <w:color w:val="auto"/>
          <w:szCs w:val="24"/>
        </w:rPr>
        <w:t>___________________________________________________________________________</w:t>
      </w:r>
    </w:p>
    <w:p w:rsidR="00176A2E" w:rsidRPr="00151B88" w:rsidRDefault="00176A2E" w:rsidP="00176A2E">
      <w:pPr>
        <w:pStyle w:val="Zkladntext"/>
        <w:jc w:val="center"/>
        <w:rPr>
          <w:b/>
          <w:color w:val="auto"/>
          <w:szCs w:val="24"/>
        </w:rPr>
      </w:pPr>
    </w:p>
    <w:p w:rsidR="00176A2E" w:rsidRPr="00B47A70" w:rsidRDefault="00B47A70" w:rsidP="00176A2E">
      <w:pPr>
        <w:pStyle w:val="Zkladntext"/>
        <w:jc w:val="center"/>
        <w:rPr>
          <w:b/>
          <w:color w:val="auto"/>
          <w:szCs w:val="24"/>
        </w:rPr>
      </w:pPr>
      <w:r w:rsidRPr="00B47A70">
        <w:rPr>
          <w:b/>
          <w:color w:val="auto"/>
          <w:szCs w:val="24"/>
        </w:rPr>
        <w:t>257</w:t>
      </w:r>
    </w:p>
    <w:p w:rsidR="00176A2E" w:rsidRPr="00151B88" w:rsidRDefault="00176A2E" w:rsidP="00176A2E">
      <w:pPr>
        <w:pStyle w:val="Zkladntext"/>
        <w:jc w:val="center"/>
        <w:rPr>
          <w:b/>
          <w:color w:val="auto"/>
          <w:szCs w:val="24"/>
        </w:rPr>
      </w:pPr>
    </w:p>
    <w:p w:rsidR="00176A2E" w:rsidRPr="00151B88" w:rsidRDefault="00176A2E" w:rsidP="00176A2E">
      <w:pPr>
        <w:pStyle w:val="Zkladntext"/>
        <w:jc w:val="center"/>
        <w:rPr>
          <w:b/>
          <w:color w:val="auto"/>
          <w:szCs w:val="24"/>
        </w:rPr>
      </w:pPr>
      <w:r w:rsidRPr="00151B88">
        <w:rPr>
          <w:b/>
          <w:color w:val="auto"/>
          <w:szCs w:val="24"/>
        </w:rPr>
        <w:t>VLÁDNY NÁVRH</w:t>
      </w:r>
    </w:p>
    <w:p w:rsidR="00176A2E" w:rsidRPr="00151B88" w:rsidRDefault="00176A2E" w:rsidP="00176A2E">
      <w:pPr>
        <w:pStyle w:val="Zkladntext"/>
        <w:jc w:val="center"/>
        <w:rPr>
          <w:b/>
          <w:color w:val="auto"/>
          <w:szCs w:val="24"/>
        </w:rPr>
      </w:pPr>
    </w:p>
    <w:p w:rsidR="00193850" w:rsidRPr="00FB2814" w:rsidRDefault="00193850" w:rsidP="00193850">
      <w:pPr>
        <w:pStyle w:val="Zkladntext1"/>
        <w:tabs>
          <w:tab w:val="left" w:pos="360"/>
        </w:tabs>
        <w:jc w:val="center"/>
        <w:rPr>
          <w:b/>
          <w:bCs/>
        </w:rPr>
      </w:pPr>
      <w:r w:rsidRPr="00FB2814">
        <w:rPr>
          <w:b/>
          <w:bCs/>
        </w:rPr>
        <w:t>ZÁKON</w:t>
      </w:r>
    </w:p>
    <w:p w:rsidR="00193850" w:rsidRPr="00FB2814" w:rsidRDefault="00193850" w:rsidP="00193850">
      <w:pPr>
        <w:pStyle w:val="Zkladntext1"/>
        <w:tabs>
          <w:tab w:val="left" w:pos="360"/>
        </w:tabs>
        <w:rPr>
          <w:b/>
          <w:bCs/>
        </w:rPr>
      </w:pPr>
    </w:p>
    <w:p w:rsidR="00193850" w:rsidRPr="00176A2E" w:rsidRDefault="00193850" w:rsidP="00193850">
      <w:pPr>
        <w:pStyle w:val="Zkladntext1"/>
        <w:tabs>
          <w:tab w:val="left" w:pos="360"/>
        </w:tabs>
        <w:jc w:val="center"/>
        <w:rPr>
          <w:bCs/>
        </w:rPr>
      </w:pPr>
      <w:r w:rsidRPr="00176A2E">
        <w:rPr>
          <w:bCs/>
        </w:rPr>
        <w:t>z ...................... 2020,</w:t>
      </w:r>
    </w:p>
    <w:p w:rsidR="00193850" w:rsidRPr="00176A2E" w:rsidRDefault="00193850" w:rsidP="00193850">
      <w:pPr>
        <w:pStyle w:val="Zkladntext1"/>
        <w:tabs>
          <w:tab w:val="left" w:pos="360"/>
        </w:tabs>
        <w:jc w:val="center"/>
        <w:rPr>
          <w:bCs/>
        </w:rPr>
      </w:pPr>
    </w:p>
    <w:p w:rsidR="00193850" w:rsidRPr="00176A2E" w:rsidRDefault="00193850" w:rsidP="00193850">
      <w:pPr>
        <w:pStyle w:val="Zkladntext1"/>
        <w:tabs>
          <w:tab w:val="left" w:pos="360"/>
        </w:tabs>
        <w:jc w:val="center"/>
        <w:rPr>
          <w:bCs/>
        </w:rPr>
      </w:pPr>
    </w:p>
    <w:p w:rsidR="00193850" w:rsidRPr="00176A2E" w:rsidRDefault="00193850" w:rsidP="00193850">
      <w:pPr>
        <w:pStyle w:val="Zkladntext1"/>
        <w:tabs>
          <w:tab w:val="left" w:pos="360"/>
        </w:tabs>
        <w:jc w:val="center"/>
        <w:rPr>
          <w:bCs/>
        </w:rPr>
      </w:pPr>
      <w:r w:rsidRPr="00176A2E">
        <w:rPr>
          <w:bCs/>
        </w:rPr>
        <w:t>ktorým sa mení a dopĺňa zákon č. 530/2011 Z. z. o spotrebnej dani z alkoholických nápojov v znení neskorších predpisov</w:t>
      </w:r>
      <w:r w:rsidR="001624B6" w:rsidRPr="00176A2E">
        <w:rPr>
          <w:bCs/>
        </w:rPr>
        <w:t xml:space="preserve"> a ktorým sa mení zákon č. 467/2002 Z. z. o výrobe a uvádzaní liehu na trh v znení neskorších predpisov</w:t>
      </w:r>
    </w:p>
    <w:p w:rsidR="00193850" w:rsidRPr="00FB2814" w:rsidRDefault="00193850" w:rsidP="00193850">
      <w:pPr>
        <w:pStyle w:val="Zkladntext1"/>
        <w:tabs>
          <w:tab w:val="left" w:pos="360"/>
        </w:tabs>
        <w:jc w:val="center"/>
      </w:pPr>
    </w:p>
    <w:p w:rsidR="00193850" w:rsidRPr="00FB2814" w:rsidRDefault="00193850" w:rsidP="00193850">
      <w:pPr>
        <w:pStyle w:val="Zkladntext1"/>
        <w:tabs>
          <w:tab w:val="left" w:pos="360"/>
        </w:tabs>
        <w:jc w:val="center"/>
      </w:pPr>
    </w:p>
    <w:p w:rsidR="00193850" w:rsidRPr="00FB2814" w:rsidRDefault="00193850" w:rsidP="00193850">
      <w:pPr>
        <w:pStyle w:val="Zkladntext1"/>
        <w:tabs>
          <w:tab w:val="left" w:pos="360"/>
        </w:tabs>
      </w:pPr>
      <w:r w:rsidRPr="00FB2814">
        <w:t>Národná rada Slovenskej republiky sa uzniesla na tomto zákone:</w:t>
      </w:r>
    </w:p>
    <w:p w:rsidR="00193850" w:rsidRPr="00FB2814" w:rsidRDefault="00193850" w:rsidP="00193850">
      <w:pPr>
        <w:pStyle w:val="Zkladntext1"/>
        <w:tabs>
          <w:tab w:val="left" w:pos="360"/>
        </w:tabs>
        <w:jc w:val="center"/>
      </w:pPr>
    </w:p>
    <w:p w:rsidR="00193850" w:rsidRPr="00FB2814" w:rsidRDefault="00193850" w:rsidP="00193850">
      <w:pPr>
        <w:pStyle w:val="Zkladntext1"/>
        <w:tabs>
          <w:tab w:val="left" w:pos="360"/>
        </w:tabs>
        <w:jc w:val="center"/>
        <w:rPr>
          <w:b/>
          <w:bCs/>
        </w:rPr>
      </w:pPr>
      <w:r w:rsidRPr="00FB2814">
        <w:rPr>
          <w:b/>
          <w:bCs/>
        </w:rPr>
        <w:t>Čl. I</w:t>
      </w:r>
    </w:p>
    <w:p w:rsidR="00193850" w:rsidRPr="00FB2814" w:rsidRDefault="00193850" w:rsidP="00193850">
      <w:pPr>
        <w:pStyle w:val="Zkladntext1"/>
        <w:tabs>
          <w:tab w:val="left" w:pos="360"/>
        </w:tabs>
        <w:jc w:val="center"/>
        <w:rPr>
          <w:b/>
          <w:bCs/>
        </w:rPr>
      </w:pPr>
    </w:p>
    <w:p w:rsidR="00106A15" w:rsidRPr="00FB2814" w:rsidRDefault="00106A15" w:rsidP="00106A15">
      <w:pPr>
        <w:pStyle w:val="Zkladntext1"/>
        <w:tabs>
          <w:tab w:val="left" w:pos="360"/>
        </w:tabs>
        <w:jc w:val="both"/>
      </w:pPr>
      <w:r w:rsidRPr="00FB2814">
        <w:t>Zákon č. 530/2011 Z. z. o  spotrebnej dani z alkoholických nápojov v znení zákona</w:t>
      </w:r>
      <w:r>
        <w:t xml:space="preserve"> </w:t>
      </w:r>
      <w:r w:rsidRPr="00FB2814">
        <w:t xml:space="preserve">č. 69/2012 Z. z., zákona č. 246/2012 Z. z., zákona č. 362/2013 Z. z., zákona č. 218/2014 Z. z., zákona </w:t>
      </w:r>
      <w:r>
        <w:t xml:space="preserve"> </w:t>
      </w:r>
      <w:r w:rsidR="009513E1">
        <w:t xml:space="preserve">             </w:t>
      </w:r>
      <w:r>
        <w:t xml:space="preserve">  </w:t>
      </w:r>
      <w:r w:rsidRPr="00FB2814">
        <w:t>č. 323/2014 Z. z., zákona č. 130/2015 Z. z., zákona</w:t>
      </w:r>
      <w:r>
        <w:t xml:space="preserve"> </w:t>
      </w:r>
      <w:r w:rsidRPr="00FB2814">
        <w:t>č. 240/2015 Z. z., zákona č. 360/2015 Z. z., zákona č. 91/2016 Z. z., zákona č. 296/2016 Z. z., zákona č. 177/2018 Z. z., zákona</w:t>
      </w:r>
      <w:r w:rsidR="009513E1">
        <w:t xml:space="preserve">                    </w:t>
      </w:r>
      <w:r w:rsidRPr="00FB2814">
        <w:t xml:space="preserve"> </w:t>
      </w:r>
      <w:r>
        <w:t xml:space="preserve">     </w:t>
      </w:r>
      <w:r w:rsidRPr="00FB2814">
        <w:t xml:space="preserve">č. </w:t>
      </w:r>
      <w:r>
        <w:t>2</w:t>
      </w:r>
      <w:r w:rsidRPr="00FB2814">
        <w:t>90/2018 Z. z., zákona č. 352/2018 Z. z. a zákona č. 221/2019 Z. z. sa mení a dopĺňa takto:</w:t>
      </w:r>
    </w:p>
    <w:p w:rsidR="00106A15" w:rsidRPr="00106A15" w:rsidRDefault="00106A15" w:rsidP="00106A15">
      <w:pPr>
        <w:spacing w:after="0" w:line="240" w:lineRule="auto"/>
        <w:jc w:val="both"/>
        <w:rPr>
          <w:rFonts w:ascii="Times New Roman" w:hAnsi="Times New Roman"/>
          <w:sz w:val="24"/>
          <w:szCs w:val="24"/>
        </w:rPr>
      </w:pPr>
    </w:p>
    <w:p w:rsidR="00193850" w:rsidRPr="00FB2814" w:rsidRDefault="00193850" w:rsidP="00193850">
      <w:pPr>
        <w:pStyle w:val="Odsekzoznamu"/>
        <w:spacing w:after="0" w:line="240" w:lineRule="auto"/>
        <w:jc w:val="both"/>
        <w:rPr>
          <w:rFonts w:ascii="Times New Roman" w:hAnsi="Times New Roman"/>
          <w:sz w:val="24"/>
          <w:szCs w:val="24"/>
        </w:rPr>
      </w:pPr>
      <w:r w:rsidRPr="00FB2814">
        <w:rPr>
          <w:rFonts w:ascii="Times New Roman" w:hAnsi="Times New Roman"/>
          <w:sz w:val="24"/>
          <w:szCs w:val="24"/>
        </w:rPr>
        <w:t xml:space="preserve"> </w:t>
      </w:r>
    </w:p>
    <w:p w:rsidR="009971EF" w:rsidRPr="00FB2814" w:rsidRDefault="009971EF" w:rsidP="009971EF">
      <w:pPr>
        <w:numPr>
          <w:ilvl w:val="0"/>
          <w:numId w:val="1"/>
        </w:numPr>
        <w:spacing w:after="0" w:line="240" w:lineRule="auto"/>
        <w:ind w:left="284" w:hanging="284"/>
        <w:jc w:val="both"/>
        <w:rPr>
          <w:rFonts w:ascii="Times New Roman" w:hAnsi="Times New Roman"/>
          <w:sz w:val="24"/>
          <w:szCs w:val="24"/>
        </w:rPr>
      </w:pPr>
      <w:r w:rsidRPr="00FB2814">
        <w:rPr>
          <w:rFonts w:ascii="Times New Roman" w:hAnsi="Times New Roman"/>
          <w:sz w:val="24"/>
          <w:szCs w:val="24"/>
        </w:rPr>
        <w:t>V § 2 ods. 1 písmeno c) znie:</w:t>
      </w:r>
    </w:p>
    <w:p w:rsidR="009971EF" w:rsidRPr="00FB2814" w:rsidRDefault="009971EF" w:rsidP="009971EF">
      <w:pPr>
        <w:spacing w:after="0" w:line="240" w:lineRule="auto"/>
        <w:ind w:left="284"/>
        <w:jc w:val="both"/>
        <w:rPr>
          <w:rFonts w:ascii="Times New Roman" w:hAnsi="Times New Roman"/>
          <w:sz w:val="24"/>
          <w:szCs w:val="24"/>
        </w:rPr>
      </w:pPr>
      <w:r w:rsidRPr="00FB2814">
        <w:rPr>
          <w:rFonts w:ascii="Times New Roman" w:hAnsi="Times New Roman"/>
          <w:sz w:val="24"/>
          <w:szCs w:val="24"/>
        </w:rPr>
        <w:t>„c) územím Európskej únie územie členských štátov Európskej únie podľa osobitného predpisu</w:t>
      </w:r>
      <w:r w:rsidRPr="00FB2814">
        <w:rPr>
          <w:rFonts w:ascii="Times New Roman" w:hAnsi="Times New Roman"/>
          <w:sz w:val="24"/>
          <w:szCs w:val="24"/>
          <w:vertAlign w:val="superscript"/>
        </w:rPr>
        <w:t>1</w:t>
      </w:r>
      <w:r w:rsidRPr="00FB2814">
        <w:rPr>
          <w:rFonts w:ascii="Times New Roman" w:hAnsi="Times New Roman"/>
          <w:sz w:val="24"/>
          <w:szCs w:val="24"/>
        </w:rPr>
        <w:t>) okrem územia ostrova Helgoland a územia Büsingen v Spolkovej republike Nemecko, územia Livigno v Talianskej republike, územia Ceuta, Melilla a Kanárske ostrovy v Španielskom kráľovstve, území Francúzskej republiky uvedených v osobitnom predpise</w:t>
      </w:r>
      <w:r w:rsidR="00F81205">
        <w:rPr>
          <w:rFonts w:ascii="Times New Roman" w:hAnsi="Times New Roman"/>
          <w:sz w:val="24"/>
          <w:szCs w:val="24"/>
        </w:rPr>
        <w:t>,</w:t>
      </w:r>
      <w:r w:rsidRPr="00FB2814">
        <w:rPr>
          <w:rFonts w:ascii="Times New Roman" w:hAnsi="Times New Roman"/>
          <w:sz w:val="24"/>
          <w:szCs w:val="24"/>
          <w:vertAlign w:val="superscript"/>
        </w:rPr>
        <w:t>1a</w:t>
      </w:r>
      <w:r w:rsidRPr="00FB2814">
        <w:rPr>
          <w:rFonts w:ascii="Times New Roman" w:hAnsi="Times New Roman"/>
          <w:sz w:val="24"/>
          <w:szCs w:val="24"/>
        </w:rPr>
        <w:t>) územia Alánd, územia britských Normanských ostrovov a okrem území uvedených v osobitnom predpi</w:t>
      </w:r>
      <w:r w:rsidR="00F81205">
        <w:rPr>
          <w:rFonts w:ascii="Times New Roman" w:hAnsi="Times New Roman"/>
          <w:sz w:val="24"/>
          <w:szCs w:val="24"/>
        </w:rPr>
        <w:t>s</w:t>
      </w:r>
      <w:r w:rsidRPr="00FB2814">
        <w:rPr>
          <w:rFonts w:ascii="Times New Roman" w:hAnsi="Times New Roman"/>
          <w:sz w:val="24"/>
          <w:szCs w:val="24"/>
        </w:rPr>
        <w:t>e,</w:t>
      </w:r>
      <w:r w:rsidRPr="00FB2814">
        <w:rPr>
          <w:rFonts w:ascii="Times New Roman" w:hAnsi="Times New Roman"/>
          <w:sz w:val="24"/>
          <w:szCs w:val="24"/>
          <w:vertAlign w:val="superscript"/>
        </w:rPr>
        <w:t>2</w:t>
      </w:r>
      <w:r w:rsidR="00FE753D">
        <w:rPr>
          <w:rFonts w:ascii="Times New Roman" w:hAnsi="Times New Roman"/>
          <w:sz w:val="24"/>
          <w:szCs w:val="24"/>
        </w:rPr>
        <w:t>)</w:t>
      </w:r>
      <w:r w:rsidRPr="00FB2814">
        <w:rPr>
          <w:rFonts w:ascii="Times New Roman" w:hAnsi="Times New Roman"/>
          <w:sz w:val="24"/>
          <w:szCs w:val="24"/>
        </w:rPr>
        <w:t>“.</w:t>
      </w:r>
    </w:p>
    <w:p w:rsidR="009971EF" w:rsidRPr="00FB2814" w:rsidRDefault="009971EF" w:rsidP="009971EF">
      <w:pPr>
        <w:spacing w:after="0" w:line="240" w:lineRule="auto"/>
        <w:ind w:left="284"/>
        <w:jc w:val="both"/>
        <w:rPr>
          <w:rFonts w:ascii="Times New Roman" w:hAnsi="Times New Roman"/>
          <w:sz w:val="24"/>
          <w:szCs w:val="24"/>
        </w:rPr>
      </w:pPr>
    </w:p>
    <w:p w:rsidR="00343A82" w:rsidRPr="00FB2814" w:rsidRDefault="00343A82" w:rsidP="00343A82">
      <w:pPr>
        <w:numPr>
          <w:ilvl w:val="0"/>
          <w:numId w:val="1"/>
        </w:numPr>
        <w:spacing w:after="0" w:line="240" w:lineRule="auto"/>
        <w:ind w:left="284" w:hanging="284"/>
        <w:jc w:val="both"/>
        <w:rPr>
          <w:rFonts w:ascii="Times New Roman" w:hAnsi="Times New Roman"/>
          <w:sz w:val="24"/>
          <w:szCs w:val="24"/>
        </w:rPr>
      </w:pPr>
      <w:r w:rsidRPr="00FB2814">
        <w:rPr>
          <w:rFonts w:ascii="Times New Roman" w:hAnsi="Times New Roman"/>
          <w:sz w:val="24"/>
          <w:szCs w:val="24"/>
        </w:rPr>
        <w:t xml:space="preserve">Poznámka </w:t>
      </w:r>
      <w:r w:rsidR="00FD54EA" w:rsidRPr="00FB2814">
        <w:rPr>
          <w:rFonts w:ascii="Times New Roman" w:hAnsi="Times New Roman"/>
          <w:sz w:val="24"/>
          <w:szCs w:val="24"/>
        </w:rPr>
        <w:t xml:space="preserve">pod čiarou </w:t>
      </w:r>
      <w:r w:rsidRPr="00FB2814">
        <w:rPr>
          <w:rFonts w:ascii="Times New Roman" w:hAnsi="Times New Roman"/>
          <w:sz w:val="24"/>
          <w:szCs w:val="24"/>
        </w:rPr>
        <w:t>k odkazu 4 znie:</w:t>
      </w:r>
    </w:p>
    <w:p w:rsidR="00343A82" w:rsidRPr="006E0451" w:rsidRDefault="00343A82" w:rsidP="00343A82">
      <w:pPr>
        <w:spacing w:after="0" w:line="240" w:lineRule="auto"/>
        <w:ind w:left="284"/>
        <w:jc w:val="both"/>
        <w:rPr>
          <w:rFonts w:ascii="Times New Roman" w:hAnsi="Times New Roman"/>
          <w:sz w:val="24"/>
          <w:szCs w:val="24"/>
        </w:rPr>
      </w:pPr>
      <w:r w:rsidRPr="00FB2814">
        <w:rPr>
          <w:rFonts w:ascii="Times New Roman" w:hAnsi="Times New Roman"/>
          <w:sz w:val="24"/>
          <w:szCs w:val="24"/>
        </w:rPr>
        <w:t>„</w:t>
      </w:r>
      <w:r w:rsidRPr="00FB2814">
        <w:rPr>
          <w:rFonts w:ascii="Times New Roman" w:hAnsi="Times New Roman"/>
          <w:sz w:val="24"/>
          <w:szCs w:val="24"/>
          <w:vertAlign w:val="superscript"/>
        </w:rPr>
        <w:t>4</w:t>
      </w:r>
      <w:r w:rsidRPr="00FB2814">
        <w:rPr>
          <w:rFonts w:ascii="Times New Roman" w:hAnsi="Times New Roman"/>
          <w:sz w:val="24"/>
          <w:szCs w:val="24"/>
        </w:rPr>
        <w:t xml:space="preserve">) </w:t>
      </w:r>
      <w:r w:rsidR="006F43F1" w:rsidRPr="00FB2814">
        <w:rPr>
          <w:rFonts w:ascii="Times New Roman" w:hAnsi="Times New Roman"/>
          <w:sz w:val="24"/>
          <w:szCs w:val="24"/>
        </w:rPr>
        <w:t>Č</w:t>
      </w:r>
      <w:r w:rsidRPr="00FB2814">
        <w:rPr>
          <w:rFonts w:ascii="Times New Roman" w:hAnsi="Times New Roman"/>
          <w:sz w:val="24"/>
          <w:szCs w:val="24"/>
        </w:rPr>
        <w:t xml:space="preserve">l. 201 </w:t>
      </w:r>
      <w:r w:rsidR="006F43F1" w:rsidRPr="00FB2814">
        <w:rPr>
          <w:rFonts w:ascii="Times New Roman" w:hAnsi="Times New Roman"/>
          <w:sz w:val="24"/>
          <w:szCs w:val="24"/>
        </w:rPr>
        <w:t>nariadenia (EÚ) č. 95</w:t>
      </w:r>
      <w:r w:rsidR="00E143B1" w:rsidRPr="00FB2814">
        <w:rPr>
          <w:rFonts w:ascii="Times New Roman" w:hAnsi="Times New Roman"/>
          <w:sz w:val="24"/>
          <w:szCs w:val="24"/>
        </w:rPr>
        <w:t>2</w:t>
      </w:r>
      <w:r w:rsidR="006F43F1" w:rsidRPr="00FB2814">
        <w:rPr>
          <w:rFonts w:ascii="Times New Roman" w:hAnsi="Times New Roman"/>
          <w:sz w:val="24"/>
          <w:szCs w:val="24"/>
        </w:rPr>
        <w:t>/</w:t>
      </w:r>
      <w:r w:rsidR="006F43F1" w:rsidRPr="006E0451">
        <w:rPr>
          <w:rFonts w:ascii="Times New Roman" w:hAnsi="Times New Roman"/>
          <w:sz w:val="24"/>
          <w:szCs w:val="24"/>
        </w:rPr>
        <w:t>2013</w:t>
      </w:r>
      <w:r w:rsidR="006376CD" w:rsidRPr="006E0451">
        <w:rPr>
          <w:rFonts w:ascii="Times New Roman" w:hAnsi="Times New Roman"/>
          <w:sz w:val="24"/>
          <w:szCs w:val="24"/>
        </w:rPr>
        <w:t xml:space="preserve"> v platnom znení</w:t>
      </w:r>
      <w:r w:rsidR="006F43F1" w:rsidRPr="006E0451">
        <w:rPr>
          <w:rFonts w:ascii="Times New Roman" w:hAnsi="Times New Roman"/>
          <w:sz w:val="24"/>
          <w:szCs w:val="24"/>
        </w:rPr>
        <w:t>.“.</w:t>
      </w:r>
    </w:p>
    <w:p w:rsidR="00343A82" w:rsidRPr="006E0451" w:rsidRDefault="00343A82" w:rsidP="006F43F1">
      <w:pPr>
        <w:spacing w:after="0" w:line="240" w:lineRule="auto"/>
        <w:ind w:left="284"/>
        <w:jc w:val="both"/>
        <w:rPr>
          <w:rFonts w:ascii="Times New Roman" w:hAnsi="Times New Roman"/>
          <w:sz w:val="24"/>
          <w:szCs w:val="24"/>
        </w:rPr>
      </w:pPr>
    </w:p>
    <w:p w:rsidR="00512842" w:rsidRPr="006E0451" w:rsidRDefault="00512842" w:rsidP="00193850">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V § 2 ods</w:t>
      </w:r>
      <w:r w:rsidR="006635D0" w:rsidRPr="006E0451">
        <w:rPr>
          <w:rFonts w:ascii="Times New Roman" w:hAnsi="Times New Roman"/>
          <w:sz w:val="24"/>
          <w:szCs w:val="24"/>
        </w:rPr>
        <w:t>.</w:t>
      </w:r>
      <w:r w:rsidRPr="006E0451">
        <w:rPr>
          <w:rFonts w:ascii="Times New Roman" w:hAnsi="Times New Roman"/>
          <w:sz w:val="24"/>
          <w:szCs w:val="24"/>
        </w:rPr>
        <w:t xml:space="preserve"> 1 sa za písmeno j) vkladajú nové písmená k) a l), ktoré znejú:</w:t>
      </w:r>
    </w:p>
    <w:p w:rsidR="00512842" w:rsidRPr="008746F1" w:rsidRDefault="00512842" w:rsidP="00512842">
      <w:pPr>
        <w:spacing w:after="0" w:line="240" w:lineRule="auto"/>
        <w:ind w:left="284"/>
        <w:jc w:val="both"/>
        <w:rPr>
          <w:rFonts w:ascii="Times New Roman" w:hAnsi="Times New Roman"/>
          <w:strike/>
          <w:sz w:val="24"/>
          <w:szCs w:val="24"/>
        </w:rPr>
      </w:pPr>
      <w:r w:rsidRPr="006E0451">
        <w:rPr>
          <w:rFonts w:ascii="Times New Roman" w:hAnsi="Times New Roman"/>
          <w:sz w:val="24"/>
          <w:szCs w:val="24"/>
        </w:rPr>
        <w:t xml:space="preserve">„k) </w:t>
      </w:r>
      <w:r w:rsidR="007C02F9" w:rsidRPr="006E0451">
        <w:rPr>
          <w:rFonts w:ascii="Times New Roman" w:hAnsi="Times New Roman"/>
          <w:sz w:val="24"/>
          <w:szCs w:val="24"/>
        </w:rPr>
        <w:t>schváleným</w:t>
      </w:r>
      <w:r w:rsidRPr="006E0451">
        <w:rPr>
          <w:rFonts w:ascii="Times New Roman" w:hAnsi="Times New Roman"/>
          <w:sz w:val="24"/>
          <w:szCs w:val="24"/>
        </w:rPr>
        <w:t xml:space="preserve"> odosielateľom osoba, ktorá </w:t>
      </w:r>
      <w:r w:rsidR="00502759" w:rsidRPr="006E0451">
        <w:rPr>
          <w:rFonts w:ascii="Times New Roman" w:hAnsi="Times New Roman"/>
          <w:sz w:val="24"/>
          <w:szCs w:val="24"/>
        </w:rPr>
        <w:t xml:space="preserve">v rámci podnikania na základe povolenia </w:t>
      </w:r>
      <w:r w:rsidR="000B5136" w:rsidRPr="008746F1">
        <w:rPr>
          <w:rFonts w:ascii="Times New Roman" w:hAnsi="Times New Roman"/>
          <w:sz w:val="24"/>
          <w:szCs w:val="24"/>
        </w:rPr>
        <w:t xml:space="preserve">podľa § 26 </w:t>
      </w:r>
      <w:r w:rsidR="00502759" w:rsidRPr="008746F1">
        <w:rPr>
          <w:rFonts w:ascii="Times New Roman" w:hAnsi="Times New Roman"/>
          <w:sz w:val="24"/>
          <w:szCs w:val="24"/>
        </w:rPr>
        <w:t xml:space="preserve">odosiela alkoholický nápoj uvedený do daňového voľného obehu </w:t>
      </w:r>
      <w:r w:rsidRPr="008746F1">
        <w:rPr>
          <w:rFonts w:ascii="Times New Roman" w:hAnsi="Times New Roman"/>
          <w:sz w:val="24"/>
          <w:szCs w:val="24"/>
        </w:rPr>
        <w:t>na územie iného členského štátu</w:t>
      </w:r>
      <w:r w:rsidR="00321B67" w:rsidRPr="008746F1">
        <w:rPr>
          <w:rFonts w:ascii="Times New Roman" w:hAnsi="Times New Roman"/>
          <w:sz w:val="24"/>
          <w:szCs w:val="24"/>
        </w:rPr>
        <w:t xml:space="preserve"> na podnikateľské účely</w:t>
      </w:r>
      <w:r w:rsidR="008D73EF" w:rsidRPr="008746F1">
        <w:rPr>
          <w:rFonts w:ascii="Times New Roman" w:hAnsi="Times New Roman"/>
          <w:sz w:val="24"/>
          <w:szCs w:val="24"/>
        </w:rPr>
        <w:t>,</w:t>
      </w:r>
    </w:p>
    <w:p w:rsidR="00512842" w:rsidRPr="006E0451" w:rsidRDefault="007C02F9" w:rsidP="00321B67">
      <w:pPr>
        <w:spacing w:after="0" w:line="240" w:lineRule="auto"/>
        <w:ind w:left="284"/>
        <w:jc w:val="both"/>
        <w:rPr>
          <w:rFonts w:ascii="Times New Roman" w:hAnsi="Times New Roman"/>
          <w:sz w:val="24"/>
          <w:szCs w:val="24"/>
        </w:rPr>
      </w:pPr>
      <w:r w:rsidRPr="008746F1">
        <w:rPr>
          <w:rFonts w:ascii="Times New Roman" w:hAnsi="Times New Roman"/>
          <w:sz w:val="24"/>
          <w:szCs w:val="24"/>
        </w:rPr>
        <w:t>l) schváleným</w:t>
      </w:r>
      <w:r w:rsidR="00512842" w:rsidRPr="008746F1">
        <w:rPr>
          <w:rFonts w:ascii="Times New Roman" w:hAnsi="Times New Roman"/>
          <w:sz w:val="24"/>
          <w:szCs w:val="24"/>
        </w:rPr>
        <w:t xml:space="preserve"> príjemcom osoba, ktorá </w:t>
      </w:r>
      <w:r w:rsidR="00502759" w:rsidRPr="008746F1">
        <w:rPr>
          <w:rFonts w:ascii="Times New Roman" w:hAnsi="Times New Roman"/>
          <w:sz w:val="24"/>
          <w:szCs w:val="24"/>
        </w:rPr>
        <w:t xml:space="preserve">v rámci podnikania </w:t>
      </w:r>
      <w:r w:rsidR="00512842" w:rsidRPr="008746F1">
        <w:rPr>
          <w:rFonts w:ascii="Times New Roman" w:hAnsi="Times New Roman"/>
          <w:sz w:val="24"/>
          <w:szCs w:val="24"/>
        </w:rPr>
        <w:t xml:space="preserve">na základe povolenia </w:t>
      </w:r>
      <w:r w:rsidR="000B5136" w:rsidRPr="008746F1">
        <w:rPr>
          <w:rFonts w:ascii="Times New Roman" w:hAnsi="Times New Roman"/>
          <w:sz w:val="24"/>
          <w:szCs w:val="24"/>
        </w:rPr>
        <w:t xml:space="preserve">podľa § 26a </w:t>
      </w:r>
      <w:r w:rsidR="00512842" w:rsidRPr="008746F1">
        <w:rPr>
          <w:rFonts w:ascii="Times New Roman" w:hAnsi="Times New Roman"/>
          <w:sz w:val="24"/>
          <w:szCs w:val="24"/>
        </w:rPr>
        <w:t>pr</w:t>
      </w:r>
      <w:r w:rsidR="00512842" w:rsidRPr="006E0451">
        <w:rPr>
          <w:rFonts w:ascii="Times New Roman" w:hAnsi="Times New Roman"/>
          <w:sz w:val="24"/>
          <w:szCs w:val="24"/>
        </w:rPr>
        <w:t xml:space="preserve">ijíma </w:t>
      </w:r>
      <w:r w:rsidR="008D73EF" w:rsidRPr="006E0451">
        <w:rPr>
          <w:rFonts w:ascii="Times New Roman" w:hAnsi="Times New Roman"/>
          <w:sz w:val="24"/>
          <w:szCs w:val="24"/>
        </w:rPr>
        <w:t xml:space="preserve">na podnikateľské účely </w:t>
      </w:r>
      <w:r w:rsidR="00512842" w:rsidRPr="006E0451">
        <w:rPr>
          <w:rFonts w:ascii="Times New Roman" w:hAnsi="Times New Roman"/>
          <w:sz w:val="24"/>
          <w:szCs w:val="24"/>
        </w:rPr>
        <w:t xml:space="preserve">alkoholický nápoj uvedený do daňového voľného obehu </w:t>
      </w:r>
      <w:r w:rsidR="000B7BB0" w:rsidRPr="006E0451">
        <w:rPr>
          <w:rFonts w:ascii="Times New Roman" w:hAnsi="Times New Roman"/>
          <w:sz w:val="24"/>
          <w:szCs w:val="24"/>
        </w:rPr>
        <w:t>na území</w:t>
      </w:r>
      <w:r w:rsidR="00512842" w:rsidRPr="006E0451">
        <w:rPr>
          <w:rFonts w:ascii="Times New Roman" w:hAnsi="Times New Roman"/>
          <w:sz w:val="24"/>
          <w:szCs w:val="24"/>
        </w:rPr>
        <w:t xml:space="preserve"> in</w:t>
      </w:r>
      <w:r w:rsidR="000B7BB0" w:rsidRPr="006E0451">
        <w:rPr>
          <w:rFonts w:ascii="Times New Roman" w:hAnsi="Times New Roman"/>
          <w:sz w:val="24"/>
          <w:szCs w:val="24"/>
        </w:rPr>
        <w:t>éh</w:t>
      </w:r>
      <w:r w:rsidR="00512842" w:rsidRPr="006E0451">
        <w:rPr>
          <w:rFonts w:ascii="Times New Roman" w:hAnsi="Times New Roman"/>
          <w:sz w:val="24"/>
          <w:szCs w:val="24"/>
        </w:rPr>
        <w:t>o člensk</w:t>
      </w:r>
      <w:r w:rsidR="000B7BB0" w:rsidRPr="006E0451">
        <w:rPr>
          <w:rFonts w:ascii="Times New Roman" w:hAnsi="Times New Roman"/>
          <w:sz w:val="24"/>
          <w:szCs w:val="24"/>
        </w:rPr>
        <w:t>ého</w:t>
      </w:r>
      <w:r w:rsidR="00512842" w:rsidRPr="006E0451">
        <w:rPr>
          <w:rFonts w:ascii="Times New Roman" w:hAnsi="Times New Roman"/>
          <w:sz w:val="24"/>
          <w:szCs w:val="24"/>
        </w:rPr>
        <w:t xml:space="preserve"> štát</w:t>
      </w:r>
      <w:r w:rsidR="000B7BB0" w:rsidRPr="006E0451">
        <w:rPr>
          <w:rFonts w:ascii="Times New Roman" w:hAnsi="Times New Roman"/>
          <w:sz w:val="24"/>
          <w:szCs w:val="24"/>
        </w:rPr>
        <w:t>u</w:t>
      </w:r>
      <w:r w:rsidR="00512842" w:rsidRPr="006E0451">
        <w:rPr>
          <w:rFonts w:ascii="Times New Roman" w:hAnsi="Times New Roman"/>
          <w:sz w:val="24"/>
          <w:szCs w:val="24"/>
        </w:rPr>
        <w:t>,“.</w:t>
      </w:r>
    </w:p>
    <w:p w:rsidR="00512842" w:rsidRPr="006E0451" w:rsidRDefault="00512842" w:rsidP="00512842">
      <w:pPr>
        <w:spacing w:after="0" w:line="240" w:lineRule="auto"/>
        <w:ind w:left="284"/>
        <w:jc w:val="both"/>
        <w:rPr>
          <w:rFonts w:ascii="Times New Roman" w:hAnsi="Times New Roman"/>
          <w:sz w:val="24"/>
          <w:szCs w:val="24"/>
        </w:rPr>
      </w:pPr>
    </w:p>
    <w:p w:rsidR="00512842" w:rsidRPr="006E0451" w:rsidRDefault="00512842" w:rsidP="00512842">
      <w:pPr>
        <w:spacing w:after="0" w:line="240" w:lineRule="auto"/>
        <w:ind w:left="284"/>
        <w:jc w:val="both"/>
        <w:rPr>
          <w:rFonts w:ascii="Times New Roman" w:hAnsi="Times New Roman"/>
          <w:sz w:val="24"/>
          <w:szCs w:val="24"/>
        </w:rPr>
      </w:pPr>
      <w:r w:rsidRPr="006E0451">
        <w:rPr>
          <w:rFonts w:ascii="Times New Roman" w:hAnsi="Times New Roman"/>
          <w:sz w:val="24"/>
          <w:szCs w:val="24"/>
        </w:rPr>
        <w:t xml:space="preserve">Doterajšie písmená k) až p) sa označujú ako </w:t>
      </w:r>
      <w:r w:rsidR="00616376" w:rsidRPr="006E0451">
        <w:rPr>
          <w:rFonts w:ascii="Times New Roman" w:hAnsi="Times New Roman"/>
          <w:sz w:val="24"/>
          <w:szCs w:val="24"/>
        </w:rPr>
        <w:t>písmen</w:t>
      </w:r>
      <w:r w:rsidR="00AE5681" w:rsidRPr="006E0451">
        <w:rPr>
          <w:rFonts w:ascii="Times New Roman" w:hAnsi="Times New Roman"/>
          <w:sz w:val="24"/>
          <w:szCs w:val="24"/>
        </w:rPr>
        <w:t>á</w:t>
      </w:r>
      <w:r w:rsidR="00616376" w:rsidRPr="006E0451">
        <w:rPr>
          <w:rFonts w:ascii="Times New Roman" w:hAnsi="Times New Roman"/>
          <w:sz w:val="24"/>
          <w:szCs w:val="24"/>
        </w:rPr>
        <w:t xml:space="preserve"> </w:t>
      </w:r>
      <w:r w:rsidRPr="006E0451">
        <w:rPr>
          <w:rFonts w:ascii="Times New Roman" w:hAnsi="Times New Roman"/>
          <w:sz w:val="24"/>
          <w:szCs w:val="24"/>
        </w:rPr>
        <w:t xml:space="preserve">m) až </w:t>
      </w:r>
      <w:r w:rsidR="007C02F9" w:rsidRPr="006E0451">
        <w:rPr>
          <w:rFonts w:ascii="Times New Roman" w:hAnsi="Times New Roman"/>
          <w:sz w:val="24"/>
          <w:szCs w:val="24"/>
        </w:rPr>
        <w:t>s</w:t>
      </w:r>
      <w:r w:rsidRPr="006E0451">
        <w:rPr>
          <w:rFonts w:ascii="Times New Roman" w:hAnsi="Times New Roman"/>
          <w:sz w:val="24"/>
          <w:szCs w:val="24"/>
        </w:rPr>
        <w:t>).</w:t>
      </w:r>
    </w:p>
    <w:p w:rsidR="00D97798" w:rsidRPr="006E0451" w:rsidRDefault="00D97798" w:rsidP="00DE3341">
      <w:pPr>
        <w:spacing w:after="0" w:line="240" w:lineRule="auto"/>
        <w:ind w:left="284"/>
        <w:jc w:val="both"/>
        <w:rPr>
          <w:rFonts w:ascii="Times New Roman" w:hAnsi="Times New Roman"/>
          <w:sz w:val="24"/>
          <w:szCs w:val="24"/>
        </w:rPr>
      </w:pPr>
    </w:p>
    <w:p w:rsidR="0010424E" w:rsidRPr="006E0451" w:rsidRDefault="00830806" w:rsidP="00193850">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Poznámky pod čiarou k odkazom</w:t>
      </w:r>
      <w:r w:rsidR="0010424E" w:rsidRPr="006E0451">
        <w:rPr>
          <w:rFonts w:ascii="Times New Roman" w:hAnsi="Times New Roman"/>
          <w:sz w:val="24"/>
          <w:szCs w:val="24"/>
        </w:rPr>
        <w:t xml:space="preserve"> 10</w:t>
      </w:r>
      <w:r>
        <w:rPr>
          <w:rFonts w:ascii="Times New Roman" w:hAnsi="Times New Roman"/>
          <w:sz w:val="24"/>
          <w:szCs w:val="24"/>
        </w:rPr>
        <w:t xml:space="preserve"> a 11</w:t>
      </w:r>
      <w:r w:rsidR="0010424E" w:rsidRPr="006E0451">
        <w:rPr>
          <w:rFonts w:ascii="Times New Roman" w:hAnsi="Times New Roman"/>
          <w:sz w:val="24"/>
          <w:szCs w:val="24"/>
        </w:rPr>
        <w:t xml:space="preserve"> zn</w:t>
      </w:r>
      <w:r>
        <w:rPr>
          <w:rFonts w:ascii="Times New Roman" w:hAnsi="Times New Roman"/>
          <w:sz w:val="24"/>
          <w:szCs w:val="24"/>
        </w:rPr>
        <w:t>ejú</w:t>
      </w:r>
      <w:r w:rsidR="0010424E" w:rsidRPr="006E0451">
        <w:rPr>
          <w:rFonts w:ascii="Times New Roman" w:hAnsi="Times New Roman"/>
          <w:sz w:val="24"/>
          <w:szCs w:val="24"/>
        </w:rPr>
        <w:t>:</w:t>
      </w:r>
    </w:p>
    <w:p w:rsidR="00830806" w:rsidRDefault="0010424E" w:rsidP="0010424E">
      <w:pPr>
        <w:spacing w:after="0" w:line="240" w:lineRule="auto"/>
        <w:ind w:left="284"/>
        <w:jc w:val="both"/>
        <w:rPr>
          <w:rFonts w:ascii="Times New Roman" w:hAnsi="Times New Roman"/>
          <w:sz w:val="24"/>
          <w:szCs w:val="24"/>
        </w:rPr>
      </w:pPr>
      <w:r w:rsidRPr="006E0451">
        <w:rPr>
          <w:rFonts w:ascii="Times New Roman" w:hAnsi="Times New Roman"/>
          <w:sz w:val="24"/>
          <w:szCs w:val="24"/>
        </w:rPr>
        <w:t>„</w:t>
      </w:r>
      <w:r w:rsidRPr="006E0451">
        <w:rPr>
          <w:rFonts w:ascii="Times New Roman" w:hAnsi="Times New Roman"/>
          <w:sz w:val="24"/>
          <w:szCs w:val="24"/>
          <w:vertAlign w:val="superscript"/>
        </w:rPr>
        <w:t>10</w:t>
      </w:r>
      <w:r w:rsidRPr="006E0451">
        <w:rPr>
          <w:rFonts w:ascii="Times New Roman" w:hAnsi="Times New Roman"/>
          <w:sz w:val="24"/>
          <w:szCs w:val="24"/>
        </w:rPr>
        <w:t>)  Napríklad STN 56 0186-5 Metódy skúšania piva. Stanovenie alkoholu (56 0186)</w:t>
      </w:r>
      <w:r w:rsidR="00830806">
        <w:rPr>
          <w:rFonts w:ascii="Times New Roman" w:hAnsi="Times New Roman"/>
          <w:sz w:val="24"/>
          <w:szCs w:val="24"/>
        </w:rPr>
        <w:t>.</w:t>
      </w:r>
    </w:p>
    <w:p w:rsidR="0010424E" w:rsidRPr="006E0451" w:rsidRDefault="00830806" w:rsidP="0010424E">
      <w:pPr>
        <w:spacing w:after="0" w:line="240" w:lineRule="auto"/>
        <w:ind w:left="284"/>
        <w:jc w:val="both"/>
        <w:rPr>
          <w:rFonts w:ascii="Times New Roman" w:hAnsi="Times New Roman"/>
          <w:sz w:val="24"/>
          <w:szCs w:val="24"/>
        </w:rPr>
      </w:pPr>
      <w:r w:rsidRPr="006E0451">
        <w:rPr>
          <w:rFonts w:ascii="Times" w:hAnsi="Times" w:cs="Times"/>
          <w:sz w:val="24"/>
          <w:szCs w:val="24"/>
          <w:vertAlign w:val="superscript"/>
        </w:rPr>
        <w:lastRenderedPageBreak/>
        <w:t>11</w:t>
      </w:r>
      <w:r w:rsidRPr="006E0451">
        <w:rPr>
          <w:rFonts w:ascii="Times" w:hAnsi="Times" w:cs="Times"/>
          <w:sz w:val="24"/>
          <w:szCs w:val="24"/>
        </w:rPr>
        <w:t>) Príloha č. 57 bod 7 vyhlášky Úradu pre normalizáciu, metrológiu a skúšobníctvo Slovenskej republiky č. 161/2019 Z. z. o meradlách a metrologickej kontrole.</w:t>
      </w:r>
      <w:r w:rsidR="0010424E" w:rsidRPr="006E0451">
        <w:rPr>
          <w:rFonts w:ascii="Times New Roman" w:hAnsi="Times New Roman"/>
          <w:sz w:val="24"/>
          <w:szCs w:val="24"/>
        </w:rPr>
        <w:t>“.</w:t>
      </w:r>
    </w:p>
    <w:p w:rsidR="0010424E" w:rsidRPr="006E0451" w:rsidRDefault="0010424E" w:rsidP="0010424E">
      <w:pPr>
        <w:spacing w:after="0" w:line="240" w:lineRule="auto"/>
        <w:ind w:left="284"/>
        <w:jc w:val="both"/>
        <w:rPr>
          <w:rFonts w:ascii="Times New Roman" w:hAnsi="Times New Roman"/>
          <w:sz w:val="24"/>
          <w:szCs w:val="24"/>
        </w:rPr>
      </w:pPr>
    </w:p>
    <w:p w:rsidR="00816CE3" w:rsidRPr="006E0451" w:rsidRDefault="00816CE3" w:rsidP="00193850">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V § 5 ods. 1 sa vypúšťa písmeno e).</w:t>
      </w:r>
    </w:p>
    <w:p w:rsidR="00816CE3" w:rsidRPr="006E0451" w:rsidRDefault="00816CE3" w:rsidP="00816CE3">
      <w:pPr>
        <w:spacing w:after="0" w:line="240" w:lineRule="auto"/>
        <w:ind w:left="284"/>
        <w:jc w:val="both"/>
        <w:rPr>
          <w:rFonts w:ascii="Times New Roman" w:hAnsi="Times New Roman"/>
          <w:sz w:val="24"/>
          <w:szCs w:val="24"/>
        </w:rPr>
      </w:pPr>
      <w:r w:rsidRPr="006E0451">
        <w:rPr>
          <w:rFonts w:ascii="Times New Roman" w:hAnsi="Times New Roman"/>
          <w:sz w:val="24"/>
          <w:szCs w:val="24"/>
        </w:rPr>
        <w:t>Poznámky pod čiarou k odkazom 11a až 11c sa vypúšťajú.</w:t>
      </w:r>
    </w:p>
    <w:p w:rsidR="0023310B" w:rsidRPr="006E0451" w:rsidRDefault="0023310B" w:rsidP="00830806">
      <w:pPr>
        <w:spacing w:after="0" w:line="240" w:lineRule="auto"/>
        <w:jc w:val="both"/>
        <w:rPr>
          <w:rFonts w:ascii="Times New Roman" w:hAnsi="Times New Roman"/>
          <w:sz w:val="24"/>
          <w:szCs w:val="24"/>
        </w:rPr>
      </w:pPr>
    </w:p>
    <w:p w:rsidR="0053431C" w:rsidRPr="006E0451" w:rsidRDefault="00871672" w:rsidP="00193850">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V § 7 ods. 2 sa za písmeno f) vkladá nové písmeno g), ktoré znie:</w:t>
      </w:r>
    </w:p>
    <w:p w:rsidR="00871672" w:rsidRPr="006E0451" w:rsidRDefault="00871672" w:rsidP="00CB2B14">
      <w:pPr>
        <w:spacing w:after="0" w:line="240" w:lineRule="auto"/>
        <w:ind w:left="284"/>
        <w:jc w:val="both"/>
        <w:rPr>
          <w:rFonts w:ascii="Times New Roman" w:hAnsi="Times New Roman"/>
          <w:sz w:val="24"/>
          <w:szCs w:val="24"/>
        </w:rPr>
      </w:pPr>
      <w:r w:rsidRPr="006E0451">
        <w:rPr>
          <w:rFonts w:ascii="Times New Roman" w:hAnsi="Times New Roman"/>
          <w:sz w:val="24"/>
          <w:szCs w:val="24"/>
        </w:rPr>
        <w:t xml:space="preserve">„g) prepravený na daňové územie </w:t>
      </w:r>
      <w:r w:rsidR="00DE4FF6" w:rsidRPr="006E0451">
        <w:rPr>
          <w:rFonts w:ascii="Times New Roman" w:hAnsi="Times New Roman"/>
          <w:sz w:val="24"/>
          <w:szCs w:val="24"/>
        </w:rPr>
        <w:t xml:space="preserve">z iného členského štátu </w:t>
      </w:r>
      <w:r w:rsidRPr="006E0451">
        <w:rPr>
          <w:rFonts w:ascii="Times New Roman" w:hAnsi="Times New Roman"/>
          <w:sz w:val="24"/>
          <w:szCs w:val="24"/>
        </w:rPr>
        <w:t xml:space="preserve">v pozastavení dane ozbrojenými silami </w:t>
      </w:r>
      <w:r w:rsidR="00F76A11" w:rsidRPr="006E0451">
        <w:rPr>
          <w:rFonts w:ascii="Times New Roman" w:hAnsi="Times New Roman"/>
          <w:sz w:val="24"/>
          <w:szCs w:val="24"/>
        </w:rPr>
        <w:t>in</w:t>
      </w:r>
      <w:r w:rsidR="008D73EF" w:rsidRPr="006E0451">
        <w:rPr>
          <w:rFonts w:ascii="Times New Roman" w:hAnsi="Times New Roman"/>
          <w:sz w:val="24"/>
          <w:szCs w:val="24"/>
        </w:rPr>
        <w:t>ých</w:t>
      </w:r>
      <w:r w:rsidR="00F76A11" w:rsidRPr="006E0451">
        <w:rPr>
          <w:rFonts w:ascii="Times New Roman" w:hAnsi="Times New Roman"/>
          <w:sz w:val="24"/>
          <w:szCs w:val="24"/>
        </w:rPr>
        <w:t xml:space="preserve"> člensk</w:t>
      </w:r>
      <w:r w:rsidR="008D73EF" w:rsidRPr="006E0451">
        <w:rPr>
          <w:rFonts w:ascii="Times New Roman" w:hAnsi="Times New Roman"/>
          <w:sz w:val="24"/>
          <w:szCs w:val="24"/>
        </w:rPr>
        <w:t>ých</w:t>
      </w:r>
      <w:r w:rsidR="00F76A11" w:rsidRPr="006E0451">
        <w:rPr>
          <w:rFonts w:ascii="Times New Roman" w:hAnsi="Times New Roman"/>
          <w:sz w:val="24"/>
          <w:szCs w:val="24"/>
        </w:rPr>
        <w:t xml:space="preserve"> štát</w:t>
      </w:r>
      <w:r w:rsidR="008D73EF" w:rsidRPr="006E0451">
        <w:rPr>
          <w:rFonts w:ascii="Times New Roman" w:hAnsi="Times New Roman"/>
          <w:sz w:val="24"/>
          <w:szCs w:val="24"/>
        </w:rPr>
        <w:t>ov</w:t>
      </w:r>
      <w:r w:rsidR="00F76A11" w:rsidRPr="006E0451">
        <w:rPr>
          <w:rFonts w:ascii="Times New Roman" w:hAnsi="Times New Roman"/>
          <w:sz w:val="24"/>
          <w:szCs w:val="24"/>
        </w:rPr>
        <w:t xml:space="preserve"> </w:t>
      </w:r>
      <w:r w:rsidR="00CB2B14" w:rsidRPr="006E0451">
        <w:rPr>
          <w:rFonts w:ascii="Times New Roman" w:hAnsi="Times New Roman"/>
          <w:sz w:val="24"/>
          <w:szCs w:val="24"/>
        </w:rPr>
        <w:t>na použitie</w:t>
      </w:r>
      <w:r w:rsidR="00795732" w:rsidRPr="006E0451">
        <w:rPr>
          <w:rFonts w:ascii="Times New Roman" w:hAnsi="Times New Roman"/>
          <w:sz w:val="24"/>
          <w:szCs w:val="24"/>
        </w:rPr>
        <w:t xml:space="preserve"> </w:t>
      </w:r>
      <w:r w:rsidR="008D73EF" w:rsidRPr="006E0451">
        <w:rPr>
          <w:rFonts w:ascii="Times New Roman" w:hAnsi="Times New Roman"/>
          <w:sz w:val="24"/>
          <w:szCs w:val="24"/>
        </w:rPr>
        <w:t xml:space="preserve">týmito ozbrojenými silami </w:t>
      </w:r>
      <w:r w:rsidR="00795732" w:rsidRPr="006E0451">
        <w:rPr>
          <w:rFonts w:ascii="Times New Roman" w:hAnsi="Times New Roman"/>
          <w:sz w:val="24"/>
          <w:szCs w:val="24"/>
        </w:rPr>
        <w:t>a</w:t>
      </w:r>
      <w:r w:rsidR="0006486A" w:rsidRPr="006E0451">
        <w:rPr>
          <w:rFonts w:ascii="Times New Roman" w:hAnsi="Times New Roman"/>
          <w:sz w:val="24"/>
          <w:szCs w:val="24"/>
        </w:rPr>
        <w:t> ich</w:t>
      </w:r>
      <w:r w:rsidRPr="006E0451">
        <w:rPr>
          <w:rFonts w:ascii="Times New Roman" w:hAnsi="Times New Roman"/>
          <w:sz w:val="24"/>
          <w:szCs w:val="24"/>
        </w:rPr>
        <w:t xml:space="preserve"> </w:t>
      </w:r>
      <w:r w:rsidR="00795732" w:rsidRPr="006E0451">
        <w:rPr>
          <w:rFonts w:ascii="Times New Roman" w:hAnsi="Times New Roman"/>
          <w:sz w:val="24"/>
          <w:szCs w:val="24"/>
        </w:rPr>
        <w:t xml:space="preserve">civilnými zamestnancami </w:t>
      </w:r>
      <w:r w:rsidRPr="006E0451">
        <w:rPr>
          <w:rFonts w:ascii="Times New Roman" w:hAnsi="Times New Roman"/>
          <w:sz w:val="24"/>
          <w:szCs w:val="24"/>
        </w:rPr>
        <w:t>pri obrannom úsilí v rámci spoločnej bezpečnostnej a obrannej politiky</w:t>
      </w:r>
      <w:r w:rsidR="00CB2B14" w:rsidRPr="006E0451">
        <w:rPr>
          <w:rFonts w:ascii="Times New Roman" w:hAnsi="Times New Roman"/>
          <w:sz w:val="24"/>
          <w:szCs w:val="24"/>
        </w:rPr>
        <w:t xml:space="preserve"> Európskej únie</w:t>
      </w:r>
      <w:r w:rsidRPr="006E0451">
        <w:rPr>
          <w:rFonts w:ascii="Times New Roman" w:hAnsi="Times New Roman"/>
          <w:sz w:val="24"/>
          <w:szCs w:val="24"/>
        </w:rPr>
        <w:t>; preprava alkoholického nápoja v pozastavení dane sa uskutoční podľa § 18 ods. 12,</w:t>
      </w:r>
      <w:r w:rsidR="00F30F69" w:rsidRPr="006E0451">
        <w:rPr>
          <w:rFonts w:ascii="Times New Roman" w:hAnsi="Times New Roman"/>
          <w:sz w:val="24"/>
          <w:szCs w:val="24"/>
        </w:rPr>
        <w:t>“.</w:t>
      </w:r>
    </w:p>
    <w:p w:rsidR="00871672" w:rsidRPr="006E0451" w:rsidRDefault="00871672" w:rsidP="00871672">
      <w:pPr>
        <w:spacing w:after="0" w:line="240" w:lineRule="auto"/>
        <w:ind w:left="284"/>
        <w:jc w:val="both"/>
        <w:rPr>
          <w:rFonts w:ascii="Times New Roman" w:hAnsi="Times New Roman"/>
          <w:sz w:val="24"/>
          <w:szCs w:val="24"/>
        </w:rPr>
      </w:pPr>
    </w:p>
    <w:p w:rsidR="007E2E54" w:rsidRPr="006E0451" w:rsidRDefault="00871672" w:rsidP="00CB2B14">
      <w:pPr>
        <w:spacing w:after="0" w:line="240" w:lineRule="auto"/>
        <w:ind w:left="284"/>
        <w:jc w:val="both"/>
        <w:rPr>
          <w:rFonts w:ascii="Times New Roman" w:hAnsi="Times New Roman"/>
          <w:sz w:val="24"/>
          <w:szCs w:val="24"/>
        </w:rPr>
      </w:pPr>
      <w:r w:rsidRPr="006E0451">
        <w:rPr>
          <w:rFonts w:ascii="Times New Roman" w:hAnsi="Times New Roman"/>
          <w:sz w:val="24"/>
          <w:szCs w:val="24"/>
        </w:rPr>
        <w:t>Doterajšie písmen</w:t>
      </w:r>
      <w:r w:rsidR="00616376" w:rsidRPr="006E0451">
        <w:rPr>
          <w:rFonts w:ascii="Times New Roman" w:hAnsi="Times New Roman"/>
          <w:sz w:val="24"/>
          <w:szCs w:val="24"/>
        </w:rPr>
        <w:t>á g) a h) sa označujú</w:t>
      </w:r>
      <w:r w:rsidRPr="006E0451">
        <w:rPr>
          <w:rFonts w:ascii="Times New Roman" w:hAnsi="Times New Roman"/>
          <w:sz w:val="24"/>
          <w:szCs w:val="24"/>
        </w:rPr>
        <w:t xml:space="preserve"> ako písmen</w:t>
      </w:r>
      <w:r w:rsidR="00F30F69" w:rsidRPr="006E0451">
        <w:rPr>
          <w:rFonts w:ascii="Times New Roman" w:hAnsi="Times New Roman"/>
          <w:sz w:val="24"/>
          <w:szCs w:val="24"/>
        </w:rPr>
        <w:t>á</w:t>
      </w:r>
      <w:r w:rsidRPr="006E0451">
        <w:rPr>
          <w:rFonts w:ascii="Times New Roman" w:hAnsi="Times New Roman"/>
          <w:sz w:val="24"/>
          <w:szCs w:val="24"/>
        </w:rPr>
        <w:t xml:space="preserve"> h) a i).</w:t>
      </w:r>
    </w:p>
    <w:p w:rsidR="00CE3EF2" w:rsidRPr="006E0451" w:rsidRDefault="00CE3EF2" w:rsidP="00CB2B14">
      <w:pPr>
        <w:spacing w:after="0" w:line="240" w:lineRule="auto"/>
        <w:ind w:left="284"/>
        <w:jc w:val="both"/>
        <w:rPr>
          <w:rFonts w:ascii="Times New Roman" w:hAnsi="Times New Roman"/>
          <w:sz w:val="24"/>
          <w:szCs w:val="24"/>
        </w:rPr>
      </w:pPr>
    </w:p>
    <w:p w:rsidR="0023310B" w:rsidRPr="006E0451" w:rsidRDefault="0023310B" w:rsidP="007F736E">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V § 9 ods. 2 písm. c) a ods. 12 písm. d), § 15 ods. 1 písm. b), § 15a ods. 2 písm. c), § 19 ods. 2 písm. b) a c), § 20 ods. 2 písm. b), § 29 ods. 3 písm. b) sa slová „mernej jednotke“ nahrádzajú slovami „meracej jednotke</w:t>
      </w:r>
      <w:r w:rsidRPr="006E0451">
        <w:rPr>
          <w:rFonts w:ascii="Times New Roman" w:hAnsi="Times New Roman"/>
          <w:sz w:val="24"/>
          <w:szCs w:val="24"/>
          <w:vertAlign w:val="superscript"/>
        </w:rPr>
        <w:t>19a</w:t>
      </w:r>
      <w:r w:rsidRPr="006E0451">
        <w:rPr>
          <w:rFonts w:ascii="Times New Roman" w:hAnsi="Times New Roman"/>
          <w:sz w:val="24"/>
          <w:szCs w:val="24"/>
        </w:rPr>
        <w:t>)“.</w:t>
      </w:r>
    </w:p>
    <w:p w:rsidR="0023310B" w:rsidRPr="006E0451" w:rsidRDefault="0023310B" w:rsidP="0023310B">
      <w:pPr>
        <w:spacing w:after="0" w:line="240" w:lineRule="auto"/>
        <w:ind w:left="284"/>
        <w:jc w:val="both"/>
        <w:rPr>
          <w:rFonts w:ascii="Times New Roman" w:hAnsi="Times New Roman"/>
          <w:sz w:val="24"/>
          <w:szCs w:val="24"/>
        </w:rPr>
      </w:pPr>
    </w:p>
    <w:p w:rsidR="0023310B" w:rsidRPr="006E0451" w:rsidRDefault="0023310B" w:rsidP="0023310B">
      <w:pPr>
        <w:spacing w:after="0" w:line="240" w:lineRule="auto"/>
        <w:ind w:left="284"/>
        <w:jc w:val="both"/>
        <w:rPr>
          <w:rFonts w:ascii="Times New Roman" w:hAnsi="Times New Roman"/>
          <w:sz w:val="24"/>
          <w:szCs w:val="24"/>
        </w:rPr>
      </w:pPr>
      <w:r w:rsidRPr="006E0451">
        <w:rPr>
          <w:rFonts w:ascii="Times New Roman" w:hAnsi="Times New Roman"/>
          <w:sz w:val="24"/>
          <w:szCs w:val="24"/>
        </w:rPr>
        <w:t>Poznámka pod čiarou k odkazu 19a znie:</w:t>
      </w:r>
    </w:p>
    <w:p w:rsidR="00830806" w:rsidRDefault="0023310B" w:rsidP="0023310B">
      <w:pPr>
        <w:spacing w:after="0" w:line="240" w:lineRule="auto"/>
        <w:ind w:left="284"/>
        <w:jc w:val="both"/>
        <w:rPr>
          <w:rFonts w:ascii="Times" w:hAnsi="Times" w:cs="Times"/>
          <w:sz w:val="24"/>
          <w:szCs w:val="24"/>
        </w:rPr>
      </w:pPr>
      <w:r w:rsidRPr="006E0451">
        <w:rPr>
          <w:rFonts w:ascii="Times" w:hAnsi="Times" w:cs="Times"/>
          <w:sz w:val="24"/>
          <w:szCs w:val="24"/>
        </w:rPr>
        <w:t>„</w:t>
      </w:r>
      <w:r w:rsidRPr="006E0451">
        <w:rPr>
          <w:rFonts w:ascii="Times New Roman" w:hAnsi="Times New Roman"/>
          <w:sz w:val="24"/>
          <w:szCs w:val="24"/>
          <w:vertAlign w:val="superscript"/>
        </w:rPr>
        <w:t>19a</w:t>
      </w:r>
      <w:r w:rsidRPr="006E0451">
        <w:rPr>
          <w:rFonts w:ascii="Times New Roman" w:hAnsi="Times New Roman"/>
          <w:sz w:val="24"/>
          <w:szCs w:val="24"/>
        </w:rPr>
        <w:t xml:space="preserve">) </w:t>
      </w:r>
      <w:r w:rsidRPr="006E0451">
        <w:rPr>
          <w:rFonts w:ascii="Times" w:hAnsi="Times" w:cs="Times"/>
          <w:sz w:val="24"/>
          <w:szCs w:val="24"/>
        </w:rPr>
        <w:t xml:space="preserve">§ 7 zákona č. 157/2018 Z. z. o metrológii a o zmene a doplnení niektorých zákonov v </w:t>
      </w:r>
      <w:r w:rsidR="00830806">
        <w:rPr>
          <w:rFonts w:ascii="Times" w:hAnsi="Times" w:cs="Times"/>
          <w:sz w:val="24"/>
          <w:szCs w:val="24"/>
        </w:rPr>
        <w:t>znení zákona č. 198/2020 Z. z.</w:t>
      </w:r>
    </w:p>
    <w:p w:rsidR="0023310B" w:rsidRPr="006E0451" w:rsidRDefault="00830806" w:rsidP="0023310B">
      <w:pPr>
        <w:spacing w:after="0" w:line="240" w:lineRule="auto"/>
        <w:ind w:left="284"/>
        <w:jc w:val="both"/>
        <w:rPr>
          <w:rFonts w:ascii="Times New Roman" w:hAnsi="Times New Roman"/>
          <w:sz w:val="24"/>
          <w:szCs w:val="24"/>
        </w:rPr>
      </w:pPr>
      <w:r>
        <w:rPr>
          <w:rFonts w:ascii="Times" w:hAnsi="Times" w:cs="Times"/>
          <w:sz w:val="24"/>
          <w:szCs w:val="24"/>
        </w:rPr>
        <w:t>V</w:t>
      </w:r>
      <w:r w:rsidR="0023310B" w:rsidRPr="006E0451">
        <w:rPr>
          <w:rFonts w:ascii="Times" w:hAnsi="Times" w:cs="Times"/>
          <w:sz w:val="24"/>
          <w:szCs w:val="24"/>
        </w:rPr>
        <w:t>yhláška Úradu pre normalizáciu, metrológiu a skúšobníctvo Slovenskej republiky č. 173/2018 Z. z. o zákonných meracích jednotkách v znení vyhlášky č. 432/2019 Z. z.“.</w:t>
      </w:r>
    </w:p>
    <w:p w:rsidR="0023310B" w:rsidRPr="006E0451" w:rsidRDefault="0023310B" w:rsidP="0023310B">
      <w:pPr>
        <w:spacing w:after="0" w:line="240" w:lineRule="auto"/>
        <w:ind w:left="284"/>
        <w:jc w:val="both"/>
        <w:rPr>
          <w:rFonts w:ascii="Times New Roman" w:hAnsi="Times New Roman"/>
          <w:sz w:val="24"/>
          <w:szCs w:val="24"/>
        </w:rPr>
      </w:pPr>
    </w:p>
    <w:p w:rsidR="0023310B" w:rsidRPr="006E0451" w:rsidRDefault="0023310B" w:rsidP="007F736E">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Poznámk</w:t>
      </w:r>
      <w:r w:rsidR="009D2C3B" w:rsidRPr="006E0451">
        <w:rPr>
          <w:rFonts w:ascii="Times New Roman" w:hAnsi="Times New Roman"/>
          <w:sz w:val="24"/>
          <w:szCs w:val="24"/>
        </w:rPr>
        <w:t>y</w:t>
      </w:r>
      <w:r w:rsidRPr="006E0451">
        <w:rPr>
          <w:rFonts w:ascii="Times New Roman" w:hAnsi="Times New Roman"/>
          <w:sz w:val="24"/>
          <w:szCs w:val="24"/>
        </w:rPr>
        <w:t xml:space="preserve"> pod čiarou k odkaz</w:t>
      </w:r>
      <w:r w:rsidR="009D2C3B" w:rsidRPr="006E0451">
        <w:rPr>
          <w:rFonts w:ascii="Times New Roman" w:hAnsi="Times New Roman"/>
          <w:sz w:val="24"/>
          <w:szCs w:val="24"/>
        </w:rPr>
        <w:t>om</w:t>
      </w:r>
      <w:r w:rsidRPr="006E0451">
        <w:rPr>
          <w:rFonts w:ascii="Times New Roman" w:hAnsi="Times New Roman"/>
          <w:sz w:val="24"/>
          <w:szCs w:val="24"/>
        </w:rPr>
        <w:t xml:space="preserve"> 24 </w:t>
      </w:r>
      <w:r w:rsidR="009D2C3B" w:rsidRPr="006E0451">
        <w:rPr>
          <w:rFonts w:ascii="Times New Roman" w:hAnsi="Times New Roman"/>
          <w:sz w:val="24"/>
          <w:szCs w:val="24"/>
        </w:rPr>
        <w:t xml:space="preserve">a 25 </w:t>
      </w:r>
      <w:r w:rsidRPr="006E0451">
        <w:rPr>
          <w:rFonts w:ascii="Times New Roman" w:hAnsi="Times New Roman"/>
          <w:sz w:val="24"/>
          <w:szCs w:val="24"/>
        </w:rPr>
        <w:t>zne</w:t>
      </w:r>
      <w:r w:rsidR="009D2C3B" w:rsidRPr="006E0451">
        <w:rPr>
          <w:rFonts w:ascii="Times New Roman" w:hAnsi="Times New Roman"/>
          <w:sz w:val="24"/>
          <w:szCs w:val="24"/>
        </w:rPr>
        <w:t>jú</w:t>
      </w:r>
      <w:r w:rsidRPr="006E0451">
        <w:rPr>
          <w:rFonts w:ascii="Times New Roman" w:hAnsi="Times New Roman"/>
          <w:sz w:val="24"/>
          <w:szCs w:val="24"/>
        </w:rPr>
        <w:t>:</w:t>
      </w:r>
    </w:p>
    <w:p w:rsidR="009D2C3B" w:rsidRPr="006E0451" w:rsidRDefault="0023310B" w:rsidP="0023310B">
      <w:pPr>
        <w:spacing w:after="0" w:line="240" w:lineRule="auto"/>
        <w:ind w:left="284"/>
        <w:jc w:val="both"/>
        <w:rPr>
          <w:rFonts w:ascii="Times New Roman" w:hAnsi="Times New Roman"/>
          <w:sz w:val="24"/>
          <w:szCs w:val="24"/>
        </w:rPr>
      </w:pPr>
      <w:r w:rsidRPr="006E0451">
        <w:rPr>
          <w:rFonts w:ascii="Times New Roman" w:hAnsi="Times New Roman"/>
          <w:sz w:val="24"/>
          <w:szCs w:val="24"/>
        </w:rPr>
        <w:t>„</w:t>
      </w:r>
      <w:r w:rsidRPr="006E0451">
        <w:rPr>
          <w:rFonts w:ascii="Times New Roman" w:hAnsi="Times New Roman"/>
          <w:sz w:val="24"/>
          <w:szCs w:val="24"/>
          <w:vertAlign w:val="superscript"/>
        </w:rPr>
        <w:t>24</w:t>
      </w:r>
      <w:r w:rsidRPr="006E0451">
        <w:rPr>
          <w:rFonts w:ascii="Times New Roman" w:hAnsi="Times New Roman"/>
          <w:sz w:val="24"/>
          <w:szCs w:val="24"/>
        </w:rPr>
        <w:t>) Príloha č. 24 vyhlášky</w:t>
      </w:r>
      <w:r w:rsidR="00830806">
        <w:rPr>
          <w:rFonts w:ascii="Times New Roman" w:hAnsi="Times New Roman"/>
          <w:sz w:val="24"/>
          <w:szCs w:val="24"/>
        </w:rPr>
        <w:t xml:space="preserve"> </w:t>
      </w:r>
      <w:r w:rsidRPr="006E0451">
        <w:rPr>
          <w:rFonts w:ascii="Times New Roman" w:hAnsi="Times New Roman"/>
          <w:sz w:val="24"/>
          <w:szCs w:val="24"/>
        </w:rPr>
        <w:t>č. 161/2019 Z. z.</w:t>
      </w:r>
    </w:p>
    <w:p w:rsidR="009D2C3B" w:rsidRPr="006E0451" w:rsidRDefault="009D2C3B" w:rsidP="0023310B">
      <w:pPr>
        <w:spacing w:after="0" w:line="240" w:lineRule="auto"/>
        <w:ind w:left="284"/>
        <w:jc w:val="both"/>
        <w:rPr>
          <w:rFonts w:ascii="Times New Roman" w:hAnsi="Times New Roman"/>
          <w:sz w:val="24"/>
          <w:szCs w:val="24"/>
        </w:rPr>
      </w:pPr>
      <w:r w:rsidRPr="006E0451">
        <w:rPr>
          <w:rFonts w:ascii="Times New Roman" w:hAnsi="Times New Roman"/>
          <w:sz w:val="24"/>
          <w:szCs w:val="24"/>
          <w:vertAlign w:val="superscript"/>
        </w:rPr>
        <w:t>25</w:t>
      </w:r>
      <w:r w:rsidRPr="006E0451">
        <w:rPr>
          <w:rFonts w:ascii="Times New Roman" w:hAnsi="Times New Roman"/>
          <w:sz w:val="24"/>
          <w:szCs w:val="24"/>
        </w:rPr>
        <w:t xml:space="preserve">) Zákon č. 56/2018 Z. z. o posudzovaní zhody výrobku, sprístupňovaní určeného výrobku na trhu a o zmene a doplnení niektorých zákonov. </w:t>
      </w:r>
    </w:p>
    <w:p w:rsidR="009D2C3B" w:rsidRPr="006E0451" w:rsidRDefault="009D2C3B" w:rsidP="0023310B">
      <w:pPr>
        <w:spacing w:after="0" w:line="240" w:lineRule="auto"/>
        <w:ind w:left="284"/>
        <w:jc w:val="both"/>
        <w:rPr>
          <w:rFonts w:ascii="Times New Roman" w:hAnsi="Times New Roman"/>
          <w:sz w:val="24"/>
          <w:szCs w:val="24"/>
        </w:rPr>
      </w:pPr>
      <w:r w:rsidRPr="006E0451">
        <w:rPr>
          <w:rFonts w:ascii="Times New Roman" w:hAnsi="Times New Roman"/>
          <w:sz w:val="24"/>
          <w:szCs w:val="24"/>
        </w:rPr>
        <w:t xml:space="preserve">Zákon č. 157/2018 Z. z. o metrológii a o zmene a doplnení niektorých zákonov v znení zákona č. 198/2020 Z. z. </w:t>
      </w:r>
    </w:p>
    <w:p w:rsidR="0023310B" w:rsidRPr="006E0451" w:rsidRDefault="009D2C3B" w:rsidP="0023310B">
      <w:pPr>
        <w:spacing w:after="0" w:line="240" w:lineRule="auto"/>
        <w:ind w:left="284"/>
        <w:jc w:val="both"/>
        <w:rPr>
          <w:rFonts w:ascii="Times New Roman" w:hAnsi="Times New Roman"/>
          <w:sz w:val="24"/>
          <w:szCs w:val="24"/>
        </w:rPr>
      </w:pPr>
      <w:r w:rsidRPr="006E0451">
        <w:rPr>
          <w:rFonts w:ascii="Times New Roman" w:hAnsi="Times New Roman"/>
          <w:sz w:val="24"/>
          <w:szCs w:val="24"/>
        </w:rPr>
        <w:t>Vyhláška</w:t>
      </w:r>
      <w:r w:rsidR="00830806" w:rsidRPr="00830806">
        <w:rPr>
          <w:rFonts w:ascii="Times New Roman" w:hAnsi="Times New Roman"/>
          <w:sz w:val="24"/>
          <w:szCs w:val="24"/>
        </w:rPr>
        <w:t xml:space="preserve"> </w:t>
      </w:r>
      <w:r w:rsidRPr="006E0451">
        <w:rPr>
          <w:rFonts w:ascii="Times New Roman" w:hAnsi="Times New Roman"/>
          <w:sz w:val="24"/>
          <w:szCs w:val="24"/>
        </w:rPr>
        <w:t>č. 161/2019 Z. z.</w:t>
      </w:r>
      <w:r w:rsidR="0023310B" w:rsidRPr="006E0451">
        <w:rPr>
          <w:rFonts w:ascii="Times New Roman" w:hAnsi="Times New Roman"/>
          <w:sz w:val="24"/>
          <w:szCs w:val="24"/>
        </w:rPr>
        <w:t>“.</w:t>
      </w:r>
    </w:p>
    <w:p w:rsidR="0023310B" w:rsidRPr="006E0451" w:rsidRDefault="0023310B" w:rsidP="0023310B">
      <w:pPr>
        <w:spacing w:after="0" w:line="240" w:lineRule="auto"/>
        <w:ind w:left="284"/>
        <w:jc w:val="both"/>
        <w:rPr>
          <w:rFonts w:ascii="Times New Roman" w:hAnsi="Times New Roman"/>
          <w:sz w:val="24"/>
          <w:szCs w:val="24"/>
        </w:rPr>
      </w:pPr>
    </w:p>
    <w:p w:rsidR="007F736E" w:rsidRPr="00331B86" w:rsidRDefault="00811006" w:rsidP="007F736E">
      <w:pPr>
        <w:numPr>
          <w:ilvl w:val="0"/>
          <w:numId w:val="1"/>
        </w:numPr>
        <w:spacing w:after="0" w:line="240" w:lineRule="auto"/>
        <w:ind w:left="284" w:hanging="284"/>
        <w:jc w:val="both"/>
        <w:rPr>
          <w:rFonts w:ascii="Times New Roman" w:hAnsi="Times New Roman"/>
          <w:sz w:val="24"/>
          <w:szCs w:val="24"/>
        </w:rPr>
      </w:pPr>
      <w:r w:rsidRPr="00331B86">
        <w:rPr>
          <w:rFonts w:ascii="Times New Roman" w:hAnsi="Times New Roman"/>
          <w:sz w:val="24"/>
          <w:szCs w:val="24"/>
        </w:rPr>
        <w:t xml:space="preserve">V § 9 ods. 7 </w:t>
      </w:r>
      <w:r w:rsidR="00E536A6" w:rsidRPr="00331B86">
        <w:rPr>
          <w:rFonts w:ascii="Times New Roman" w:hAnsi="Times New Roman"/>
          <w:sz w:val="24"/>
          <w:szCs w:val="24"/>
        </w:rPr>
        <w:t xml:space="preserve">sa </w:t>
      </w:r>
      <w:r w:rsidR="000B5136" w:rsidRPr="00331B86">
        <w:rPr>
          <w:rFonts w:ascii="Times New Roman" w:hAnsi="Times New Roman"/>
          <w:sz w:val="24"/>
          <w:szCs w:val="24"/>
        </w:rPr>
        <w:t>vypúšťa druhá veta.</w:t>
      </w:r>
    </w:p>
    <w:p w:rsidR="00811006" w:rsidRPr="000B5136" w:rsidRDefault="00811006" w:rsidP="00811006">
      <w:pPr>
        <w:spacing w:after="0" w:line="240" w:lineRule="auto"/>
        <w:ind w:left="284"/>
        <w:jc w:val="both"/>
        <w:rPr>
          <w:rFonts w:ascii="Times New Roman" w:hAnsi="Times New Roman"/>
          <w:sz w:val="24"/>
          <w:szCs w:val="24"/>
          <w:highlight w:val="yellow"/>
        </w:rPr>
      </w:pPr>
    </w:p>
    <w:p w:rsidR="008666D9" w:rsidRPr="009146AA" w:rsidRDefault="008666D9" w:rsidP="00996856">
      <w:pPr>
        <w:numPr>
          <w:ilvl w:val="0"/>
          <w:numId w:val="1"/>
        </w:numPr>
        <w:spacing w:after="0" w:line="240" w:lineRule="auto"/>
        <w:ind w:left="284" w:hanging="284"/>
        <w:jc w:val="both"/>
        <w:rPr>
          <w:rFonts w:ascii="Times New Roman" w:hAnsi="Times New Roman"/>
          <w:sz w:val="24"/>
          <w:szCs w:val="24"/>
        </w:rPr>
      </w:pPr>
      <w:r w:rsidRPr="009146AA">
        <w:rPr>
          <w:rFonts w:ascii="Times New Roman" w:hAnsi="Times New Roman"/>
          <w:sz w:val="24"/>
          <w:szCs w:val="24"/>
        </w:rPr>
        <w:t>V § 9 odsek 8 znie:</w:t>
      </w:r>
    </w:p>
    <w:p w:rsidR="008666D9" w:rsidRPr="009146AA" w:rsidRDefault="008666D9" w:rsidP="00EA3739">
      <w:pPr>
        <w:pStyle w:val="arialnarrow"/>
        <w:numPr>
          <w:ilvl w:val="0"/>
          <w:numId w:val="0"/>
        </w:numPr>
        <w:ind w:left="284"/>
        <w:rPr>
          <w:rFonts w:ascii="Times New Roman" w:hAnsi="Times New Roman"/>
          <w:sz w:val="24"/>
          <w:szCs w:val="24"/>
        </w:rPr>
      </w:pPr>
      <w:r w:rsidRPr="009146AA">
        <w:rPr>
          <w:rFonts w:ascii="Times New Roman" w:hAnsi="Times New Roman"/>
          <w:sz w:val="24"/>
          <w:szCs w:val="24"/>
        </w:rPr>
        <w:t>„(8)</w:t>
      </w:r>
      <w:r w:rsidR="000B5136" w:rsidRPr="009146AA">
        <w:rPr>
          <w:rFonts w:ascii="Times New Roman" w:hAnsi="Times New Roman"/>
          <w:sz w:val="24"/>
          <w:szCs w:val="24"/>
        </w:rPr>
        <w:t xml:space="preserve"> Každý odberný poukaz colný úrad vydá v dvoch vyhotoveniach; jedno vyhotovenie doručí užívateľskému podniku a druhé dodávateľovi uvedenému v odbernom poukaze. </w:t>
      </w:r>
      <w:r w:rsidR="000B5136" w:rsidRPr="009146AA">
        <w:rPr>
          <w:rFonts w:ascii="Times New Roman" w:hAnsi="Times New Roman"/>
          <w:color w:val="000000" w:themeColor="text1"/>
          <w:sz w:val="24"/>
          <w:szCs w:val="24"/>
        </w:rPr>
        <w:t>Ak užívateľský podnik postupuje podľa odseku 15 alebo § 23 ods. 4, vyhotovenie odberného poukazu určené pre dodávateľa colný úrad nevydáva.“.</w:t>
      </w:r>
    </w:p>
    <w:p w:rsidR="005C31BB" w:rsidRPr="009146AA" w:rsidRDefault="005C31BB" w:rsidP="00EA3739">
      <w:pPr>
        <w:pStyle w:val="arialnarrow"/>
        <w:numPr>
          <w:ilvl w:val="0"/>
          <w:numId w:val="0"/>
        </w:numPr>
        <w:ind w:left="284"/>
        <w:rPr>
          <w:rFonts w:ascii="Times New Roman" w:hAnsi="Times New Roman"/>
          <w:sz w:val="24"/>
          <w:szCs w:val="24"/>
        </w:rPr>
      </w:pPr>
    </w:p>
    <w:p w:rsidR="000B5136" w:rsidRPr="00331B86" w:rsidRDefault="000B5136" w:rsidP="00996856">
      <w:pPr>
        <w:numPr>
          <w:ilvl w:val="0"/>
          <w:numId w:val="1"/>
        </w:numPr>
        <w:spacing w:after="0" w:line="240" w:lineRule="auto"/>
        <w:ind w:left="284" w:hanging="284"/>
        <w:jc w:val="both"/>
        <w:rPr>
          <w:rFonts w:ascii="Times New Roman" w:hAnsi="Times New Roman"/>
          <w:sz w:val="24"/>
          <w:szCs w:val="24"/>
        </w:rPr>
      </w:pPr>
      <w:r w:rsidRPr="00331B86">
        <w:rPr>
          <w:rFonts w:ascii="Times New Roman" w:hAnsi="Times New Roman"/>
          <w:sz w:val="24"/>
          <w:szCs w:val="24"/>
        </w:rPr>
        <w:t xml:space="preserve"> V </w:t>
      </w:r>
      <w:r w:rsidR="00590A43">
        <w:rPr>
          <w:rFonts w:ascii="Times New Roman" w:hAnsi="Times New Roman"/>
          <w:sz w:val="24"/>
          <w:szCs w:val="24"/>
        </w:rPr>
        <w:t xml:space="preserve">§ </w:t>
      </w:r>
      <w:r w:rsidRPr="00331B86">
        <w:rPr>
          <w:rFonts w:ascii="Times New Roman" w:hAnsi="Times New Roman"/>
          <w:sz w:val="24"/>
          <w:szCs w:val="24"/>
        </w:rPr>
        <w:t xml:space="preserve">9 ods. 13 písm. d) sa na konci čiarka nahrádza bodkočiarkou a pripájajú sa tieto slová: </w:t>
      </w:r>
    </w:p>
    <w:p w:rsidR="000B5136" w:rsidRDefault="000B5136" w:rsidP="000B5136">
      <w:pPr>
        <w:spacing w:after="0" w:line="240" w:lineRule="auto"/>
        <w:ind w:left="284"/>
        <w:jc w:val="both"/>
        <w:rPr>
          <w:rFonts w:ascii="Times New Roman" w:hAnsi="Times New Roman"/>
          <w:sz w:val="24"/>
          <w:szCs w:val="24"/>
        </w:rPr>
      </w:pPr>
      <w:r w:rsidRPr="00331B86">
        <w:rPr>
          <w:rFonts w:ascii="Times New Roman" w:hAnsi="Times New Roman"/>
          <w:sz w:val="24"/>
          <w:szCs w:val="24"/>
        </w:rPr>
        <w:t>„colný úrad užívateľskému</w:t>
      </w:r>
      <w:r w:rsidR="007F2DB6">
        <w:rPr>
          <w:rFonts w:ascii="Times New Roman" w:hAnsi="Times New Roman"/>
          <w:sz w:val="24"/>
          <w:szCs w:val="24"/>
        </w:rPr>
        <w:t xml:space="preserve"> </w:t>
      </w:r>
      <w:r w:rsidR="007F2DB6" w:rsidRPr="009146AA">
        <w:rPr>
          <w:rFonts w:ascii="Times New Roman" w:hAnsi="Times New Roman"/>
          <w:sz w:val="24"/>
          <w:szCs w:val="24"/>
        </w:rPr>
        <w:t>podniku neodníme</w:t>
      </w:r>
      <w:r w:rsidRPr="009146AA">
        <w:rPr>
          <w:rFonts w:ascii="Times New Roman" w:hAnsi="Times New Roman"/>
          <w:sz w:val="24"/>
          <w:szCs w:val="24"/>
        </w:rPr>
        <w:t xml:space="preserve"> odberný poukaz, ak prevádzkovateľ daňového skladu chce zostať </w:t>
      </w:r>
      <w:r w:rsidR="00331B86" w:rsidRPr="009146AA">
        <w:rPr>
          <w:rFonts w:ascii="Times New Roman" w:hAnsi="Times New Roman"/>
          <w:sz w:val="24"/>
          <w:szCs w:val="24"/>
        </w:rPr>
        <w:t>aj</w:t>
      </w:r>
      <w:r w:rsidR="00331B86" w:rsidRPr="00331B86">
        <w:rPr>
          <w:rFonts w:ascii="Times New Roman" w:hAnsi="Times New Roman"/>
          <w:sz w:val="24"/>
          <w:szCs w:val="24"/>
        </w:rPr>
        <w:t xml:space="preserve"> </w:t>
      </w:r>
      <w:r w:rsidRPr="00331B86">
        <w:rPr>
          <w:rFonts w:ascii="Times New Roman" w:hAnsi="Times New Roman"/>
          <w:sz w:val="24"/>
          <w:szCs w:val="24"/>
        </w:rPr>
        <w:t>užívateľským podnikom,“.</w:t>
      </w:r>
    </w:p>
    <w:p w:rsidR="000B5136" w:rsidRDefault="000B5136" w:rsidP="000B5136">
      <w:pPr>
        <w:spacing w:after="0" w:line="240" w:lineRule="auto"/>
        <w:ind w:left="284"/>
        <w:jc w:val="both"/>
        <w:rPr>
          <w:rFonts w:ascii="Times New Roman" w:hAnsi="Times New Roman"/>
          <w:sz w:val="24"/>
          <w:szCs w:val="24"/>
        </w:rPr>
      </w:pPr>
    </w:p>
    <w:p w:rsidR="006F35BF" w:rsidRPr="00331B86" w:rsidRDefault="00B05BCE" w:rsidP="00996856">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V § 9 ods. 14 sa </w:t>
      </w:r>
      <w:r w:rsidR="00A56F56">
        <w:rPr>
          <w:rFonts w:ascii="Times New Roman" w:hAnsi="Times New Roman"/>
          <w:sz w:val="24"/>
          <w:szCs w:val="24"/>
        </w:rPr>
        <w:t>na konci pripája</w:t>
      </w:r>
      <w:r w:rsidR="00A22C8D">
        <w:rPr>
          <w:rFonts w:ascii="Times New Roman" w:hAnsi="Times New Roman"/>
          <w:sz w:val="24"/>
          <w:szCs w:val="24"/>
        </w:rPr>
        <w:t>jú</w:t>
      </w:r>
      <w:r w:rsidR="00A56F56">
        <w:rPr>
          <w:rFonts w:ascii="Times New Roman" w:hAnsi="Times New Roman"/>
          <w:sz w:val="24"/>
          <w:szCs w:val="24"/>
        </w:rPr>
        <w:t xml:space="preserve"> t</w:t>
      </w:r>
      <w:r w:rsidR="00A22C8D">
        <w:rPr>
          <w:rFonts w:ascii="Times New Roman" w:hAnsi="Times New Roman"/>
          <w:sz w:val="24"/>
          <w:szCs w:val="24"/>
        </w:rPr>
        <w:t>ieto</w:t>
      </w:r>
      <w:r w:rsidR="00A56F56">
        <w:rPr>
          <w:rFonts w:ascii="Times New Roman" w:hAnsi="Times New Roman"/>
          <w:sz w:val="24"/>
          <w:szCs w:val="24"/>
        </w:rPr>
        <w:t xml:space="preserve"> vet</w:t>
      </w:r>
      <w:r w:rsidR="00A22C8D">
        <w:rPr>
          <w:rFonts w:ascii="Times New Roman" w:hAnsi="Times New Roman"/>
          <w:sz w:val="24"/>
          <w:szCs w:val="24"/>
        </w:rPr>
        <w:t>y</w:t>
      </w:r>
      <w:r w:rsidR="002D1E07">
        <w:rPr>
          <w:rFonts w:ascii="Times New Roman" w:hAnsi="Times New Roman"/>
          <w:sz w:val="24"/>
          <w:szCs w:val="24"/>
        </w:rPr>
        <w:t>:</w:t>
      </w:r>
      <w:r w:rsidR="00A56F56">
        <w:rPr>
          <w:rFonts w:ascii="Times New Roman" w:hAnsi="Times New Roman"/>
          <w:sz w:val="24"/>
          <w:szCs w:val="24"/>
        </w:rPr>
        <w:t xml:space="preserve"> „</w:t>
      </w:r>
      <w:r w:rsidR="00A22C8D">
        <w:rPr>
          <w:rFonts w:ascii="Times New Roman" w:hAnsi="Times New Roman"/>
          <w:sz w:val="24"/>
          <w:szCs w:val="24"/>
        </w:rPr>
        <w:t>Platnosť odberných poukazov vydaných užívateľskému podniku zaniká dňom vyradenia užívateľského podniku z evidencie užívateľských podnikov</w:t>
      </w:r>
      <w:r w:rsidR="00A22C8D" w:rsidRPr="005C31BB">
        <w:rPr>
          <w:rFonts w:ascii="Times New Roman" w:hAnsi="Times New Roman"/>
          <w:sz w:val="24"/>
          <w:szCs w:val="24"/>
        </w:rPr>
        <w:t xml:space="preserve">. </w:t>
      </w:r>
      <w:r w:rsidR="00A56F56" w:rsidRPr="00331B86">
        <w:rPr>
          <w:rFonts w:ascii="Times New Roman" w:hAnsi="Times New Roman"/>
          <w:sz w:val="24"/>
          <w:szCs w:val="24"/>
        </w:rPr>
        <w:t xml:space="preserve">Colný úrad </w:t>
      </w:r>
      <w:r w:rsidR="00FB134D" w:rsidRPr="00331B86">
        <w:rPr>
          <w:rFonts w:ascii="Times New Roman" w:hAnsi="Times New Roman"/>
          <w:sz w:val="24"/>
          <w:szCs w:val="24"/>
        </w:rPr>
        <w:t xml:space="preserve">užívateľský podnik nevyradí z evidencie užívateľských podnikov a  odberný poukaz </w:t>
      </w:r>
      <w:r w:rsidR="00A56F56" w:rsidRPr="00331B86">
        <w:rPr>
          <w:rFonts w:ascii="Times New Roman" w:hAnsi="Times New Roman"/>
          <w:sz w:val="24"/>
          <w:szCs w:val="24"/>
        </w:rPr>
        <w:t>neodníme</w:t>
      </w:r>
      <w:r w:rsidR="000B5136" w:rsidRPr="00331B86">
        <w:rPr>
          <w:rFonts w:ascii="Times New Roman" w:hAnsi="Times New Roman"/>
          <w:sz w:val="24"/>
          <w:szCs w:val="24"/>
        </w:rPr>
        <w:t xml:space="preserve"> podľa odseku 13 písm. d)</w:t>
      </w:r>
      <w:r w:rsidR="00A56F56" w:rsidRPr="00331B86">
        <w:rPr>
          <w:rFonts w:ascii="Times New Roman" w:hAnsi="Times New Roman"/>
          <w:sz w:val="24"/>
          <w:szCs w:val="24"/>
        </w:rPr>
        <w:t xml:space="preserve">, ak prevádzkovateľ daňového skladu </w:t>
      </w:r>
      <w:r w:rsidR="00A56F56" w:rsidRPr="009146AA">
        <w:rPr>
          <w:rFonts w:ascii="Times New Roman" w:hAnsi="Times New Roman"/>
          <w:sz w:val="24"/>
          <w:szCs w:val="24"/>
        </w:rPr>
        <w:t xml:space="preserve">chce </w:t>
      </w:r>
      <w:r w:rsidR="00331B86" w:rsidRPr="009146AA">
        <w:rPr>
          <w:rFonts w:ascii="Times New Roman" w:hAnsi="Times New Roman"/>
          <w:sz w:val="24"/>
          <w:szCs w:val="24"/>
        </w:rPr>
        <w:t>zostať</w:t>
      </w:r>
      <w:r w:rsidR="00A56F56" w:rsidRPr="009146AA">
        <w:rPr>
          <w:rFonts w:ascii="Times New Roman" w:hAnsi="Times New Roman"/>
          <w:sz w:val="24"/>
          <w:szCs w:val="24"/>
        </w:rPr>
        <w:t xml:space="preserve"> aj</w:t>
      </w:r>
      <w:r w:rsidR="00A56F56" w:rsidRPr="00331B86">
        <w:rPr>
          <w:rFonts w:ascii="Times New Roman" w:hAnsi="Times New Roman"/>
          <w:sz w:val="24"/>
          <w:szCs w:val="24"/>
        </w:rPr>
        <w:t xml:space="preserve"> užívateľským podnikom.</w:t>
      </w:r>
      <w:r w:rsidR="006F35BF" w:rsidRPr="00331B86">
        <w:rPr>
          <w:rFonts w:ascii="Times New Roman" w:hAnsi="Times New Roman"/>
          <w:sz w:val="24"/>
          <w:szCs w:val="24"/>
        </w:rPr>
        <w:t>“.</w:t>
      </w:r>
    </w:p>
    <w:p w:rsidR="007E79DD" w:rsidRPr="00331B86" w:rsidRDefault="007E79DD" w:rsidP="007E79DD">
      <w:pPr>
        <w:spacing w:after="0" w:line="240" w:lineRule="auto"/>
        <w:ind w:left="284"/>
        <w:jc w:val="both"/>
        <w:rPr>
          <w:rFonts w:ascii="Times New Roman" w:hAnsi="Times New Roman"/>
          <w:sz w:val="24"/>
          <w:szCs w:val="24"/>
        </w:rPr>
      </w:pPr>
    </w:p>
    <w:p w:rsidR="007E79DD" w:rsidRPr="006E0451" w:rsidRDefault="007E79DD" w:rsidP="007E79DD">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V § 9 ods. 16 prvá veta znie: </w:t>
      </w:r>
    </w:p>
    <w:p w:rsidR="007E79DD" w:rsidRPr="006E0451" w:rsidRDefault="007E79DD" w:rsidP="007E79DD">
      <w:pPr>
        <w:spacing w:after="0" w:line="240" w:lineRule="auto"/>
        <w:ind w:left="284"/>
        <w:jc w:val="both"/>
        <w:rPr>
          <w:rFonts w:ascii="Times New Roman" w:hAnsi="Times New Roman"/>
          <w:sz w:val="24"/>
          <w:szCs w:val="24"/>
        </w:rPr>
      </w:pPr>
      <w:r w:rsidRPr="006E0451">
        <w:rPr>
          <w:rFonts w:ascii="Times New Roman" w:hAnsi="Times New Roman"/>
          <w:sz w:val="24"/>
          <w:szCs w:val="24"/>
        </w:rPr>
        <w:lastRenderedPageBreak/>
        <w:t xml:space="preserve">„Ak užívateľský podnik končí svoju činnosť a má zásoby alkoholického nápoja oslobodeného od dane alebo ak </w:t>
      </w:r>
      <w:r w:rsidR="00745407" w:rsidRPr="006E0451">
        <w:rPr>
          <w:rFonts w:ascii="Times New Roman" w:hAnsi="Times New Roman"/>
          <w:sz w:val="24"/>
          <w:szCs w:val="24"/>
        </w:rPr>
        <w:t xml:space="preserve">má </w:t>
      </w:r>
      <w:r w:rsidRPr="006E0451">
        <w:rPr>
          <w:rFonts w:ascii="Times New Roman" w:hAnsi="Times New Roman"/>
          <w:sz w:val="24"/>
          <w:szCs w:val="24"/>
        </w:rPr>
        <w:t>užívateľský podnik zásoby alkoholického nápoja oslobodeného od dane, ktorý už nemôže použiť na účely  uvedené v odbernom poukaze, so súhlasom colného úradu môže alkoholický nápoj oslob</w:t>
      </w:r>
      <w:r w:rsidR="00843131">
        <w:rPr>
          <w:rFonts w:ascii="Times New Roman" w:hAnsi="Times New Roman"/>
          <w:sz w:val="24"/>
          <w:szCs w:val="24"/>
        </w:rPr>
        <w:t>odený od dane dodať osobe, ktorá</w:t>
      </w:r>
      <w:r w:rsidRPr="006E0451">
        <w:rPr>
          <w:rFonts w:ascii="Times New Roman" w:hAnsi="Times New Roman"/>
          <w:sz w:val="24"/>
          <w:szCs w:val="24"/>
        </w:rPr>
        <w:t xml:space="preserve"> má na takýto alkoholický nápoj odberný poukaz, alebo daňovému skladu</w:t>
      </w:r>
      <w:r w:rsidRPr="007F2DB6">
        <w:rPr>
          <w:rFonts w:ascii="Times New Roman" w:hAnsi="Times New Roman"/>
          <w:sz w:val="24"/>
          <w:szCs w:val="24"/>
        </w:rPr>
        <w:t xml:space="preserve">; na prepravu alkoholického nápoja </w:t>
      </w:r>
      <w:r w:rsidR="0042024E" w:rsidRPr="007F2DB6">
        <w:rPr>
          <w:rFonts w:ascii="Times New Roman" w:hAnsi="Times New Roman"/>
          <w:sz w:val="24"/>
          <w:szCs w:val="24"/>
        </w:rPr>
        <w:t xml:space="preserve">sa </w:t>
      </w:r>
      <w:r w:rsidRPr="007F2DB6">
        <w:rPr>
          <w:rFonts w:ascii="Times New Roman" w:hAnsi="Times New Roman"/>
          <w:sz w:val="24"/>
          <w:szCs w:val="24"/>
        </w:rPr>
        <w:t>vzťahuje § 17 primerane a § 70 ods. 1 písm. d) až f) sa nepoužije.“</w:t>
      </w:r>
      <w:r w:rsidR="00816A4B" w:rsidRPr="007F2DB6">
        <w:rPr>
          <w:rFonts w:ascii="Times New Roman" w:hAnsi="Times New Roman"/>
          <w:sz w:val="24"/>
          <w:szCs w:val="24"/>
        </w:rPr>
        <w:t>.</w:t>
      </w:r>
    </w:p>
    <w:p w:rsidR="007E79DD" w:rsidRPr="006E0451" w:rsidRDefault="00CD2FF9" w:rsidP="007E79DD">
      <w:pPr>
        <w:spacing w:after="0" w:line="240" w:lineRule="auto"/>
        <w:jc w:val="both"/>
        <w:rPr>
          <w:rFonts w:ascii="Times New Roman" w:hAnsi="Times New Roman"/>
          <w:sz w:val="24"/>
          <w:szCs w:val="24"/>
        </w:rPr>
      </w:pPr>
      <w:r w:rsidRPr="006E0451">
        <w:rPr>
          <w:rFonts w:ascii="Times New Roman" w:hAnsi="Times New Roman"/>
          <w:sz w:val="24"/>
          <w:szCs w:val="24"/>
        </w:rPr>
        <w:t xml:space="preserve"> </w:t>
      </w:r>
    </w:p>
    <w:p w:rsidR="00996856" w:rsidRPr="006E0451" w:rsidRDefault="00996856" w:rsidP="00996856">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V § 9 ods</w:t>
      </w:r>
      <w:r w:rsidR="00F30F69" w:rsidRPr="006E0451">
        <w:rPr>
          <w:rFonts w:ascii="Times New Roman" w:hAnsi="Times New Roman"/>
          <w:sz w:val="24"/>
          <w:szCs w:val="24"/>
        </w:rPr>
        <w:t>.</w:t>
      </w:r>
      <w:r w:rsidRPr="006E0451">
        <w:rPr>
          <w:rFonts w:ascii="Times New Roman" w:hAnsi="Times New Roman"/>
          <w:sz w:val="24"/>
          <w:szCs w:val="24"/>
        </w:rPr>
        <w:t xml:space="preserve"> 17 sa na konci pripája</w:t>
      </w:r>
      <w:r w:rsidR="00F30F69" w:rsidRPr="006E0451">
        <w:rPr>
          <w:rFonts w:ascii="Times New Roman" w:hAnsi="Times New Roman"/>
          <w:sz w:val="24"/>
          <w:szCs w:val="24"/>
        </w:rPr>
        <w:t>jú tieto vety</w:t>
      </w:r>
      <w:r w:rsidRPr="006E0451">
        <w:rPr>
          <w:rFonts w:ascii="Times New Roman" w:hAnsi="Times New Roman"/>
          <w:sz w:val="24"/>
          <w:szCs w:val="24"/>
        </w:rPr>
        <w:t>:</w:t>
      </w:r>
    </w:p>
    <w:p w:rsidR="00996856" w:rsidRPr="006E0451" w:rsidRDefault="00996856" w:rsidP="00BF0F34">
      <w:pPr>
        <w:autoSpaceDE w:val="0"/>
        <w:autoSpaceDN w:val="0"/>
        <w:adjustRightInd w:val="0"/>
        <w:spacing w:after="0" w:line="240" w:lineRule="atLeast"/>
        <w:ind w:left="284"/>
        <w:jc w:val="both"/>
        <w:rPr>
          <w:rFonts w:ascii="Times New Roman" w:hAnsi="Times New Roman"/>
          <w:sz w:val="24"/>
          <w:szCs w:val="24"/>
        </w:rPr>
      </w:pPr>
      <w:r w:rsidRPr="006E0451">
        <w:rPr>
          <w:rFonts w:ascii="Times New Roman" w:hAnsi="Times New Roman"/>
          <w:sz w:val="24"/>
          <w:szCs w:val="24"/>
        </w:rPr>
        <w:t>„Ak užívateľský podnik podľa prvej vety nevykonáva svoju činnosť, colný úrad môže upustiť od povinnosti zabezpečiť prítomnosť zamestnanca colného úradu v tomto užívateľskom podniku, pričom je povinný priestory</w:t>
      </w:r>
      <w:r w:rsidR="007B1963" w:rsidRPr="006E0451">
        <w:rPr>
          <w:rFonts w:ascii="Times New Roman" w:hAnsi="Times New Roman"/>
          <w:sz w:val="24"/>
          <w:szCs w:val="24"/>
        </w:rPr>
        <w:t>, v ktorých sa lieh používa na účely oslobodené od dane podľa § 40 ods. 1 písm. a) alebo sa lieh regeneruje</w:t>
      </w:r>
      <w:r w:rsidR="005205F8" w:rsidRPr="006E0451">
        <w:rPr>
          <w:rFonts w:ascii="Times New Roman" w:hAnsi="Times New Roman"/>
          <w:sz w:val="24"/>
          <w:szCs w:val="24"/>
        </w:rPr>
        <w:t>,</w:t>
      </w:r>
      <w:r w:rsidRPr="006E0451">
        <w:rPr>
          <w:rFonts w:ascii="Times New Roman" w:hAnsi="Times New Roman"/>
          <w:sz w:val="24"/>
          <w:szCs w:val="24"/>
        </w:rPr>
        <w:t xml:space="preserve"> zabezpečiť uzáverou colného úradu. Uzáverou priestoru sa rozumie uzamknutie a zabezpečenie uzáverou colného úradu všetkých prístupových miest do priestoru, v ktorom sa lieh</w:t>
      </w:r>
      <w:r w:rsidR="007B1963" w:rsidRPr="006E0451">
        <w:rPr>
          <w:rFonts w:ascii="Times New Roman" w:hAnsi="Times New Roman"/>
          <w:sz w:val="24"/>
          <w:szCs w:val="24"/>
        </w:rPr>
        <w:t xml:space="preserve"> používa na účely oslobodené od dane podľa § 40 ods. 1 písm. a) alebo sa lieh regeneruje</w:t>
      </w:r>
      <w:r w:rsidRPr="006E0451">
        <w:rPr>
          <w:rFonts w:ascii="Times New Roman" w:hAnsi="Times New Roman"/>
          <w:sz w:val="24"/>
          <w:szCs w:val="24"/>
        </w:rPr>
        <w:t>, a to za prítomnosti užívateľského podniku, pričom odstránenie uzáver</w:t>
      </w:r>
      <w:r w:rsidR="005D10A8" w:rsidRPr="006E0451">
        <w:rPr>
          <w:rFonts w:ascii="Times New Roman" w:hAnsi="Times New Roman"/>
          <w:sz w:val="24"/>
          <w:szCs w:val="24"/>
        </w:rPr>
        <w:t xml:space="preserve"> colného úradu</w:t>
      </w:r>
      <w:r w:rsidRPr="006E0451">
        <w:rPr>
          <w:rFonts w:ascii="Times New Roman" w:hAnsi="Times New Roman"/>
          <w:sz w:val="24"/>
          <w:szCs w:val="24"/>
        </w:rPr>
        <w:t xml:space="preserve"> a odomknutie je možné uskutočniť len v prítomnosti colného úradu a užívateľského podniku. Ak nie je možné zabezpečiť uzáverou colného úradu priestory užívateľského podniku, colný úrad zabezpečí technické</w:t>
      </w:r>
      <w:r w:rsidR="005D10A8" w:rsidRPr="006E0451">
        <w:rPr>
          <w:rFonts w:ascii="Times New Roman" w:hAnsi="Times New Roman"/>
          <w:sz w:val="24"/>
          <w:szCs w:val="24"/>
        </w:rPr>
        <w:t xml:space="preserve"> zariadenia</w:t>
      </w:r>
      <w:r w:rsidR="006D75A7" w:rsidRPr="006E0451">
        <w:rPr>
          <w:rFonts w:ascii="Times New Roman" w:hAnsi="Times New Roman"/>
          <w:sz w:val="24"/>
          <w:szCs w:val="24"/>
        </w:rPr>
        <w:t xml:space="preserve"> </w:t>
      </w:r>
      <w:r w:rsidRPr="006E0451">
        <w:rPr>
          <w:rFonts w:ascii="Times New Roman" w:hAnsi="Times New Roman"/>
          <w:sz w:val="24"/>
          <w:szCs w:val="24"/>
        </w:rPr>
        <w:t>a technologické zariadenia</w:t>
      </w:r>
      <w:r w:rsidR="005D10A8" w:rsidRPr="006E0451">
        <w:rPr>
          <w:rFonts w:ascii="Times New Roman" w:hAnsi="Times New Roman"/>
          <w:sz w:val="24"/>
          <w:szCs w:val="24"/>
        </w:rPr>
        <w:t xml:space="preserve"> v užívateľskom podniku</w:t>
      </w:r>
      <w:r w:rsidRPr="006E0451">
        <w:rPr>
          <w:rFonts w:ascii="Times New Roman" w:hAnsi="Times New Roman"/>
          <w:sz w:val="24"/>
          <w:szCs w:val="24"/>
        </w:rPr>
        <w:t xml:space="preserve"> </w:t>
      </w:r>
      <w:r w:rsidR="004F3374" w:rsidRPr="006E0451">
        <w:rPr>
          <w:rFonts w:ascii="Times New Roman" w:hAnsi="Times New Roman"/>
          <w:sz w:val="24"/>
          <w:szCs w:val="24"/>
        </w:rPr>
        <w:t>uzáverami</w:t>
      </w:r>
      <w:r w:rsidR="00106A15" w:rsidRPr="006E0451">
        <w:rPr>
          <w:rFonts w:ascii="Times New Roman" w:hAnsi="Times New Roman"/>
          <w:sz w:val="24"/>
          <w:szCs w:val="24"/>
        </w:rPr>
        <w:t xml:space="preserve"> colného úradu</w:t>
      </w:r>
      <w:r w:rsidR="004F3374" w:rsidRPr="006E0451">
        <w:rPr>
          <w:rFonts w:ascii="Times New Roman" w:hAnsi="Times New Roman"/>
          <w:sz w:val="24"/>
          <w:szCs w:val="24"/>
        </w:rPr>
        <w:t xml:space="preserve"> </w:t>
      </w:r>
      <w:r w:rsidRPr="006E0451">
        <w:rPr>
          <w:rFonts w:ascii="Times New Roman" w:hAnsi="Times New Roman"/>
          <w:sz w:val="24"/>
          <w:szCs w:val="24"/>
        </w:rPr>
        <w:t>tak, aby sa zabránilo použitiu liehu</w:t>
      </w:r>
      <w:r w:rsidR="007B1963" w:rsidRPr="006E0451">
        <w:rPr>
          <w:rFonts w:ascii="Times New Roman" w:hAnsi="Times New Roman"/>
          <w:sz w:val="24"/>
          <w:szCs w:val="24"/>
        </w:rPr>
        <w:t xml:space="preserve"> na účely oslobodené od dane podľa § 40 ods. 1 písm. a) alebo regenerácii liehu</w:t>
      </w:r>
      <w:r w:rsidR="00616376" w:rsidRPr="006E0451">
        <w:rPr>
          <w:rFonts w:ascii="Times New Roman" w:hAnsi="Times New Roman"/>
          <w:sz w:val="24"/>
          <w:szCs w:val="24"/>
        </w:rPr>
        <w:t>.</w:t>
      </w:r>
      <w:r w:rsidRPr="006E0451">
        <w:rPr>
          <w:rFonts w:ascii="Times New Roman" w:hAnsi="Times New Roman"/>
          <w:sz w:val="24"/>
          <w:szCs w:val="24"/>
        </w:rPr>
        <w:t>“.</w:t>
      </w:r>
    </w:p>
    <w:p w:rsidR="00996856" w:rsidRPr="006E0451" w:rsidRDefault="00996856" w:rsidP="00996856">
      <w:pPr>
        <w:spacing w:after="0" w:line="240" w:lineRule="auto"/>
        <w:ind w:left="284"/>
        <w:jc w:val="both"/>
        <w:rPr>
          <w:rFonts w:ascii="Times New Roman" w:hAnsi="Times New Roman"/>
          <w:sz w:val="24"/>
          <w:szCs w:val="24"/>
        </w:rPr>
      </w:pPr>
    </w:p>
    <w:p w:rsidR="00B475EF" w:rsidRPr="006E0451" w:rsidRDefault="0052687B" w:rsidP="008012F4">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w:t>
      </w:r>
      <w:r w:rsidR="00B475EF" w:rsidRPr="006E0451">
        <w:rPr>
          <w:rFonts w:ascii="Times New Roman" w:hAnsi="Times New Roman"/>
          <w:sz w:val="24"/>
          <w:szCs w:val="24"/>
        </w:rPr>
        <w:t>V § 10 ods. 1</w:t>
      </w:r>
      <w:r w:rsidR="005D10A8" w:rsidRPr="006E0451">
        <w:rPr>
          <w:rFonts w:ascii="Times New Roman" w:hAnsi="Times New Roman"/>
          <w:sz w:val="24"/>
          <w:szCs w:val="24"/>
        </w:rPr>
        <w:t xml:space="preserve"> úvodnej vete</w:t>
      </w:r>
      <w:r w:rsidR="008012F4" w:rsidRPr="006E0451">
        <w:rPr>
          <w:rFonts w:ascii="Times New Roman" w:hAnsi="Times New Roman"/>
          <w:sz w:val="24"/>
          <w:szCs w:val="24"/>
        </w:rPr>
        <w:t xml:space="preserve"> </w:t>
      </w:r>
      <w:r w:rsidR="00550FE3" w:rsidRPr="006E0451">
        <w:rPr>
          <w:rFonts w:ascii="Times New Roman" w:hAnsi="Times New Roman"/>
          <w:sz w:val="24"/>
          <w:szCs w:val="24"/>
        </w:rPr>
        <w:t>a</w:t>
      </w:r>
      <w:r w:rsidR="008012F4" w:rsidRPr="006E0451">
        <w:rPr>
          <w:rFonts w:ascii="Times New Roman" w:hAnsi="Times New Roman"/>
          <w:sz w:val="24"/>
          <w:szCs w:val="24"/>
        </w:rPr>
        <w:t xml:space="preserve"> § 12 ods. 1 a 3</w:t>
      </w:r>
      <w:r w:rsidR="00B475EF" w:rsidRPr="006E0451">
        <w:rPr>
          <w:rFonts w:ascii="Times New Roman" w:hAnsi="Times New Roman"/>
          <w:sz w:val="24"/>
          <w:szCs w:val="24"/>
        </w:rPr>
        <w:t xml:space="preserve"> sa vypúšťa číslo „26</w:t>
      </w:r>
      <w:r w:rsidR="005D10A8" w:rsidRPr="006E0451">
        <w:rPr>
          <w:rFonts w:ascii="Times New Roman" w:hAnsi="Times New Roman"/>
          <w:sz w:val="24"/>
          <w:szCs w:val="24"/>
        </w:rPr>
        <w:t>,</w:t>
      </w:r>
      <w:r w:rsidR="00B475EF" w:rsidRPr="006E0451">
        <w:rPr>
          <w:rFonts w:ascii="Times New Roman" w:hAnsi="Times New Roman"/>
          <w:sz w:val="24"/>
          <w:szCs w:val="24"/>
        </w:rPr>
        <w:t>“</w:t>
      </w:r>
      <w:r w:rsidR="00816CE3" w:rsidRPr="006E0451">
        <w:rPr>
          <w:rFonts w:ascii="Times New Roman" w:hAnsi="Times New Roman"/>
          <w:sz w:val="24"/>
          <w:szCs w:val="24"/>
        </w:rPr>
        <w:t xml:space="preserve"> a </w:t>
      </w:r>
      <w:r w:rsidR="008C0300" w:rsidRPr="006E0451">
        <w:rPr>
          <w:rFonts w:ascii="Times New Roman" w:hAnsi="Times New Roman"/>
          <w:sz w:val="24"/>
          <w:szCs w:val="24"/>
        </w:rPr>
        <w:t>slovo</w:t>
      </w:r>
      <w:r w:rsidR="00816CE3" w:rsidRPr="006E0451">
        <w:rPr>
          <w:rFonts w:ascii="Times New Roman" w:hAnsi="Times New Roman"/>
          <w:sz w:val="24"/>
          <w:szCs w:val="24"/>
        </w:rPr>
        <w:t xml:space="preserve"> „49a,“</w:t>
      </w:r>
      <w:r w:rsidR="00B475EF" w:rsidRPr="006E0451">
        <w:rPr>
          <w:rFonts w:ascii="Times New Roman" w:hAnsi="Times New Roman"/>
          <w:sz w:val="24"/>
          <w:szCs w:val="24"/>
        </w:rPr>
        <w:t>.</w:t>
      </w:r>
    </w:p>
    <w:p w:rsidR="00B475EF" w:rsidRPr="006E0451" w:rsidRDefault="00B475EF" w:rsidP="00B475EF">
      <w:pPr>
        <w:spacing w:after="0" w:line="240" w:lineRule="auto"/>
        <w:ind w:left="284"/>
        <w:jc w:val="both"/>
        <w:rPr>
          <w:rFonts w:ascii="Times New Roman" w:hAnsi="Times New Roman"/>
          <w:sz w:val="24"/>
          <w:szCs w:val="24"/>
        </w:rPr>
      </w:pPr>
    </w:p>
    <w:p w:rsidR="00E7240E" w:rsidRPr="006E0451" w:rsidRDefault="0052687B" w:rsidP="00CE3EF2">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w:t>
      </w:r>
      <w:r w:rsidR="00E7240E" w:rsidRPr="006E0451">
        <w:rPr>
          <w:rFonts w:ascii="Times New Roman" w:hAnsi="Times New Roman"/>
          <w:sz w:val="24"/>
          <w:szCs w:val="24"/>
        </w:rPr>
        <w:t>V § 10 ods. 1 písmeno j) znie:</w:t>
      </w:r>
    </w:p>
    <w:p w:rsidR="00E7240E" w:rsidRPr="006E0451" w:rsidRDefault="00E7240E" w:rsidP="00E7240E">
      <w:pPr>
        <w:spacing w:after="0" w:line="240" w:lineRule="auto"/>
        <w:ind w:left="284"/>
        <w:jc w:val="both"/>
        <w:rPr>
          <w:rFonts w:ascii="Times New Roman" w:hAnsi="Times New Roman"/>
          <w:sz w:val="24"/>
          <w:szCs w:val="24"/>
        </w:rPr>
      </w:pPr>
      <w:r w:rsidRPr="006E0451">
        <w:rPr>
          <w:rFonts w:ascii="Times New Roman" w:hAnsi="Times New Roman"/>
          <w:sz w:val="24"/>
          <w:szCs w:val="24"/>
        </w:rPr>
        <w:t xml:space="preserve">„j) prijatia alkoholického nápoja osobou uvedenou v § 32 ods. 2 alebo ozbrojenými silami iných štátov, ktoré sú stranami Severoatlantickej zmluvy, na použitie </w:t>
      </w:r>
      <w:r w:rsidR="00E623FE" w:rsidRPr="006E0451">
        <w:rPr>
          <w:rFonts w:ascii="Times New Roman" w:hAnsi="Times New Roman"/>
          <w:sz w:val="24"/>
          <w:szCs w:val="24"/>
        </w:rPr>
        <w:t xml:space="preserve">týmito ozbrojenými silami a ich civilnými zamestnancami </w:t>
      </w:r>
      <w:r w:rsidRPr="006E0451">
        <w:rPr>
          <w:rFonts w:ascii="Times New Roman" w:hAnsi="Times New Roman"/>
          <w:sz w:val="24"/>
          <w:szCs w:val="24"/>
        </w:rPr>
        <w:t>v súvislosti s aktivitami podľa medzinárodnej zmluvy,</w:t>
      </w:r>
      <w:r w:rsidR="00770BB9" w:rsidRPr="006E0451">
        <w:rPr>
          <w:rFonts w:ascii="Times New Roman" w:hAnsi="Times New Roman"/>
          <w:sz w:val="24"/>
          <w:szCs w:val="24"/>
          <w:vertAlign w:val="superscript"/>
        </w:rPr>
        <w:t>19</w:t>
      </w:r>
      <w:r w:rsidRPr="006E0451">
        <w:rPr>
          <w:rFonts w:ascii="Times New Roman" w:hAnsi="Times New Roman"/>
          <w:sz w:val="24"/>
          <w:szCs w:val="24"/>
        </w:rPr>
        <w:t>) ak na takéto prijatie nenadväzuje oslobodenie od dane podľa § 7 ods. 2 písm. f)</w:t>
      </w:r>
      <w:r w:rsidR="005D10A8" w:rsidRPr="006E0451">
        <w:rPr>
          <w:rFonts w:ascii="Times New Roman" w:hAnsi="Times New Roman"/>
          <w:sz w:val="24"/>
          <w:szCs w:val="24"/>
        </w:rPr>
        <w:t>,</w:t>
      </w:r>
      <w:r w:rsidRPr="006E0451">
        <w:rPr>
          <w:rFonts w:ascii="Times New Roman" w:hAnsi="Times New Roman"/>
          <w:sz w:val="24"/>
          <w:szCs w:val="24"/>
        </w:rPr>
        <w:t xml:space="preserve"> alebo ozbrojenými silami </w:t>
      </w:r>
      <w:r w:rsidR="008D73EF" w:rsidRPr="006E0451">
        <w:rPr>
          <w:rFonts w:ascii="Times New Roman" w:hAnsi="Times New Roman"/>
          <w:sz w:val="24"/>
          <w:szCs w:val="24"/>
        </w:rPr>
        <w:t>iných členských štátov na použitie týmito ozbrojenými silami a </w:t>
      </w:r>
      <w:r w:rsidR="00825EB0" w:rsidRPr="006E0451">
        <w:rPr>
          <w:rFonts w:ascii="Times New Roman" w:hAnsi="Times New Roman"/>
          <w:sz w:val="24"/>
          <w:szCs w:val="24"/>
        </w:rPr>
        <w:t>ich</w:t>
      </w:r>
      <w:r w:rsidR="008D73EF" w:rsidRPr="006E0451">
        <w:rPr>
          <w:rFonts w:ascii="Times New Roman" w:hAnsi="Times New Roman"/>
          <w:sz w:val="24"/>
          <w:szCs w:val="24"/>
        </w:rPr>
        <w:t xml:space="preserve"> </w:t>
      </w:r>
      <w:r w:rsidR="00804B11" w:rsidRPr="006E0451">
        <w:rPr>
          <w:rFonts w:ascii="Times New Roman" w:hAnsi="Times New Roman"/>
          <w:sz w:val="24"/>
          <w:szCs w:val="24"/>
        </w:rPr>
        <w:t>civilný</w:t>
      </w:r>
      <w:r w:rsidR="008D73EF" w:rsidRPr="006E0451">
        <w:rPr>
          <w:rFonts w:ascii="Times New Roman" w:hAnsi="Times New Roman"/>
          <w:sz w:val="24"/>
          <w:szCs w:val="24"/>
        </w:rPr>
        <w:t>mi</w:t>
      </w:r>
      <w:r w:rsidR="00804B11" w:rsidRPr="006E0451">
        <w:rPr>
          <w:rFonts w:ascii="Times New Roman" w:hAnsi="Times New Roman"/>
          <w:sz w:val="24"/>
          <w:szCs w:val="24"/>
        </w:rPr>
        <w:t xml:space="preserve"> zamestnanc</w:t>
      </w:r>
      <w:r w:rsidR="008D73EF" w:rsidRPr="006E0451">
        <w:rPr>
          <w:rFonts w:ascii="Times New Roman" w:hAnsi="Times New Roman"/>
          <w:sz w:val="24"/>
          <w:szCs w:val="24"/>
        </w:rPr>
        <w:t>ami</w:t>
      </w:r>
      <w:r w:rsidR="00804B11" w:rsidRPr="006E0451">
        <w:rPr>
          <w:rFonts w:ascii="Times New Roman" w:hAnsi="Times New Roman"/>
          <w:sz w:val="24"/>
          <w:szCs w:val="24"/>
        </w:rPr>
        <w:t xml:space="preserve"> </w:t>
      </w:r>
      <w:r w:rsidRPr="006E0451">
        <w:rPr>
          <w:rFonts w:ascii="Times New Roman" w:hAnsi="Times New Roman"/>
          <w:sz w:val="24"/>
          <w:szCs w:val="24"/>
        </w:rPr>
        <w:t>pri obrannom úsilí v rámci spoločnej bezpečnostnej a obrannej politiky Európskej únie, ak na takéto prijatie nenadväzuje oslobodenie od dane podľa § 7 ods. 2 písm. g).“.</w:t>
      </w:r>
    </w:p>
    <w:p w:rsidR="00E7240E" w:rsidRPr="006E0451" w:rsidRDefault="00E7240E" w:rsidP="00E7240E">
      <w:pPr>
        <w:spacing w:after="0" w:line="240" w:lineRule="auto"/>
        <w:ind w:left="284"/>
        <w:jc w:val="both"/>
        <w:rPr>
          <w:rFonts w:ascii="Times New Roman" w:hAnsi="Times New Roman"/>
          <w:sz w:val="24"/>
          <w:szCs w:val="24"/>
        </w:rPr>
      </w:pPr>
    </w:p>
    <w:p w:rsidR="001A3A61" w:rsidRPr="006E0451" w:rsidRDefault="0052687B" w:rsidP="001A3A61">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w:t>
      </w:r>
      <w:r w:rsidR="001A3A61" w:rsidRPr="006E0451">
        <w:rPr>
          <w:rFonts w:ascii="Times New Roman" w:hAnsi="Times New Roman"/>
          <w:sz w:val="24"/>
          <w:szCs w:val="24"/>
        </w:rPr>
        <w:t>V § 10 sa odsek 2 dopĺňa písmenami c) a d)</w:t>
      </w:r>
      <w:r w:rsidR="005D10A8" w:rsidRPr="006E0451">
        <w:rPr>
          <w:rFonts w:ascii="Times New Roman" w:hAnsi="Times New Roman"/>
          <w:sz w:val="24"/>
          <w:szCs w:val="24"/>
        </w:rPr>
        <w:t>,</w:t>
      </w:r>
      <w:r w:rsidR="001A3A61" w:rsidRPr="006E0451">
        <w:rPr>
          <w:rFonts w:ascii="Times New Roman" w:hAnsi="Times New Roman"/>
          <w:sz w:val="24"/>
          <w:szCs w:val="24"/>
        </w:rPr>
        <w:t xml:space="preserve"> ktoré znejú:</w:t>
      </w:r>
    </w:p>
    <w:p w:rsidR="00147C78" w:rsidRPr="006E0451" w:rsidRDefault="008012F4" w:rsidP="001A3A61">
      <w:pPr>
        <w:spacing w:after="0" w:line="240" w:lineRule="auto"/>
        <w:ind w:left="284"/>
        <w:jc w:val="both"/>
        <w:rPr>
          <w:rFonts w:ascii="Times New Roman" w:hAnsi="Times New Roman"/>
          <w:sz w:val="24"/>
          <w:szCs w:val="24"/>
        </w:rPr>
      </w:pPr>
      <w:r w:rsidRPr="006E0451">
        <w:rPr>
          <w:rFonts w:ascii="Times New Roman" w:hAnsi="Times New Roman"/>
          <w:sz w:val="24"/>
          <w:szCs w:val="24"/>
        </w:rPr>
        <w:t xml:space="preserve">„c) prijatia alkoholického nápoja uvedeného do daňového voľného obehu </w:t>
      </w:r>
      <w:r w:rsidR="00E623FE" w:rsidRPr="006E0451">
        <w:rPr>
          <w:rFonts w:ascii="Times New Roman" w:hAnsi="Times New Roman"/>
          <w:sz w:val="24"/>
          <w:szCs w:val="24"/>
        </w:rPr>
        <w:t xml:space="preserve">na území iného </w:t>
      </w:r>
      <w:r w:rsidRPr="006E0451">
        <w:rPr>
          <w:rFonts w:ascii="Times New Roman" w:hAnsi="Times New Roman"/>
          <w:sz w:val="24"/>
          <w:szCs w:val="24"/>
        </w:rPr>
        <w:t>člensk</w:t>
      </w:r>
      <w:r w:rsidR="00E623FE" w:rsidRPr="006E0451">
        <w:rPr>
          <w:rFonts w:ascii="Times New Roman" w:hAnsi="Times New Roman"/>
          <w:sz w:val="24"/>
          <w:szCs w:val="24"/>
        </w:rPr>
        <w:t>ého</w:t>
      </w:r>
      <w:r w:rsidRPr="006E0451">
        <w:rPr>
          <w:rFonts w:ascii="Times New Roman" w:hAnsi="Times New Roman"/>
          <w:sz w:val="24"/>
          <w:szCs w:val="24"/>
        </w:rPr>
        <w:t xml:space="preserve"> štát</w:t>
      </w:r>
      <w:r w:rsidR="00E623FE" w:rsidRPr="006E0451">
        <w:rPr>
          <w:rFonts w:ascii="Times New Roman" w:hAnsi="Times New Roman"/>
          <w:sz w:val="24"/>
          <w:szCs w:val="24"/>
        </w:rPr>
        <w:t>u</w:t>
      </w:r>
      <w:r w:rsidRPr="006E0451">
        <w:rPr>
          <w:rFonts w:ascii="Times New Roman" w:hAnsi="Times New Roman"/>
          <w:sz w:val="24"/>
          <w:szCs w:val="24"/>
        </w:rPr>
        <w:t xml:space="preserve"> </w:t>
      </w:r>
      <w:r w:rsidR="00F20296" w:rsidRPr="006E0451">
        <w:rPr>
          <w:rFonts w:ascii="Times New Roman" w:hAnsi="Times New Roman"/>
          <w:sz w:val="24"/>
          <w:szCs w:val="24"/>
        </w:rPr>
        <w:t>na podnikateľské účely</w:t>
      </w:r>
      <w:r w:rsidR="005D10A8" w:rsidRPr="006E0451">
        <w:rPr>
          <w:rFonts w:ascii="Times New Roman" w:hAnsi="Times New Roman"/>
          <w:sz w:val="24"/>
          <w:szCs w:val="24"/>
        </w:rPr>
        <w:t xml:space="preserve"> na daňovom území</w:t>
      </w:r>
      <w:r w:rsidR="00147C78" w:rsidRPr="006E0451">
        <w:rPr>
          <w:rFonts w:ascii="Times New Roman" w:hAnsi="Times New Roman"/>
          <w:sz w:val="24"/>
          <w:szCs w:val="24"/>
        </w:rPr>
        <w:t>,</w:t>
      </w:r>
    </w:p>
    <w:p w:rsidR="00825EB0" w:rsidRPr="006E0451" w:rsidRDefault="00147C78" w:rsidP="00825EB0">
      <w:pPr>
        <w:spacing w:after="0" w:line="240" w:lineRule="auto"/>
        <w:ind w:left="284"/>
        <w:jc w:val="both"/>
        <w:rPr>
          <w:rFonts w:ascii="Times New Roman" w:hAnsi="Times New Roman"/>
          <w:sz w:val="24"/>
          <w:szCs w:val="24"/>
        </w:rPr>
      </w:pPr>
      <w:r w:rsidRPr="006E0451">
        <w:rPr>
          <w:rFonts w:ascii="Times New Roman" w:hAnsi="Times New Roman"/>
          <w:sz w:val="24"/>
          <w:szCs w:val="24"/>
        </w:rPr>
        <w:t xml:space="preserve">d) prepravenia alkoholického nápoja uvedeného do daňového voľného obehu </w:t>
      </w:r>
      <w:r w:rsidR="00E623FE" w:rsidRPr="006E0451">
        <w:rPr>
          <w:rFonts w:ascii="Times New Roman" w:hAnsi="Times New Roman"/>
          <w:sz w:val="24"/>
          <w:szCs w:val="24"/>
        </w:rPr>
        <w:t xml:space="preserve">na území iného </w:t>
      </w:r>
      <w:r w:rsidRPr="006E0451">
        <w:rPr>
          <w:rFonts w:ascii="Times New Roman" w:hAnsi="Times New Roman"/>
          <w:sz w:val="24"/>
          <w:szCs w:val="24"/>
        </w:rPr>
        <w:t>člensk</w:t>
      </w:r>
      <w:r w:rsidR="00E623FE" w:rsidRPr="006E0451">
        <w:rPr>
          <w:rFonts w:ascii="Times New Roman" w:hAnsi="Times New Roman"/>
          <w:sz w:val="24"/>
          <w:szCs w:val="24"/>
        </w:rPr>
        <w:t>ého</w:t>
      </w:r>
      <w:r w:rsidRPr="006E0451">
        <w:rPr>
          <w:rFonts w:ascii="Times New Roman" w:hAnsi="Times New Roman"/>
          <w:sz w:val="24"/>
          <w:szCs w:val="24"/>
        </w:rPr>
        <w:t xml:space="preserve"> štát</w:t>
      </w:r>
      <w:r w:rsidR="00E623FE" w:rsidRPr="006E0451">
        <w:rPr>
          <w:rFonts w:ascii="Times New Roman" w:hAnsi="Times New Roman"/>
          <w:sz w:val="24"/>
          <w:szCs w:val="24"/>
        </w:rPr>
        <w:t>u</w:t>
      </w:r>
      <w:r w:rsidRPr="006E0451">
        <w:rPr>
          <w:rFonts w:ascii="Times New Roman" w:hAnsi="Times New Roman"/>
          <w:sz w:val="24"/>
          <w:szCs w:val="24"/>
        </w:rPr>
        <w:t xml:space="preserve"> na daňové územie </w:t>
      </w:r>
      <w:r w:rsidR="00C60DF1" w:rsidRPr="006E0451">
        <w:rPr>
          <w:rFonts w:ascii="Times New Roman" w:hAnsi="Times New Roman"/>
          <w:sz w:val="24"/>
          <w:szCs w:val="24"/>
        </w:rPr>
        <w:t xml:space="preserve">na podnikateľské účely </w:t>
      </w:r>
      <w:r w:rsidRPr="006E0451">
        <w:rPr>
          <w:rFonts w:ascii="Times New Roman" w:hAnsi="Times New Roman"/>
          <w:sz w:val="24"/>
          <w:szCs w:val="24"/>
        </w:rPr>
        <w:t xml:space="preserve">alebo dňom použitia alkoholického nápoja uvedeného do daňového voľného obehu </w:t>
      </w:r>
      <w:r w:rsidR="00E623FE" w:rsidRPr="006E0451">
        <w:rPr>
          <w:rFonts w:ascii="Times New Roman" w:hAnsi="Times New Roman"/>
          <w:sz w:val="24"/>
          <w:szCs w:val="24"/>
        </w:rPr>
        <w:t xml:space="preserve">na území iného členského štátu </w:t>
      </w:r>
      <w:r w:rsidR="000B7BB0" w:rsidRPr="006E0451">
        <w:rPr>
          <w:rFonts w:ascii="Times New Roman" w:hAnsi="Times New Roman"/>
          <w:sz w:val="24"/>
          <w:szCs w:val="24"/>
        </w:rPr>
        <w:t xml:space="preserve">na podnikateľské účely </w:t>
      </w:r>
      <w:r w:rsidRPr="006E0451">
        <w:rPr>
          <w:rFonts w:ascii="Times New Roman" w:hAnsi="Times New Roman"/>
          <w:sz w:val="24"/>
          <w:szCs w:val="24"/>
        </w:rPr>
        <w:t xml:space="preserve">na daňovom území, ak nie je známy deň prepravenia </w:t>
      </w:r>
      <w:r w:rsidR="005E323B" w:rsidRPr="006E0451">
        <w:rPr>
          <w:rFonts w:ascii="Times New Roman" w:hAnsi="Times New Roman"/>
          <w:sz w:val="24"/>
          <w:szCs w:val="24"/>
        </w:rPr>
        <w:t xml:space="preserve">tohto </w:t>
      </w:r>
      <w:r w:rsidRPr="006E0451">
        <w:rPr>
          <w:rFonts w:ascii="Times New Roman" w:hAnsi="Times New Roman"/>
          <w:sz w:val="24"/>
          <w:szCs w:val="24"/>
        </w:rPr>
        <w:t xml:space="preserve">alkoholického nápoja na daňové územie </w:t>
      </w:r>
      <w:r w:rsidR="00825EB0" w:rsidRPr="006E0451">
        <w:rPr>
          <w:rFonts w:ascii="Times New Roman" w:hAnsi="Times New Roman"/>
          <w:sz w:val="24"/>
          <w:szCs w:val="24"/>
        </w:rPr>
        <w:t xml:space="preserve">na podnikateľské účely </w:t>
      </w:r>
      <w:r w:rsidRPr="006E0451">
        <w:rPr>
          <w:rFonts w:ascii="Times New Roman" w:hAnsi="Times New Roman"/>
          <w:sz w:val="24"/>
          <w:szCs w:val="24"/>
        </w:rPr>
        <w:t>a daňová povinnosť nevznikla podľa písm</w:t>
      </w:r>
      <w:r w:rsidR="005D10A8" w:rsidRPr="006E0451">
        <w:rPr>
          <w:rFonts w:ascii="Times New Roman" w:hAnsi="Times New Roman"/>
          <w:sz w:val="24"/>
          <w:szCs w:val="24"/>
        </w:rPr>
        <w:t>ena</w:t>
      </w:r>
      <w:r w:rsidRPr="006E0451">
        <w:rPr>
          <w:rFonts w:ascii="Times New Roman" w:hAnsi="Times New Roman"/>
          <w:sz w:val="24"/>
          <w:szCs w:val="24"/>
        </w:rPr>
        <w:t xml:space="preserve"> c)</w:t>
      </w:r>
      <w:r w:rsidR="008012F4" w:rsidRPr="006E0451">
        <w:rPr>
          <w:rFonts w:ascii="Times New Roman" w:hAnsi="Times New Roman"/>
          <w:sz w:val="24"/>
          <w:szCs w:val="24"/>
        </w:rPr>
        <w:t>.“.</w:t>
      </w:r>
      <w:r w:rsidR="00825EB0" w:rsidRPr="006E0451">
        <w:rPr>
          <w:rFonts w:ascii="Times New Roman" w:hAnsi="Times New Roman"/>
          <w:color w:val="000000"/>
          <w:sz w:val="24"/>
          <w:szCs w:val="24"/>
        </w:rPr>
        <w:t xml:space="preserve"> </w:t>
      </w:r>
    </w:p>
    <w:p w:rsidR="008012F4" w:rsidRPr="006E0451" w:rsidRDefault="008012F4" w:rsidP="008012F4">
      <w:pPr>
        <w:spacing w:after="0" w:line="240" w:lineRule="auto"/>
        <w:ind w:left="284"/>
        <w:jc w:val="both"/>
        <w:rPr>
          <w:rFonts w:ascii="Times New Roman" w:hAnsi="Times New Roman"/>
          <w:sz w:val="24"/>
          <w:szCs w:val="24"/>
        </w:rPr>
      </w:pPr>
    </w:p>
    <w:p w:rsidR="005C31BB" w:rsidRDefault="0052687B" w:rsidP="00CE3EF2">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w:t>
      </w:r>
      <w:r w:rsidR="005C31BB">
        <w:rPr>
          <w:rFonts w:ascii="Times New Roman" w:hAnsi="Times New Roman"/>
          <w:sz w:val="24"/>
          <w:szCs w:val="24"/>
        </w:rPr>
        <w:t xml:space="preserve">V </w:t>
      </w:r>
      <w:r w:rsidR="005C31BB" w:rsidRPr="006E0451">
        <w:rPr>
          <w:rFonts w:ascii="Times New Roman" w:hAnsi="Times New Roman"/>
          <w:sz w:val="24"/>
          <w:szCs w:val="24"/>
        </w:rPr>
        <w:t>§ 11 ods. 1 úvodnej vete</w:t>
      </w:r>
      <w:r w:rsidR="005C31BB">
        <w:rPr>
          <w:rFonts w:ascii="Times New Roman" w:hAnsi="Times New Roman"/>
          <w:sz w:val="24"/>
          <w:szCs w:val="24"/>
        </w:rPr>
        <w:t xml:space="preserve"> sa vypúšťa číslo „26“.</w:t>
      </w:r>
    </w:p>
    <w:p w:rsidR="005C31BB" w:rsidRDefault="005C31BB" w:rsidP="005C31BB">
      <w:pPr>
        <w:spacing w:after="0" w:line="240" w:lineRule="auto"/>
        <w:ind w:left="284"/>
        <w:jc w:val="both"/>
        <w:rPr>
          <w:rFonts w:ascii="Times New Roman" w:hAnsi="Times New Roman"/>
          <w:sz w:val="24"/>
          <w:szCs w:val="24"/>
        </w:rPr>
      </w:pPr>
    </w:p>
    <w:p w:rsidR="00E7240E" w:rsidRPr="006E0451" w:rsidRDefault="005C31BB" w:rsidP="00CE3EF2">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w:t>
      </w:r>
      <w:r w:rsidR="00E7240E" w:rsidRPr="006E0451">
        <w:rPr>
          <w:rFonts w:ascii="Times New Roman" w:hAnsi="Times New Roman"/>
          <w:sz w:val="24"/>
          <w:szCs w:val="24"/>
        </w:rPr>
        <w:t xml:space="preserve">V § 11 ods. </w:t>
      </w:r>
      <w:r w:rsidR="00A619A2" w:rsidRPr="006E0451">
        <w:rPr>
          <w:rFonts w:ascii="Times New Roman" w:hAnsi="Times New Roman"/>
          <w:sz w:val="24"/>
          <w:szCs w:val="24"/>
        </w:rPr>
        <w:t>1 písmeno j) znie:</w:t>
      </w:r>
    </w:p>
    <w:p w:rsidR="00A619A2" w:rsidRPr="006E0451" w:rsidRDefault="00A619A2" w:rsidP="00A619A2">
      <w:pPr>
        <w:spacing w:after="0" w:line="240" w:lineRule="auto"/>
        <w:ind w:left="284"/>
        <w:jc w:val="both"/>
        <w:rPr>
          <w:rFonts w:ascii="Times New Roman" w:hAnsi="Times New Roman"/>
          <w:sz w:val="24"/>
          <w:szCs w:val="24"/>
        </w:rPr>
      </w:pPr>
      <w:r w:rsidRPr="006E0451">
        <w:rPr>
          <w:rFonts w:ascii="Times New Roman" w:hAnsi="Times New Roman"/>
          <w:sz w:val="24"/>
          <w:szCs w:val="24"/>
        </w:rPr>
        <w:t>„j) ktorá je uvedená v § 32 ods. 2 alebo ozbrojené sily iných štátov, ktoré sú stranami Severoatlantickej zmluvy, ktor</w:t>
      </w:r>
      <w:r w:rsidR="00DF3CE4" w:rsidRPr="006E0451">
        <w:rPr>
          <w:rFonts w:ascii="Times New Roman" w:hAnsi="Times New Roman"/>
          <w:sz w:val="24"/>
          <w:szCs w:val="24"/>
        </w:rPr>
        <w:t>é</w:t>
      </w:r>
      <w:r w:rsidRPr="006E0451">
        <w:rPr>
          <w:rFonts w:ascii="Times New Roman" w:hAnsi="Times New Roman"/>
          <w:sz w:val="24"/>
          <w:szCs w:val="24"/>
        </w:rPr>
        <w:t xml:space="preserve"> prijali alkoholický nápoj na použitie</w:t>
      </w:r>
      <w:r w:rsidR="000C4BCF" w:rsidRPr="006E0451">
        <w:rPr>
          <w:rFonts w:ascii="Times New Roman" w:hAnsi="Times New Roman"/>
          <w:sz w:val="24"/>
          <w:szCs w:val="24"/>
        </w:rPr>
        <w:t xml:space="preserve"> týmito ozbrojenými silami</w:t>
      </w:r>
      <w:r w:rsidRPr="006E0451">
        <w:rPr>
          <w:rFonts w:ascii="Times New Roman" w:hAnsi="Times New Roman"/>
          <w:sz w:val="24"/>
          <w:szCs w:val="24"/>
        </w:rPr>
        <w:t xml:space="preserve"> </w:t>
      </w:r>
      <w:r w:rsidR="000C4BCF" w:rsidRPr="006E0451">
        <w:rPr>
          <w:rFonts w:ascii="Times New Roman" w:hAnsi="Times New Roman"/>
          <w:sz w:val="24"/>
          <w:szCs w:val="24"/>
        </w:rPr>
        <w:t xml:space="preserve">a ich civilnými zamestnancami </w:t>
      </w:r>
      <w:r w:rsidRPr="006E0451">
        <w:rPr>
          <w:rFonts w:ascii="Times New Roman" w:hAnsi="Times New Roman"/>
          <w:sz w:val="24"/>
          <w:szCs w:val="24"/>
        </w:rPr>
        <w:t>v súvislosti s aktivitami podľa medzinárodnej zmluvy,</w:t>
      </w:r>
      <w:r w:rsidR="00770BB9" w:rsidRPr="006E0451">
        <w:rPr>
          <w:rFonts w:ascii="Times New Roman" w:hAnsi="Times New Roman"/>
          <w:sz w:val="24"/>
          <w:szCs w:val="24"/>
          <w:vertAlign w:val="superscript"/>
        </w:rPr>
        <w:t>19</w:t>
      </w:r>
      <w:r w:rsidRPr="006E0451">
        <w:rPr>
          <w:rFonts w:ascii="Times New Roman" w:hAnsi="Times New Roman"/>
          <w:sz w:val="24"/>
          <w:szCs w:val="24"/>
        </w:rPr>
        <w:t>) ak na takéto prijatie nenadväzuje oslobodenie od dane podľa § 7 ods. 2 písm. f) alebo ozbrojené sily iných členských štátov, ktor</w:t>
      </w:r>
      <w:r w:rsidR="005E323B" w:rsidRPr="006E0451">
        <w:rPr>
          <w:rFonts w:ascii="Times New Roman" w:hAnsi="Times New Roman"/>
          <w:sz w:val="24"/>
          <w:szCs w:val="24"/>
        </w:rPr>
        <w:t>é</w:t>
      </w:r>
      <w:r w:rsidRPr="006E0451">
        <w:rPr>
          <w:rFonts w:ascii="Times New Roman" w:hAnsi="Times New Roman"/>
          <w:sz w:val="24"/>
          <w:szCs w:val="24"/>
        </w:rPr>
        <w:t xml:space="preserve"> prijali alkoholický nápoj </w:t>
      </w:r>
      <w:r w:rsidR="0006486A" w:rsidRPr="006E0451">
        <w:rPr>
          <w:rFonts w:ascii="Times New Roman" w:hAnsi="Times New Roman"/>
          <w:sz w:val="24"/>
          <w:szCs w:val="24"/>
        </w:rPr>
        <w:t>na použitie</w:t>
      </w:r>
      <w:r w:rsidR="005E323B" w:rsidRPr="006E0451">
        <w:rPr>
          <w:rFonts w:ascii="Times New Roman" w:hAnsi="Times New Roman"/>
          <w:sz w:val="24"/>
          <w:szCs w:val="24"/>
        </w:rPr>
        <w:t xml:space="preserve"> týmito ozbrojenými silami a</w:t>
      </w:r>
      <w:r w:rsidR="0006486A" w:rsidRPr="006E0451">
        <w:rPr>
          <w:rFonts w:ascii="Times New Roman" w:hAnsi="Times New Roman"/>
          <w:sz w:val="24"/>
          <w:szCs w:val="24"/>
        </w:rPr>
        <w:t xml:space="preserve"> ich civilný</w:t>
      </w:r>
      <w:r w:rsidR="005E323B" w:rsidRPr="006E0451">
        <w:rPr>
          <w:rFonts w:ascii="Times New Roman" w:hAnsi="Times New Roman"/>
          <w:sz w:val="24"/>
          <w:szCs w:val="24"/>
        </w:rPr>
        <w:t>mi</w:t>
      </w:r>
      <w:r w:rsidR="0006486A" w:rsidRPr="006E0451">
        <w:rPr>
          <w:rFonts w:ascii="Times New Roman" w:hAnsi="Times New Roman"/>
          <w:sz w:val="24"/>
          <w:szCs w:val="24"/>
        </w:rPr>
        <w:t xml:space="preserve"> zamestnanc</w:t>
      </w:r>
      <w:r w:rsidR="005E323B" w:rsidRPr="006E0451">
        <w:rPr>
          <w:rFonts w:ascii="Times New Roman" w:hAnsi="Times New Roman"/>
          <w:sz w:val="24"/>
          <w:szCs w:val="24"/>
        </w:rPr>
        <w:t>ami</w:t>
      </w:r>
      <w:r w:rsidR="0006486A" w:rsidRPr="006E0451">
        <w:rPr>
          <w:rFonts w:ascii="Times New Roman" w:hAnsi="Times New Roman"/>
          <w:sz w:val="24"/>
          <w:szCs w:val="24"/>
        </w:rPr>
        <w:t xml:space="preserve"> </w:t>
      </w:r>
      <w:r w:rsidRPr="006E0451">
        <w:rPr>
          <w:rFonts w:ascii="Times New Roman" w:hAnsi="Times New Roman"/>
          <w:sz w:val="24"/>
          <w:szCs w:val="24"/>
        </w:rPr>
        <w:t>pri obrannom úsilí v rámci spoločnej bezpečnostnej a obrannej politiky Európskej únie, ak na takéto prijatie nenadväzuje oslobodenie od dane podľa § 7 ods. 2 písm. g).“.</w:t>
      </w:r>
    </w:p>
    <w:p w:rsidR="00A619A2" w:rsidRPr="006E0451" w:rsidRDefault="00A619A2" w:rsidP="00A619A2">
      <w:pPr>
        <w:spacing w:after="0" w:line="240" w:lineRule="auto"/>
        <w:ind w:left="284"/>
        <w:jc w:val="both"/>
        <w:rPr>
          <w:rFonts w:ascii="Times New Roman" w:hAnsi="Times New Roman"/>
          <w:sz w:val="24"/>
          <w:szCs w:val="24"/>
        </w:rPr>
      </w:pPr>
    </w:p>
    <w:p w:rsidR="00C60DF1" w:rsidRPr="006E0451" w:rsidRDefault="00272BFD" w:rsidP="00C60DF1">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w:t>
      </w:r>
      <w:r w:rsidR="00C60DF1" w:rsidRPr="006E0451">
        <w:rPr>
          <w:rFonts w:ascii="Times New Roman" w:hAnsi="Times New Roman"/>
          <w:sz w:val="24"/>
          <w:szCs w:val="24"/>
        </w:rPr>
        <w:t xml:space="preserve">V § 11 </w:t>
      </w:r>
      <w:r w:rsidR="001A3A61" w:rsidRPr="006E0451">
        <w:rPr>
          <w:rFonts w:ascii="Times New Roman" w:hAnsi="Times New Roman"/>
          <w:sz w:val="24"/>
          <w:szCs w:val="24"/>
        </w:rPr>
        <w:t xml:space="preserve">sa </w:t>
      </w:r>
      <w:r w:rsidR="00C60DF1" w:rsidRPr="006E0451">
        <w:rPr>
          <w:rFonts w:ascii="Times New Roman" w:hAnsi="Times New Roman"/>
          <w:sz w:val="24"/>
          <w:szCs w:val="24"/>
        </w:rPr>
        <w:t>ods</w:t>
      </w:r>
      <w:r w:rsidR="001A3A61" w:rsidRPr="006E0451">
        <w:rPr>
          <w:rFonts w:ascii="Times New Roman" w:hAnsi="Times New Roman"/>
          <w:sz w:val="24"/>
          <w:szCs w:val="24"/>
        </w:rPr>
        <w:t>ek</w:t>
      </w:r>
      <w:r w:rsidR="00C60DF1" w:rsidRPr="006E0451">
        <w:rPr>
          <w:rFonts w:ascii="Times New Roman" w:hAnsi="Times New Roman"/>
          <w:sz w:val="24"/>
          <w:szCs w:val="24"/>
        </w:rPr>
        <w:t xml:space="preserve"> 2 dopĺňa písmen</w:t>
      </w:r>
      <w:r w:rsidR="001A3A61" w:rsidRPr="006E0451">
        <w:rPr>
          <w:rFonts w:ascii="Times New Roman" w:hAnsi="Times New Roman"/>
          <w:sz w:val="24"/>
          <w:szCs w:val="24"/>
        </w:rPr>
        <w:t>ami</w:t>
      </w:r>
      <w:r w:rsidR="00C60DF1" w:rsidRPr="006E0451">
        <w:rPr>
          <w:rFonts w:ascii="Times New Roman" w:hAnsi="Times New Roman"/>
          <w:sz w:val="24"/>
          <w:szCs w:val="24"/>
        </w:rPr>
        <w:t xml:space="preserve"> c) a d)</w:t>
      </w:r>
      <w:r w:rsidR="00EE2B25" w:rsidRPr="006E0451">
        <w:rPr>
          <w:rFonts w:ascii="Times New Roman" w:hAnsi="Times New Roman"/>
          <w:sz w:val="24"/>
          <w:szCs w:val="24"/>
        </w:rPr>
        <w:t>,</w:t>
      </w:r>
      <w:r w:rsidR="00C60DF1" w:rsidRPr="006E0451">
        <w:rPr>
          <w:rFonts w:ascii="Times New Roman" w:hAnsi="Times New Roman"/>
          <w:sz w:val="24"/>
          <w:szCs w:val="24"/>
        </w:rPr>
        <w:t xml:space="preserve"> ktoré znejú:</w:t>
      </w:r>
    </w:p>
    <w:p w:rsidR="00C60DF1" w:rsidRPr="006E0451" w:rsidRDefault="00C60DF1" w:rsidP="00C60DF1">
      <w:pPr>
        <w:spacing w:after="0" w:line="240" w:lineRule="auto"/>
        <w:ind w:left="284"/>
        <w:jc w:val="both"/>
        <w:rPr>
          <w:rFonts w:ascii="Times New Roman" w:hAnsi="Times New Roman"/>
          <w:sz w:val="24"/>
          <w:szCs w:val="24"/>
        </w:rPr>
      </w:pPr>
      <w:r w:rsidRPr="006E0451">
        <w:rPr>
          <w:rFonts w:ascii="Times New Roman" w:hAnsi="Times New Roman"/>
          <w:sz w:val="24"/>
          <w:szCs w:val="24"/>
        </w:rPr>
        <w:t>„c)</w:t>
      </w:r>
      <w:r w:rsidR="00EB77DB" w:rsidRPr="006E0451">
        <w:rPr>
          <w:rFonts w:ascii="Times New Roman" w:hAnsi="Times New Roman"/>
          <w:sz w:val="24"/>
          <w:szCs w:val="24"/>
        </w:rPr>
        <w:t xml:space="preserve"> </w:t>
      </w:r>
      <w:r w:rsidR="00932DE2" w:rsidRPr="006E0451">
        <w:rPr>
          <w:rFonts w:ascii="Times New Roman" w:hAnsi="Times New Roman"/>
          <w:sz w:val="24"/>
          <w:szCs w:val="24"/>
        </w:rPr>
        <w:t xml:space="preserve">je schváleným príjemcom a </w:t>
      </w:r>
      <w:r w:rsidR="00EB77DB" w:rsidRPr="006E0451">
        <w:rPr>
          <w:rFonts w:ascii="Times New Roman" w:hAnsi="Times New Roman"/>
          <w:sz w:val="24"/>
          <w:szCs w:val="24"/>
        </w:rPr>
        <w:t>prijal</w:t>
      </w:r>
      <w:r w:rsidR="000C4BCF" w:rsidRPr="006E0451">
        <w:rPr>
          <w:rFonts w:ascii="Times New Roman" w:hAnsi="Times New Roman"/>
          <w:sz w:val="24"/>
          <w:szCs w:val="24"/>
        </w:rPr>
        <w:t>a</w:t>
      </w:r>
      <w:r w:rsidRPr="006E0451">
        <w:rPr>
          <w:rFonts w:ascii="Times New Roman" w:hAnsi="Times New Roman"/>
          <w:sz w:val="24"/>
          <w:szCs w:val="24"/>
        </w:rPr>
        <w:t xml:space="preserve"> alkoholický nápoj uvedený do daňového voľného obehu </w:t>
      </w:r>
      <w:r w:rsidR="000C4BCF" w:rsidRPr="006E0451">
        <w:rPr>
          <w:rFonts w:ascii="Times New Roman" w:hAnsi="Times New Roman"/>
          <w:sz w:val="24"/>
          <w:szCs w:val="24"/>
        </w:rPr>
        <w:t xml:space="preserve">na území iného členského štátu </w:t>
      </w:r>
      <w:r w:rsidRPr="006E0451">
        <w:rPr>
          <w:rFonts w:ascii="Times New Roman" w:hAnsi="Times New Roman"/>
          <w:sz w:val="24"/>
          <w:szCs w:val="24"/>
        </w:rPr>
        <w:t>na podnikateľské účely na daňovom území,</w:t>
      </w:r>
    </w:p>
    <w:p w:rsidR="00C60DF1" w:rsidRPr="006E0451" w:rsidRDefault="00C60DF1" w:rsidP="00C60DF1">
      <w:pPr>
        <w:spacing w:after="0" w:line="240" w:lineRule="auto"/>
        <w:ind w:left="284"/>
        <w:jc w:val="both"/>
        <w:rPr>
          <w:rFonts w:ascii="Times New Roman" w:hAnsi="Times New Roman"/>
          <w:sz w:val="24"/>
          <w:szCs w:val="24"/>
        </w:rPr>
      </w:pPr>
      <w:r w:rsidRPr="006E0451">
        <w:rPr>
          <w:rFonts w:ascii="Times New Roman" w:hAnsi="Times New Roman"/>
          <w:sz w:val="24"/>
          <w:szCs w:val="24"/>
        </w:rPr>
        <w:t xml:space="preserve">d) </w:t>
      </w:r>
      <w:r w:rsidR="000C4BCF" w:rsidRPr="006E0451">
        <w:rPr>
          <w:rFonts w:ascii="Times New Roman" w:hAnsi="Times New Roman"/>
          <w:sz w:val="24"/>
          <w:szCs w:val="24"/>
        </w:rPr>
        <w:t>nie je osobou podľa písm</w:t>
      </w:r>
      <w:r w:rsidR="00EE2B25" w:rsidRPr="006E0451">
        <w:rPr>
          <w:rFonts w:ascii="Times New Roman" w:hAnsi="Times New Roman"/>
          <w:sz w:val="24"/>
          <w:szCs w:val="24"/>
        </w:rPr>
        <w:t>ena</w:t>
      </w:r>
      <w:r w:rsidR="000C4BCF" w:rsidRPr="006E0451">
        <w:rPr>
          <w:rFonts w:ascii="Times New Roman" w:hAnsi="Times New Roman"/>
          <w:sz w:val="24"/>
          <w:szCs w:val="24"/>
        </w:rPr>
        <w:t xml:space="preserve"> c) a </w:t>
      </w:r>
      <w:r w:rsidRPr="006E0451">
        <w:rPr>
          <w:rFonts w:ascii="Times New Roman" w:hAnsi="Times New Roman"/>
          <w:sz w:val="24"/>
          <w:szCs w:val="24"/>
        </w:rPr>
        <w:t xml:space="preserve">má ako prvá </w:t>
      </w:r>
      <w:r w:rsidR="00B11B56" w:rsidRPr="006E0451">
        <w:rPr>
          <w:rFonts w:ascii="Times New Roman" w:hAnsi="Times New Roman"/>
          <w:sz w:val="24"/>
          <w:szCs w:val="24"/>
        </w:rPr>
        <w:t xml:space="preserve">na daňovom území </w:t>
      </w:r>
      <w:r w:rsidRPr="006E0451">
        <w:rPr>
          <w:rFonts w:ascii="Times New Roman" w:hAnsi="Times New Roman"/>
          <w:sz w:val="24"/>
          <w:szCs w:val="24"/>
        </w:rPr>
        <w:t xml:space="preserve">v držbe prepravený alkoholický nápoj uvedený do daňového voľného obehu </w:t>
      </w:r>
      <w:r w:rsidR="000C4BCF" w:rsidRPr="006E0451">
        <w:rPr>
          <w:rFonts w:ascii="Times New Roman" w:hAnsi="Times New Roman"/>
          <w:sz w:val="24"/>
          <w:szCs w:val="24"/>
        </w:rPr>
        <w:t xml:space="preserve">na území iného členského štátu </w:t>
      </w:r>
      <w:r w:rsidRPr="006E0451">
        <w:rPr>
          <w:rFonts w:ascii="Times New Roman" w:hAnsi="Times New Roman"/>
          <w:sz w:val="24"/>
          <w:szCs w:val="24"/>
        </w:rPr>
        <w:t>na podnikateľské účely</w:t>
      </w:r>
      <w:r w:rsidR="00B11B56" w:rsidRPr="006E0451">
        <w:rPr>
          <w:rFonts w:ascii="Times New Roman" w:hAnsi="Times New Roman"/>
          <w:sz w:val="24"/>
          <w:szCs w:val="24"/>
        </w:rPr>
        <w:t>,</w:t>
      </w:r>
      <w:r w:rsidRPr="006E0451">
        <w:rPr>
          <w:rFonts w:ascii="Times New Roman" w:hAnsi="Times New Roman"/>
          <w:sz w:val="24"/>
          <w:szCs w:val="24"/>
        </w:rPr>
        <w:t xml:space="preserve"> alebo ktorá takýto alkoholický nápoj ako prvá použila</w:t>
      </w:r>
      <w:r w:rsidR="000B5EB2" w:rsidRPr="006E0451">
        <w:rPr>
          <w:rFonts w:ascii="Times New Roman" w:hAnsi="Times New Roman"/>
          <w:sz w:val="24"/>
          <w:szCs w:val="24"/>
        </w:rPr>
        <w:t>, ak nie je známy deň prepravenia tohto alkoholického nápoja na daňové územie</w:t>
      </w:r>
      <w:r w:rsidR="00DB28AA" w:rsidRPr="006E0451">
        <w:rPr>
          <w:rFonts w:ascii="Times New Roman" w:hAnsi="Times New Roman"/>
          <w:sz w:val="24"/>
          <w:szCs w:val="24"/>
        </w:rPr>
        <w:t xml:space="preserve">.“. </w:t>
      </w:r>
    </w:p>
    <w:p w:rsidR="00C60DF1" w:rsidRPr="006E0451" w:rsidRDefault="00C60DF1" w:rsidP="00C60DF1">
      <w:pPr>
        <w:spacing w:after="0" w:line="240" w:lineRule="auto"/>
        <w:ind w:left="284"/>
        <w:jc w:val="both"/>
        <w:rPr>
          <w:rFonts w:ascii="Times New Roman" w:hAnsi="Times New Roman"/>
          <w:sz w:val="24"/>
          <w:szCs w:val="24"/>
        </w:rPr>
      </w:pPr>
    </w:p>
    <w:p w:rsidR="003D57E1" w:rsidRPr="006E0451" w:rsidRDefault="00272BFD" w:rsidP="004C2920">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w:t>
      </w:r>
      <w:r w:rsidR="003D57E1" w:rsidRPr="006E0451">
        <w:rPr>
          <w:rFonts w:ascii="Times New Roman" w:hAnsi="Times New Roman"/>
          <w:sz w:val="24"/>
          <w:szCs w:val="24"/>
        </w:rPr>
        <w:t xml:space="preserve">V § 12 </w:t>
      </w:r>
      <w:r w:rsidR="00216CA9" w:rsidRPr="006E0451">
        <w:rPr>
          <w:rFonts w:ascii="Times New Roman" w:hAnsi="Times New Roman"/>
          <w:sz w:val="24"/>
          <w:szCs w:val="24"/>
        </w:rPr>
        <w:t xml:space="preserve">ods. 3 sa na konci </w:t>
      </w:r>
      <w:r w:rsidR="00EE2B25" w:rsidRPr="006E0451">
        <w:rPr>
          <w:rFonts w:ascii="Times New Roman" w:hAnsi="Times New Roman"/>
          <w:sz w:val="24"/>
          <w:szCs w:val="24"/>
        </w:rPr>
        <w:t xml:space="preserve">pripája táto </w:t>
      </w:r>
      <w:r w:rsidR="00216CA9" w:rsidRPr="006E0451">
        <w:rPr>
          <w:rFonts w:ascii="Times New Roman" w:hAnsi="Times New Roman"/>
          <w:sz w:val="24"/>
          <w:szCs w:val="24"/>
        </w:rPr>
        <w:t>veta: „</w:t>
      </w:r>
      <w:r w:rsidR="005E323B" w:rsidRPr="006E0451">
        <w:rPr>
          <w:rFonts w:ascii="Times New Roman" w:hAnsi="Times New Roman"/>
          <w:sz w:val="24"/>
          <w:szCs w:val="24"/>
        </w:rPr>
        <w:t xml:space="preserve">Platiteľ dane </w:t>
      </w:r>
      <w:r w:rsidR="00216CA9" w:rsidRPr="006E0451">
        <w:rPr>
          <w:rFonts w:ascii="Times New Roman" w:hAnsi="Times New Roman"/>
          <w:sz w:val="24"/>
          <w:szCs w:val="24"/>
        </w:rPr>
        <w:t>podľa § 1</w:t>
      </w:r>
      <w:r w:rsidR="005E323B" w:rsidRPr="006E0451">
        <w:rPr>
          <w:rFonts w:ascii="Times New Roman" w:hAnsi="Times New Roman"/>
          <w:sz w:val="24"/>
          <w:szCs w:val="24"/>
        </w:rPr>
        <w:t>1</w:t>
      </w:r>
      <w:r w:rsidR="00216CA9" w:rsidRPr="006E0451">
        <w:rPr>
          <w:rFonts w:ascii="Times New Roman" w:hAnsi="Times New Roman"/>
          <w:sz w:val="24"/>
          <w:szCs w:val="24"/>
        </w:rPr>
        <w:t xml:space="preserve"> ods. 2 písm. d), ktorý nemá sídlo alebo trvalý pobyt na daňovom území</w:t>
      </w:r>
      <w:r w:rsidR="00EE2B25" w:rsidRPr="006E0451">
        <w:rPr>
          <w:rFonts w:ascii="Times New Roman" w:hAnsi="Times New Roman"/>
          <w:sz w:val="24"/>
          <w:szCs w:val="24"/>
        </w:rPr>
        <w:t>,</w:t>
      </w:r>
      <w:r w:rsidR="00216CA9" w:rsidRPr="006E0451">
        <w:rPr>
          <w:rFonts w:ascii="Times New Roman" w:hAnsi="Times New Roman"/>
          <w:sz w:val="24"/>
          <w:szCs w:val="24"/>
        </w:rPr>
        <w:t xml:space="preserve"> </w:t>
      </w:r>
      <w:r w:rsidR="005E323B" w:rsidRPr="006E0451">
        <w:rPr>
          <w:rFonts w:ascii="Times New Roman" w:hAnsi="Times New Roman"/>
          <w:sz w:val="24"/>
          <w:szCs w:val="24"/>
        </w:rPr>
        <w:t>je povinný podať</w:t>
      </w:r>
      <w:r w:rsidR="00216CA9" w:rsidRPr="006E0451">
        <w:rPr>
          <w:rFonts w:ascii="Times New Roman" w:hAnsi="Times New Roman"/>
          <w:sz w:val="24"/>
          <w:szCs w:val="24"/>
        </w:rPr>
        <w:t xml:space="preserve"> Colnému úradu Bratislava</w:t>
      </w:r>
      <w:r w:rsidR="002433B5" w:rsidRPr="006E0451">
        <w:rPr>
          <w:rFonts w:ascii="Times New Roman" w:hAnsi="Times New Roman"/>
          <w:sz w:val="24"/>
          <w:szCs w:val="24"/>
        </w:rPr>
        <w:t xml:space="preserve"> </w:t>
      </w:r>
      <w:r w:rsidR="005E323B" w:rsidRPr="006E0451">
        <w:rPr>
          <w:rFonts w:ascii="Times New Roman" w:hAnsi="Times New Roman"/>
          <w:sz w:val="24"/>
          <w:szCs w:val="24"/>
        </w:rPr>
        <w:t xml:space="preserve">daňové priznanie </w:t>
      </w:r>
      <w:r w:rsidR="002433B5" w:rsidRPr="006E0451">
        <w:rPr>
          <w:rFonts w:ascii="Times New Roman" w:hAnsi="Times New Roman"/>
          <w:sz w:val="24"/>
          <w:szCs w:val="24"/>
        </w:rPr>
        <w:t>a zaplat</w:t>
      </w:r>
      <w:r w:rsidR="005E323B" w:rsidRPr="006E0451">
        <w:rPr>
          <w:rFonts w:ascii="Times New Roman" w:hAnsi="Times New Roman"/>
          <w:sz w:val="24"/>
          <w:szCs w:val="24"/>
        </w:rPr>
        <w:t>iť</w:t>
      </w:r>
      <w:r w:rsidR="002433B5" w:rsidRPr="006E0451">
        <w:rPr>
          <w:rFonts w:ascii="Times New Roman" w:hAnsi="Times New Roman"/>
          <w:sz w:val="24"/>
          <w:szCs w:val="24"/>
        </w:rPr>
        <w:t xml:space="preserve"> daň podľa sadzieb dane platných v deň prepravenia alebo použitia alkoholického nápoja</w:t>
      </w:r>
      <w:r w:rsidR="00216CA9" w:rsidRPr="006E0451">
        <w:rPr>
          <w:rFonts w:ascii="Times New Roman" w:hAnsi="Times New Roman"/>
          <w:sz w:val="24"/>
          <w:szCs w:val="24"/>
        </w:rPr>
        <w:t>.“.</w:t>
      </w:r>
    </w:p>
    <w:p w:rsidR="00216CA9" w:rsidRPr="006E0451" w:rsidRDefault="00216CA9" w:rsidP="004C2920">
      <w:pPr>
        <w:spacing w:after="0" w:line="240" w:lineRule="auto"/>
        <w:ind w:left="284"/>
        <w:jc w:val="both"/>
        <w:rPr>
          <w:rFonts w:ascii="Times New Roman" w:hAnsi="Times New Roman"/>
          <w:sz w:val="24"/>
          <w:szCs w:val="24"/>
        </w:rPr>
      </w:pPr>
    </w:p>
    <w:p w:rsidR="00F94A8D" w:rsidRPr="006E0451" w:rsidRDefault="001E6FE6" w:rsidP="004C2920">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w:t>
      </w:r>
      <w:r w:rsidR="00A4540A" w:rsidRPr="006E0451">
        <w:rPr>
          <w:rFonts w:ascii="Times New Roman" w:hAnsi="Times New Roman"/>
          <w:sz w:val="24"/>
          <w:szCs w:val="24"/>
        </w:rPr>
        <w:t xml:space="preserve">V § 13 ods. 2 písm. a) </w:t>
      </w:r>
      <w:r w:rsidR="00F94A8D" w:rsidRPr="006E0451">
        <w:rPr>
          <w:rFonts w:ascii="Times New Roman" w:hAnsi="Times New Roman"/>
          <w:sz w:val="24"/>
          <w:szCs w:val="24"/>
        </w:rPr>
        <w:t xml:space="preserve">sa vypúšťa </w:t>
      </w:r>
      <w:r w:rsidR="00EE2B25" w:rsidRPr="006E0451">
        <w:rPr>
          <w:rFonts w:ascii="Times New Roman" w:hAnsi="Times New Roman"/>
          <w:sz w:val="24"/>
          <w:szCs w:val="24"/>
        </w:rPr>
        <w:t xml:space="preserve">prvý </w:t>
      </w:r>
      <w:r w:rsidR="00A4540A" w:rsidRPr="006E0451">
        <w:rPr>
          <w:rFonts w:ascii="Times New Roman" w:hAnsi="Times New Roman"/>
          <w:sz w:val="24"/>
          <w:szCs w:val="24"/>
        </w:rPr>
        <w:t>bod.</w:t>
      </w:r>
      <w:r w:rsidR="00F94A8D" w:rsidRPr="006E0451">
        <w:rPr>
          <w:rFonts w:ascii="Times New Roman" w:hAnsi="Times New Roman"/>
          <w:sz w:val="24"/>
          <w:szCs w:val="24"/>
        </w:rPr>
        <w:t xml:space="preserve"> </w:t>
      </w:r>
    </w:p>
    <w:p w:rsidR="009A731D" w:rsidRPr="006E0451" w:rsidRDefault="009A731D" w:rsidP="004C2920">
      <w:pPr>
        <w:spacing w:after="0" w:line="240" w:lineRule="auto"/>
        <w:ind w:left="284"/>
        <w:jc w:val="both"/>
        <w:rPr>
          <w:rFonts w:ascii="Times New Roman" w:hAnsi="Times New Roman"/>
          <w:sz w:val="24"/>
          <w:szCs w:val="24"/>
        </w:rPr>
      </w:pPr>
    </w:p>
    <w:p w:rsidR="009A731D" w:rsidRPr="006E0451" w:rsidRDefault="00EE2B25" w:rsidP="004C2920">
      <w:pPr>
        <w:spacing w:after="0" w:line="240" w:lineRule="auto"/>
        <w:ind w:left="284"/>
        <w:jc w:val="both"/>
        <w:rPr>
          <w:rFonts w:ascii="Times New Roman" w:hAnsi="Times New Roman"/>
          <w:sz w:val="24"/>
          <w:szCs w:val="24"/>
        </w:rPr>
      </w:pPr>
      <w:r w:rsidRPr="006E0451">
        <w:rPr>
          <w:rFonts w:ascii="Times New Roman" w:hAnsi="Times New Roman"/>
          <w:sz w:val="24"/>
          <w:szCs w:val="24"/>
        </w:rPr>
        <w:t>D</w:t>
      </w:r>
      <w:r w:rsidR="008C0300" w:rsidRPr="006E0451">
        <w:rPr>
          <w:rFonts w:ascii="Times New Roman" w:hAnsi="Times New Roman"/>
          <w:sz w:val="24"/>
          <w:szCs w:val="24"/>
        </w:rPr>
        <w:t>oterajší d</w:t>
      </w:r>
      <w:r w:rsidRPr="006E0451">
        <w:rPr>
          <w:rFonts w:ascii="Times New Roman" w:hAnsi="Times New Roman"/>
          <w:sz w:val="24"/>
          <w:szCs w:val="24"/>
        </w:rPr>
        <w:t xml:space="preserve">ruhý </w:t>
      </w:r>
      <w:r w:rsidR="000730E7" w:rsidRPr="006E0451">
        <w:rPr>
          <w:rFonts w:ascii="Times New Roman" w:hAnsi="Times New Roman"/>
          <w:sz w:val="24"/>
          <w:szCs w:val="24"/>
        </w:rPr>
        <w:t xml:space="preserve">bod </w:t>
      </w:r>
      <w:r w:rsidRPr="006E0451">
        <w:rPr>
          <w:rFonts w:ascii="Times New Roman" w:hAnsi="Times New Roman"/>
          <w:sz w:val="24"/>
          <w:szCs w:val="24"/>
        </w:rPr>
        <w:t xml:space="preserve">a tretí bod </w:t>
      </w:r>
      <w:r w:rsidR="009A731D" w:rsidRPr="006E0451">
        <w:rPr>
          <w:rFonts w:ascii="Times New Roman" w:hAnsi="Times New Roman"/>
          <w:sz w:val="24"/>
          <w:szCs w:val="24"/>
        </w:rPr>
        <w:t xml:space="preserve">sa označujú ako </w:t>
      </w:r>
      <w:r w:rsidRPr="006E0451">
        <w:rPr>
          <w:rFonts w:ascii="Times New Roman" w:hAnsi="Times New Roman"/>
          <w:sz w:val="24"/>
          <w:szCs w:val="24"/>
        </w:rPr>
        <w:t xml:space="preserve">prvý </w:t>
      </w:r>
      <w:r w:rsidR="000730E7" w:rsidRPr="006E0451">
        <w:rPr>
          <w:rFonts w:ascii="Times New Roman" w:hAnsi="Times New Roman"/>
          <w:sz w:val="24"/>
          <w:szCs w:val="24"/>
        </w:rPr>
        <w:t xml:space="preserve">bod </w:t>
      </w:r>
      <w:r w:rsidRPr="006E0451">
        <w:rPr>
          <w:rFonts w:ascii="Times New Roman" w:hAnsi="Times New Roman"/>
          <w:sz w:val="24"/>
          <w:szCs w:val="24"/>
        </w:rPr>
        <w:t xml:space="preserve">a druhý </w:t>
      </w:r>
      <w:r w:rsidR="009A731D" w:rsidRPr="006E0451">
        <w:rPr>
          <w:rFonts w:ascii="Times New Roman" w:hAnsi="Times New Roman"/>
          <w:sz w:val="24"/>
          <w:szCs w:val="24"/>
        </w:rPr>
        <w:t>bod.</w:t>
      </w:r>
    </w:p>
    <w:p w:rsidR="00C168E6" w:rsidRPr="006E0451" w:rsidRDefault="00A4540A" w:rsidP="004C2920">
      <w:pPr>
        <w:spacing w:after="0" w:line="240" w:lineRule="auto"/>
        <w:ind w:left="284"/>
        <w:jc w:val="both"/>
        <w:rPr>
          <w:rFonts w:ascii="Times New Roman" w:hAnsi="Times New Roman"/>
          <w:sz w:val="24"/>
          <w:szCs w:val="24"/>
        </w:rPr>
      </w:pPr>
      <w:r w:rsidRPr="006E0451">
        <w:rPr>
          <w:rFonts w:ascii="Times New Roman" w:hAnsi="Times New Roman"/>
          <w:sz w:val="24"/>
          <w:szCs w:val="24"/>
        </w:rPr>
        <w:t xml:space="preserve"> </w:t>
      </w:r>
    </w:p>
    <w:p w:rsidR="00B214AA" w:rsidRPr="006E0451" w:rsidRDefault="00B214AA" w:rsidP="004C2920">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V § 13 ods. 2 písmeno c) znie:</w:t>
      </w:r>
      <w:r w:rsidR="001E6FE6" w:rsidRPr="006E0451">
        <w:rPr>
          <w:rFonts w:ascii="Times New Roman" w:hAnsi="Times New Roman"/>
          <w:sz w:val="24"/>
          <w:szCs w:val="24"/>
        </w:rPr>
        <w:t xml:space="preserve"> </w:t>
      </w:r>
    </w:p>
    <w:p w:rsidR="00AB6302" w:rsidRDefault="00B214AA" w:rsidP="004C2920">
      <w:pPr>
        <w:spacing w:after="0" w:line="240" w:lineRule="auto"/>
        <w:ind w:left="284"/>
        <w:jc w:val="both"/>
        <w:rPr>
          <w:rFonts w:ascii="Times New Roman" w:hAnsi="Times New Roman"/>
          <w:sz w:val="24"/>
          <w:szCs w:val="24"/>
        </w:rPr>
      </w:pPr>
      <w:r w:rsidRPr="006E0451">
        <w:rPr>
          <w:rFonts w:ascii="Times New Roman" w:hAnsi="Times New Roman"/>
          <w:sz w:val="24"/>
          <w:szCs w:val="24"/>
        </w:rPr>
        <w:t xml:space="preserve">„c) </w:t>
      </w:r>
      <w:r w:rsidR="00AB6302" w:rsidRPr="006E0451">
        <w:rPr>
          <w:rFonts w:ascii="Times New Roman" w:hAnsi="Times New Roman"/>
          <w:sz w:val="24"/>
          <w:szCs w:val="24"/>
        </w:rPr>
        <w:t>vyviezla na územie tretieho štátu a uskutočnenie vývozu preukázala colným vyhlásením, v ktorom je colným úradom potvrdený výstup alkoholického nápoja z územia Európskej únie, a dokladom o odoslaní alebo preprave alkoholického nápoja.“.</w:t>
      </w:r>
    </w:p>
    <w:p w:rsidR="00053E8C" w:rsidRPr="006E0451" w:rsidRDefault="00053E8C" w:rsidP="004C2920">
      <w:pPr>
        <w:spacing w:after="0" w:line="240" w:lineRule="auto"/>
        <w:ind w:left="284"/>
        <w:jc w:val="both"/>
        <w:rPr>
          <w:rFonts w:ascii="Times New Roman" w:hAnsi="Times New Roman"/>
          <w:sz w:val="24"/>
          <w:szCs w:val="24"/>
        </w:rPr>
      </w:pPr>
    </w:p>
    <w:p w:rsidR="00AE6818" w:rsidRPr="006E0451" w:rsidRDefault="00AE6818" w:rsidP="004C2920">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V § 13 sa vypúšťa odsek 4.</w:t>
      </w:r>
    </w:p>
    <w:p w:rsidR="00E904CE" w:rsidRPr="006E0451" w:rsidRDefault="00E904CE" w:rsidP="004C2920">
      <w:pPr>
        <w:spacing w:after="0" w:line="240" w:lineRule="auto"/>
        <w:ind w:left="284"/>
        <w:jc w:val="both"/>
        <w:rPr>
          <w:rFonts w:ascii="Times New Roman" w:hAnsi="Times New Roman"/>
          <w:sz w:val="24"/>
          <w:szCs w:val="24"/>
        </w:rPr>
      </w:pPr>
    </w:p>
    <w:p w:rsidR="00AE6818" w:rsidRPr="006E0451" w:rsidRDefault="004B0BEF" w:rsidP="004C2920">
      <w:pPr>
        <w:spacing w:after="0" w:line="240" w:lineRule="auto"/>
        <w:ind w:left="284"/>
        <w:jc w:val="both"/>
        <w:rPr>
          <w:rFonts w:ascii="Times New Roman" w:hAnsi="Times New Roman"/>
          <w:sz w:val="24"/>
          <w:szCs w:val="24"/>
        </w:rPr>
      </w:pPr>
      <w:r w:rsidRPr="006E0451">
        <w:rPr>
          <w:rFonts w:ascii="Times New Roman" w:hAnsi="Times New Roman"/>
          <w:sz w:val="24"/>
          <w:szCs w:val="24"/>
        </w:rPr>
        <w:t xml:space="preserve"> </w:t>
      </w:r>
      <w:r w:rsidR="00AE6818" w:rsidRPr="006E0451">
        <w:rPr>
          <w:rFonts w:ascii="Times New Roman" w:hAnsi="Times New Roman"/>
          <w:sz w:val="24"/>
          <w:szCs w:val="24"/>
        </w:rPr>
        <w:t>Doterajšie odseky 5 až 7 sa označujú ako odseky 4 až 6.</w:t>
      </w:r>
    </w:p>
    <w:p w:rsidR="00AE6818" w:rsidRPr="006E0451" w:rsidRDefault="00AE6818" w:rsidP="004C2920">
      <w:pPr>
        <w:spacing w:after="0" w:line="240" w:lineRule="auto"/>
        <w:ind w:left="284"/>
        <w:jc w:val="both"/>
        <w:rPr>
          <w:rFonts w:ascii="Times New Roman" w:hAnsi="Times New Roman"/>
          <w:sz w:val="24"/>
          <w:szCs w:val="24"/>
        </w:rPr>
      </w:pPr>
    </w:p>
    <w:p w:rsidR="00340FBC" w:rsidRPr="00B041E9" w:rsidRDefault="001E6FE6" w:rsidP="004C2920">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w:t>
      </w:r>
      <w:r w:rsidR="00AE6818" w:rsidRPr="00B041E9">
        <w:rPr>
          <w:rFonts w:ascii="Times New Roman" w:hAnsi="Times New Roman"/>
          <w:sz w:val="24"/>
          <w:szCs w:val="24"/>
        </w:rPr>
        <w:t xml:space="preserve">V § 13 </w:t>
      </w:r>
      <w:r w:rsidR="00BA5E04" w:rsidRPr="00B041E9">
        <w:rPr>
          <w:rFonts w:ascii="Times New Roman" w:hAnsi="Times New Roman"/>
          <w:sz w:val="24"/>
          <w:szCs w:val="24"/>
        </w:rPr>
        <w:t>ods</w:t>
      </w:r>
      <w:r w:rsidR="00EE2B25" w:rsidRPr="00B041E9">
        <w:rPr>
          <w:rFonts w:ascii="Times New Roman" w:hAnsi="Times New Roman"/>
          <w:sz w:val="24"/>
          <w:szCs w:val="24"/>
        </w:rPr>
        <w:t>.</w:t>
      </w:r>
      <w:r w:rsidR="00AE6818" w:rsidRPr="00B041E9">
        <w:rPr>
          <w:rFonts w:ascii="Times New Roman" w:hAnsi="Times New Roman"/>
          <w:sz w:val="24"/>
          <w:szCs w:val="24"/>
        </w:rPr>
        <w:t xml:space="preserve"> 4 sa </w:t>
      </w:r>
      <w:r w:rsidR="0042024E" w:rsidRPr="00B041E9">
        <w:rPr>
          <w:rFonts w:ascii="Times New Roman" w:hAnsi="Times New Roman"/>
          <w:sz w:val="24"/>
          <w:szCs w:val="24"/>
        </w:rPr>
        <w:t xml:space="preserve">slová „odseku </w:t>
      </w:r>
      <w:r w:rsidR="00AE6818" w:rsidRPr="00B041E9">
        <w:rPr>
          <w:rFonts w:ascii="Times New Roman" w:hAnsi="Times New Roman"/>
          <w:sz w:val="24"/>
          <w:szCs w:val="24"/>
        </w:rPr>
        <w:t>7“ nahrádza</w:t>
      </w:r>
      <w:r w:rsidR="0042024E" w:rsidRPr="00B041E9">
        <w:rPr>
          <w:rFonts w:ascii="Times New Roman" w:hAnsi="Times New Roman"/>
          <w:sz w:val="24"/>
          <w:szCs w:val="24"/>
        </w:rPr>
        <w:t xml:space="preserve">jú slovami „odseku </w:t>
      </w:r>
      <w:r w:rsidR="00AE6818" w:rsidRPr="00B041E9">
        <w:rPr>
          <w:rFonts w:ascii="Times New Roman" w:hAnsi="Times New Roman"/>
          <w:sz w:val="24"/>
          <w:szCs w:val="24"/>
        </w:rPr>
        <w:t>6“</w:t>
      </w:r>
      <w:r w:rsidR="00340FBC" w:rsidRPr="00B041E9">
        <w:rPr>
          <w:rFonts w:ascii="Times New Roman" w:hAnsi="Times New Roman"/>
          <w:sz w:val="24"/>
          <w:szCs w:val="24"/>
        </w:rPr>
        <w:t>.</w:t>
      </w:r>
    </w:p>
    <w:p w:rsidR="00AE6818" w:rsidRPr="006E0451" w:rsidRDefault="00AE6818" w:rsidP="004C2920">
      <w:pPr>
        <w:spacing w:after="0" w:line="240" w:lineRule="auto"/>
        <w:ind w:left="284"/>
        <w:jc w:val="both"/>
        <w:rPr>
          <w:rFonts w:ascii="Times New Roman" w:hAnsi="Times New Roman"/>
          <w:sz w:val="24"/>
          <w:szCs w:val="24"/>
        </w:rPr>
      </w:pPr>
      <w:r w:rsidRPr="006E0451">
        <w:rPr>
          <w:rFonts w:ascii="Times New Roman" w:hAnsi="Times New Roman"/>
          <w:sz w:val="24"/>
          <w:szCs w:val="24"/>
        </w:rPr>
        <w:t xml:space="preserve"> </w:t>
      </w:r>
    </w:p>
    <w:p w:rsidR="004F6A76" w:rsidRPr="006E0451" w:rsidRDefault="00DD2168" w:rsidP="00452145">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w:t>
      </w:r>
      <w:r w:rsidR="004F6A76" w:rsidRPr="006E0451">
        <w:rPr>
          <w:rFonts w:ascii="Times New Roman" w:hAnsi="Times New Roman"/>
          <w:sz w:val="24"/>
          <w:szCs w:val="24"/>
        </w:rPr>
        <w:t xml:space="preserve">V § 15 ods. 5 </w:t>
      </w:r>
      <w:r w:rsidR="0019207A" w:rsidRPr="006E0451">
        <w:rPr>
          <w:rFonts w:ascii="Times New Roman" w:hAnsi="Times New Roman"/>
          <w:sz w:val="24"/>
          <w:szCs w:val="24"/>
        </w:rPr>
        <w:t xml:space="preserve">úvodnej vete </w:t>
      </w:r>
      <w:r w:rsidR="004F6A76" w:rsidRPr="006E0451">
        <w:rPr>
          <w:rFonts w:ascii="Times New Roman" w:hAnsi="Times New Roman"/>
          <w:sz w:val="24"/>
          <w:szCs w:val="24"/>
        </w:rPr>
        <w:t>sa slová „až g)“ nahrádzajú slovami „až f)“.</w:t>
      </w:r>
    </w:p>
    <w:p w:rsidR="004F6A76" w:rsidRPr="006E0451" w:rsidRDefault="004B0BEF" w:rsidP="004C2920">
      <w:pPr>
        <w:spacing w:after="0" w:line="240" w:lineRule="auto"/>
        <w:ind w:left="284"/>
        <w:jc w:val="both"/>
        <w:rPr>
          <w:rFonts w:ascii="Times New Roman" w:hAnsi="Times New Roman"/>
          <w:sz w:val="24"/>
          <w:szCs w:val="24"/>
        </w:rPr>
      </w:pPr>
      <w:r w:rsidRPr="006E0451">
        <w:rPr>
          <w:rFonts w:ascii="Times New Roman" w:hAnsi="Times New Roman"/>
          <w:sz w:val="24"/>
          <w:szCs w:val="24"/>
        </w:rPr>
        <w:t xml:space="preserve"> </w:t>
      </w:r>
    </w:p>
    <w:p w:rsidR="00734348" w:rsidRPr="006E0451" w:rsidRDefault="001470D4" w:rsidP="004C2920">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w:t>
      </w:r>
      <w:r w:rsidR="00734348" w:rsidRPr="006E0451">
        <w:rPr>
          <w:rFonts w:ascii="Times New Roman" w:hAnsi="Times New Roman"/>
          <w:sz w:val="24"/>
          <w:szCs w:val="24"/>
        </w:rPr>
        <w:t xml:space="preserve">V § 15 ods. 7 sa prvá </w:t>
      </w:r>
      <w:r w:rsidR="000730E7" w:rsidRPr="006E0451">
        <w:rPr>
          <w:rFonts w:ascii="Times New Roman" w:hAnsi="Times New Roman"/>
          <w:sz w:val="24"/>
          <w:szCs w:val="24"/>
        </w:rPr>
        <w:t xml:space="preserve">veta </w:t>
      </w:r>
      <w:r w:rsidR="00734348" w:rsidRPr="006E0451">
        <w:rPr>
          <w:rFonts w:ascii="Times New Roman" w:hAnsi="Times New Roman"/>
          <w:sz w:val="24"/>
          <w:szCs w:val="24"/>
        </w:rPr>
        <w:t>a druhá veta nahrádzajú vetami, ktoré znejú: „</w:t>
      </w:r>
      <w:r w:rsidR="00734348" w:rsidRPr="006E0451">
        <w:rPr>
          <w:rFonts w:ascii="Times New Roman" w:hAnsi="Times New Roman"/>
          <w:sz w:val="24"/>
          <w:szCs w:val="24"/>
          <w:lang w:eastAsia="sk-SK"/>
        </w:rPr>
        <w:t>Prevádzkovateľ daňového skladu je povinný každú zmenu skutočností a údajov podľa ods</w:t>
      </w:r>
      <w:r w:rsidR="00D93BFC" w:rsidRPr="006E0451">
        <w:rPr>
          <w:rFonts w:ascii="Times New Roman" w:hAnsi="Times New Roman"/>
          <w:sz w:val="24"/>
          <w:szCs w:val="24"/>
          <w:lang w:eastAsia="sk-SK"/>
        </w:rPr>
        <w:t>eku 1, odseku 2 písm. b), d) a e</w:t>
      </w:r>
      <w:r w:rsidR="00734348" w:rsidRPr="006E0451">
        <w:rPr>
          <w:rFonts w:ascii="Times New Roman" w:hAnsi="Times New Roman"/>
          <w:sz w:val="24"/>
          <w:szCs w:val="24"/>
          <w:lang w:eastAsia="sk-SK"/>
        </w:rPr>
        <w:t xml:space="preserve">) a odseku 4 písm. h) oznámiť colnému úradu do 15 dní odo dňa ich vzniku a podľa odseku 2 písm. a) do 15 dní odo dňa podania návrhu na zmenu údajov príslušnému orgánu. Zmenu </w:t>
      </w:r>
      <w:r w:rsidR="00092D85" w:rsidRPr="006E0451">
        <w:rPr>
          <w:rFonts w:ascii="Times New Roman" w:hAnsi="Times New Roman"/>
          <w:sz w:val="24"/>
          <w:szCs w:val="24"/>
          <w:lang w:eastAsia="sk-SK"/>
        </w:rPr>
        <w:t xml:space="preserve">skutočností a </w:t>
      </w:r>
      <w:r w:rsidR="00734348" w:rsidRPr="006E0451">
        <w:rPr>
          <w:rFonts w:ascii="Times New Roman" w:hAnsi="Times New Roman"/>
          <w:sz w:val="24"/>
          <w:szCs w:val="24"/>
          <w:lang w:eastAsia="sk-SK"/>
        </w:rPr>
        <w:t xml:space="preserve">údajov podľa odseku 2 písm. c) alebo odseku 5 je prevádzkovateľ daňového skladu povinný oznámiť colnému úradu najneskôr </w:t>
      </w:r>
      <w:r w:rsidR="008C0300" w:rsidRPr="006E0451">
        <w:rPr>
          <w:rFonts w:ascii="Times New Roman" w:hAnsi="Times New Roman"/>
          <w:sz w:val="24"/>
          <w:szCs w:val="24"/>
          <w:lang w:eastAsia="sk-SK"/>
        </w:rPr>
        <w:t>5</w:t>
      </w:r>
      <w:r w:rsidR="00734348" w:rsidRPr="006E0451">
        <w:rPr>
          <w:rFonts w:ascii="Times New Roman" w:hAnsi="Times New Roman"/>
          <w:sz w:val="24"/>
          <w:szCs w:val="24"/>
          <w:lang w:eastAsia="sk-SK"/>
        </w:rPr>
        <w:t xml:space="preserve"> pracovných dní vopred</w:t>
      </w:r>
      <w:r w:rsidR="006E3624" w:rsidRPr="006E0451">
        <w:rPr>
          <w:rFonts w:ascii="Times New Roman" w:hAnsi="Times New Roman"/>
          <w:sz w:val="24"/>
          <w:szCs w:val="24"/>
          <w:lang w:eastAsia="sk-SK"/>
        </w:rPr>
        <w:t>; to sa nevzťahuje na</w:t>
      </w:r>
      <w:r w:rsidR="00CF0AB6" w:rsidRPr="006E0451">
        <w:rPr>
          <w:rFonts w:ascii="Times New Roman" w:hAnsi="Times New Roman"/>
          <w:sz w:val="24"/>
          <w:szCs w:val="24"/>
          <w:lang w:eastAsia="sk-SK"/>
        </w:rPr>
        <w:t xml:space="preserve"> </w:t>
      </w:r>
      <w:r w:rsidR="004F6A76" w:rsidRPr="006E0451">
        <w:rPr>
          <w:rFonts w:ascii="Times New Roman" w:hAnsi="Times New Roman"/>
          <w:sz w:val="24"/>
          <w:szCs w:val="24"/>
          <w:lang w:eastAsia="sk-SK"/>
        </w:rPr>
        <w:t xml:space="preserve">zmenu skutočností a údajov o </w:t>
      </w:r>
      <w:r w:rsidR="00CF0AB6" w:rsidRPr="006E0451">
        <w:rPr>
          <w:rFonts w:ascii="Times New Roman" w:hAnsi="Times New Roman"/>
          <w:sz w:val="24"/>
          <w:szCs w:val="24"/>
          <w:lang w:eastAsia="sk-SK"/>
        </w:rPr>
        <w:t>technick</w:t>
      </w:r>
      <w:r w:rsidR="004F6A76" w:rsidRPr="006E0451">
        <w:rPr>
          <w:rFonts w:ascii="Times New Roman" w:hAnsi="Times New Roman"/>
          <w:sz w:val="24"/>
          <w:szCs w:val="24"/>
          <w:lang w:eastAsia="sk-SK"/>
        </w:rPr>
        <w:t>ej</w:t>
      </w:r>
      <w:r w:rsidR="00734348" w:rsidRPr="006E0451">
        <w:rPr>
          <w:rFonts w:ascii="Times New Roman" w:hAnsi="Times New Roman"/>
          <w:sz w:val="24"/>
          <w:szCs w:val="24"/>
          <w:lang w:eastAsia="sk-SK"/>
        </w:rPr>
        <w:t xml:space="preserve"> dokumentáci</w:t>
      </w:r>
      <w:r w:rsidR="004F6A76" w:rsidRPr="006E0451">
        <w:rPr>
          <w:rFonts w:ascii="Times New Roman" w:hAnsi="Times New Roman"/>
          <w:sz w:val="24"/>
          <w:szCs w:val="24"/>
          <w:lang w:eastAsia="sk-SK"/>
        </w:rPr>
        <w:t>í</w:t>
      </w:r>
      <w:r w:rsidR="00734348" w:rsidRPr="006E0451">
        <w:rPr>
          <w:rFonts w:ascii="Times New Roman" w:hAnsi="Times New Roman"/>
          <w:sz w:val="24"/>
          <w:szCs w:val="24"/>
          <w:lang w:eastAsia="sk-SK"/>
        </w:rPr>
        <w:t xml:space="preserve"> a opis</w:t>
      </w:r>
      <w:r w:rsidR="004F6A76" w:rsidRPr="006E0451">
        <w:rPr>
          <w:rFonts w:ascii="Times New Roman" w:hAnsi="Times New Roman"/>
          <w:sz w:val="24"/>
          <w:szCs w:val="24"/>
          <w:lang w:eastAsia="sk-SK"/>
        </w:rPr>
        <w:t>e</w:t>
      </w:r>
      <w:r w:rsidR="00734348" w:rsidRPr="006E0451">
        <w:rPr>
          <w:rFonts w:ascii="Times New Roman" w:hAnsi="Times New Roman"/>
          <w:sz w:val="24"/>
          <w:szCs w:val="24"/>
          <w:lang w:eastAsia="sk-SK"/>
        </w:rPr>
        <w:t xml:space="preserve"> kontrolného liehového meradla podľa § 45 ods. 1 na meranie vyrobeného množstva liehu</w:t>
      </w:r>
      <w:r w:rsidR="00E904CE" w:rsidRPr="006E0451">
        <w:rPr>
          <w:rFonts w:ascii="Times New Roman" w:hAnsi="Times New Roman"/>
          <w:sz w:val="24"/>
          <w:szCs w:val="24"/>
          <w:lang w:eastAsia="sk-SK"/>
        </w:rPr>
        <w:t>,</w:t>
      </w:r>
      <w:r w:rsidR="00CF0AB6" w:rsidRPr="006E0451">
        <w:rPr>
          <w:rFonts w:ascii="Times New Roman" w:hAnsi="Times New Roman"/>
          <w:sz w:val="24"/>
          <w:szCs w:val="24"/>
          <w:lang w:eastAsia="sk-SK"/>
        </w:rPr>
        <w:t> zariaden</w:t>
      </w:r>
      <w:r w:rsidR="004F6A76" w:rsidRPr="006E0451">
        <w:rPr>
          <w:rFonts w:ascii="Times New Roman" w:hAnsi="Times New Roman"/>
          <w:sz w:val="24"/>
          <w:szCs w:val="24"/>
          <w:lang w:eastAsia="sk-SK"/>
        </w:rPr>
        <w:t>í</w:t>
      </w:r>
      <w:r w:rsidR="00734348" w:rsidRPr="006E0451">
        <w:rPr>
          <w:rFonts w:ascii="Times New Roman" w:hAnsi="Times New Roman"/>
          <w:sz w:val="24"/>
          <w:szCs w:val="24"/>
          <w:lang w:eastAsia="sk-SK"/>
        </w:rPr>
        <w:t xml:space="preserve"> na zisťovanie zásob liehu, teploty liehu a</w:t>
      </w:r>
      <w:r w:rsidR="006F7196" w:rsidRPr="006E0451">
        <w:rPr>
          <w:rFonts w:ascii="Times New Roman" w:hAnsi="Times New Roman"/>
          <w:sz w:val="24"/>
          <w:szCs w:val="24"/>
          <w:lang w:eastAsia="sk-SK"/>
        </w:rPr>
        <w:t xml:space="preserve"> na </w:t>
      </w:r>
      <w:r w:rsidR="00734348" w:rsidRPr="006E0451">
        <w:rPr>
          <w:rFonts w:ascii="Times New Roman" w:hAnsi="Times New Roman"/>
          <w:sz w:val="24"/>
          <w:szCs w:val="24"/>
          <w:lang w:eastAsia="sk-SK"/>
        </w:rPr>
        <w:t xml:space="preserve">doklad o overení týchto zariadení alebo </w:t>
      </w:r>
      <w:r w:rsidR="00E61F9E" w:rsidRPr="006E0451">
        <w:rPr>
          <w:rFonts w:ascii="Times New Roman" w:hAnsi="Times New Roman"/>
          <w:sz w:val="24"/>
          <w:szCs w:val="24"/>
          <w:lang w:eastAsia="sk-SK"/>
        </w:rPr>
        <w:t xml:space="preserve">na </w:t>
      </w:r>
      <w:r w:rsidR="00734348" w:rsidRPr="006E0451">
        <w:rPr>
          <w:rFonts w:ascii="Times New Roman" w:hAnsi="Times New Roman"/>
          <w:sz w:val="24"/>
          <w:szCs w:val="24"/>
          <w:lang w:eastAsia="sk-SK"/>
        </w:rPr>
        <w:t>vyhl</w:t>
      </w:r>
      <w:r w:rsidR="00163F66" w:rsidRPr="006E0451">
        <w:rPr>
          <w:rFonts w:ascii="Times New Roman" w:hAnsi="Times New Roman"/>
          <w:sz w:val="24"/>
          <w:szCs w:val="24"/>
          <w:lang w:eastAsia="sk-SK"/>
        </w:rPr>
        <w:t>ásen</w:t>
      </w:r>
      <w:r w:rsidR="006E3624" w:rsidRPr="006E0451">
        <w:rPr>
          <w:rFonts w:ascii="Times New Roman" w:hAnsi="Times New Roman"/>
          <w:sz w:val="24"/>
          <w:szCs w:val="24"/>
          <w:lang w:eastAsia="sk-SK"/>
        </w:rPr>
        <w:t>ie</w:t>
      </w:r>
      <w:r w:rsidR="00163F66" w:rsidRPr="006E0451">
        <w:rPr>
          <w:rFonts w:ascii="Times New Roman" w:hAnsi="Times New Roman"/>
          <w:sz w:val="24"/>
          <w:szCs w:val="24"/>
          <w:lang w:eastAsia="sk-SK"/>
        </w:rPr>
        <w:t xml:space="preserve"> o zhode týchto zariadení</w:t>
      </w:r>
      <w:r w:rsidR="004F6A76" w:rsidRPr="006E0451">
        <w:rPr>
          <w:rFonts w:ascii="Times New Roman" w:hAnsi="Times New Roman"/>
          <w:sz w:val="24"/>
          <w:szCs w:val="24"/>
          <w:lang w:eastAsia="sk-SK"/>
        </w:rPr>
        <w:t>, ktorých zmenu je povinný oznámiť do 15 dní odo dňa ich vzniku</w:t>
      </w:r>
      <w:r w:rsidR="00734348" w:rsidRPr="006E0451">
        <w:rPr>
          <w:rFonts w:ascii="Times New Roman" w:hAnsi="Times New Roman"/>
          <w:sz w:val="24"/>
          <w:szCs w:val="24"/>
          <w:lang w:eastAsia="sk-SK"/>
        </w:rPr>
        <w:t>.“.</w:t>
      </w:r>
    </w:p>
    <w:p w:rsidR="00734348" w:rsidRPr="006E0451" w:rsidRDefault="00734348" w:rsidP="00734348">
      <w:pPr>
        <w:spacing w:after="0" w:line="240" w:lineRule="auto"/>
        <w:ind w:left="284"/>
        <w:jc w:val="both"/>
        <w:rPr>
          <w:rFonts w:ascii="Times New Roman" w:hAnsi="Times New Roman"/>
          <w:sz w:val="24"/>
          <w:szCs w:val="24"/>
        </w:rPr>
      </w:pPr>
    </w:p>
    <w:p w:rsidR="008178DA" w:rsidRPr="006E0451" w:rsidRDefault="008178DA" w:rsidP="008178DA">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w:t>
      </w:r>
      <w:r w:rsidR="00C50336" w:rsidRPr="006E0451">
        <w:rPr>
          <w:rFonts w:ascii="Times New Roman" w:hAnsi="Times New Roman"/>
          <w:sz w:val="24"/>
          <w:szCs w:val="24"/>
        </w:rPr>
        <w:t xml:space="preserve">V </w:t>
      </w:r>
      <w:r w:rsidRPr="006E0451">
        <w:rPr>
          <w:rFonts w:ascii="Times New Roman" w:hAnsi="Times New Roman"/>
          <w:sz w:val="24"/>
          <w:szCs w:val="24"/>
        </w:rPr>
        <w:t xml:space="preserve">§ 15 ods. 8 </w:t>
      </w:r>
      <w:r w:rsidR="00C50336" w:rsidRPr="006E0451">
        <w:rPr>
          <w:rFonts w:ascii="Times New Roman" w:hAnsi="Times New Roman"/>
          <w:sz w:val="24"/>
          <w:szCs w:val="24"/>
        </w:rPr>
        <w:t xml:space="preserve">sa </w:t>
      </w:r>
      <w:r w:rsidRPr="006E0451">
        <w:rPr>
          <w:rFonts w:ascii="Times New Roman" w:hAnsi="Times New Roman"/>
          <w:sz w:val="24"/>
          <w:szCs w:val="24"/>
        </w:rPr>
        <w:t>písm</w:t>
      </w:r>
      <w:r w:rsidR="00C50336" w:rsidRPr="006E0451">
        <w:rPr>
          <w:rFonts w:ascii="Times New Roman" w:hAnsi="Times New Roman"/>
          <w:sz w:val="24"/>
          <w:szCs w:val="24"/>
        </w:rPr>
        <w:t>eno</w:t>
      </w:r>
      <w:r w:rsidRPr="006E0451">
        <w:rPr>
          <w:rFonts w:ascii="Times New Roman" w:hAnsi="Times New Roman"/>
          <w:sz w:val="24"/>
          <w:szCs w:val="24"/>
        </w:rPr>
        <w:t xml:space="preserve"> d) dopĺňa štvrtým bodom, ktorý znie:</w:t>
      </w:r>
    </w:p>
    <w:p w:rsidR="008178DA" w:rsidRPr="008178DA" w:rsidRDefault="008178DA" w:rsidP="008178DA">
      <w:pPr>
        <w:spacing w:after="0" w:line="240" w:lineRule="auto"/>
        <w:ind w:left="284"/>
        <w:jc w:val="both"/>
        <w:rPr>
          <w:rFonts w:ascii="Times New Roman" w:hAnsi="Times New Roman"/>
          <w:sz w:val="24"/>
          <w:szCs w:val="24"/>
        </w:rPr>
      </w:pPr>
      <w:r w:rsidRPr="006E0451">
        <w:rPr>
          <w:rFonts w:ascii="Times New Roman" w:hAnsi="Times New Roman"/>
          <w:sz w:val="24"/>
          <w:szCs w:val="24"/>
        </w:rPr>
        <w:t>„4. na doplnenie zábezpeky na daň podľa § 16a, ak zábezpeka na daň nebola doplnená v lehote podľa § 16a ods. 2 určenej colným úradom alebo navýš</w:t>
      </w:r>
      <w:r w:rsidR="00866595">
        <w:rPr>
          <w:rFonts w:ascii="Times New Roman" w:hAnsi="Times New Roman"/>
          <w:sz w:val="24"/>
          <w:szCs w:val="24"/>
        </w:rPr>
        <w:t>ená v lehote podľa § 16a ods. 3,</w:t>
      </w:r>
      <w:r w:rsidRPr="006E0451">
        <w:rPr>
          <w:rFonts w:ascii="Times New Roman" w:hAnsi="Times New Roman"/>
          <w:sz w:val="24"/>
          <w:szCs w:val="24"/>
        </w:rPr>
        <w:t>“.</w:t>
      </w:r>
    </w:p>
    <w:p w:rsidR="008178DA" w:rsidRPr="008178DA" w:rsidRDefault="008178DA" w:rsidP="008178DA">
      <w:pPr>
        <w:spacing w:after="0" w:line="240" w:lineRule="auto"/>
        <w:ind w:left="284"/>
        <w:jc w:val="both"/>
        <w:rPr>
          <w:rFonts w:ascii="Times New Roman" w:hAnsi="Times New Roman"/>
          <w:sz w:val="24"/>
          <w:szCs w:val="24"/>
        </w:rPr>
      </w:pPr>
    </w:p>
    <w:p w:rsidR="00996856" w:rsidRPr="00201471" w:rsidRDefault="00996856" w:rsidP="00996856">
      <w:pPr>
        <w:numPr>
          <w:ilvl w:val="0"/>
          <w:numId w:val="1"/>
        </w:numPr>
        <w:spacing w:after="0" w:line="240" w:lineRule="auto"/>
        <w:ind w:left="284" w:hanging="284"/>
        <w:jc w:val="both"/>
        <w:rPr>
          <w:rFonts w:ascii="Times New Roman" w:hAnsi="Times New Roman"/>
          <w:sz w:val="24"/>
          <w:szCs w:val="24"/>
        </w:rPr>
      </w:pPr>
      <w:r w:rsidRPr="00201471">
        <w:rPr>
          <w:rFonts w:ascii="Times New Roman" w:hAnsi="Times New Roman"/>
          <w:sz w:val="24"/>
          <w:szCs w:val="24"/>
        </w:rPr>
        <w:t>V § 15 ods. 9 písm. b)</w:t>
      </w:r>
      <w:r w:rsidR="00B404AF">
        <w:rPr>
          <w:rFonts w:ascii="Times New Roman" w:hAnsi="Times New Roman"/>
          <w:sz w:val="24"/>
          <w:szCs w:val="24"/>
        </w:rPr>
        <w:t xml:space="preserve"> sa</w:t>
      </w:r>
      <w:r w:rsidRPr="00201471">
        <w:rPr>
          <w:rFonts w:ascii="Times New Roman" w:hAnsi="Times New Roman"/>
          <w:sz w:val="24"/>
          <w:szCs w:val="24"/>
        </w:rPr>
        <w:t xml:space="preserve"> slová „až f)“ nahrádzajú slovami „až g)“.</w:t>
      </w:r>
    </w:p>
    <w:p w:rsidR="00996856" w:rsidRPr="00201471" w:rsidRDefault="00996856" w:rsidP="00996856">
      <w:pPr>
        <w:spacing w:after="0" w:line="240" w:lineRule="auto"/>
        <w:ind w:left="284"/>
        <w:jc w:val="both"/>
        <w:rPr>
          <w:rFonts w:ascii="Times New Roman" w:hAnsi="Times New Roman"/>
          <w:sz w:val="24"/>
          <w:szCs w:val="24"/>
        </w:rPr>
      </w:pPr>
    </w:p>
    <w:p w:rsidR="006D0B62" w:rsidRDefault="002F475F" w:rsidP="00B62443">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6D0B62">
        <w:rPr>
          <w:rFonts w:ascii="Times New Roman" w:hAnsi="Times New Roman"/>
          <w:sz w:val="24"/>
          <w:szCs w:val="24"/>
        </w:rPr>
        <w:t>V § 15a ods. 6 sa vypúšťa posledná veta.</w:t>
      </w:r>
    </w:p>
    <w:p w:rsidR="006D0B62" w:rsidRDefault="006D0B62" w:rsidP="006D0B62">
      <w:pPr>
        <w:spacing w:after="0" w:line="240" w:lineRule="auto"/>
        <w:ind w:left="284"/>
        <w:jc w:val="both"/>
        <w:rPr>
          <w:rFonts w:ascii="Times New Roman" w:hAnsi="Times New Roman"/>
          <w:sz w:val="24"/>
          <w:szCs w:val="24"/>
        </w:rPr>
      </w:pPr>
    </w:p>
    <w:p w:rsidR="002C7D7D" w:rsidRPr="006E0451" w:rsidRDefault="001470D4" w:rsidP="00B62443">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2C7D7D" w:rsidRPr="00201471">
        <w:rPr>
          <w:rFonts w:ascii="Times New Roman" w:hAnsi="Times New Roman"/>
          <w:sz w:val="24"/>
          <w:szCs w:val="24"/>
        </w:rPr>
        <w:t>V § 15a ods. 14 prvá veta znie: „</w:t>
      </w:r>
      <w:r w:rsidR="002C7D7D" w:rsidRPr="00201471">
        <w:rPr>
          <w:rFonts w:ascii="Times New Roman" w:hAnsi="Times New Roman"/>
          <w:sz w:val="24"/>
          <w:szCs w:val="24"/>
          <w:lang w:eastAsia="sk-SK"/>
        </w:rPr>
        <w:t xml:space="preserve">Prevádzkovateľ daňového skladu na výrobu výživových doplnkov je povinný každú zmenu skutočností a údajov uvedených v odseku 2, odseku 3 písm. b) </w:t>
      </w:r>
      <w:r w:rsidR="002C7D7D" w:rsidRPr="006E0451">
        <w:rPr>
          <w:rFonts w:ascii="Times New Roman" w:hAnsi="Times New Roman"/>
          <w:sz w:val="24"/>
          <w:szCs w:val="24"/>
          <w:lang w:eastAsia="sk-SK"/>
        </w:rPr>
        <w:t xml:space="preserve">až </w:t>
      </w:r>
      <w:r w:rsidR="00D93BFC" w:rsidRPr="006E0451">
        <w:rPr>
          <w:rFonts w:ascii="Times New Roman" w:hAnsi="Times New Roman"/>
          <w:sz w:val="24"/>
          <w:szCs w:val="24"/>
          <w:lang w:eastAsia="sk-SK"/>
        </w:rPr>
        <w:t>f</w:t>
      </w:r>
      <w:r w:rsidR="002C7D7D" w:rsidRPr="006E0451">
        <w:rPr>
          <w:rFonts w:ascii="Times New Roman" w:hAnsi="Times New Roman"/>
          <w:sz w:val="24"/>
          <w:szCs w:val="24"/>
          <w:lang w:eastAsia="sk-SK"/>
        </w:rPr>
        <w:t>) a odseku 4 písm. g) oznámiť colnému úradu do 15 dní odo dňa ich vzniku, okrem údajov podľa odseku 3 písm. c) a d), k</w:t>
      </w:r>
      <w:r w:rsidR="008C0300" w:rsidRPr="006E0451">
        <w:rPr>
          <w:rFonts w:ascii="Times New Roman" w:hAnsi="Times New Roman"/>
          <w:sz w:val="24"/>
          <w:szCs w:val="24"/>
          <w:lang w:eastAsia="sk-SK"/>
        </w:rPr>
        <w:t>tor</w:t>
      </w:r>
      <w:r w:rsidR="0019207A" w:rsidRPr="006E0451">
        <w:rPr>
          <w:rFonts w:ascii="Times New Roman" w:hAnsi="Times New Roman"/>
          <w:sz w:val="24"/>
          <w:szCs w:val="24"/>
          <w:lang w:eastAsia="sk-SK"/>
        </w:rPr>
        <w:t>ých zmenu</w:t>
      </w:r>
      <w:r w:rsidR="002C7D7D" w:rsidRPr="006E0451">
        <w:rPr>
          <w:rFonts w:ascii="Times New Roman" w:hAnsi="Times New Roman"/>
          <w:sz w:val="24"/>
          <w:szCs w:val="24"/>
          <w:lang w:eastAsia="sk-SK"/>
        </w:rPr>
        <w:t xml:space="preserve"> je povinný oznámiť najneskôr </w:t>
      </w:r>
      <w:r w:rsidR="0019207A" w:rsidRPr="006E0451">
        <w:rPr>
          <w:rFonts w:ascii="Times New Roman" w:hAnsi="Times New Roman"/>
          <w:sz w:val="24"/>
          <w:szCs w:val="24"/>
          <w:lang w:eastAsia="sk-SK"/>
        </w:rPr>
        <w:t>5</w:t>
      </w:r>
      <w:r w:rsidR="002C7D7D" w:rsidRPr="006E0451">
        <w:rPr>
          <w:rFonts w:ascii="Times New Roman" w:hAnsi="Times New Roman"/>
          <w:sz w:val="24"/>
          <w:szCs w:val="24"/>
          <w:lang w:eastAsia="sk-SK"/>
        </w:rPr>
        <w:t xml:space="preserve"> pracovných dní vopred.“.</w:t>
      </w:r>
    </w:p>
    <w:p w:rsidR="00093A17" w:rsidRPr="006E0451" w:rsidRDefault="002C7D7D" w:rsidP="00093A17">
      <w:pPr>
        <w:spacing w:after="0" w:line="240" w:lineRule="auto"/>
        <w:ind w:left="284"/>
        <w:jc w:val="both"/>
        <w:rPr>
          <w:rFonts w:ascii="Times New Roman" w:hAnsi="Times New Roman"/>
          <w:sz w:val="24"/>
          <w:szCs w:val="24"/>
        </w:rPr>
      </w:pPr>
      <w:r w:rsidRPr="006E0451">
        <w:rPr>
          <w:rFonts w:ascii="Times New Roman" w:hAnsi="Times New Roman"/>
          <w:sz w:val="24"/>
          <w:szCs w:val="24"/>
        </w:rPr>
        <w:t xml:space="preserve"> </w:t>
      </w:r>
    </w:p>
    <w:p w:rsidR="00093A17" w:rsidRDefault="00093A17" w:rsidP="00500644">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Za § 16 sa vkladá §</w:t>
      </w:r>
      <w:r>
        <w:rPr>
          <w:rFonts w:ascii="Times New Roman" w:hAnsi="Times New Roman"/>
          <w:sz w:val="24"/>
          <w:szCs w:val="24"/>
        </w:rPr>
        <w:t xml:space="preserve"> 16a, ktorý vrátane nadpisu znie:</w:t>
      </w:r>
    </w:p>
    <w:p w:rsidR="00093A17" w:rsidRDefault="00093A17" w:rsidP="00093A17">
      <w:pPr>
        <w:spacing w:after="0" w:line="240" w:lineRule="auto"/>
        <w:ind w:left="284"/>
        <w:jc w:val="both"/>
        <w:rPr>
          <w:rFonts w:ascii="Times New Roman" w:hAnsi="Times New Roman"/>
          <w:sz w:val="24"/>
          <w:szCs w:val="24"/>
        </w:rPr>
      </w:pPr>
    </w:p>
    <w:p w:rsidR="00093A17" w:rsidRPr="00093A17" w:rsidRDefault="005C5A32" w:rsidP="005C5A32">
      <w:pPr>
        <w:spacing w:after="0" w:line="240" w:lineRule="auto"/>
        <w:jc w:val="center"/>
        <w:rPr>
          <w:rFonts w:ascii="Times New Roman" w:hAnsi="Times New Roman"/>
          <w:sz w:val="24"/>
          <w:szCs w:val="24"/>
        </w:rPr>
      </w:pPr>
      <w:r>
        <w:rPr>
          <w:rFonts w:ascii="Times New Roman" w:hAnsi="Times New Roman"/>
          <w:sz w:val="24"/>
          <w:szCs w:val="24"/>
        </w:rPr>
        <w:t>„</w:t>
      </w:r>
      <w:r w:rsidR="00093A17" w:rsidRPr="00093A17">
        <w:rPr>
          <w:rFonts w:ascii="Times New Roman" w:hAnsi="Times New Roman"/>
          <w:sz w:val="24"/>
          <w:szCs w:val="24"/>
        </w:rPr>
        <w:t xml:space="preserve">§ </w:t>
      </w:r>
      <w:r>
        <w:rPr>
          <w:rFonts w:ascii="Times New Roman" w:hAnsi="Times New Roman"/>
          <w:sz w:val="24"/>
          <w:szCs w:val="24"/>
        </w:rPr>
        <w:t>16</w:t>
      </w:r>
      <w:r w:rsidR="00093A17" w:rsidRPr="00093A17">
        <w:rPr>
          <w:rFonts w:ascii="Times New Roman" w:hAnsi="Times New Roman"/>
          <w:sz w:val="24"/>
          <w:szCs w:val="24"/>
        </w:rPr>
        <w:t>a</w:t>
      </w:r>
    </w:p>
    <w:p w:rsidR="00093A17" w:rsidRPr="00093A17" w:rsidRDefault="00093A17" w:rsidP="005C5A32">
      <w:pPr>
        <w:spacing w:after="0" w:line="240" w:lineRule="auto"/>
        <w:ind w:left="284"/>
        <w:jc w:val="center"/>
        <w:rPr>
          <w:rFonts w:ascii="Times New Roman" w:hAnsi="Times New Roman"/>
          <w:sz w:val="24"/>
          <w:szCs w:val="24"/>
        </w:rPr>
      </w:pPr>
      <w:r w:rsidRPr="00093A17">
        <w:rPr>
          <w:rFonts w:ascii="Times New Roman" w:hAnsi="Times New Roman"/>
          <w:sz w:val="24"/>
          <w:szCs w:val="24"/>
        </w:rPr>
        <w:t>Doplnenie zábezpeky na daň v daňovom sklade</w:t>
      </w:r>
    </w:p>
    <w:p w:rsidR="00093A17" w:rsidRPr="00093A17" w:rsidRDefault="00093A17" w:rsidP="00093A17">
      <w:pPr>
        <w:spacing w:after="0" w:line="240" w:lineRule="auto"/>
        <w:ind w:left="284"/>
        <w:jc w:val="both"/>
        <w:rPr>
          <w:rFonts w:ascii="Times New Roman" w:hAnsi="Times New Roman"/>
          <w:sz w:val="24"/>
          <w:szCs w:val="24"/>
        </w:rPr>
      </w:pPr>
    </w:p>
    <w:p w:rsidR="00093A17" w:rsidRPr="00093A17" w:rsidRDefault="00093A17" w:rsidP="00093A17">
      <w:pPr>
        <w:spacing w:after="0" w:line="240" w:lineRule="auto"/>
        <w:ind w:left="284"/>
        <w:jc w:val="both"/>
        <w:rPr>
          <w:rFonts w:ascii="Times New Roman" w:hAnsi="Times New Roman"/>
          <w:sz w:val="24"/>
          <w:szCs w:val="24"/>
        </w:rPr>
      </w:pPr>
      <w:r w:rsidRPr="00093A17">
        <w:rPr>
          <w:rFonts w:ascii="Times New Roman" w:hAnsi="Times New Roman"/>
          <w:sz w:val="24"/>
          <w:szCs w:val="24"/>
        </w:rPr>
        <w:t xml:space="preserve">(1) Colný úrad môže rozhodnúť o uložení povinnosti prevádzkovateľovi daňového skladu doplniť zábezpeku na daň zloženú podľa § </w:t>
      </w:r>
      <w:r w:rsidR="005C5A32">
        <w:rPr>
          <w:rFonts w:ascii="Times New Roman" w:hAnsi="Times New Roman"/>
          <w:sz w:val="24"/>
          <w:szCs w:val="24"/>
        </w:rPr>
        <w:t>16</w:t>
      </w:r>
      <w:r w:rsidRPr="00093A17">
        <w:rPr>
          <w:rFonts w:ascii="Times New Roman" w:hAnsi="Times New Roman"/>
          <w:sz w:val="24"/>
          <w:szCs w:val="24"/>
        </w:rPr>
        <w:t xml:space="preserve"> do výšky dane pripadajúcej na množstvo </w:t>
      </w:r>
      <w:r w:rsidR="005C5A32">
        <w:rPr>
          <w:rFonts w:ascii="Times New Roman" w:hAnsi="Times New Roman"/>
          <w:sz w:val="24"/>
          <w:szCs w:val="24"/>
        </w:rPr>
        <w:t>alkoholických nápojov</w:t>
      </w:r>
      <w:r w:rsidRPr="00093A17">
        <w:rPr>
          <w:rFonts w:ascii="Times New Roman" w:hAnsi="Times New Roman"/>
          <w:sz w:val="24"/>
          <w:szCs w:val="24"/>
        </w:rPr>
        <w:t xml:space="preserve"> skladovaných v pozastavení dane vo všetkých daňových skladoch, ktoré prevádzkuje, ak má odôvodnenú obavu, že nevyrubená alebo nesplatná daň bude v čase jej splatnosti a vymáhateľnosti nevymožiteľná alebo že v tomto čase bude vymáhanie dane spojené so značnými ťažkosťami; to neplatí, ak colný úrad rozhodol o upustení od zábezpeky na daň úplne.</w:t>
      </w:r>
    </w:p>
    <w:p w:rsidR="005C5A32" w:rsidRDefault="005C5A32" w:rsidP="00093A17">
      <w:pPr>
        <w:spacing w:after="0" w:line="240" w:lineRule="auto"/>
        <w:ind w:left="284"/>
        <w:jc w:val="both"/>
        <w:rPr>
          <w:rFonts w:ascii="Times New Roman" w:hAnsi="Times New Roman"/>
          <w:sz w:val="24"/>
          <w:szCs w:val="24"/>
        </w:rPr>
      </w:pPr>
    </w:p>
    <w:p w:rsidR="00093A17" w:rsidRPr="00093A17" w:rsidRDefault="00093A17" w:rsidP="00093A17">
      <w:pPr>
        <w:spacing w:after="0" w:line="240" w:lineRule="auto"/>
        <w:ind w:left="284"/>
        <w:jc w:val="both"/>
        <w:rPr>
          <w:rFonts w:ascii="Times New Roman" w:hAnsi="Times New Roman"/>
          <w:sz w:val="24"/>
          <w:szCs w:val="24"/>
        </w:rPr>
      </w:pPr>
      <w:r w:rsidRPr="00093A17">
        <w:rPr>
          <w:rFonts w:ascii="Times New Roman" w:hAnsi="Times New Roman"/>
          <w:sz w:val="24"/>
          <w:szCs w:val="24"/>
        </w:rPr>
        <w:t>(2) V rozhodnutí o doplnení zábezpeky na daň podľa odseku 1 colný úrad uvedie dôvody, na základe ktorých rozhodol o doplnení zábezpeky na daň, a určí lehotu na jej doplnenie. Colný úrad rozhodnutie o doplnení zábezpeky na daň podľa odseku 1 zruší, ak pominú dôvody, na základe ktorých toto rozhodnutie vydal, a v rovnakom čase vráti zloženú zábezpeku na daň osobe uvedenej v odseku 1.</w:t>
      </w:r>
    </w:p>
    <w:p w:rsidR="005C5A32" w:rsidRDefault="005C5A32" w:rsidP="00093A17">
      <w:pPr>
        <w:spacing w:after="0" w:line="240" w:lineRule="auto"/>
        <w:ind w:left="284"/>
        <w:jc w:val="both"/>
        <w:rPr>
          <w:rFonts w:ascii="Times New Roman" w:hAnsi="Times New Roman"/>
          <w:sz w:val="24"/>
          <w:szCs w:val="24"/>
        </w:rPr>
      </w:pPr>
    </w:p>
    <w:p w:rsidR="005C5A32" w:rsidRPr="006E0451" w:rsidRDefault="00093A17" w:rsidP="00093A17">
      <w:pPr>
        <w:spacing w:after="0" w:line="240" w:lineRule="auto"/>
        <w:ind w:left="284"/>
        <w:jc w:val="both"/>
        <w:rPr>
          <w:rFonts w:ascii="Times New Roman" w:hAnsi="Times New Roman"/>
          <w:sz w:val="24"/>
          <w:szCs w:val="24"/>
        </w:rPr>
      </w:pPr>
      <w:r w:rsidRPr="00093A17">
        <w:rPr>
          <w:rFonts w:ascii="Times New Roman" w:hAnsi="Times New Roman"/>
          <w:sz w:val="24"/>
          <w:szCs w:val="24"/>
        </w:rPr>
        <w:t xml:space="preserve">(3) Počas platnosti rozhodnutia o doplnení zábezpeky na daň podľa odseku 1 je prevádzkovateľ daňového skladu povinný sledovať výšku zloženej zábezpeky na daň a upraviť zloženú zábezpeku na daň, ak daň pripadajúca na množstvo skladovaných </w:t>
      </w:r>
      <w:r w:rsidR="005C5A32">
        <w:rPr>
          <w:rFonts w:ascii="Times New Roman" w:hAnsi="Times New Roman"/>
          <w:sz w:val="24"/>
          <w:szCs w:val="24"/>
        </w:rPr>
        <w:t>alkoholických nápojov</w:t>
      </w:r>
      <w:r w:rsidRPr="00093A17">
        <w:rPr>
          <w:rFonts w:ascii="Times New Roman" w:hAnsi="Times New Roman"/>
          <w:sz w:val="24"/>
          <w:szCs w:val="24"/>
        </w:rPr>
        <w:t xml:space="preserve"> v pozastavení dane prevyšuje o viac ako 10% daň, ktorá pripadá na množstvo skladovaných </w:t>
      </w:r>
      <w:r w:rsidR="005C5A32">
        <w:rPr>
          <w:rFonts w:ascii="Times New Roman" w:hAnsi="Times New Roman"/>
          <w:sz w:val="24"/>
          <w:szCs w:val="24"/>
        </w:rPr>
        <w:t>alkoholických nápojov</w:t>
      </w:r>
      <w:r w:rsidR="005C5A32" w:rsidRPr="00093A17">
        <w:rPr>
          <w:rFonts w:ascii="Times New Roman" w:hAnsi="Times New Roman"/>
          <w:sz w:val="24"/>
          <w:szCs w:val="24"/>
        </w:rPr>
        <w:t xml:space="preserve"> </w:t>
      </w:r>
      <w:r w:rsidRPr="00093A17">
        <w:rPr>
          <w:rFonts w:ascii="Times New Roman" w:hAnsi="Times New Roman"/>
          <w:sz w:val="24"/>
          <w:szCs w:val="24"/>
        </w:rPr>
        <w:t xml:space="preserve">v pozastavení dane, na ktoré je zložená zábezpeka na daň. Prevádzkovateľ daňového skladu je povinný zvýšiť zábezpeku na daň o sumu dane, ktorá </w:t>
      </w:r>
      <w:r w:rsidRPr="006E0451">
        <w:rPr>
          <w:rFonts w:ascii="Times New Roman" w:hAnsi="Times New Roman"/>
          <w:sz w:val="24"/>
          <w:szCs w:val="24"/>
        </w:rPr>
        <w:t>prevyšuje zloženú zábezpeku na daň, a to v lehote do piatich pracovných dní odo dňa vzniku tejto skutočnosti.</w:t>
      </w:r>
      <w:r w:rsidR="005C5A32" w:rsidRPr="006E0451">
        <w:rPr>
          <w:rFonts w:ascii="Times New Roman" w:hAnsi="Times New Roman"/>
          <w:sz w:val="24"/>
          <w:szCs w:val="24"/>
        </w:rPr>
        <w:t>“.</w:t>
      </w:r>
    </w:p>
    <w:p w:rsidR="00093A17" w:rsidRPr="006E0451" w:rsidRDefault="00093A17" w:rsidP="00093A17">
      <w:pPr>
        <w:spacing w:after="0" w:line="240" w:lineRule="auto"/>
        <w:ind w:left="284"/>
        <w:jc w:val="both"/>
        <w:rPr>
          <w:rFonts w:ascii="Times New Roman" w:hAnsi="Times New Roman"/>
          <w:sz w:val="24"/>
          <w:szCs w:val="24"/>
        </w:rPr>
      </w:pPr>
      <w:r w:rsidRPr="006E0451">
        <w:rPr>
          <w:rFonts w:ascii="Times New Roman" w:hAnsi="Times New Roman"/>
          <w:sz w:val="24"/>
          <w:szCs w:val="24"/>
        </w:rPr>
        <w:t xml:space="preserve"> </w:t>
      </w:r>
      <w:r w:rsidR="009675E3" w:rsidRPr="006E0451">
        <w:rPr>
          <w:rFonts w:ascii="Times New Roman" w:hAnsi="Times New Roman"/>
          <w:sz w:val="24"/>
          <w:szCs w:val="24"/>
        </w:rPr>
        <w:t xml:space="preserve"> </w:t>
      </w:r>
    </w:p>
    <w:p w:rsidR="00270D40" w:rsidRPr="006E0451" w:rsidRDefault="00270D40" w:rsidP="00500644">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V § 17 ods. 2 písm. c) sa vypúšťa slovo „ukončenie“.</w:t>
      </w:r>
    </w:p>
    <w:p w:rsidR="00270D40" w:rsidRPr="006E0451" w:rsidRDefault="001470D4" w:rsidP="00270D40">
      <w:pPr>
        <w:spacing w:after="0" w:line="240" w:lineRule="auto"/>
        <w:ind w:left="284"/>
        <w:jc w:val="both"/>
        <w:rPr>
          <w:rFonts w:ascii="Times New Roman" w:hAnsi="Times New Roman"/>
          <w:sz w:val="24"/>
          <w:szCs w:val="24"/>
        </w:rPr>
      </w:pPr>
      <w:r w:rsidRPr="006E0451">
        <w:rPr>
          <w:rFonts w:ascii="Times New Roman" w:hAnsi="Times New Roman"/>
          <w:sz w:val="24"/>
          <w:szCs w:val="24"/>
        </w:rPr>
        <w:t xml:space="preserve"> </w:t>
      </w:r>
    </w:p>
    <w:p w:rsidR="00500644" w:rsidRPr="006E0451" w:rsidRDefault="00A35F6A" w:rsidP="00500644">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500644" w:rsidRPr="006E0451">
        <w:rPr>
          <w:rFonts w:ascii="Times New Roman" w:hAnsi="Times New Roman"/>
          <w:sz w:val="24"/>
          <w:szCs w:val="24"/>
        </w:rPr>
        <w:t>V § 17 ods. 4</w:t>
      </w:r>
      <w:r w:rsidR="00E904CE" w:rsidRPr="006E0451">
        <w:rPr>
          <w:rFonts w:ascii="Times New Roman" w:hAnsi="Times New Roman"/>
          <w:sz w:val="24"/>
          <w:szCs w:val="24"/>
        </w:rPr>
        <w:t xml:space="preserve"> a 8</w:t>
      </w:r>
      <w:r w:rsidR="00500644" w:rsidRPr="006E0451">
        <w:rPr>
          <w:rFonts w:ascii="Times New Roman" w:hAnsi="Times New Roman"/>
          <w:sz w:val="24"/>
          <w:szCs w:val="24"/>
        </w:rPr>
        <w:t xml:space="preserve">, </w:t>
      </w:r>
      <w:r w:rsidR="00E904CE" w:rsidRPr="006E0451">
        <w:rPr>
          <w:rFonts w:ascii="Times New Roman" w:hAnsi="Times New Roman"/>
          <w:sz w:val="24"/>
          <w:szCs w:val="24"/>
        </w:rPr>
        <w:t>§ 18 ods. 2 a 7, § 24 ods. 2</w:t>
      </w:r>
      <w:r w:rsidR="00A70DBE">
        <w:rPr>
          <w:rFonts w:ascii="Times New Roman" w:hAnsi="Times New Roman"/>
          <w:sz w:val="24"/>
          <w:szCs w:val="24"/>
        </w:rPr>
        <w:t xml:space="preserve"> a</w:t>
      </w:r>
      <w:r w:rsidR="00E904CE" w:rsidRPr="006E0451">
        <w:rPr>
          <w:rFonts w:ascii="Times New Roman" w:hAnsi="Times New Roman"/>
          <w:sz w:val="24"/>
          <w:szCs w:val="24"/>
        </w:rPr>
        <w:t xml:space="preserve"> § 53 ods. </w:t>
      </w:r>
      <w:r w:rsidR="006F7196" w:rsidRPr="0042024E">
        <w:rPr>
          <w:rFonts w:ascii="Times New Roman" w:hAnsi="Times New Roman"/>
          <w:sz w:val="24"/>
          <w:szCs w:val="24"/>
        </w:rPr>
        <w:t>6</w:t>
      </w:r>
      <w:r w:rsidR="00FC1235" w:rsidRPr="0042024E">
        <w:rPr>
          <w:rFonts w:ascii="Times New Roman" w:hAnsi="Times New Roman"/>
          <w:sz w:val="24"/>
          <w:szCs w:val="24"/>
        </w:rPr>
        <w:t xml:space="preserve"> </w:t>
      </w:r>
      <w:r w:rsidR="00500644" w:rsidRPr="0042024E">
        <w:rPr>
          <w:rFonts w:ascii="Times New Roman" w:hAnsi="Times New Roman"/>
          <w:sz w:val="24"/>
          <w:szCs w:val="24"/>
        </w:rPr>
        <w:t>sa</w:t>
      </w:r>
      <w:r w:rsidR="00500644" w:rsidRPr="006E0451">
        <w:rPr>
          <w:rFonts w:ascii="Times New Roman" w:hAnsi="Times New Roman"/>
          <w:sz w:val="24"/>
          <w:szCs w:val="24"/>
        </w:rPr>
        <w:t xml:space="preserve"> slovo „zaručený</w:t>
      </w:r>
      <w:r w:rsidR="00A70DBE">
        <w:rPr>
          <w:rFonts w:ascii="Times New Roman" w:hAnsi="Times New Roman"/>
          <w:sz w:val="24"/>
          <w:szCs w:val="24"/>
        </w:rPr>
        <w:t>m</w:t>
      </w:r>
      <w:r w:rsidR="00C96882">
        <w:rPr>
          <w:rFonts w:ascii="Times New Roman" w:hAnsi="Times New Roman"/>
          <w:sz w:val="24"/>
          <w:szCs w:val="24"/>
        </w:rPr>
        <w:t xml:space="preserve"> elektronickým podpisom,</w:t>
      </w:r>
      <w:r w:rsidR="00C96882">
        <w:rPr>
          <w:rFonts w:ascii="Times New Roman" w:hAnsi="Times New Roman"/>
          <w:sz w:val="24"/>
          <w:szCs w:val="24"/>
          <w:vertAlign w:val="superscript"/>
        </w:rPr>
        <w:t>38</w:t>
      </w:r>
      <w:r w:rsidR="00C96882">
        <w:rPr>
          <w:rFonts w:ascii="Times New Roman" w:hAnsi="Times New Roman"/>
          <w:sz w:val="24"/>
          <w:szCs w:val="24"/>
        </w:rPr>
        <w:t>)</w:t>
      </w:r>
      <w:r w:rsidR="00500644" w:rsidRPr="006E0451">
        <w:rPr>
          <w:rFonts w:ascii="Times New Roman" w:hAnsi="Times New Roman"/>
          <w:sz w:val="24"/>
          <w:szCs w:val="24"/>
        </w:rPr>
        <w:t>“ nahrádza slovom „kvalifikovaný</w:t>
      </w:r>
      <w:r w:rsidR="00A70DBE">
        <w:rPr>
          <w:rFonts w:ascii="Times New Roman" w:hAnsi="Times New Roman"/>
          <w:sz w:val="24"/>
          <w:szCs w:val="24"/>
        </w:rPr>
        <w:t>m</w:t>
      </w:r>
      <w:r w:rsidR="00C96882" w:rsidRPr="00C96882">
        <w:rPr>
          <w:rFonts w:ascii="Times New Roman" w:hAnsi="Times New Roman"/>
          <w:sz w:val="24"/>
          <w:szCs w:val="24"/>
        </w:rPr>
        <w:t xml:space="preserve"> </w:t>
      </w:r>
      <w:r w:rsidR="00C96882">
        <w:rPr>
          <w:rFonts w:ascii="Times New Roman" w:hAnsi="Times New Roman"/>
          <w:sz w:val="24"/>
          <w:szCs w:val="24"/>
        </w:rPr>
        <w:t>elektronickým podpisom.</w:t>
      </w:r>
      <w:r w:rsidR="00C96882">
        <w:rPr>
          <w:rFonts w:ascii="Times New Roman" w:hAnsi="Times New Roman"/>
          <w:sz w:val="24"/>
          <w:szCs w:val="24"/>
          <w:vertAlign w:val="superscript"/>
        </w:rPr>
        <w:t>38)</w:t>
      </w:r>
      <w:r w:rsidR="00500644" w:rsidRPr="006E0451">
        <w:rPr>
          <w:rFonts w:ascii="Times New Roman" w:hAnsi="Times New Roman"/>
          <w:sz w:val="24"/>
          <w:szCs w:val="24"/>
        </w:rPr>
        <w:t>“.</w:t>
      </w:r>
    </w:p>
    <w:p w:rsidR="00500644" w:rsidRPr="006E0451" w:rsidRDefault="00500644" w:rsidP="00500644">
      <w:pPr>
        <w:spacing w:after="0" w:line="240" w:lineRule="auto"/>
        <w:ind w:left="284"/>
        <w:jc w:val="both"/>
        <w:rPr>
          <w:rFonts w:ascii="Times New Roman" w:hAnsi="Times New Roman"/>
          <w:sz w:val="24"/>
          <w:szCs w:val="24"/>
        </w:rPr>
      </w:pPr>
    </w:p>
    <w:p w:rsidR="00500644" w:rsidRPr="006E0451" w:rsidRDefault="00500644" w:rsidP="005C5A32">
      <w:pPr>
        <w:spacing w:after="0" w:line="240" w:lineRule="auto"/>
        <w:ind w:left="284"/>
        <w:jc w:val="both"/>
        <w:rPr>
          <w:rFonts w:ascii="Times New Roman" w:hAnsi="Times New Roman"/>
          <w:sz w:val="24"/>
          <w:szCs w:val="24"/>
        </w:rPr>
      </w:pPr>
      <w:r w:rsidRPr="006E0451">
        <w:rPr>
          <w:rFonts w:ascii="Times New Roman" w:hAnsi="Times New Roman"/>
          <w:sz w:val="24"/>
          <w:szCs w:val="24"/>
        </w:rPr>
        <w:t>Poznámka pod čiarou k odkazu 38 znie:</w:t>
      </w:r>
    </w:p>
    <w:p w:rsidR="00500644" w:rsidRPr="006E0451" w:rsidRDefault="00500644" w:rsidP="00891BC1">
      <w:pPr>
        <w:pStyle w:val="Default"/>
        <w:ind w:left="284"/>
        <w:jc w:val="both"/>
      </w:pPr>
      <w:r w:rsidRPr="006E0451">
        <w:rPr>
          <w:rFonts w:ascii="Times New Roman" w:hAnsi="Times New Roman"/>
        </w:rPr>
        <w:t>„</w:t>
      </w:r>
      <w:r w:rsidRPr="006E0451">
        <w:rPr>
          <w:rFonts w:ascii="Times New Roman" w:hAnsi="Times New Roman"/>
          <w:vertAlign w:val="superscript"/>
        </w:rPr>
        <w:t>38</w:t>
      </w:r>
      <w:r w:rsidRPr="006E0451">
        <w:rPr>
          <w:rFonts w:ascii="Times New Roman" w:hAnsi="Times New Roman"/>
        </w:rPr>
        <w:t xml:space="preserve">) </w:t>
      </w:r>
      <w:r w:rsidR="003C4344" w:rsidRPr="006E0451">
        <w:rPr>
          <w:rFonts w:ascii="Times New Roman" w:hAnsi="Times New Roman" w:cs="Times New Roman"/>
        </w:rPr>
        <w:t>Čl. 3 ods. 12 nariadenia Európskeho parlamentu a Rady (EÚ) č. 910/2014 o elektronickej identifikácii a dôveryhodných službách pre elektronické transakcie na vnútornom trhu a o zrušení smernice 1999/93/ES (Ú. v. EÚ L 257, 28. 8. 2014)</w:t>
      </w:r>
      <w:r w:rsidRPr="006E0451">
        <w:rPr>
          <w:rFonts w:ascii="Times New Roman" w:hAnsi="Times New Roman" w:cs="Times New Roman"/>
        </w:rPr>
        <w:t>.“</w:t>
      </w:r>
      <w:r w:rsidR="00106A15" w:rsidRPr="006E0451">
        <w:rPr>
          <w:rFonts w:ascii="Times New Roman" w:hAnsi="Times New Roman" w:cs="Times New Roman"/>
        </w:rPr>
        <w:t>.</w:t>
      </w:r>
    </w:p>
    <w:p w:rsidR="00500644" w:rsidRPr="006E0451" w:rsidRDefault="00500644" w:rsidP="00500644">
      <w:pPr>
        <w:spacing w:after="0" w:line="240" w:lineRule="auto"/>
        <w:ind w:left="284"/>
        <w:jc w:val="both"/>
        <w:rPr>
          <w:rFonts w:ascii="Times New Roman" w:hAnsi="Times New Roman"/>
          <w:sz w:val="24"/>
          <w:szCs w:val="24"/>
        </w:rPr>
      </w:pPr>
    </w:p>
    <w:p w:rsidR="00DE7B40" w:rsidRPr="006E0451" w:rsidRDefault="00E15206" w:rsidP="00F12B4C">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w:t>
      </w:r>
      <w:r w:rsidR="00DE7B40" w:rsidRPr="006E0451">
        <w:rPr>
          <w:rFonts w:ascii="Times New Roman" w:hAnsi="Times New Roman"/>
          <w:sz w:val="24"/>
          <w:szCs w:val="24"/>
        </w:rPr>
        <w:t>§ 17 sa dopĺňa odsekmi 14 a 15, ktoré znejú:</w:t>
      </w:r>
    </w:p>
    <w:p w:rsidR="00DE7B40" w:rsidRPr="006E0451" w:rsidRDefault="00DE7B40" w:rsidP="00DE7B40">
      <w:pPr>
        <w:spacing w:after="0" w:line="240" w:lineRule="auto"/>
        <w:ind w:left="284"/>
        <w:jc w:val="both"/>
        <w:rPr>
          <w:rFonts w:ascii="Times New Roman" w:hAnsi="Times New Roman"/>
          <w:sz w:val="24"/>
          <w:szCs w:val="24"/>
        </w:rPr>
      </w:pPr>
      <w:r w:rsidRPr="006E0451">
        <w:rPr>
          <w:rFonts w:ascii="Times New Roman" w:hAnsi="Times New Roman"/>
          <w:sz w:val="24"/>
          <w:szCs w:val="24"/>
        </w:rPr>
        <w:t>„(14) Ak je žiadateľom o zníženie zloženej zábezpeky na daň užívateľský podnik, ktorý je súčasne prevádzkovateľom daňového skladu, podniku na výrobu minerálneho oleja podľa osobitného predpisu</w:t>
      </w:r>
      <w:r w:rsidRPr="006E0451">
        <w:rPr>
          <w:rFonts w:ascii="Times New Roman" w:hAnsi="Times New Roman"/>
          <w:sz w:val="24"/>
          <w:szCs w:val="24"/>
          <w:vertAlign w:val="superscript"/>
        </w:rPr>
        <w:t>18a</w:t>
      </w:r>
      <w:r w:rsidRPr="006E0451">
        <w:rPr>
          <w:rFonts w:ascii="Times New Roman" w:hAnsi="Times New Roman"/>
          <w:sz w:val="24"/>
          <w:szCs w:val="24"/>
        </w:rPr>
        <w:t>) a bolo mu povolené úplné upustenie od zábezpeky podľa osobitného predpisu,</w:t>
      </w:r>
      <w:r w:rsidRPr="006E0451">
        <w:rPr>
          <w:rFonts w:ascii="Times New Roman" w:hAnsi="Times New Roman"/>
          <w:sz w:val="24"/>
          <w:szCs w:val="24"/>
          <w:vertAlign w:val="superscript"/>
        </w:rPr>
        <w:t>18a</w:t>
      </w:r>
      <w:r w:rsidRPr="006E0451">
        <w:rPr>
          <w:rFonts w:ascii="Times New Roman" w:hAnsi="Times New Roman"/>
          <w:sz w:val="24"/>
          <w:szCs w:val="24"/>
        </w:rPr>
        <w:t>) colný úrad povolí na základe žiadosti tohto užívateľského podniku zníženie zloženej zábezpeky na daň na prepravovaný alkoholický nápoj, ktorým je lieh, ak výška dane pripadajúca na množstvo prepravovaného liehu oslobodeného od dane podľa § 40 ods. 1 je najmenej 1 660 000 eur; znížená zábezpeka na daň je súčet sumy 1 660 000 eur a sumy, ktorá presahuje výšku 1 660 000 eur zníženej o 50 %, pričom znížená zábezpeka na daň je najviac vo výške 3 735 000 eur. Ak užívateľský podnik, ktorý je súčasne prevádzkovateľom daňového skladu, podniku na výrobu minerálneho oleja podľa osobitného predpisu</w:t>
      </w:r>
      <w:r w:rsidRPr="006E0451">
        <w:rPr>
          <w:rFonts w:ascii="Times New Roman" w:hAnsi="Times New Roman"/>
          <w:sz w:val="24"/>
          <w:szCs w:val="24"/>
          <w:vertAlign w:val="superscript"/>
        </w:rPr>
        <w:t>18a</w:t>
      </w:r>
      <w:r w:rsidRPr="006E0451">
        <w:rPr>
          <w:rFonts w:ascii="Times New Roman" w:hAnsi="Times New Roman"/>
          <w:sz w:val="24"/>
          <w:szCs w:val="24"/>
        </w:rPr>
        <w:t>) nespĺňa niektorú z podmienok uvedenú v § 9 ods. 4 písm. a), c) až f), povolenie na zníženie zloženej zábezpeky na daň zaniká.</w:t>
      </w:r>
    </w:p>
    <w:p w:rsidR="001F1DFE" w:rsidRPr="006E0451" w:rsidRDefault="001F1DFE" w:rsidP="00DE7B40">
      <w:pPr>
        <w:spacing w:after="0" w:line="240" w:lineRule="auto"/>
        <w:ind w:left="284"/>
        <w:jc w:val="both"/>
        <w:rPr>
          <w:rFonts w:ascii="Times New Roman" w:hAnsi="Times New Roman"/>
          <w:sz w:val="24"/>
          <w:szCs w:val="24"/>
        </w:rPr>
      </w:pPr>
    </w:p>
    <w:p w:rsidR="007D5436" w:rsidRPr="006E0451" w:rsidRDefault="007D5436" w:rsidP="00DE7B40">
      <w:pPr>
        <w:spacing w:after="0" w:line="240" w:lineRule="auto"/>
        <w:ind w:left="284"/>
        <w:jc w:val="both"/>
        <w:rPr>
          <w:rFonts w:ascii="Times New Roman" w:hAnsi="Times New Roman"/>
          <w:sz w:val="24"/>
          <w:szCs w:val="24"/>
        </w:rPr>
      </w:pPr>
      <w:r w:rsidRPr="006E0451">
        <w:rPr>
          <w:rFonts w:ascii="Times New Roman" w:hAnsi="Times New Roman"/>
          <w:sz w:val="24"/>
          <w:szCs w:val="24"/>
        </w:rPr>
        <w:t>(1</w:t>
      </w:r>
      <w:r w:rsidR="00DE7B40" w:rsidRPr="006E0451">
        <w:rPr>
          <w:rFonts w:ascii="Times New Roman" w:hAnsi="Times New Roman"/>
          <w:sz w:val="24"/>
          <w:szCs w:val="24"/>
        </w:rPr>
        <w:t>5</w:t>
      </w:r>
      <w:r w:rsidRPr="006E0451">
        <w:rPr>
          <w:rFonts w:ascii="Times New Roman" w:hAnsi="Times New Roman"/>
          <w:sz w:val="24"/>
          <w:szCs w:val="24"/>
        </w:rPr>
        <w:t>) Colný úrad môže prostredníctvom elektronického systému</w:t>
      </w:r>
      <w:r w:rsidRPr="006E0451">
        <w:rPr>
          <w:rFonts w:ascii="Times New Roman" w:hAnsi="Times New Roman"/>
          <w:sz w:val="24"/>
          <w:szCs w:val="24"/>
          <w:vertAlign w:val="superscript"/>
        </w:rPr>
        <w:t>36</w:t>
      </w:r>
      <w:r w:rsidRPr="006E0451">
        <w:rPr>
          <w:rFonts w:ascii="Times New Roman" w:hAnsi="Times New Roman"/>
          <w:sz w:val="24"/>
          <w:szCs w:val="24"/>
        </w:rPr>
        <w:t xml:space="preserve">) uložiť príjemcovi (odberateľovi) alkoholického nápoja po začatí prepravy alkoholického nápoja v pozastavení dane povinnosť bezodkladne po </w:t>
      </w:r>
      <w:r w:rsidR="00482A49" w:rsidRPr="006E0451">
        <w:rPr>
          <w:rFonts w:ascii="Times New Roman" w:hAnsi="Times New Roman"/>
          <w:sz w:val="24"/>
          <w:szCs w:val="24"/>
        </w:rPr>
        <w:t xml:space="preserve">dopravení </w:t>
      </w:r>
      <w:r w:rsidRPr="006E0451">
        <w:rPr>
          <w:rFonts w:ascii="Times New Roman" w:hAnsi="Times New Roman"/>
          <w:sz w:val="24"/>
          <w:szCs w:val="24"/>
        </w:rPr>
        <w:t xml:space="preserve">alkoholického nápoja </w:t>
      </w:r>
      <w:r w:rsidR="00B0257F">
        <w:rPr>
          <w:rFonts w:ascii="Times New Roman" w:hAnsi="Times New Roman"/>
          <w:sz w:val="24"/>
          <w:szCs w:val="24"/>
        </w:rPr>
        <w:t xml:space="preserve">na </w:t>
      </w:r>
      <w:r w:rsidR="004823D4" w:rsidRPr="006E0451">
        <w:rPr>
          <w:rFonts w:ascii="Times New Roman" w:hAnsi="Times New Roman"/>
          <w:sz w:val="24"/>
          <w:szCs w:val="24"/>
        </w:rPr>
        <w:t>miesto</w:t>
      </w:r>
      <w:r w:rsidR="00B0257F">
        <w:rPr>
          <w:rFonts w:ascii="Times New Roman" w:hAnsi="Times New Roman"/>
          <w:sz w:val="24"/>
          <w:szCs w:val="24"/>
        </w:rPr>
        <w:t xml:space="preserve"> prijatia</w:t>
      </w:r>
      <w:r w:rsidR="004823D4" w:rsidRPr="006E0451">
        <w:rPr>
          <w:rFonts w:ascii="Times New Roman" w:hAnsi="Times New Roman"/>
          <w:sz w:val="24"/>
          <w:szCs w:val="24"/>
        </w:rPr>
        <w:t xml:space="preserve"> </w:t>
      </w:r>
      <w:r w:rsidRPr="006E0451">
        <w:rPr>
          <w:rFonts w:ascii="Times New Roman" w:hAnsi="Times New Roman"/>
          <w:sz w:val="24"/>
          <w:szCs w:val="24"/>
        </w:rPr>
        <w:t xml:space="preserve">oznámiť </w:t>
      </w:r>
      <w:r w:rsidR="00480BCC" w:rsidRPr="006E0451">
        <w:rPr>
          <w:rFonts w:ascii="Times New Roman" w:hAnsi="Times New Roman"/>
          <w:sz w:val="24"/>
          <w:szCs w:val="24"/>
        </w:rPr>
        <w:t>dopravenie</w:t>
      </w:r>
      <w:r w:rsidRPr="006E0451">
        <w:rPr>
          <w:rFonts w:ascii="Times New Roman" w:hAnsi="Times New Roman"/>
          <w:sz w:val="24"/>
          <w:szCs w:val="24"/>
        </w:rPr>
        <w:t xml:space="preserve"> alkoholického nápoja prostredníctvom elektronického systému</w:t>
      </w:r>
      <w:r w:rsidRPr="006E0451">
        <w:rPr>
          <w:rFonts w:ascii="Times New Roman" w:hAnsi="Times New Roman"/>
          <w:sz w:val="24"/>
          <w:szCs w:val="24"/>
          <w:vertAlign w:val="superscript"/>
        </w:rPr>
        <w:t>36</w:t>
      </w:r>
      <w:r w:rsidRPr="006E0451">
        <w:rPr>
          <w:rFonts w:ascii="Times New Roman" w:hAnsi="Times New Roman"/>
          <w:sz w:val="24"/>
          <w:szCs w:val="24"/>
        </w:rPr>
        <w:t>) colnému úradu a počas dvoch hodín od zaslania oznámenia o tejto skutočnosti prostredníctvom elektronického systému</w:t>
      </w:r>
      <w:r w:rsidRPr="006E0451">
        <w:rPr>
          <w:rFonts w:ascii="Times New Roman" w:hAnsi="Times New Roman"/>
          <w:sz w:val="24"/>
          <w:szCs w:val="24"/>
          <w:vertAlign w:val="superscript"/>
        </w:rPr>
        <w:t>36</w:t>
      </w:r>
      <w:r w:rsidRPr="006E0451">
        <w:rPr>
          <w:rFonts w:ascii="Times New Roman" w:hAnsi="Times New Roman"/>
          <w:sz w:val="24"/>
          <w:szCs w:val="24"/>
        </w:rPr>
        <w:t xml:space="preserve">) alkoholický nápoj nevyložiť, </w:t>
      </w:r>
      <w:r w:rsidRPr="00E32BEE">
        <w:rPr>
          <w:rFonts w:ascii="Times New Roman" w:hAnsi="Times New Roman"/>
          <w:sz w:val="24"/>
          <w:szCs w:val="24"/>
        </w:rPr>
        <w:t>neprečerpať alebo s týmto alkoholickým nápojom nenakladať</w:t>
      </w:r>
      <w:r w:rsidRPr="006E0451">
        <w:rPr>
          <w:rFonts w:ascii="Times New Roman" w:hAnsi="Times New Roman"/>
          <w:sz w:val="24"/>
          <w:szCs w:val="24"/>
        </w:rPr>
        <w:t>.“.</w:t>
      </w:r>
    </w:p>
    <w:p w:rsidR="007D5436" w:rsidRPr="006E0451" w:rsidRDefault="007D5436" w:rsidP="007D5436">
      <w:pPr>
        <w:spacing w:after="0" w:line="240" w:lineRule="auto"/>
        <w:ind w:left="284"/>
        <w:jc w:val="both"/>
        <w:rPr>
          <w:rFonts w:ascii="Times New Roman" w:hAnsi="Times New Roman"/>
          <w:sz w:val="24"/>
          <w:szCs w:val="24"/>
        </w:rPr>
      </w:pPr>
    </w:p>
    <w:p w:rsidR="00DE7B40" w:rsidRPr="006E0451" w:rsidRDefault="00DE7B40" w:rsidP="007D5436">
      <w:pPr>
        <w:spacing w:after="0" w:line="240" w:lineRule="auto"/>
        <w:ind w:left="284"/>
        <w:jc w:val="both"/>
        <w:rPr>
          <w:rFonts w:ascii="Times New Roman" w:hAnsi="Times New Roman"/>
          <w:sz w:val="24"/>
          <w:szCs w:val="24"/>
        </w:rPr>
      </w:pPr>
      <w:r w:rsidRPr="006E0451">
        <w:rPr>
          <w:rFonts w:ascii="Times New Roman" w:hAnsi="Times New Roman"/>
          <w:sz w:val="24"/>
          <w:szCs w:val="24"/>
        </w:rPr>
        <w:t>Poznámka pod čiarou k odkazu 18a znie:</w:t>
      </w:r>
    </w:p>
    <w:p w:rsidR="00DE7B40" w:rsidRDefault="001F1DFE" w:rsidP="007D5436">
      <w:pPr>
        <w:spacing w:after="0" w:line="240" w:lineRule="auto"/>
        <w:ind w:left="284"/>
        <w:jc w:val="both"/>
        <w:rPr>
          <w:rFonts w:ascii="Times New Roman" w:hAnsi="Times New Roman"/>
          <w:sz w:val="24"/>
          <w:szCs w:val="24"/>
        </w:rPr>
      </w:pPr>
      <w:r w:rsidRPr="006E0451">
        <w:rPr>
          <w:rFonts w:ascii="Times New Roman" w:hAnsi="Times New Roman"/>
          <w:sz w:val="24"/>
          <w:szCs w:val="24"/>
        </w:rPr>
        <w:t>„</w:t>
      </w:r>
      <w:r w:rsidRPr="006E0451">
        <w:rPr>
          <w:rFonts w:ascii="Times New Roman" w:hAnsi="Times New Roman"/>
          <w:sz w:val="24"/>
          <w:szCs w:val="24"/>
          <w:vertAlign w:val="superscript"/>
        </w:rPr>
        <w:t>18a</w:t>
      </w:r>
      <w:r w:rsidRPr="006E0451">
        <w:rPr>
          <w:rFonts w:ascii="Times New Roman" w:hAnsi="Times New Roman"/>
          <w:sz w:val="24"/>
          <w:szCs w:val="24"/>
        </w:rPr>
        <w:t xml:space="preserve">) </w:t>
      </w:r>
      <w:r w:rsidR="004E2A85">
        <w:rPr>
          <w:rFonts w:ascii="Times New Roman" w:hAnsi="Times New Roman"/>
          <w:sz w:val="24"/>
          <w:szCs w:val="24"/>
        </w:rPr>
        <w:t>Z</w:t>
      </w:r>
      <w:r w:rsidRPr="006E0451">
        <w:rPr>
          <w:rFonts w:ascii="Times New Roman" w:hAnsi="Times New Roman"/>
          <w:sz w:val="24"/>
          <w:szCs w:val="24"/>
        </w:rPr>
        <w:t>ákon č. 98/2004 Z. z.</w:t>
      </w:r>
      <w:r w:rsidR="004E2A85">
        <w:rPr>
          <w:rFonts w:ascii="Times New Roman" w:hAnsi="Times New Roman"/>
          <w:sz w:val="24"/>
          <w:szCs w:val="24"/>
        </w:rPr>
        <w:t xml:space="preserve"> v znení neskorších predpisov. </w:t>
      </w:r>
      <w:r w:rsidRPr="006E0451">
        <w:rPr>
          <w:rFonts w:ascii="Times New Roman" w:hAnsi="Times New Roman"/>
          <w:sz w:val="24"/>
          <w:szCs w:val="24"/>
        </w:rPr>
        <w:t>“</w:t>
      </w:r>
    </w:p>
    <w:p w:rsidR="00967BF3" w:rsidRDefault="00967BF3" w:rsidP="007D5436">
      <w:pPr>
        <w:spacing w:after="0" w:line="240" w:lineRule="auto"/>
        <w:ind w:left="284"/>
        <w:jc w:val="both"/>
        <w:rPr>
          <w:rFonts w:ascii="Times New Roman" w:hAnsi="Times New Roman"/>
          <w:sz w:val="24"/>
          <w:szCs w:val="24"/>
        </w:rPr>
      </w:pPr>
    </w:p>
    <w:p w:rsidR="002E3E84" w:rsidRPr="00201471" w:rsidRDefault="00E15206" w:rsidP="00B62443">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2E3E84" w:rsidRPr="00201471">
        <w:rPr>
          <w:rFonts w:ascii="Times New Roman" w:hAnsi="Times New Roman"/>
          <w:sz w:val="24"/>
          <w:szCs w:val="24"/>
        </w:rPr>
        <w:t xml:space="preserve">V § 18 ods. 1 písm. a) </w:t>
      </w:r>
      <w:r w:rsidR="00EE2B25" w:rsidRPr="00201471">
        <w:rPr>
          <w:rFonts w:ascii="Times New Roman" w:hAnsi="Times New Roman"/>
          <w:sz w:val="24"/>
          <w:szCs w:val="24"/>
        </w:rPr>
        <w:t xml:space="preserve">a ods. 10 prvej vete </w:t>
      </w:r>
      <w:r w:rsidR="002E3E84" w:rsidRPr="00201471">
        <w:rPr>
          <w:rFonts w:ascii="Times New Roman" w:hAnsi="Times New Roman"/>
          <w:sz w:val="24"/>
          <w:szCs w:val="24"/>
        </w:rPr>
        <w:t xml:space="preserve">sa na konci pripájajú </w:t>
      </w:r>
      <w:r w:rsidR="007D6C70" w:rsidRPr="00201471">
        <w:rPr>
          <w:rFonts w:ascii="Times New Roman" w:hAnsi="Times New Roman"/>
          <w:sz w:val="24"/>
          <w:szCs w:val="24"/>
        </w:rPr>
        <w:t xml:space="preserve">tieto </w:t>
      </w:r>
      <w:r w:rsidR="002E3E84" w:rsidRPr="00201471">
        <w:rPr>
          <w:rFonts w:ascii="Times New Roman" w:hAnsi="Times New Roman"/>
          <w:sz w:val="24"/>
          <w:szCs w:val="24"/>
        </w:rPr>
        <w:t>slová</w:t>
      </w:r>
      <w:r w:rsidR="00EE2B25" w:rsidRPr="00201471">
        <w:rPr>
          <w:rFonts w:ascii="Times New Roman" w:hAnsi="Times New Roman"/>
          <w:sz w:val="24"/>
          <w:szCs w:val="24"/>
        </w:rPr>
        <w:t>:</w:t>
      </w:r>
      <w:r w:rsidR="002E3E84" w:rsidRPr="00201471">
        <w:rPr>
          <w:rFonts w:ascii="Times New Roman" w:hAnsi="Times New Roman"/>
          <w:sz w:val="24"/>
          <w:szCs w:val="24"/>
        </w:rPr>
        <w:t xml:space="preserve"> „alebo ozbrojeným silám Slovenskej republiky na použitie týmito ozbrojenými silami a ich civilnými zamestnancami pri obrannom úsilí v rámci spoločnej bezpečnostnej a o</w:t>
      </w:r>
      <w:r w:rsidR="00047FE4" w:rsidRPr="00201471">
        <w:rPr>
          <w:rFonts w:ascii="Times New Roman" w:hAnsi="Times New Roman"/>
          <w:sz w:val="24"/>
          <w:szCs w:val="24"/>
        </w:rPr>
        <w:t>brannej politiky Európskej únie,</w:t>
      </w:r>
      <w:r w:rsidR="002E3E84" w:rsidRPr="00201471">
        <w:rPr>
          <w:rFonts w:ascii="Times New Roman" w:hAnsi="Times New Roman"/>
          <w:sz w:val="24"/>
          <w:szCs w:val="24"/>
        </w:rPr>
        <w:t>“.</w:t>
      </w:r>
    </w:p>
    <w:p w:rsidR="002E3E84" w:rsidRPr="00201471" w:rsidRDefault="002E3E84" w:rsidP="002E3E84">
      <w:pPr>
        <w:spacing w:after="0" w:line="240" w:lineRule="auto"/>
        <w:ind w:left="284"/>
        <w:jc w:val="both"/>
        <w:rPr>
          <w:rFonts w:ascii="Times New Roman" w:hAnsi="Times New Roman"/>
          <w:sz w:val="24"/>
          <w:szCs w:val="24"/>
        </w:rPr>
      </w:pPr>
    </w:p>
    <w:p w:rsidR="00163F66" w:rsidRPr="00201471" w:rsidRDefault="009675E3" w:rsidP="00A619A2">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163F66" w:rsidRPr="00201471">
        <w:rPr>
          <w:rFonts w:ascii="Times New Roman" w:hAnsi="Times New Roman"/>
          <w:sz w:val="24"/>
          <w:szCs w:val="24"/>
        </w:rPr>
        <w:t>V § 18 ods. 1 písm. b) sa za slovo „do“ vkladá slovo „iného“.</w:t>
      </w:r>
    </w:p>
    <w:p w:rsidR="00163F66" w:rsidRPr="00201471" w:rsidRDefault="00163F66" w:rsidP="00163F66">
      <w:pPr>
        <w:spacing w:after="0" w:line="240" w:lineRule="auto"/>
        <w:ind w:left="284"/>
        <w:jc w:val="both"/>
        <w:rPr>
          <w:rFonts w:ascii="Times New Roman" w:hAnsi="Times New Roman"/>
          <w:sz w:val="24"/>
          <w:szCs w:val="24"/>
        </w:rPr>
      </w:pPr>
    </w:p>
    <w:p w:rsidR="00CB2B14" w:rsidRPr="00201471" w:rsidRDefault="009675E3" w:rsidP="00A619A2">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CB2B14" w:rsidRPr="00201471">
        <w:rPr>
          <w:rFonts w:ascii="Times New Roman" w:hAnsi="Times New Roman"/>
          <w:sz w:val="24"/>
          <w:szCs w:val="24"/>
        </w:rPr>
        <w:t>V § 18 ods</w:t>
      </w:r>
      <w:r w:rsidR="00EE2B25" w:rsidRPr="00201471">
        <w:rPr>
          <w:rFonts w:ascii="Times New Roman" w:hAnsi="Times New Roman"/>
          <w:sz w:val="24"/>
          <w:szCs w:val="24"/>
        </w:rPr>
        <w:t>.</w:t>
      </w:r>
      <w:r w:rsidR="00CB2B14" w:rsidRPr="00201471">
        <w:rPr>
          <w:rFonts w:ascii="Times New Roman" w:hAnsi="Times New Roman"/>
          <w:sz w:val="24"/>
          <w:szCs w:val="24"/>
        </w:rPr>
        <w:t xml:space="preserve"> 12 </w:t>
      </w:r>
      <w:r w:rsidR="002F504C" w:rsidRPr="00201471">
        <w:rPr>
          <w:rFonts w:ascii="Times New Roman" w:hAnsi="Times New Roman"/>
          <w:sz w:val="24"/>
          <w:szCs w:val="24"/>
        </w:rPr>
        <w:t xml:space="preserve">druhá veta znie: </w:t>
      </w:r>
      <w:r w:rsidR="00CB2B14" w:rsidRPr="00201471">
        <w:rPr>
          <w:rFonts w:ascii="Times New Roman" w:hAnsi="Times New Roman"/>
          <w:sz w:val="24"/>
          <w:szCs w:val="24"/>
        </w:rPr>
        <w:t>„</w:t>
      </w:r>
      <w:r w:rsidR="002F504C" w:rsidRPr="00201471">
        <w:rPr>
          <w:rFonts w:ascii="Times New Roman" w:hAnsi="Times New Roman"/>
          <w:sz w:val="24"/>
          <w:szCs w:val="24"/>
        </w:rPr>
        <w:t>Preprava alkoholického nápoja v pozastavení dane z územia Európskej únie ozbrojeným silám iných členských štátov, ktoré sú stranami Severoatlantickej zmluvy a ich civilným zamestnancom, na použitie v súvislosti s aktivitami podľa medzinárodnej zmluvy,</w:t>
      </w:r>
      <w:r w:rsidR="002F504C" w:rsidRPr="00201471">
        <w:rPr>
          <w:rFonts w:ascii="Times New Roman" w:hAnsi="Times New Roman"/>
          <w:sz w:val="24"/>
          <w:szCs w:val="24"/>
          <w:vertAlign w:val="superscript"/>
        </w:rPr>
        <w:t>19</w:t>
      </w:r>
      <w:r w:rsidR="002F504C" w:rsidRPr="00201471">
        <w:rPr>
          <w:rFonts w:ascii="Times New Roman" w:hAnsi="Times New Roman"/>
          <w:sz w:val="24"/>
          <w:szCs w:val="24"/>
        </w:rPr>
        <w:t>) alebo z územia Európskej únie ozbrojeným si</w:t>
      </w:r>
      <w:r w:rsidR="00B83733" w:rsidRPr="00201471">
        <w:rPr>
          <w:rFonts w:ascii="Times New Roman" w:hAnsi="Times New Roman"/>
          <w:sz w:val="24"/>
          <w:szCs w:val="24"/>
        </w:rPr>
        <w:t>lá</w:t>
      </w:r>
      <w:r w:rsidR="002F504C" w:rsidRPr="00201471">
        <w:rPr>
          <w:rFonts w:ascii="Times New Roman" w:hAnsi="Times New Roman"/>
          <w:sz w:val="24"/>
          <w:szCs w:val="24"/>
        </w:rPr>
        <w:t>m in</w:t>
      </w:r>
      <w:r w:rsidR="00361C53" w:rsidRPr="00201471">
        <w:rPr>
          <w:rFonts w:ascii="Times New Roman" w:hAnsi="Times New Roman"/>
          <w:sz w:val="24"/>
          <w:szCs w:val="24"/>
        </w:rPr>
        <w:t>ých</w:t>
      </w:r>
      <w:r w:rsidR="002F504C" w:rsidRPr="00201471">
        <w:rPr>
          <w:rFonts w:ascii="Times New Roman" w:hAnsi="Times New Roman"/>
          <w:sz w:val="24"/>
          <w:szCs w:val="24"/>
        </w:rPr>
        <w:t xml:space="preserve"> člensk</w:t>
      </w:r>
      <w:r w:rsidR="00361C53" w:rsidRPr="00201471">
        <w:rPr>
          <w:rFonts w:ascii="Times New Roman" w:hAnsi="Times New Roman"/>
          <w:sz w:val="24"/>
          <w:szCs w:val="24"/>
        </w:rPr>
        <w:t>ých</w:t>
      </w:r>
      <w:r w:rsidR="002F504C" w:rsidRPr="00201471">
        <w:rPr>
          <w:rFonts w:ascii="Times New Roman" w:hAnsi="Times New Roman"/>
          <w:sz w:val="24"/>
          <w:szCs w:val="24"/>
        </w:rPr>
        <w:t xml:space="preserve"> štát</w:t>
      </w:r>
      <w:r w:rsidR="00361C53" w:rsidRPr="00201471">
        <w:rPr>
          <w:rFonts w:ascii="Times New Roman" w:hAnsi="Times New Roman"/>
          <w:sz w:val="24"/>
          <w:szCs w:val="24"/>
        </w:rPr>
        <w:t>ov</w:t>
      </w:r>
      <w:r w:rsidR="002F504C" w:rsidRPr="00201471">
        <w:rPr>
          <w:rFonts w:ascii="Times New Roman" w:hAnsi="Times New Roman"/>
          <w:sz w:val="24"/>
          <w:szCs w:val="24"/>
        </w:rPr>
        <w:t xml:space="preserve"> na použitie</w:t>
      </w:r>
      <w:r w:rsidR="00361C53" w:rsidRPr="00201471">
        <w:rPr>
          <w:rFonts w:ascii="Times New Roman" w:hAnsi="Times New Roman"/>
          <w:sz w:val="24"/>
          <w:szCs w:val="24"/>
        </w:rPr>
        <w:t xml:space="preserve"> týmito ozbrojenými silami</w:t>
      </w:r>
      <w:r w:rsidR="002F504C" w:rsidRPr="00201471">
        <w:rPr>
          <w:rFonts w:ascii="Times New Roman" w:hAnsi="Times New Roman"/>
          <w:sz w:val="24"/>
          <w:szCs w:val="24"/>
        </w:rPr>
        <w:t xml:space="preserve"> </w:t>
      </w:r>
      <w:r w:rsidR="00115698" w:rsidRPr="00201471">
        <w:rPr>
          <w:rFonts w:ascii="Times New Roman" w:hAnsi="Times New Roman"/>
          <w:sz w:val="24"/>
          <w:szCs w:val="24"/>
        </w:rPr>
        <w:t>a ich civilný</w:t>
      </w:r>
      <w:r w:rsidR="00361C53" w:rsidRPr="00201471">
        <w:rPr>
          <w:rFonts w:ascii="Times New Roman" w:hAnsi="Times New Roman"/>
          <w:sz w:val="24"/>
          <w:szCs w:val="24"/>
        </w:rPr>
        <w:t>mi</w:t>
      </w:r>
      <w:r w:rsidR="00115698" w:rsidRPr="00201471">
        <w:rPr>
          <w:rFonts w:ascii="Times New Roman" w:hAnsi="Times New Roman"/>
          <w:sz w:val="24"/>
          <w:szCs w:val="24"/>
        </w:rPr>
        <w:t xml:space="preserve"> zamestnanc</w:t>
      </w:r>
      <w:r w:rsidR="00361C53" w:rsidRPr="00201471">
        <w:rPr>
          <w:rFonts w:ascii="Times New Roman" w:hAnsi="Times New Roman"/>
          <w:sz w:val="24"/>
          <w:szCs w:val="24"/>
        </w:rPr>
        <w:t>ami</w:t>
      </w:r>
      <w:r w:rsidR="00115698" w:rsidRPr="00201471">
        <w:rPr>
          <w:rFonts w:ascii="Times New Roman" w:hAnsi="Times New Roman"/>
          <w:sz w:val="24"/>
          <w:szCs w:val="24"/>
        </w:rPr>
        <w:t xml:space="preserve"> </w:t>
      </w:r>
      <w:r w:rsidR="002F504C" w:rsidRPr="00201471">
        <w:rPr>
          <w:rFonts w:ascii="Times New Roman" w:hAnsi="Times New Roman"/>
          <w:sz w:val="24"/>
          <w:szCs w:val="24"/>
        </w:rPr>
        <w:t>pri obrannom úsilí v rámci spoločnej bezpečnostnej a obrannej politiky Európskej únie alebo z daňového územia ozbrojeným silám Slovenskej republiky a ich civilným zamestnancom, na použitie v súvislosti s aktivitami podľa  medzinárodnej zmluvy,</w:t>
      </w:r>
      <w:r w:rsidR="00400B6C" w:rsidRPr="00201471">
        <w:rPr>
          <w:rFonts w:ascii="Times New Roman" w:hAnsi="Times New Roman"/>
          <w:sz w:val="24"/>
          <w:szCs w:val="24"/>
          <w:vertAlign w:val="superscript"/>
        </w:rPr>
        <w:t>19</w:t>
      </w:r>
      <w:r w:rsidR="002F504C" w:rsidRPr="00201471">
        <w:rPr>
          <w:rFonts w:ascii="Times New Roman" w:hAnsi="Times New Roman"/>
          <w:sz w:val="24"/>
          <w:szCs w:val="24"/>
        </w:rPr>
        <w:t>) na územie štátov, ktoré sú st</w:t>
      </w:r>
      <w:r w:rsidR="00C168E6" w:rsidRPr="00201471">
        <w:rPr>
          <w:rFonts w:ascii="Times New Roman" w:hAnsi="Times New Roman"/>
          <w:sz w:val="24"/>
          <w:szCs w:val="24"/>
        </w:rPr>
        <w:t>ranami Severoatlantickej zmluvy alebo z daňového územia ozbrojeným sil</w:t>
      </w:r>
      <w:r w:rsidR="005348AD" w:rsidRPr="00201471">
        <w:rPr>
          <w:rFonts w:ascii="Times New Roman" w:hAnsi="Times New Roman"/>
          <w:sz w:val="24"/>
          <w:szCs w:val="24"/>
        </w:rPr>
        <w:t>ám</w:t>
      </w:r>
      <w:r w:rsidR="00C168E6" w:rsidRPr="00201471">
        <w:rPr>
          <w:rFonts w:ascii="Times New Roman" w:hAnsi="Times New Roman"/>
          <w:sz w:val="24"/>
          <w:szCs w:val="24"/>
        </w:rPr>
        <w:t xml:space="preserve"> Slovenskej republiky </w:t>
      </w:r>
      <w:r w:rsidR="005348AD" w:rsidRPr="00201471">
        <w:rPr>
          <w:rFonts w:ascii="Times New Roman" w:hAnsi="Times New Roman"/>
          <w:sz w:val="24"/>
          <w:szCs w:val="24"/>
        </w:rPr>
        <w:t>n</w:t>
      </w:r>
      <w:r w:rsidR="00C168E6" w:rsidRPr="00201471">
        <w:rPr>
          <w:rFonts w:ascii="Times New Roman" w:hAnsi="Times New Roman"/>
          <w:sz w:val="24"/>
          <w:szCs w:val="24"/>
        </w:rPr>
        <w:t>a použitie</w:t>
      </w:r>
      <w:r w:rsidR="00361C53" w:rsidRPr="00201471">
        <w:rPr>
          <w:rFonts w:ascii="Times New Roman" w:hAnsi="Times New Roman"/>
          <w:sz w:val="24"/>
          <w:szCs w:val="24"/>
        </w:rPr>
        <w:t xml:space="preserve"> týmito ozbrojenými silami</w:t>
      </w:r>
      <w:r w:rsidR="00C168E6" w:rsidRPr="00201471">
        <w:rPr>
          <w:rFonts w:ascii="Times New Roman" w:hAnsi="Times New Roman"/>
          <w:sz w:val="24"/>
          <w:szCs w:val="24"/>
        </w:rPr>
        <w:t xml:space="preserve"> </w:t>
      </w:r>
      <w:r w:rsidR="00115698" w:rsidRPr="00201471">
        <w:rPr>
          <w:rFonts w:ascii="Times New Roman" w:hAnsi="Times New Roman"/>
          <w:sz w:val="24"/>
          <w:szCs w:val="24"/>
        </w:rPr>
        <w:t>a ich civilný</w:t>
      </w:r>
      <w:r w:rsidR="00361C53" w:rsidRPr="00201471">
        <w:rPr>
          <w:rFonts w:ascii="Times New Roman" w:hAnsi="Times New Roman"/>
          <w:sz w:val="24"/>
          <w:szCs w:val="24"/>
        </w:rPr>
        <w:t>mi</w:t>
      </w:r>
      <w:r w:rsidR="00115698" w:rsidRPr="00201471">
        <w:rPr>
          <w:rFonts w:ascii="Times New Roman" w:hAnsi="Times New Roman"/>
          <w:sz w:val="24"/>
          <w:szCs w:val="24"/>
        </w:rPr>
        <w:t xml:space="preserve"> zamestnanc</w:t>
      </w:r>
      <w:r w:rsidR="00361C53" w:rsidRPr="00201471">
        <w:rPr>
          <w:rFonts w:ascii="Times New Roman" w:hAnsi="Times New Roman"/>
          <w:sz w:val="24"/>
          <w:szCs w:val="24"/>
        </w:rPr>
        <w:t>ami</w:t>
      </w:r>
      <w:r w:rsidR="00115698" w:rsidRPr="00201471">
        <w:rPr>
          <w:rFonts w:ascii="Times New Roman" w:hAnsi="Times New Roman"/>
          <w:sz w:val="24"/>
          <w:szCs w:val="24"/>
        </w:rPr>
        <w:t xml:space="preserve"> </w:t>
      </w:r>
      <w:r w:rsidR="00C168E6" w:rsidRPr="00201471">
        <w:rPr>
          <w:rFonts w:ascii="Times New Roman" w:hAnsi="Times New Roman"/>
          <w:sz w:val="24"/>
          <w:szCs w:val="24"/>
        </w:rPr>
        <w:t>pri obrannom úsilí v rámci spoločnej bezpečnostnej a obrannej politiky Európskej únie</w:t>
      </w:r>
      <w:r w:rsidR="00D74756" w:rsidRPr="00201471">
        <w:rPr>
          <w:rFonts w:ascii="Times New Roman" w:hAnsi="Times New Roman"/>
          <w:sz w:val="24"/>
          <w:szCs w:val="24"/>
        </w:rPr>
        <w:t>,</w:t>
      </w:r>
      <w:r w:rsidR="002F504C" w:rsidRPr="00201471">
        <w:rPr>
          <w:rFonts w:ascii="Times New Roman" w:hAnsi="Times New Roman"/>
          <w:sz w:val="24"/>
          <w:szCs w:val="24"/>
        </w:rPr>
        <w:t xml:space="preserve"> sa uskutočňuje s osvedčením o oslobodení.“.</w:t>
      </w:r>
    </w:p>
    <w:p w:rsidR="00A619A2" w:rsidRPr="00201471" w:rsidRDefault="00A619A2" w:rsidP="00A619A2">
      <w:pPr>
        <w:spacing w:after="0" w:line="240" w:lineRule="auto"/>
        <w:ind w:left="284"/>
        <w:jc w:val="both"/>
        <w:rPr>
          <w:rFonts w:ascii="Times New Roman" w:hAnsi="Times New Roman"/>
          <w:sz w:val="24"/>
          <w:szCs w:val="24"/>
        </w:rPr>
      </w:pPr>
    </w:p>
    <w:p w:rsidR="00480BCC" w:rsidRDefault="00480BCC" w:rsidP="00480BCC">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 18 sa dopĺňa odsekom 13, ktorý znie:</w:t>
      </w:r>
    </w:p>
    <w:p w:rsidR="00480BCC" w:rsidRDefault="00480BCC" w:rsidP="00480BCC">
      <w:pPr>
        <w:spacing w:after="0" w:line="240" w:lineRule="auto"/>
        <w:ind w:left="284"/>
        <w:jc w:val="both"/>
        <w:rPr>
          <w:rFonts w:ascii="Times New Roman" w:hAnsi="Times New Roman"/>
          <w:sz w:val="24"/>
          <w:szCs w:val="24"/>
        </w:rPr>
      </w:pPr>
      <w:r>
        <w:rPr>
          <w:rFonts w:ascii="Times New Roman" w:hAnsi="Times New Roman"/>
          <w:sz w:val="24"/>
          <w:szCs w:val="24"/>
        </w:rPr>
        <w:t xml:space="preserve">„(13) </w:t>
      </w:r>
      <w:r w:rsidR="00E32BEE" w:rsidRPr="006E0451">
        <w:rPr>
          <w:rFonts w:ascii="Times New Roman" w:hAnsi="Times New Roman"/>
          <w:sz w:val="24"/>
          <w:szCs w:val="24"/>
        </w:rPr>
        <w:t>Colný úrad môže prostredníctvom elektronického systému</w:t>
      </w:r>
      <w:r w:rsidR="00E32BEE" w:rsidRPr="006E0451">
        <w:rPr>
          <w:rFonts w:ascii="Times New Roman" w:hAnsi="Times New Roman"/>
          <w:sz w:val="24"/>
          <w:szCs w:val="24"/>
          <w:vertAlign w:val="superscript"/>
        </w:rPr>
        <w:t>36</w:t>
      </w:r>
      <w:r w:rsidR="00E32BEE" w:rsidRPr="006E0451">
        <w:rPr>
          <w:rFonts w:ascii="Times New Roman" w:hAnsi="Times New Roman"/>
          <w:sz w:val="24"/>
          <w:szCs w:val="24"/>
        </w:rPr>
        <w:t>) uložiť príjemcovi (odberateľovi) alkoholického nápoja po začatí prepravy alkoholického nápoja v pozastavení dane povinnosť bezodkladne po dopravení alkoholického nápoja na miesto</w:t>
      </w:r>
      <w:r w:rsidR="00E32BEE">
        <w:rPr>
          <w:rFonts w:ascii="Times New Roman" w:hAnsi="Times New Roman"/>
          <w:sz w:val="24"/>
          <w:szCs w:val="24"/>
        </w:rPr>
        <w:t xml:space="preserve"> prijatia</w:t>
      </w:r>
      <w:r w:rsidR="00E32BEE" w:rsidRPr="006E0451">
        <w:rPr>
          <w:rFonts w:ascii="Times New Roman" w:hAnsi="Times New Roman"/>
          <w:sz w:val="24"/>
          <w:szCs w:val="24"/>
        </w:rPr>
        <w:t xml:space="preserve"> oznámiť dopravenie alkoholického nápoja prostredníctvom elektronického systému</w:t>
      </w:r>
      <w:r w:rsidR="00E32BEE" w:rsidRPr="006E0451">
        <w:rPr>
          <w:rFonts w:ascii="Times New Roman" w:hAnsi="Times New Roman"/>
          <w:sz w:val="24"/>
          <w:szCs w:val="24"/>
          <w:vertAlign w:val="superscript"/>
        </w:rPr>
        <w:t>36</w:t>
      </w:r>
      <w:r w:rsidR="00E32BEE" w:rsidRPr="006E0451">
        <w:rPr>
          <w:rFonts w:ascii="Times New Roman" w:hAnsi="Times New Roman"/>
          <w:sz w:val="24"/>
          <w:szCs w:val="24"/>
        </w:rPr>
        <w:t>) colnému úradu a počas dvoch hodín od zaslania oznámenia o tejto skutočnosti prostredníctvom elektronického systému</w:t>
      </w:r>
      <w:r w:rsidR="00E32BEE" w:rsidRPr="006E0451">
        <w:rPr>
          <w:rFonts w:ascii="Times New Roman" w:hAnsi="Times New Roman"/>
          <w:sz w:val="24"/>
          <w:szCs w:val="24"/>
          <w:vertAlign w:val="superscript"/>
        </w:rPr>
        <w:t>36</w:t>
      </w:r>
      <w:r w:rsidR="00E32BEE" w:rsidRPr="006E0451">
        <w:rPr>
          <w:rFonts w:ascii="Times New Roman" w:hAnsi="Times New Roman"/>
          <w:sz w:val="24"/>
          <w:szCs w:val="24"/>
        </w:rPr>
        <w:t xml:space="preserve">) alkoholický nápoj nevyložiť, </w:t>
      </w:r>
      <w:r w:rsidR="00E32BEE" w:rsidRPr="00E32BEE">
        <w:rPr>
          <w:rFonts w:ascii="Times New Roman" w:hAnsi="Times New Roman"/>
          <w:sz w:val="24"/>
          <w:szCs w:val="24"/>
        </w:rPr>
        <w:t>neprečerpať alebo s týmto alkoholickým nápojom nenakladať</w:t>
      </w:r>
      <w:r w:rsidRPr="007D5436">
        <w:rPr>
          <w:rFonts w:ascii="Times New Roman" w:hAnsi="Times New Roman"/>
          <w:sz w:val="24"/>
          <w:szCs w:val="24"/>
        </w:rPr>
        <w:t>.</w:t>
      </w:r>
      <w:r>
        <w:rPr>
          <w:rFonts w:ascii="Times New Roman" w:hAnsi="Times New Roman"/>
          <w:sz w:val="24"/>
          <w:szCs w:val="24"/>
        </w:rPr>
        <w:t>“.</w:t>
      </w:r>
    </w:p>
    <w:p w:rsidR="00480BCC" w:rsidRDefault="00480BCC" w:rsidP="00480BCC">
      <w:pPr>
        <w:spacing w:after="0" w:line="240" w:lineRule="auto"/>
        <w:ind w:left="284"/>
        <w:jc w:val="both"/>
        <w:rPr>
          <w:rFonts w:ascii="Times New Roman" w:hAnsi="Times New Roman"/>
          <w:sz w:val="24"/>
          <w:szCs w:val="24"/>
        </w:rPr>
      </w:pPr>
    </w:p>
    <w:p w:rsidR="007F3791" w:rsidRPr="00201471" w:rsidRDefault="009675E3" w:rsidP="007F3791">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7F3791" w:rsidRPr="00201471">
        <w:rPr>
          <w:rFonts w:ascii="Times New Roman" w:hAnsi="Times New Roman"/>
          <w:sz w:val="24"/>
          <w:szCs w:val="24"/>
        </w:rPr>
        <w:t xml:space="preserve">V § 19 sa odsek 3 dopĺňa písmenom f), ktoré znie: </w:t>
      </w:r>
    </w:p>
    <w:p w:rsidR="007F3791" w:rsidRPr="00201471" w:rsidRDefault="007F3791" w:rsidP="007F3791">
      <w:pPr>
        <w:spacing w:after="0" w:line="240" w:lineRule="auto"/>
        <w:ind w:left="284"/>
        <w:jc w:val="both"/>
        <w:rPr>
          <w:rFonts w:ascii="Times New Roman" w:hAnsi="Times New Roman"/>
          <w:color w:val="000000"/>
          <w:sz w:val="24"/>
          <w:szCs w:val="24"/>
          <w:lang w:eastAsia="sk-SK"/>
        </w:rPr>
      </w:pPr>
      <w:r w:rsidRPr="00201471">
        <w:rPr>
          <w:rFonts w:ascii="Times New Roman" w:hAnsi="Times New Roman"/>
          <w:sz w:val="24"/>
          <w:szCs w:val="24"/>
        </w:rPr>
        <w:t xml:space="preserve">„f) </w:t>
      </w:r>
      <w:r w:rsidRPr="00201471">
        <w:rPr>
          <w:rFonts w:ascii="Times New Roman" w:hAnsi="Times New Roman"/>
          <w:color w:val="000000"/>
          <w:sz w:val="24"/>
          <w:szCs w:val="24"/>
          <w:lang w:eastAsia="sk-SK"/>
        </w:rPr>
        <w:t>zoznam majetkovo prepojených osôb a personálne prepojených osôb so žiadateľom.“.</w:t>
      </w:r>
    </w:p>
    <w:p w:rsidR="007F3791" w:rsidRPr="00201471" w:rsidRDefault="007F3791" w:rsidP="007F3791">
      <w:pPr>
        <w:spacing w:after="0" w:line="240" w:lineRule="auto"/>
        <w:ind w:left="284"/>
        <w:jc w:val="both"/>
        <w:rPr>
          <w:rFonts w:ascii="Times New Roman" w:hAnsi="Times New Roman"/>
          <w:sz w:val="24"/>
          <w:szCs w:val="24"/>
        </w:rPr>
      </w:pPr>
    </w:p>
    <w:p w:rsidR="0000323D" w:rsidRPr="00201471" w:rsidRDefault="009675E3" w:rsidP="00996856">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7F3791" w:rsidRPr="00201471">
        <w:rPr>
          <w:rFonts w:ascii="Times New Roman" w:hAnsi="Times New Roman"/>
          <w:sz w:val="24"/>
          <w:szCs w:val="24"/>
        </w:rPr>
        <w:t>V § 19 ods</w:t>
      </w:r>
      <w:r w:rsidR="0000323D" w:rsidRPr="00201471">
        <w:rPr>
          <w:rFonts w:ascii="Times New Roman" w:hAnsi="Times New Roman"/>
          <w:sz w:val="24"/>
          <w:szCs w:val="24"/>
        </w:rPr>
        <w:t>ek 6 znie:</w:t>
      </w:r>
    </w:p>
    <w:p w:rsidR="007F3791" w:rsidRPr="00201471" w:rsidRDefault="007F3791" w:rsidP="0000323D">
      <w:pPr>
        <w:spacing w:after="0" w:line="240" w:lineRule="auto"/>
        <w:ind w:left="284"/>
        <w:jc w:val="both"/>
        <w:rPr>
          <w:rFonts w:ascii="Times New Roman" w:hAnsi="Times New Roman"/>
          <w:sz w:val="24"/>
          <w:szCs w:val="24"/>
        </w:rPr>
      </w:pPr>
      <w:r w:rsidRPr="00201471">
        <w:rPr>
          <w:rFonts w:ascii="Times New Roman" w:hAnsi="Times New Roman"/>
          <w:sz w:val="24"/>
          <w:szCs w:val="24"/>
        </w:rPr>
        <w:t>„</w:t>
      </w:r>
      <w:r w:rsidR="0000323D" w:rsidRPr="00201471">
        <w:rPr>
          <w:rFonts w:ascii="Times New Roman" w:hAnsi="Times New Roman"/>
          <w:sz w:val="24"/>
          <w:szCs w:val="24"/>
        </w:rPr>
        <w:t xml:space="preserve">(6) Osoba, ktorá chce prijímať alkoholický nápoj z iného členského štátu  v pozastavení dane opakovane, je povinná pred vydaním povolenia prijímať alkoholický nápoj z iného členského štátu v pozastavení dane opakovane, zložiť zábezpeku na daň spôsobom podľa </w:t>
      </w:r>
      <w:r w:rsidR="001470D4">
        <w:rPr>
          <w:rFonts w:ascii="Times New Roman" w:hAnsi="Times New Roman"/>
          <w:sz w:val="24"/>
          <w:szCs w:val="24"/>
        </w:rPr>
        <w:t xml:space="preserve">  </w:t>
      </w:r>
      <w:r w:rsidR="0000323D" w:rsidRPr="00201471">
        <w:rPr>
          <w:rFonts w:ascii="Times New Roman" w:hAnsi="Times New Roman"/>
          <w:sz w:val="24"/>
          <w:szCs w:val="24"/>
        </w:rPr>
        <w:t>§ 16 ods. 1, a to vo výške dane pripadajúcej na množstvo alkoholického nápoja, ktor</w:t>
      </w:r>
      <w:r w:rsidR="00163F66" w:rsidRPr="00201471">
        <w:rPr>
          <w:rFonts w:ascii="Times New Roman" w:hAnsi="Times New Roman"/>
          <w:sz w:val="24"/>
          <w:szCs w:val="24"/>
        </w:rPr>
        <w:t>é</w:t>
      </w:r>
      <w:r w:rsidR="0000323D" w:rsidRPr="00201471">
        <w:rPr>
          <w:rFonts w:ascii="Times New Roman" w:hAnsi="Times New Roman"/>
          <w:sz w:val="24"/>
          <w:szCs w:val="24"/>
        </w:rPr>
        <w:t xml:space="preserve"> predpokladá prijať v priebehu dvoch po sebe nasledujúcich kalendárnych mesiacov, najmenej však vo výške 1 000 eur.“.</w:t>
      </w:r>
    </w:p>
    <w:p w:rsidR="0000323D" w:rsidRPr="00201471" w:rsidRDefault="0000323D" w:rsidP="0000323D">
      <w:pPr>
        <w:spacing w:after="0" w:line="240" w:lineRule="auto"/>
        <w:ind w:left="284"/>
        <w:jc w:val="both"/>
        <w:rPr>
          <w:rFonts w:ascii="Times New Roman" w:hAnsi="Times New Roman"/>
          <w:sz w:val="24"/>
          <w:szCs w:val="24"/>
        </w:rPr>
      </w:pPr>
    </w:p>
    <w:p w:rsidR="00996856" w:rsidRPr="00201471" w:rsidRDefault="00201471" w:rsidP="00996856">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996856" w:rsidRPr="00201471">
        <w:rPr>
          <w:rFonts w:ascii="Times New Roman" w:hAnsi="Times New Roman"/>
          <w:sz w:val="24"/>
          <w:szCs w:val="24"/>
        </w:rPr>
        <w:t>V § 19 odsek 10 znie:</w:t>
      </w:r>
    </w:p>
    <w:p w:rsidR="00996856" w:rsidRPr="00201471" w:rsidRDefault="00996856" w:rsidP="00996856">
      <w:pPr>
        <w:spacing w:after="0" w:line="240" w:lineRule="auto"/>
        <w:ind w:left="284"/>
        <w:jc w:val="both"/>
        <w:rPr>
          <w:rFonts w:ascii="Times New Roman" w:hAnsi="Times New Roman"/>
          <w:sz w:val="24"/>
          <w:szCs w:val="24"/>
        </w:rPr>
      </w:pPr>
      <w:r w:rsidRPr="00201471">
        <w:rPr>
          <w:rFonts w:ascii="Times New Roman" w:hAnsi="Times New Roman"/>
          <w:sz w:val="24"/>
          <w:szCs w:val="24"/>
        </w:rPr>
        <w:t>„</w:t>
      </w:r>
      <w:r w:rsidR="00EE2B25" w:rsidRPr="00201471">
        <w:rPr>
          <w:rFonts w:ascii="Times New Roman" w:hAnsi="Times New Roman"/>
          <w:sz w:val="24"/>
          <w:szCs w:val="24"/>
        </w:rPr>
        <w:t>(</w:t>
      </w:r>
      <w:r w:rsidRPr="00201471">
        <w:rPr>
          <w:rFonts w:ascii="Times New Roman" w:hAnsi="Times New Roman"/>
          <w:sz w:val="24"/>
          <w:szCs w:val="24"/>
        </w:rPr>
        <w:t>10) Ak oprávnený príjemca, ktorý prijíma alkoholický nápoj z iného členského štátu v pozastavení dane opakovane, chce prijať alkoholický nápoj a neuhradená daň pripadajúca na súčet prijatého množstva alkoholického nápoja je vyššia o viac ako 10% než zložená zábezpeka na daň, je povinný najneskôr v deň prijatia, keď neuhradená daň pripadajúca na súčet prijatého množstva alkoholického nápoja prevýši o viac ako 10% zloženú zábezpeku na daň,</w:t>
      </w:r>
    </w:p>
    <w:p w:rsidR="00996856" w:rsidRPr="00201471" w:rsidRDefault="00996856" w:rsidP="00996856">
      <w:pPr>
        <w:spacing w:after="0" w:line="240" w:lineRule="auto"/>
        <w:ind w:left="284"/>
        <w:jc w:val="both"/>
        <w:rPr>
          <w:rFonts w:ascii="Times New Roman" w:hAnsi="Times New Roman"/>
          <w:sz w:val="24"/>
          <w:szCs w:val="24"/>
        </w:rPr>
      </w:pPr>
      <w:r w:rsidRPr="00201471">
        <w:rPr>
          <w:rFonts w:ascii="Times New Roman" w:hAnsi="Times New Roman"/>
          <w:sz w:val="24"/>
          <w:szCs w:val="24"/>
        </w:rPr>
        <w:t>a) oznámiť túto skutočnosť colnému úradu,</w:t>
      </w:r>
    </w:p>
    <w:p w:rsidR="00996856" w:rsidRDefault="00996856" w:rsidP="00996856">
      <w:pPr>
        <w:spacing w:after="0" w:line="240" w:lineRule="auto"/>
        <w:ind w:left="284"/>
        <w:jc w:val="both"/>
        <w:rPr>
          <w:rFonts w:ascii="Times New Roman" w:hAnsi="Times New Roman"/>
          <w:sz w:val="24"/>
          <w:szCs w:val="24"/>
        </w:rPr>
      </w:pPr>
      <w:r w:rsidRPr="00201471">
        <w:rPr>
          <w:rFonts w:ascii="Times New Roman" w:hAnsi="Times New Roman"/>
          <w:sz w:val="24"/>
          <w:szCs w:val="24"/>
        </w:rPr>
        <w:t>b) zvýšiť zloženú zábezpeku na daň o sumu, o ktorú neuhradená daň prevyšuje zloženú zábezpeku na daň.“.</w:t>
      </w:r>
    </w:p>
    <w:p w:rsidR="004823D4" w:rsidRDefault="004823D4" w:rsidP="00996856">
      <w:pPr>
        <w:spacing w:after="0" w:line="240" w:lineRule="auto"/>
        <w:ind w:left="284"/>
        <w:jc w:val="both"/>
        <w:rPr>
          <w:rFonts w:ascii="Times New Roman" w:hAnsi="Times New Roman"/>
          <w:sz w:val="24"/>
          <w:szCs w:val="24"/>
        </w:rPr>
      </w:pPr>
    </w:p>
    <w:p w:rsidR="00741F21" w:rsidRPr="00201471" w:rsidRDefault="00201471" w:rsidP="00741F21">
      <w:pPr>
        <w:numPr>
          <w:ilvl w:val="0"/>
          <w:numId w:val="1"/>
        </w:numPr>
        <w:spacing w:after="0" w:line="240" w:lineRule="auto"/>
        <w:ind w:left="284" w:hanging="284"/>
        <w:jc w:val="both"/>
        <w:rPr>
          <w:rFonts w:ascii="Times New Roman" w:hAnsi="Times New Roman"/>
          <w:sz w:val="24"/>
          <w:szCs w:val="24"/>
        </w:rPr>
      </w:pPr>
      <w:r w:rsidRPr="00201471">
        <w:rPr>
          <w:rFonts w:ascii="Times New Roman" w:hAnsi="Times New Roman"/>
          <w:sz w:val="24"/>
          <w:szCs w:val="24"/>
        </w:rPr>
        <w:t xml:space="preserve"> </w:t>
      </w:r>
      <w:r w:rsidR="00741F21" w:rsidRPr="00201471">
        <w:rPr>
          <w:rFonts w:ascii="Times New Roman" w:hAnsi="Times New Roman"/>
          <w:sz w:val="24"/>
          <w:szCs w:val="24"/>
        </w:rPr>
        <w:t>V § 19 ods</w:t>
      </w:r>
      <w:r w:rsidR="004823D4">
        <w:rPr>
          <w:rFonts w:ascii="Times New Roman" w:hAnsi="Times New Roman"/>
          <w:sz w:val="24"/>
          <w:szCs w:val="24"/>
        </w:rPr>
        <w:t>.</w:t>
      </w:r>
      <w:r w:rsidR="00741F21" w:rsidRPr="00201471">
        <w:rPr>
          <w:rFonts w:ascii="Times New Roman" w:hAnsi="Times New Roman"/>
          <w:sz w:val="24"/>
          <w:szCs w:val="24"/>
        </w:rPr>
        <w:t xml:space="preserve"> 14 sa prvá veta nahrádza vetami, ktoré znejú: „</w:t>
      </w:r>
      <w:r w:rsidR="00741F21" w:rsidRPr="00201471">
        <w:rPr>
          <w:rFonts w:ascii="Times New Roman" w:hAnsi="Times New Roman"/>
          <w:sz w:val="24"/>
          <w:szCs w:val="24"/>
          <w:lang w:eastAsia="sk-SK"/>
        </w:rPr>
        <w:t>Oprávnený príjemca je povinný každú zmenu</w:t>
      </w:r>
      <w:r w:rsidR="00C50336">
        <w:rPr>
          <w:rFonts w:ascii="Times New Roman" w:hAnsi="Times New Roman"/>
          <w:sz w:val="24"/>
          <w:szCs w:val="24"/>
          <w:lang w:eastAsia="sk-SK"/>
        </w:rPr>
        <w:t xml:space="preserve"> údajov podľa odseku 2 písm. a)</w:t>
      </w:r>
      <w:r w:rsidR="00741F21" w:rsidRPr="00201471">
        <w:rPr>
          <w:rFonts w:ascii="Times New Roman" w:hAnsi="Times New Roman"/>
          <w:sz w:val="24"/>
          <w:szCs w:val="24"/>
          <w:lang w:eastAsia="sk-SK"/>
        </w:rPr>
        <w:t xml:space="preserve">, odseku 3 písm. e) a odseku 4 písm. g) oznámiť colnému úradu do 15 dní odo dňa jej vzniku, zmenu údajov podľa odseku 3 písm. b) až d) je povinný oznámiť najneskôr </w:t>
      </w:r>
      <w:r w:rsidR="0019207A">
        <w:rPr>
          <w:rFonts w:ascii="Times New Roman" w:hAnsi="Times New Roman"/>
          <w:sz w:val="24"/>
          <w:szCs w:val="24"/>
          <w:lang w:eastAsia="sk-SK"/>
        </w:rPr>
        <w:t>5</w:t>
      </w:r>
      <w:r w:rsidR="00741F21" w:rsidRPr="00201471">
        <w:rPr>
          <w:rFonts w:ascii="Times New Roman" w:hAnsi="Times New Roman"/>
          <w:sz w:val="24"/>
          <w:szCs w:val="24"/>
          <w:lang w:eastAsia="sk-SK"/>
        </w:rPr>
        <w:t xml:space="preserve"> pracovných dní pred vykonaním zmeny. Zmenu údajov podľa odseku 3 písm. a) je </w:t>
      </w:r>
      <w:r w:rsidR="00106A15">
        <w:rPr>
          <w:rFonts w:ascii="Times New Roman" w:hAnsi="Times New Roman"/>
          <w:sz w:val="24"/>
          <w:szCs w:val="24"/>
          <w:lang w:eastAsia="sk-SK"/>
        </w:rPr>
        <w:t xml:space="preserve">oprávnený príjemca </w:t>
      </w:r>
      <w:r w:rsidR="00741F21" w:rsidRPr="00201471">
        <w:rPr>
          <w:rFonts w:ascii="Times New Roman" w:hAnsi="Times New Roman"/>
          <w:sz w:val="24"/>
          <w:szCs w:val="24"/>
          <w:lang w:eastAsia="sk-SK"/>
        </w:rPr>
        <w:t>povinný oznámiť colnému úradu do 15 dní odo dňa podania návrhu na zmenu údajov príslušnému orgánu.“.</w:t>
      </w:r>
    </w:p>
    <w:p w:rsidR="00996856" w:rsidRPr="00201471" w:rsidRDefault="00996856" w:rsidP="00996856">
      <w:pPr>
        <w:spacing w:after="0" w:line="240" w:lineRule="auto"/>
        <w:ind w:left="284"/>
        <w:jc w:val="both"/>
        <w:rPr>
          <w:rFonts w:ascii="Times New Roman" w:hAnsi="Times New Roman"/>
          <w:sz w:val="24"/>
          <w:szCs w:val="24"/>
        </w:rPr>
      </w:pPr>
    </w:p>
    <w:p w:rsidR="00996856" w:rsidRDefault="00201471" w:rsidP="00996856">
      <w:pPr>
        <w:numPr>
          <w:ilvl w:val="0"/>
          <w:numId w:val="1"/>
        </w:numPr>
        <w:spacing w:after="0" w:line="240" w:lineRule="auto"/>
        <w:ind w:left="284" w:hanging="284"/>
        <w:jc w:val="both"/>
        <w:rPr>
          <w:rFonts w:ascii="Times New Roman" w:hAnsi="Times New Roman"/>
          <w:sz w:val="24"/>
          <w:szCs w:val="24"/>
        </w:rPr>
      </w:pPr>
      <w:r w:rsidRPr="00201471">
        <w:rPr>
          <w:rFonts w:ascii="Times New Roman" w:hAnsi="Times New Roman"/>
          <w:sz w:val="24"/>
          <w:szCs w:val="24"/>
        </w:rPr>
        <w:t xml:space="preserve"> </w:t>
      </w:r>
      <w:r w:rsidR="00996856" w:rsidRPr="00201471">
        <w:rPr>
          <w:rFonts w:ascii="Times New Roman" w:hAnsi="Times New Roman"/>
          <w:sz w:val="24"/>
          <w:szCs w:val="24"/>
        </w:rPr>
        <w:t>V § 20 ods. 2 sa vypúšťa</w:t>
      </w:r>
      <w:r w:rsidR="00EE2B25" w:rsidRPr="00201471">
        <w:rPr>
          <w:rFonts w:ascii="Times New Roman" w:hAnsi="Times New Roman"/>
          <w:sz w:val="24"/>
          <w:szCs w:val="24"/>
        </w:rPr>
        <w:t>jú</w:t>
      </w:r>
      <w:r w:rsidR="00996856" w:rsidRPr="00201471">
        <w:rPr>
          <w:rFonts w:ascii="Times New Roman" w:hAnsi="Times New Roman"/>
          <w:sz w:val="24"/>
          <w:szCs w:val="24"/>
        </w:rPr>
        <w:t xml:space="preserve"> písmen</w:t>
      </w:r>
      <w:r w:rsidR="00EE2B25" w:rsidRPr="00201471">
        <w:rPr>
          <w:rFonts w:ascii="Times New Roman" w:hAnsi="Times New Roman"/>
          <w:sz w:val="24"/>
          <w:szCs w:val="24"/>
        </w:rPr>
        <w:t>á</w:t>
      </w:r>
      <w:r w:rsidR="00996856" w:rsidRPr="00201471">
        <w:rPr>
          <w:rFonts w:ascii="Times New Roman" w:hAnsi="Times New Roman"/>
          <w:sz w:val="24"/>
          <w:szCs w:val="24"/>
        </w:rPr>
        <w:t xml:space="preserve"> c) a d).</w:t>
      </w:r>
    </w:p>
    <w:p w:rsidR="00C3215C" w:rsidRPr="00201471" w:rsidRDefault="00C3215C" w:rsidP="00C3215C">
      <w:pPr>
        <w:spacing w:after="0" w:line="240" w:lineRule="auto"/>
        <w:ind w:left="284"/>
        <w:jc w:val="both"/>
        <w:rPr>
          <w:rFonts w:ascii="Times New Roman" w:hAnsi="Times New Roman"/>
          <w:sz w:val="24"/>
          <w:szCs w:val="24"/>
        </w:rPr>
      </w:pPr>
    </w:p>
    <w:p w:rsidR="00996856" w:rsidRPr="00201471" w:rsidRDefault="00201471" w:rsidP="00996856">
      <w:pPr>
        <w:numPr>
          <w:ilvl w:val="0"/>
          <w:numId w:val="1"/>
        </w:numPr>
        <w:spacing w:after="0" w:line="240" w:lineRule="auto"/>
        <w:ind w:left="284" w:hanging="284"/>
        <w:jc w:val="both"/>
        <w:rPr>
          <w:rFonts w:ascii="Times New Roman" w:hAnsi="Times New Roman"/>
          <w:sz w:val="24"/>
          <w:szCs w:val="24"/>
        </w:rPr>
      </w:pPr>
      <w:r w:rsidRPr="00201471">
        <w:rPr>
          <w:rFonts w:ascii="Times New Roman" w:hAnsi="Times New Roman"/>
          <w:sz w:val="24"/>
          <w:szCs w:val="24"/>
        </w:rPr>
        <w:t xml:space="preserve"> </w:t>
      </w:r>
      <w:r w:rsidR="00996856" w:rsidRPr="00201471">
        <w:rPr>
          <w:rFonts w:ascii="Times New Roman" w:hAnsi="Times New Roman"/>
          <w:sz w:val="24"/>
          <w:szCs w:val="24"/>
        </w:rPr>
        <w:t>V § 20 odsek 3 znie:</w:t>
      </w:r>
    </w:p>
    <w:p w:rsidR="00996856" w:rsidRPr="00201471" w:rsidRDefault="00996856" w:rsidP="00996856">
      <w:pPr>
        <w:spacing w:after="0" w:line="240" w:lineRule="auto"/>
        <w:ind w:left="284"/>
        <w:jc w:val="both"/>
        <w:rPr>
          <w:rFonts w:ascii="Times New Roman" w:hAnsi="Times New Roman"/>
          <w:sz w:val="24"/>
          <w:szCs w:val="24"/>
        </w:rPr>
      </w:pPr>
      <w:r w:rsidRPr="00201471">
        <w:rPr>
          <w:rFonts w:ascii="Times New Roman" w:hAnsi="Times New Roman"/>
          <w:sz w:val="24"/>
          <w:szCs w:val="24"/>
        </w:rPr>
        <w:t>„(3) Príloh</w:t>
      </w:r>
      <w:r w:rsidR="00741F21" w:rsidRPr="00201471">
        <w:rPr>
          <w:rFonts w:ascii="Times New Roman" w:hAnsi="Times New Roman"/>
          <w:sz w:val="24"/>
          <w:szCs w:val="24"/>
        </w:rPr>
        <w:t>ami</w:t>
      </w:r>
      <w:r w:rsidR="00EE2B25" w:rsidRPr="00201471">
        <w:rPr>
          <w:rFonts w:ascii="Times New Roman" w:hAnsi="Times New Roman"/>
          <w:sz w:val="24"/>
          <w:szCs w:val="24"/>
        </w:rPr>
        <w:t xml:space="preserve"> k žiadosti podľa odseku 2 sú</w:t>
      </w:r>
    </w:p>
    <w:p w:rsidR="00996856" w:rsidRPr="00201471" w:rsidRDefault="00996856" w:rsidP="00996856">
      <w:pPr>
        <w:pStyle w:val="Odsekzoznamu"/>
        <w:numPr>
          <w:ilvl w:val="0"/>
          <w:numId w:val="8"/>
        </w:numPr>
        <w:spacing w:after="0" w:line="240" w:lineRule="auto"/>
        <w:jc w:val="both"/>
        <w:rPr>
          <w:rFonts w:ascii="Times New Roman" w:hAnsi="Times New Roman"/>
          <w:sz w:val="24"/>
          <w:szCs w:val="24"/>
        </w:rPr>
      </w:pPr>
      <w:r w:rsidRPr="00201471">
        <w:rPr>
          <w:rFonts w:ascii="Times New Roman" w:hAnsi="Times New Roman"/>
          <w:sz w:val="24"/>
          <w:szCs w:val="24"/>
        </w:rPr>
        <w:t>doklad preukazujúci oprávnenie na podnikanie nie starší ako 30 dní alebo jeho osvedčená kópia, ak je žiadateľom právnická osoba, ktorá nemá sídlo na daňovom území, alebo fyzická osoba, ktorá nemá trvalý pobyt na daňovom území,</w:t>
      </w:r>
    </w:p>
    <w:p w:rsidR="009A731D" w:rsidRPr="00201471" w:rsidRDefault="00996856" w:rsidP="00996856">
      <w:pPr>
        <w:pStyle w:val="Odsekzoznamu"/>
        <w:numPr>
          <w:ilvl w:val="0"/>
          <w:numId w:val="8"/>
        </w:numPr>
        <w:spacing w:after="0" w:line="240" w:lineRule="auto"/>
        <w:jc w:val="both"/>
        <w:rPr>
          <w:rFonts w:ascii="Times New Roman" w:hAnsi="Times New Roman"/>
          <w:sz w:val="24"/>
          <w:szCs w:val="24"/>
        </w:rPr>
      </w:pPr>
      <w:r w:rsidRPr="00201471">
        <w:rPr>
          <w:rFonts w:ascii="Times New Roman" w:hAnsi="Times New Roman"/>
          <w:sz w:val="24"/>
          <w:szCs w:val="24"/>
        </w:rPr>
        <w:t>údaje potrebné na vyžiadanie výpisu z registra trestov</w:t>
      </w:r>
      <w:r w:rsidRPr="00201471">
        <w:rPr>
          <w:rFonts w:ascii="Times New Roman" w:hAnsi="Times New Roman"/>
          <w:sz w:val="24"/>
          <w:szCs w:val="24"/>
          <w:vertAlign w:val="superscript"/>
        </w:rPr>
        <w:t>20a</w:t>
      </w:r>
      <w:r w:rsidRPr="00201471">
        <w:rPr>
          <w:rFonts w:ascii="Times New Roman" w:hAnsi="Times New Roman"/>
          <w:sz w:val="24"/>
          <w:szCs w:val="24"/>
        </w:rPr>
        <w:t>)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na účel preukázania splnenia podmienky podľa odseku 4 písm. f)</w:t>
      </w:r>
      <w:r w:rsidR="009A731D" w:rsidRPr="00201471">
        <w:rPr>
          <w:rFonts w:ascii="Times New Roman" w:hAnsi="Times New Roman"/>
          <w:sz w:val="24"/>
          <w:szCs w:val="24"/>
        </w:rPr>
        <w:t>,</w:t>
      </w:r>
    </w:p>
    <w:p w:rsidR="00996856" w:rsidRDefault="009A731D" w:rsidP="00996856">
      <w:pPr>
        <w:pStyle w:val="Odsekzoznamu"/>
        <w:numPr>
          <w:ilvl w:val="0"/>
          <w:numId w:val="8"/>
        </w:numPr>
        <w:spacing w:after="0" w:line="240" w:lineRule="auto"/>
        <w:jc w:val="both"/>
        <w:rPr>
          <w:rFonts w:ascii="Times New Roman" w:hAnsi="Times New Roman"/>
          <w:sz w:val="24"/>
          <w:szCs w:val="24"/>
        </w:rPr>
      </w:pPr>
      <w:r w:rsidRPr="00201471">
        <w:rPr>
          <w:rFonts w:ascii="Times New Roman" w:hAnsi="Times New Roman"/>
          <w:sz w:val="24"/>
          <w:szCs w:val="24"/>
        </w:rPr>
        <w:t>zoznam majetkovo prepojených osôb a personálne prepojených osôb so žiadateľom</w:t>
      </w:r>
      <w:r w:rsidR="00996856" w:rsidRPr="00201471">
        <w:rPr>
          <w:rFonts w:ascii="Times New Roman" w:hAnsi="Times New Roman"/>
          <w:sz w:val="24"/>
          <w:szCs w:val="24"/>
        </w:rPr>
        <w:t>.“.</w:t>
      </w:r>
    </w:p>
    <w:p w:rsidR="00C50336" w:rsidRPr="00201471" w:rsidRDefault="00C50336" w:rsidP="00C50336">
      <w:pPr>
        <w:pStyle w:val="Odsekzoznamu"/>
        <w:spacing w:after="0" w:line="240" w:lineRule="auto"/>
        <w:ind w:left="644"/>
        <w:jc w:val="both"/>
        <w:rPr>
          <w:rFonts w:ascii="Times New Roman" w:hAnsi="Times New Roman"/>
          <w:sz w:val="24"/>
          <w:szCs w:val="24"/>
        </w:rPr>
      </w:pPr>
    </w:p>
    <w:p w:rsidR="00EE2B25" w:rsidRPr="006E0451" w:rsidRDefault="009675E3" w:rsidP="00EE2B25">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EE2B25" w:rsidRPr="006E0451">
        <w:rPr>
          <w:rFonts w:ascii="Times New Roman" w:hAnsi="Times New Roman"/>
          <w:sz w:val="24"/>
          <w:szCs w:val="24"/>
        </w:rPr>
        <w:t>Poznámky pod čiarou k odkazom 41 a 42 znejú:</w:t>
      </w:r>
    </w:p>
    <w:p w:rsidR="00EE2B25" w:rsidRPr="006E0451" w:rsidRDefault="00EE2B25" w:rsidP="00EE2B25">
      <w:pPr>
        <w:spacing w:after="0" w:line="240" w:lineRule="auto"/>
        <w:ind w:left="284"/>
        <w:jc w:val="both"/>
        <w:rPr>
          <w:rFonts w:ascii="Times New Roman" w:hAnsi="Times New Roman"/>
          <w:sz w:val="24"/>
          <w:szCs w:val="24"/>
        </w:rPr>
      </w:pPr>
      <w:r w:rsidRPr="006E0451">
        <w:rPr>
          <w:rFonts w:ascii="Times New Roman" w:hAnsi="Times New Roman"/>
          <w:sz w:val="24"/>
          <w:szCs w:val="24"/>
        </w:rPr>
        <w:t>„</w:t>
      </w:r>
      <w:r w:rsidRPr="006E0451">
        <w:rPr>
          <w:rFonts w:ascii="Times New Roman" w:hAnsi="Times New Roman"/>
          <w:sz w:val="24"/>
          <w:szCs w:val="24"/>
          <w:vertAlign w:val="superscript"/>
        </w:rPr>
        <w:t>41</w:t>
      </w:r>
      <w:r w:rsidRPr="006E0451">
        <w:rPr>
          <w:rFonts w:ascii="Times New Roman" w:hAnsi="Times New Roman"/>
          <w:sz w:val="24"/>
          <w:szCs w:val="24"/>
        </w:rPr>
        <w:t xml:space="preserve">) Čl. 1 bod 16 delegovaného nariadenia Komisie (EÚ) č. 2015/2446 z 28. júla 2015, ktorým sa dopĺňa nariadenie Európskeho parlamentu a Rady (EÚ) č. 952/2013, pokiaľ ide o podrobné pravidlá, ktorými sa bližšie určujú niektoré </w:t>
      </w:r>
      <w:r w:rsidR="008C0300" w:rsidRPr="006E0451">
        <w:rPr>
          <w:rFonts w:ascii="Times New Roman" w:hAnsi="Times New Roman"/>
          <w:sz w:val="24"/>
          <w:szCs w:val="24"/>
        </w:rPr>
        <w:t xml:space="preserve">ustanovenia Colného kódexu Únie </w:t>
      </w:r>
      <w:r w:rsidR="007C6650" w:rsidRPr="006E0451">
        <w:rPr>
          <w:rFonts w:ascii="Times New Roman" w:hAnsi="Times New Roman"/>
          <w:sz w:val="24"/>
          <w:szCs w:val="24"/>
        </w:rPr>
        <w:t xml:space="preserve">v platnom znení </w:t>
      </w:r>
      <w:r w:rsidR="008C0300" w:rsidRPr="006E0451">
        <w:rPr>
          <w:rFonts w:ascii="Times New Roman" w:hAnsi="Times New Roman"/>
          <w:sz w:val="24"/>
          <w:szCs w:val="24"/>
        </w:rPr>
        <w:t>(Ú. v. EÚ L 343, 29.12.2015).</w:t>
      </w:r>
    </w:p>
    <w:p w:rsidR="00EE2B25" w:rsidRPr="006E0451" w:rsidRDefault="00EE2B25" w:rsidP="00EE2B25">
      <w:pPr>
        <w:spacing w:after="0" w:line="240" w:lineRule="auto"/>
        <w:ind w:left="284"/>
        <w:jc w:val="both"/>
        <w:rPr>
          <w:rFonts w:ascii="Times New Roman" w:hAnsi="Times New Roman"/>
          <w:sz w:val="24"/>
          <w:szCs w:val="24"/>
        </w:rPr>
      </w:pPr>
      <w:r w:rsidRPr="006E0451">
        <w:rPr>
          <w:rFonts w:ascii="Times New Roman" w:hAnsi="Times New Roman"/>
          <w:sz w:val="24"/>
          <w:szCs w:val="24"/>
          <w:vertAlign w:val="superscript"/>
        </w:rPr>
        <w:t>42</w:t>
      </w:r>
      <w:r w:rsidRPr="006E0451">
        <w:rPr>
          <w:rFonts w:ascii="Times New Roman" w:hAnsi="Times New Roman"/>
          <w:sz w:val="24"/>
          <w:szCs w:val="24"/>
        </w:rPr>
        <w:t xml:space="preserve">) Čl. 329 ods. 5 </w:t>
      </w:r>
      <w:r w:rsidR="00F91FC1" w:rsidRPr="006E0451">
        <w:rPr>
          <w:rFonts w:ascii="Times New Roman" w:hAnsi="Times New Roman"/>
          <w:sz w:val="24"/>
          <w:szCs w:val="24"/>
        </w:rPr>
        <w:t xml:space="preserve">vykonávacieho </w:t>
      </w:r>
      <w:r w:rsidRPr="006E0451">
        <w:rPr>
          <w:rFonts w:ascii="Times New Roman" w:hAnsi="Times New Roman"/>
          <w:sz w:val="24"/>
          <w:szCs w:val="24"/>
        </w:rPr>
        <w:t>nariadenia Komisie (EÚ) č. 2015/2447 z 24. novembra 2015, ktorým sa stanovujú podrobné pravidlá vykonávania určitých ustanovení nariadenia Európskeho parlamentu a Rady (EÚ) č. 952/2013, ktorým sa ustanovuje Colný kódex Únie</w:t>
      </w:r>
      <w:r w:rsidR="007C6650" w:rsidRPr="006E0451">
        <w:rPr>
          <w:rFonts w:ascii="Times New Roman" w:hAnsi="Times New Roman"/>
          <w:sz w:val="24"/>
          <w:szCs w:val="24"/>
        </w:rPr>
        <w:t xml:space="preserve"> </w:t>
      </w:r>
      <w:r w:rsidR="00F91FC1" w:rsidRPr="006E0451">
        <w:rPr>
          <w:rFonts w:ascii="Times New Roman" w:hAnsi="Times New Roman"/>
          <w:sz w:val="24"/>
          <w:szCs w:val="24"/>
        </w:rPr>
        <w:t xml:space="preserve">(Ú. v. EÚ L 343, 29.12.2015) </w:t>
      </w:r>
      <w:r w:rsidR="007C6650" w:rsidRPr="006E0451">
        <w:rPr>
          <w:rFonts w:ascii="Times New Roman" w:hAnsi="Times New Roman"/>
          <w:sz w:val="24"/>
          <w:szCs w:val="24"/>
        </w:rPr>
        <w:t>v platnom znení</w:t>
      </w:r>
      <w:r w:rsidRPr="006E0451">
        <w:rPr>
          <w:rFonts w:ascii="Times New Roman" w:hAnsi="Times New Roman"/>
          <w:sz w:val="24"/>
          <w:szCs w:val="24"/>
        </w:rPr>
        <w:t>.</w:t>
      </w:r>
    </w:p>
    <w:p w:rsidR="00EE2B25" w:rsidRPr="006E0451" w:rsidRDefault="00EE2B25" w:rsidP="00EE2B25">
      <w:pPr>
        <w:spacing w:after="0" w:line="240" w:lineRule="auto"/>
        <w:ind w:left="284"/>
        <w:jc w:val="both"/>
        <w:rPr>
          <w:rFonts w:ascii="Times New Roman" w:hAnsi="Times New Roman"/>
          <w:sz w:val="24"/>
          <w:szCs w:val="24"/>
        </w:rPr>
      </w:pPr>
      <w:r w:rsidRPr="006E0451">
        <w:rPr>
          <w:rFonts w:ascii="Times New Roman" w:hAnsi="Times New Roman"/>
          <w:sz w:val="24"/>
          <w:szCs w:val="24"/>
        </w:rPr>
        <w:t>Čl. 189 ods. 4 delegovaného nariadenia Komisie (EÚ) č. 2015/2446</w:t>
      </w:r>
      <w:r w:rsidR="007C6650" w:rsidRPr="006E0451">
        <w:rPr>
          <w:rFonts w:ascii="Times New Roman" w:hAnsi="Times New Roman"/>
          <w:sz w:val="24"/>
          <w:szCs w:val="24"/>
        </w:rPr>
        <w:t xml:space="preserve"> </w:t>
      </w:r>
      <w:r w:rsidR="008C0300" w:rsidRPr="006E0451">
        <w:rPr>
          <w:rFonts w:ascii="Times New Roman" w:hAnsi="Times New Roman"/>
          <w:sz w:val="24"/>
          <w:szCs w:val="24"/>
        </w:rPr>
        <w:t>(Ú. v. EÚ L 343, 29.12.2015)</w:t>
      </w:r>
      <w:r w:rsidR="00F91FC1" w:rsidRPr="006E0451">
        <w:rPr>
          <w:rFonts w:ascii="Times New Roman" w:hAnsi="Times New Roman"/>
          <w:sz w:val="24"/>
          <w:szCs w:val="24"/>
        </w:rPr>
        <w:t xml:space="preserve"> v platnom znení.“.</w:t>
      </w:r>
    </w:p>
    <w:p w:rsidR="00EE2B25" w:rsidRPr="006E0451" w:rsidRDefault="00EE2B25" w:rsidP="00EE2B25">
      <w:pPr>
        <w:spacing w:after="0" w:line="240" w:lineRule="auto"/>
        <w:ind w:left="284"/>
        <w:jc w:val="both"/>
        <w:rPr>
          <w:rFonts w:ascii="Times New Roman" w:hAnsi="Times New Roman"/>
          <w:sz w:val="24"/>
          <w:szCs w:val="24"/>
        </w:rPr>
      </w:pPr>
    </w:p>
    <w:p w:rsidR="00691AEA" w:rsidRPr="00691AEA" w:rsidRDefault="00691AEA" w:rsidP="00691AEA">
      <w:pPr>
        <w:numPr>
          <w:ilvl w:val="0"/>
          <w:numId w:val="15"/>
        </w:numPr>
        <w:spacing w:after="0" w:line="240" w:lineRule="auto"/>
        <w:ind w:left="284" w:hanging="284"/>
        <w:jc w:val="both"/>
        <w:rPr>
          <w:rFonts w:ascii="Times New Roman" w:hAnsi="Times New Roman"/>
          <w:sz w:val="24"/>
          <w:szCs w:val="24"/>
        </w:rPr>
      </w:pPr>
      <w:r w:rsidRPr="00691AEA">
        <w:rPr>
          <w:rFonts w:ascii="Times New Roman" w:hAnsi="Times New Roman"/>
          <w:sz w:val="24"/>
          <w:szCs w:val="24"/>
        </w:rPr>
        <w:t>V § 21 ods. 2 písmeno a) znie:</w:t>
      </w:r>
    </w:p>
    <w:p w:rsidR="00691AEA" w:rsidRPr="00691AEA" w:rsidRDefault="00691AEA" w:rsidP="00691AEA">
      <w:pPr>
        <w:spacing w:after="0" w:line="240" w:lineRule="auto"/>
        <w:ind w:left="284"/>
        <w:jc w:val="both"/>
        <w:rPr>
          <w:rFonts w:ascii="Times New Roman" w:hAnsi="Times New Roman"/>
          <w:sz w:val="24"/>
          <w:szCs w:val="24"/>
        </w:rPr>
      </w:pPr>
      <w:r w:rsidRPr="00691AEA">
        <w:rPr>
          <w:rFonts w:ascii="Times New Roman" w:hAnsi="Times New Roman"/>
          <w:sz w:val="24"/>
          <w:szCs w:val="24"/>
        </w:rPr>
        <w:t>„a) oznámiť colnému úradu odosielateľa (dodávateľa) začatie prepravy alkoholického nápoja v pozastavení dane alebo oslobodeného od dane podľa § 40 ods. 1, § 60 ods. 1 alebo § 65,“.</w:t>
      </w:r>
    </w:p>
    <w:p w:rsidR="00691AEA" w:rsidRPr="00691AEA" w:rsidRDefault="00691AEA" w:rsidP="00691AEA">
      <w:pPr>
        <w:numPr>
          <w:ilvl w:val="0"/>
          <w:numId w:val="15"/>
        </w:numPr>
        <w:spacing w:after="0" w:line="240" w:lineRule="auto"/>
        <w:ind w:left="284" w:hanging="284"/>
        <w:jc w:val="both"/>
        <w:rPr>
          <w:rFonts w:ascii="Times New Roman" w:hAnsi="Times New Roman"/>
          <w:sz w:val="24"/>
          <w:szCs w:val="24"/>
        </w:rPr>
      </w:pPr>
      <w:r w:rsidRPr="00691AEA">
        <w:rPr>
          <w:rFonts w:ascii="Times New Roman" w:hAnsi="Times New Roman"/>
          <w:sz w:val="24"/>
          <w:szCs w:val="24"/>
        </w:rPr>
        <w:t xml:space="preserve"> V § 21 sa vypúšťa odsek 3.</w:t>
      </w:r>
    </w:p>
    <w:p w:rsidR="00691AEA" w:rsidRPr="00691AEA" w:rsidRDefault="00691AEA" w:rsidP="00691AEA">
      <w:pPr>
        <w:spacing w:after="0" w:line="240" w:lineRule="auto"/>
        <w:ind w:left="284"/>
        <w:jc w:val="both"/>
        <w:rPr>
          <w:rFonts w:ascii="Times New Roman" w:hAnsi="Times New Roman"/>
          <w:sz w:val="24"/>
          <w:szCs w:val="24"/>
        </w:rPr>
      </w:pPr>
    </w:p>
    <w:p w:rsidR="00691AEA" w:rsidRPr="00691AEA" w:rsidRDefault="00691AEA" w:rsidP="00691AEA">
      <w:pPr>
        <w:spacing w:after="0" w:line="240" w:lineRule="auto"/>
        <w:ind w:left="284"/>
        <w:jc w:val="both"/>
        <w:rPr>
          <w:rFonts w:ascii="Times New Roman" w:hAnsi="Times New Roman"/>
          <w:sz w:val="24"/>
          <w:szCs w:val="24"/>
        </w:rPr>
      </w:pPr>
      <w:r w:rsidRPr="00691AEA">
        <w:rPr>
          <w:rFonts w:ascii="Times New Roman" w:hAnsi="Times New Roman"/>
          <w:sz w:val="24"/>
          <w:szCs w:val="24"/>
        </w:rPr>
        <w:t>Doterajšie odseky 4 až 9 sa označujú ako odseky 3 až 8.</w:t>
      </w:r>
    </w:p>
    <w:p w:rsidR="00691AEA" w:rsidRPr="00691AEA" w:rsidRDefault="00691AEA" w:rsidP="00691AEA">
      <w:pPr>
        <w:spacing w:after="0" w:line="240" w:lineRule="auto"/>
        <w:ind w:left="284"/>
        <w:jc w:val="both"/>
        <w:rPr>
          <w:rFonts w:ascii="Times New Roman" w:hAnsi="Times New Roman"/>
          <w:sz w:val="24"/>
          <w:szCs w:val="24"/>
        </w:rPr>
      </w:pPr>
    </w:p>
    <w:p w:rsidR="00691AEA" w:rsidRPr="00AA34B9" w:rsidRDefault="00691AEA" w:rsidP="00691AEA">
      <w:pPr>
        <w:numPr>
          <w:ilvl w:val="0"/>
          <w:numId w:val="15"/>
        </w:numPr>
        <w:spacing w:after="0" w:line="240" w:lineRule="auto"/>
        <w:ind w:left="284" w:hanging="284"/>
        <w:jc w:val="both"/>
        <w:rPr>
          <w:rFonts w:ascii="Times New Roman" w:hAnsi="Times New Roman"/>
          <w:sz w:val="24"/>
          <w:szCs w:val="24"/>
        </w:rPr>
      </w:pPr>
      <w:r w:rsidRPr="00691AEA">
        <w:rPr>
          <w:rFonts w:ascii="Times New Roman" w:hAnsi="Times New Roman"/>
          <w:sz w:val="24"/>
          <w:szCs w:val="24"/>
        </w:rPr>
        <w:t xml:space="preserve"> </w:t>
      </w:r>
      <w:r w:rsidRPr="00AA34B9">
        <w:rPr>
          <w:rFonts w:ascii="Times New Roman" w:hAnsi="Times New Roman"/>
          <w:sz w:val="24"/>
          <w:szCs w:val="24"/>
        </w:rPr>
        <w:t>V § 21 ods. 3 sa vypúšťajú slová „písomne, faxom alebo elektronicky“, bodkočiarka a</w:t>
      </w:r>
      <w:r w:rsidR="004D58DC" w:rsidRPr="00AA34B9">
        <w:rPr>
          <w:rFonts w:ascii="Times New Roman" w:hAnsi="Times New Roman"/>
          <w:sz w:val="24"/>
          <w:szCs w:val="24"/>
        </w:rPr>
        <w:t> časť vety</w:t>
      </w:r>
      <w:r w:rsidRPr="00AA34B9">
        <w:rPr>
          <w:rFonts w:ascii="Times New Roman" w:hAnsi="Times New Roman"/>
          <w:sz w:val="24"/>
          <w:szCs w:val="24"/>
        </w:rPr>
        <w:t xml:space="preserve"> za bodkočiarkou</w:t>
      </w:r>
      <w:r w:rsidR="009146AA">
        <w:rPr>
          <w:rFonts w:ascii="Times New Roman" w:hAnsi="Times New Roman"/>
          <w:sz w:val="24"/>
          <w:szCs w:val="24"/>
        </w:rPr>
        <w:t>.</w:t>
      </w:r>
    </w:p>
    <w:p w:rsidR="00691AEA" w:rsidRPr="00691AEA" w:rsidRDefault="00691AEA" w:rsidP="00691AEA">
      <w:pPr>
        <w:spacing w:after="0" w:line="240" w:lineRule="auto"/>
        <w:ind w:left="284"/>
        <w:jc w:val="both"/>
        <w:rPr>
          <w:rFonts w:ascii="Times New Roman" w:hAnsi="Times New Roman"/>
          <w:sz w:val="24"/>
          <w:szCs w:val="24"/>
        </w:rPr>
      </w:pPr>
    </w:p>
    <w:p w:rsidR="00691AEA" w:rsidRPr="00691AEA" w:rsidRDefault="00691AEA" w:rsidP="00691AEA">
      <w:pPr>
        <w:numPr>
          <w:ilvl w:val="0"/>
          <w:numId w:val="15"/>
        </w:numPr>
        <w:spacing w:after="0" w:line="240" w:lineRule="auto"/>
        <w:ind w:left="284" w:hanging="284"/>
        <w:jc w:val="both"/>
        <w:rPr>
          <w:rFonts w:ascii="Times New Roman" w:hAnsi="Times New Roman"/>
          <w:sz w:val="24"/>
          <w:szCs w:val="24"/>
        </w:rPr>
      </w:pPr>
      <w:r w:rsidRPr="00691AEA">
        <w:rPr>
          <w:rFonts w:ascii="Times New Roman" w:hAnsi="Times New Roman"/>
          <w:sz w:val="24"/>
          <w:szCs w:val="24"/>
        </w:rPr>
        <w:t xml:space="preserve"> V § 21 odsek 4 znie:</w:t>
      </w:r>
    </w:p>
    <w:p w:rsidR="00691AEA" w:rsidRPr="00691AEA" w:rsidRDefault="00691AEA" w:rsidP="00691AEA">
      <w:pPr>
        <w:spacing w:after="0" w:line="240" w:lineRule="auto"/>
        <w:ind w:left="284"/>
        <w:jc w:val="both"/>
        <w:rPr>
          <w:rFonts w:ascii="Times New Roman" w:hAnsi="Times New Roman"/>
          <w:sz w:val="24"/>
          <w:szCs w:val="24"/>
        </w:rPr>
      </w:pPr>
      <w:r w:rsidRPr="00691AEA">
        <w:rPr>
          <w:rFonts w:ascii="Times New Roman" w:hAnsi="Times New Roman"/>
          <w:sz w:val="24"/>
          <w:szCs w:val="24"/>
        </w:rPr>
        <w:t>„(4) Ak je počas prepravy alkoholického nápoja v pozastavení dane alebo oslobodeného od dane podľa  § 40 ods. 1, § 60 ods. 1 alebo § 65 elektronický systém</w:t>
      </w:r>
      <w:r w:rsidRPr="00691AEA">
        <w:rPr>
          <w:rFonts w:ascii="Times New Roman" w:hAnsi="Times New Roman"/>
          <w:sz w:val="24"/>
          <w:szCs w:val="24"/>
          <w:vertAlign w:val="superscript"/>
        </w:rPr>
        <w:t>36</w:t>
      </w:r>
      <w:r w:rsidRPr="00691AEA">
        <w:rPr>
          <w:rFonts w:ascii="Times New Roman" w:hAnsi="Times New Roman"/>
          <w:sz w:val="24"/>
          <w:szCs w:val="24"/>
        </w:rPr>
        <w:t xml:space="preserve">) nedostupný, môže odosielateľ (dodávateľ), ktorý zložil zábezpeku na daň, zmeniť miesto prijatia alkoholického nápoja v pozastavení dane alebo oslobodeného od dane podľa § 40 ods. 1, § 60 ods. 1 alebo § 65 alebo zmeniť príjemcu (odberateľa) okrem príjemcu (odberateľa), ktorým je slovenský zástupca podľa § 32 ods. 15 alebo ozbrojené sily Slovenskej republiky a ich civilní zamestnanci, len ak oznámil colnému úradu odosielateľa (dodávateľa) informácie </w:t>
      </w:r>
      <w:r w:rsidR="0042024E" w:rsidRPr="00AA34B9">
        <w:rPr>
          <w:rFonts w:ascii="Times New Roman" w:hAnsi="Times New Roman"/>
          <w:sz w:val="24"/>
          <w:szCs w:val="24"/>
        </w:rPr>
        <w:t xml:space="preserve">spôsobom </w:t>
      </w:r>
      <w:r w:rsidRPr="00AA34B9">
        <w:rPr>
          <w:rFonts w:ascii="Times New Roman" w:hAnsi="Times New Roman"/>
          <w:sz w:val="24"/>
          <w:szCs w:val="24"/>
        </w:rPr>
        <w:t xml:space="preserve">podľa </w:t>
      </w:r>
      <w:r w:rsidR="0042024E" w:rsidRPr="00AA34B9">
        <w:rPr>
          <w:rFonts w:ascii="Times New Roman" w:hAnsi="Times New Roman"/>
          <w:sz w:val="24"/>
          <w:szCs w:val="24"/>
        </w:rPr>
        <w:t>osobitného predpisu</w:t>
      </w:r>
      <w:r w:rsidR="009146AA">
        <w:rPr>
          <w:rFonts w:ascii="Times New Roman" w:hAnsi="Times New Roman"/>
          <w:sz w:val="24"/>
          <w:szCs w:val="24"/>
        </w:rPr>
        <w:t>.</w:t>
      </w:r>
      <w:r w:rsidR="0042024E" w:rsidRPr="00AA34B9">
        <w:rPr>
          <w:rFonts w:ascii="Times New Roman" w:hAnsi="Times New Roman"/>
          <w:sz w:val="24"/>
          <w:szCs w:val="24"/>
          <w:vertAlign w:val="superscript"/>
        </w:rPr>
        <w:t>37</w:t>
      </w:r>
      <w:r w:rsidR="0042024E" w:rsidRPr="00AA34B9">
        <w:rPr>
          <w:rFonts w:ascii="Times New Roman" w:hAnsi="Times New Roman"/>
          <w:sz w:val="24"/>
          <w:szCs w:val="24"/>
        </w:rPr>
        <w:t>)</w:t>
      </w:r>
      <w:r w:rsidRPr="00691AEA">
        <w:rPr>
          <w:rFonts w:ascii="Times New Roman" w:hAnsi="Times New Roman"/>
          <w:sz w:val="24"/>
          <w:szCs w:val="24"/>
        </w:rPr>
        <w:t xml:space="preserve"> Odosielateľ (dodávateľ) je povinný požadované informácie zaslať colnému úradu odosielateľa (dodávateľa) pred zmenou miesta prijatia; odsek 6 sa použije primerane.“. </w:t>
      </w:r>
    </w:p>
    <w:p w:rsidR="00D35E5E" w:rsidRPr="00D35E5E" w:rsidRDefault="00D35E5E" w:rsidP="00691AEA">
      <w:pPr>
        <w:spacing w:after="0" w:line="240" w:lineRule="auto"/>
        <w:ind w:left="284"/>
        <w:jc w:val="both"/>
        <w:rPr>
          <w:rFonts w:ascii="Times New Roman" w:hAnsi="Times New Roman"/>
          <w:b/>
          <w:sz w:val="24"/>
          <w:szCs w:val="24"/>
        </w:rPr>
      </w:pPr>
    </w:p>
    <w:p w:rsidR="00DA5689" w:rsidRPr="00691AEA" w:rsidRDefault="009675E3" w:rsidP="00691AEA">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w:t>
      </w:r>
      <w:r w:rsidR="00DA5689" w:rsidRPr="00691AEA">
        <w:rPr>
          <w:rFonts w:ascii="Times New Roman" w:hAnsi="Times New Roman"/>
          <w:sz w:val="24"/>
          <w:szCs w:val="24"/>
        </w:rPr>
        <w:t xml:space="preserve">V § 23 ods. 3 </w:t>
      </w:r>
      <w:r w:rsidR="00756DB3" w:rsidRPr="00691AEA">
        <w:rPr>
          <w:rFonts w:ascii="Times New Roman" w:hAnsi="Times New Roman"/>
          <w:sz w:val="24"/>
          <w:szCs w:val="24"/>
        </w:rPr>
        <w:t xml:space="preserve">sa vypúšťa </w:t>
      </w:r>
      <w:r w:rsidR="00DA5689" w:rsidRPr="00691AEA">
        <w:rPr>
          <w:rFonts w:ascii="Times New Roman" w:hAnsi="Times New Roman"/>
          <w:sz w:val="24"/>
          <w:szCs w:val="24"/>
        </w:rPr>
        <w:t>druhá veta</w:t>
      </w:r>
      <w:r w:rsidR="00756DB3" w:rsidRPr="00691AEA">
        <w:rPr>
          <w:rFonts w:ascii="Times New Roman" w:hAnsi="Times New Roman"/>
          <w:sz w:val="24"/>
          <w:szCs w:val="24"/>
        </w:rPr>
        <w:t xml:space="preserve">. </w:t>
      </w:r>
    </w:p>
    <w:p w:rsidR="00756DB3" w:rsidRPr="006E0451" w:rsidRDefault="00756DB3" w:rsidP="00756DB3">
      <w:pPr>
        <w:spacing w:after="0" w:line="240" w:lineRule="auto"/>
        <w:ind w:left="284"/>
        <w:jc w:val="both"/>
        <w:rPr>
          <w:rFonts w:ascii="Times New Roman" w:hAnsi="Times New Roman"/>
          <w:sz w:val="24"/>
          <w:szCs w:val="24"/>
        </w:rPr>
      </w:pPr>
    </w:p>
    <w:p w:rsidR="00DA5689" w:rsidRPr="006E0451" w:rsidRDefault="003971A4" w:rsidP="00DA5689">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w:t>
      </w:r>
      <w:r w:rsidR="00DA5689" w:rsidRPr="006E0451">
        <w:rPr>
          <w:rFonts w:ascii="Times New Roman" w:hAnsi="Times New Roman"/>
          <w:sz w:val="24"/>
          <w:szCs w:val="24"/>
        </w:rPr>
        <w:t>V § 23 ods</w:t>
      </w:r>
      <w:r w:rsidR="007D5436" w:rsidRPr="006E0451">
        <w:rPr>
          <w:rFonts w:ascii="Times New Roman" w:hAnsi="Times New Roman"/>
          <w:sz w:val="24"/>
          <w:szCs w:val="24"/>
        </w:rPr>
        <w:t>ek</w:t>
      </w:r>
      <w:r w:rsidR="00DA5689" w:rsidRPr="006E0451">
        <w:rPr>
          <w:rFonts w:ascii="Times New Roman" w:hAnsi="Times New Roman"/>
          <w:sz w:val="24"/>
          <w:szCs w:val="24"/>
        </w:rPr>
        <w:t xml:space="preserve"> 4 znie:</w:t>
      </w:r>
    </w:p>
    <w:p w:rsidR="00DA5689" w:rsidRPr="006E0451" w:rsidRDefault="00DA5689" w:rsidP="00DA5689">
      <w:pPr>
        <w:spacing w:after="0" w:line="240" w:lineRule="auto"/>
        <w:ind w:left="284"/>
        <w:jc w:val="both"/>
        <w:rPr>
          <w:rFonts w:ascii="Times New Roman" w:hAnsi="Times New Roman"/>
          <w:sz w:val="24"/>
          <w:szCs w:val="24"/>
        </w:rPr>
      </w:pPr>
      <w:r w:rsidRPr="006E0451">
        <w:rPr>
          <w:rFonts w:ascii="Times New Roman" w:hAnsi="Times New Roman"/>
          <w:sz w:val="24"/>
          <w:szCs w:val="24"/>
        </w:rPr>
        <w:t xml:space="preserve">„(4) Užívateľský podnik pri dovoze alkoholického nápoja na účely oslobodené od dane podľa § 40 ods. 1, § 60 ods. 1 alebo § 65 je povinný </w:t>
      </w:r>
      <w:r w:rsidR="00CD2FF9" w:rsidRPr="006E0451">
        <w:rPr>
          <w:rFonts w:ascii="Times New Roman" w:hAnsi="Times New Roman"/>
          <w:sz w:val="24"/>
          <w:szCs w:val="24"/>
        </w:rPr>
        <w:t>mať pri prepustení alkoholického nápoja do voľného obehu</w:t>
      </w:r>
      <w:r w:rsidR="00CD2FF9" w:rsidRPr="006E0451">
        <w:rPr>
          <w:rFonts w:ascii="Times New Roman" w:hAnsi="Times New Roman"/>
          <w:sz w:val="24"/>
          <w:szCs w:val="24"/>
          <w:vertAlign w:val="superscript"/>
        </w:rPr>
        <w:t>4</w:t>
      </w:r>
      <w:r w:rsidR="00CD2FF9" w:rsidRPr="006E0451">
        <w:rPr>
          <w:rFonts w:ascii="Times New Roman" w:hAnsi="Times New Roman"/>
          <w:sz w:val="24"/>
          <w:szCs w:val="24"/>
        </w:rPr>
        <w:t xml:space="preserve">) platný odberný poukaz a zloženú zábezpeku na daň vo výške dane pripadajúcej na prepravované množstvo alkoholického nápoja. Alkoholický nápoj po jeho prevzatí musí byť </w:t>
      </w:r>
      <w:r w:rsidRPr="006E0451">
        <w:rPr>
          <w:rFonts w:ascii="Times New Roman" w:hAnsi="Times New Roman"/>
          <w:sz w:val="24"/>
          <w:szCs w:val="24"/>
        </w:rPr>
        <w:t>bezodkladne umiestn</w:t>
      </w:r>
      <w:r w:rsidR="00CD2FF9" w:rsidRPr="006E0451">
        <w:rPr>
          <w:rFonts w:ascii="Times New Roman" w:hAnsi="Times New Roman"/>
          <w:sz w:val="24"/>
          <w:szCs w:val="24"/>
        </w:rPr>
        <w:t xml:space="preserve">ený do </w:t>
      </w:r>
      <w:r w:rsidRPr="006E0451">
        <w:rPr>
          <w:rFonts w:ascii="Times New Roman" w:hAnsi="Times New Roman"/>
          <w:sz w:val="24"/>
          <w:szCs w:val="24"/>
        </w:rPr>
        <w:t>skladu užívateľského podniku.“.</w:t>
      </w:r>
    </w:p>
    <w:p w:rsidR="00DA5689" w:rsidRPr="006E0451" w:rsidRDefault="00DA5689" w:rsidP="00DA5689">
      <w:pPr>
        <w:spacing w:after="0" w:line="240" w:lineRule="auto"/>
        <w:jc w:val="both"/>
        <w:rPr>
          <w:rFonts w:ascii="Times New Roman" w:hAnsi="Times New Roman"/>
          <w:sz w:val="24"/>
          <w:szCs w:val="24"/>
        </w:rPr>
      </w:pPr>
    </w:p>
    <w:p w:rsidR="005D10B9" w:rsidRPr="006E0451" w:rsidRDefault="003971A4" w:rsidP="00512842">
      <w:pPr>
        <w:numPr>
          <w:ilvl w:val="0"/>
          <w:numId w:val="1"/>
        </w:numPr>
        <w:spacing w:after="0" w:line="240" w:lineRule="auto"/>
        <w:ind w:left="284" w:hanging="284"/>
        <w:jc w:val="both"/>
        <w:rPr>
          <w:rFonts w:ascii="Times New Roman" w:hAnsi="Times New Roman"/>
          <w:sz w:val="24"/>
          <w:szCs w:val="24"/>
        </w:rPr>
      </w:pPr>
      <w:r w:rsidRPr="006E0451">
        <w:rPr>
          <w:rFonts w:ascii="Times New Roman" w:hAnsi="Times New Roman"/>
          <w:sz w:val="24"/>
          <w:szCs w:val="24"/>
        </w:rPr>
        <w:t xml:space="preserve"> </w:t>
      </w:r>
      <w:r w:rsidR="00512842" w:rsidRPr="006E0451">
        <w:rPr>
          <w:rFonts w:ascii="Times New Roman" w:hAnsi="Times New Roman"/>
          <w:sz w:val="24"/>
          <w:szCs w:val="24"/>
        </w:rPr>
        <w:t>§ 26</w:t>
      </w:r>
      <w:r w:rsidR="00345286" w:rsidRPr="006E0451">
        <w:rPr>
          <w:rFonts w:ascii="Times New Roman" w:hAnsi="Times New Roman"/>
          <w:sz w:val="24"/>
          <w:szCs w:val="24"/>
        </w:rPr>
        <w:t xml:space="preserve"> </w:t>
      </w:r>
      <w:r w:rsidR="00512842" w:rsidRPr="006E0451">
        <w:rPr>
          <w:rFonts w:ascii="Times New Roman" w:hAnsi="Times New Roman"/>
          <w:sz w:val="24"/>
          <w:szCs w:val="24"/>
        </w:rPr>
        <w:t>vrátane nadpis</w:t>
      </w:r>
      <w:r w:rsidR="00A5651E" w:rsidRPr="006E0451">
        <w:rPr>
          <w:rFonts w:ascii="Times New Roman" w:hAnsi="Times New Roman"/>
          <w:sz w:val="24"/>
          <w:szCs w:val="24"/>
        </w:rPr>
        <w:t>u</w:t>
      </w:r>
      <w:r w:rsidR="00345286" w:rsidRPr="006E0451">
        <w:rPr>
          <w:rFonts w:ascii="Times New Roman" w:hAnsi="Times New Roman"/>
          <w:sz w:val="24"/>
          <w:szCs w:val="24"/>
        </w:rPr>
        <w:t xml:space="preserve"> zn</w:t>
      </w:r>
      <w:r w:rsidR="00A5651E" w:rsidRPr="006E0451">
        <w:rPr>
          <w:rFonts w:ascii="Times New Roman" w:hAnsi="Times New Roman"/>
          <w:sz w:val="24"/>
          <w:szCs w:val="24"/>
        </w:rPr>
        <w:t>i</w:t>
      </w:r>
      <w:r w:rsidR="00345286" w:rsidRPr="006E0451">
        <w:rPr>
          <w:rFonts w:ascii="Times New Roman" w:hAnsi="Times New Roman"/>
          <w:sz w:val="24"/>
          <w:szCs w:val="24"/>
        </w:rPr>
        <w:t>e:</w:t>
      </w:r>
    </w:p>
    <w:p w:rsidR="005D10B9" w:rsidRPr="006E0451" w:rsidRDefault="00512842" w:rsidP="005D10B9">
      <w:pPr>
        <w:autoSpaceDE w:val="0"/>
        <w:autoSpaceDN w:val="0"/>
        <w:adjustRightInd w:val="0"/>
        <w:spacing w:after="0" w:line="240" w:lineRule="atLeast"/>
        <w:jc w:val="center"/>
        <w:rPr>
          <w:rFonts w:ascii="Times New Roman" w:hAnsi="Times New Roman"/>
          <w:sz w:val="24"/>
          <w:szCs w:val="24"/>
        </w:rPr>
      </w:pPr>
      <w:r w:rsidRPr="006E0451">
        <w:rPr>
          <w:rFonts w:ascii="Times New Roman" w:hAnsi="Times New Roman"/>
          <w:sz w:val="24"/>
          <w:szCs w:val="24"/>
        </w:rPr>
        <w:t>„§ 26</w:t>
      </w:r>
    </w:p>
    <w:p w:rsidR="005D10B9" w:rsidRPr="00201471" w:rsidRDefault="00400B6C" w:rsidP="00400B6C">
      <w:pPr>
        <w:autoSpaceDE w:val="0"/>
        <w:autoSpaceDN w:val="0"/>
        <w:adjustRightInd w:val="0"/>
        <w:spacing w:after="0" w:line="240" w:lineRule="atLeast"/>
        <w:jc w:val="center"/>
        <w:rPr>
          <w:rFonts w:ascii="Times New Roman" w:hAnsi="Times New Roman"/>
          <w:sz w:val="24"/>
          <w:szCs w:val="24"/>
        </w:rPr>
      </w:pPr>
      <w:r w:rsidRPr="006E0451">
        <w:rPr>
          <w:rFonts w:ascii="Times New Roman" w:hAnsi="Times New Roman"/>
          <w:sz w:val="24"/>
          <w:szCs w:val="24"/>
        </w:rPr>
        <w:t>Schválený odosielateľ</w:t>
      </w:r>
      <w:r w:rsidRPr="00201471">
        <w:rPr>
          <w:rFonts w:ascii="Times New Roman" w:hAnsi="Times New Roman"/>
          <w:sz w:val="24"/>
          <w:szCs w:val="24"/>
        </w:rPr>
        <w:t xml:space="preserve"> </w:t>
      </w:r>
    </w:p>
    <w:p w:rsidR="005D10B9" w:rsidRPr="00201471" w:rsidRDefault="005D10B9" w:rsidP="005D10B9">
      <w:pPr>
        <w:autoSpaceDE w:val="0"/>
        <w:autoSpaceDN w:val="0"/>
        <w:adjustRightInd w:val="0"/>
        <w:spacing w:after="0" w:line="240" w:lineRule="atLeast"/>
        <w:jc w:val="center"/>
        <w:rPr>
          <w:rFonts w:ascii="Times New Roman" w:hAnsi="Times New Roman"/>
          <w:b/>
          <w:sz w:val="24"/>
          <w:szCs w:val="24"/>
        </w:rPr>
      </w:pPr>
    </w:p>
    <w:p w:rsidR="00512842" w:rsidRPr="00201471" w:rsidRDefault="00755F3A" w:rsidP="00BB1572">
      <w:pPr>
        <w:autoSpaceDE w:val="0"/>
        <w:autoSpaceDN w:val="0"/>
        <w:adjustRightInd w:val="0"/>
        <w:spacing w:after="0" w:line="240" w:lineRule="atLeast"/>
        <w:ind w:left="284"/>
        <w:jc w:val="both"/>
        <w:rPr>
          <w:rFonts w:ascii="Times New Roman" w:hAnsi="Times New Roman"/>
          <w:sz w:val="24"/>
          <w:szCs w:val="24"/>
        </w:rPr>
      </w:pPr>
      <w:r w:rsidRPr="00201471">
        <w:rPr>
          <w:rFonts w:ascii="Times New Roman" w:hAnsi="Times New Roman"/>
          <w:sz w:val="24"/>
          <w:szCs w:val="24"/>
        </w:rPr>
        <w:t xml:space="preserve">(1) </w:t>
      </w:r>
      <w:r w:rsidR="00BB1572" w:rsidRPr="00201471">
        <w:rPr>
          <w:rFonts w:ascii="Times New Roman" w:hAnsi="Times New Roman"/>
          <w:sz w:val="24"/>
          <w:szCs w:val="24"/>
        </w:rPr>
        <w:t xml:space="preserve">Schváleným odosielateľom </w:t>
      </w:r>
      <w:r w:rsidR="00512842" w:rsidRPr="00201471">
        <w:rPr>
          <w:rFonts w:ascii="Times New Roman" w:hAnsi="Times New Roman"/>
          <w:sz w:val="24"/>
          <w:szCs w:val="24"/>
        </w:rPr>
        <w:t>na daňovom území</w:t>
      </w:r>
      <w:r w:rsidR="00BB1572" w:rsidRPr="00201471">
        <w:rPr>
          <w:rFonts w:ascii="Times New Roman" w:hAnsi="Times New Roman"/>
          <w:sz w:val="24"/>
          <w:szCs w:val="24"/>
        </w:rPr>
        <w:t xml:space="preserve"> je osoba, ktorá má povolenie odosielať alkoholický nápoj uvedený do daňového voľného obehu na daňovom území </w:t>
      </w:r>
      <w:r w:rsidR="000B5EB2" w:rsidRPr="00201471">
        <w:rPr>
          <w:rFonts w:ascii="Times New Roman" w:hAnsi="Times New Roman"/>
          <w:sz w:val="24"/>
          <w:szCs w:val="24"/>
        </w:rPr>
        <w:t>na územie</w:t>
      </w:r>
      <w:r w:rsidR="00BB1572" w:rsidRPr="00201471">
        <w:rPr>
          <w:rFonts w:ascii="Times New Roman" w:hAnsi="Times New Roman"/>
          <w:sz w:val="24"/>
          <w:szCs w:val="24"/>
        </w:rPr>
        <w:t xml:space="preserve"> iného členského štátu na podnikateľské účely</w:t>
      </w:r>
      <w:r w:rsidR="006C3D0A" w:rsidRPr="00201471">
        <w:rPr>
          <w:rFonts w:ascii="Times New Roman" w:hAnsi="Times New Roman"/>
          <w:sz w:val="24"/>
          <w:szCs w:val="24"/>
        </w:rPr>
        <w:t xml:space="preserve"> (ďalej len „povolenie odosielať alkoholický nápoj na podnikateľské účely“).</w:t>
      </w:r>
      <w:r w:rsidR="00BB1572" w:rsidRPr="00201471">
        <w:rPr>
          <w:rFonts w:ascii="Times New Roman" w:hAnsi="Times New Roman"/>
          <w:sz w:val="24"/>
          <w:szCs w:val="24"/>
        </w:rPr>
        <w:t xml:space="preserve"> Schváleným odosielateľom je aj osoba na území iného členského štátu oprávnená podľa právnych predpisov príslušného členského štátu odosielať alkoholický nápoj uvedený do daňového voľného obehu</w:t>
      </w:r>
      <w:r w:rsidR="00592B3A" w:rsidRPr="00201471">
        <w:rPr>
          <w:rFonts w:ascii="Times New Roman" w:hAnsi="Times New Roman"/>
          <w:sz w:val="24"/>
          <w:szCs w:val="24"/>
        </w:rPr>
        <w:t xml:space="preserve"> v príslušnom členskom štáte</w:t>
      </w:r>
      <w:r w:rsidR="00BB1572" w:rsidRPr="00201471">
        <w:rPr>
          <w:rFonts w:ascii="Times New Roman" w:hAnsi="Times New Roman"/>
          <w:sz w:val="24"/>
          <w:szCs w:val="24"/>
        </w:rPr>
        <w:t xml:space="preserve"> na podnikateľské účely. Osoba, ktorá chce byť schváleným odosielateľom na daňovom území</w:t>
      </w:r>
      <w:r w:rsidR="00512842" w:rsidRPr="00201471">
        <w:rPr>
          <w:rFonts w:ascii="Times New Roman" w:hAnsi="Times New Roman"/>
          <w:sz w:val="24"/>
          <w:szCs w:val="24"/>
        </w:rPr>
        <w:t xml:space="preserve">, </w:t>
      </w:r>
      <w:r w:rsidR="003119A6" w:rsidRPr="00201471">
        <w:rPr>
          <w:rFonts w:ascii="Times New Roman" w:hAnsi="Times New Roman"/>
          <w:sz w:val="24"/>
          <w:szCs w:val="24"/>
        </w:rPr>
        <w:t>je povinná</w:t>
      </w:r>
      <w:r w:rsidR="00512842" w:rsidRPr="00201471">
        <w:rPr>
          <w:rFonts w:ascii="Times New Roman" w:hAnsi="Times New Roman"/>
          <w:sz w:val="24"/>
          <w:szCs w:val="24"/>
        </w:rPr>
        <w:t xml:space="preserve"> požiadať colný úrad o registráciu a vydanie povolenia odosielať alkoholický nápoj </w:t>
      </w:r>
      <w:r w:rsidR="00B11B56" w:rsidRPr="00201471">
        <w:rPr>
          <w:rFonts w:ascii="Times New Roman" w:hAnsi="Times New Roman"/>
          <w:sz w:val="24"/>
          <w:szCs w:val="24"/>
        </w:rPr>
        <w:t xml:space="preserve">na podnikateľské </w:t>
      </w:r>
      <w:r w:rsidR="006C3D0A" w:rsidRPr="00201471">
        <w:rPr>
          <w:rFonts w:ascii="Times New Roman" w:hAnsi="Times New Roman"/>
          <w:sz w:val="24"/>
          <w:szCs w:val="24"/>
        </w:rPr>
        <w:t>účely.</w:t>
      </w:r>
    </w:p>
    <w:p w:rsidR="00755F3A" w:rsidRPr="00201471" w:rsidRDefault="00755F3A" w:rsidP="00755F3A">
      <w:pPr>
        <w:pStyle w:val="Odsekzoznamu"/>
        <w:spacing w:after="0" w:line="240" w:lineRule="auto"/>
        <w:ind w:left="644"/>
        <w:jc w:val="both"/>
        <w:rPr>
          <w:rFonts w:ascii="Times New Roman" w:hAnsi="Times New Roman"/>
          <w:sz w:val="24"/>
          <w:szCs w:val="24"/>
        </w:rPr>
      </w:pPr>
    </w:p>
    <w:p w:rsidR="005C0987" w:rsidRPr="00201471" w:rsidRDefault="005D10B9" w:rsidP="00592B3A">
      <w:pPr>
        <w:autoSpaceDE w:val="0"/>
        <w:autoSpaceDN w:val="0"/>
        <w:adjustRightInd w:val="0"/>
        <w:spacing w:after="0" w:line="240" w:lineRule="atLeast"/>
        <w:ind w:left="284"/>
        <w:jc w:val="both"/>
        <w:rPr>
          <w:rFonts w:ascii="Times New Roman" w:hAnsi="Times New Roman"/>
          <w:sz w:val="24"/>
          <w:szCs w:val="24"/>
        </w:rPr>
      </w:pPr>
      <w:r w:rsidRPr="00201471">
        <w:rPr>
          <w:rFonts w:ascii="Times New Roman" w:hAnsi="Times New Roman"/>
          <w:sz w:val="24"/>
          <w:szCs w:val="24"/>
        </w:rPr>
        <w:t xml:space="preserve">(2) </w:t>
      </w:r>
      <w:r w:rsidR="005C0987" w:rsidRPr="00201471">
        <w:rPr>
          <w:rFonts w:ascii="Times New Roman" w:hAnsi="Times New Roman"/>
          <w:sz w:val="24"/>
          <w:szCs w:val="24"/>
        </w:rPr>
        <w:t xml:space="preserve">Žiadosť o registráciu a vydanie povolenia odosielať alkoholický nápoj </w:t>
      </w:r>
      <w:r w:rsidR="00C33FA3" w:rsidRPr="00201471">
        <w:rPr>
          <w:rFonts w:ascii="Times New Roman" w:hAnsi="Times New Roman"/>
          <w:sz w:val="24"/>
          <w:szCs w:val="24"/>
        </w:rPr>
        <w:t>na podnikateľské účely</w:t>
      </w:r>
      <w:r w:rsidR="00592B3A" w:rsidRPr="00201471">
        <w:rPr>
          <w:rFonts w:ascii="Times New Roman" w:hAnsi="Times New Roman"/>
          <w:sz w:val="24"/>
          <w:szCs w:val="24"/>
        </w:rPr>
        <w:t xml:space="preserve"> </w:t>
      </w:r>
      <w:r w:rsidR="005C0987" w:rsidRPr="00201471">
        <w:rPr>
          <w:rFonts w:ascii="Times New Roman" w:hAnsi="Times New Roman"/>
          <w:sz w:val="24"/>
          <w:szCs w:val="24"/>
        </w:rPr>
        <w:t>musí obsahovať okrem údajov podľa osobitného predpisu</w:t>
      </w:r>
      <w:r w:rsidR="005C0987" w:rsidRPr="00201471">
        <w:rPr>
          <w:rFonts w:ascii="Times New Roman" w:hAnsi="Times New Roman"/>
          <w:sz w:val="24"/>
          <w:szCs w:val="24"/>
          <w:vertAlign w:val="superscript"/>
        </w:rPr>
        <w:t>84</w:t>
      </w:r>
      <w:r w:rsidR="005C0987" w:rsidRPr="00201471">
        <w:rPr>
          <w:rFonts w:ascii="Times New Roman" w:hAnsi="Times New Roman"/>
          <w:sz w:val="24"/>
          <w:szCs w:val="24"/>
        </w:rPr>
        <w:t>)</w:t>
      </w:r>
    </w:p>
    <w:p w:rsidR="005C0987" w:rsidRPr="00201471" w:rsidRDefault="005C0987" w:rsidP="00755F3A">
      <w:pPr>
        <w:autoSpaceDE w:val="0"/>
        <w:autoSpaceDN w:val="0"/>
        <w:adjustRightInd w:val="0"/>
        <w:spacing w:after="0" w:line="240" w:lineRule="atLeast"/>
        <w:ind w:left="284"/>
        <w:jc w:val="both"/>
        <w:rPr>
          <w:rFonts w:ascii="Times New Roman" w:hAnsi="Times New Roman"/>
          <w:sz w:val="24"/>
          <w:szCs w:val="24"/>
        </w:rPr>
      </w:pPr>
      <w:r w:rsidRPr="00201471">
        <w:rPr>
          <w:rFonts w:ascii="Times New Roman" w:hAnsi="Times New Roman"/>
          <w:sz w:val="24"/>
          <w:szCs w:val="24"/>
        </w:rPr>
        <w:t>a) obchodný názov alkoholického nápoja a príslušný kód kombinovanej nomenklatúry,</w:t>
      </w:r>
    </w:p>
    <w:p w:rsidR="005C0987" w:rsidRPr="00FB2814" w:rsidRDefault="005C0987" w:rsidP="00D407E4">
      <w:pPr>
        <w:autoSpaceDE w:val="0"/>
        <w:autoSpaceDN w:val="0"/>
        <w:adjustRightInd w:val="0"/>
        <w:spacing w:after="0" w:line="240" w:lineRule="atLeast"/>
        <w:ind w:left="284"/>
        <w:jc w:val="both"/>
        <w:rPr>
          <w:rFonts w:ascii="Times New Roman" w:hAnsi="Times New Roman"/>
          <w:sz w:val="24"/>
          <w:szCs w:val="24"/>
        </w:rPr>
      </w:pPr>
      <w:r w:rsidRPr="00201471">
        <w:rPr>
          <w:rFonts w:ascii="Times New Roman" w:hAnsi="Times New Roman"/>
          <w:sz w:val="24"/>
          <w:szCs w:val="24"/>
        </w:rPr>
        <w:t>b) údaj o predpokladanom ročnom objeme alkoholického nápoja odosielaného v</w:t>
      </w:r>
      <w:r w:rsidR="00EA43A3" w:rsidRPr="00201471">
        <w:rPr>
          <w:rFonts w:ascii="Times New Roman" w:hAnsi="Times New Roman"/>
          <w:sz w:val="24"/>
          <w:szCs w:val="24"/>
        </w:rPr>
        <w:t> daňovom voľnom obehu</w:t>
      </w:r>
      <w:r w:rsidR="00D407E4" w:rsidRPr="00201471">
        <w:rPr>
          <w:rFonts w:ascii="Times New Roman" w:hAnsi="Times New Roman"/>
          <w:sz w:val="24"/>
          <w:szCs w:val="24"/>
        </w:rPr>
        <w:t xml:space="preserve"> v príslušnej mer</w:t>
      </w:r>
      <w:r w:rsidR="0023310B">
        <w:rPr>
          <w:rFonts w:ascii="Times New Roman" w:hAnsi="Times New Roman"/>
          <w:sz w:val="24"/>
          <w:szCs w:val="24"/>
        </w:rPr>
        <w:t>ac</w:t>
      </w:r>
      <w:r w:rsidR="00D407E4" w:rsidRPr="00201471">
        <w:rPr>
          <w:rFonts w:ascii="Times New Roman" w:hAnsi="Times New Roman"/>
          <w:sz w:val="24"/>
          <w:szCs w:val="24"/>
        </w:rPr>
        <w:t>ej jednotke</w:t>
      </w:r>
      <w:r w:rsidRPr="00201471">
        <w:rPr>
          <w:rFonts w:ascii="Times New Roman" w:hAnsi="Times New Roman"/>
          <w:color w:val="000000"/>
          <w:sz w:val="24"/>
          <w:szCs w:val="24"/>
          <w:lang w:eastAsia="sk-SK"/>
        </w:rPr>
        <w:t>.</w:t>
      </w:r>
    </w:p>
    <w:p w:rsidR="005C0987" w:rsidRPr="00FB2814" w:rsidRDefault="005C0987" w:rsidP="00755F3A">
      <w:pPr>
        <w:autoSpaceDE w:val="0"/>
        <w:autoSpaceDN w:val="0"/>
        <w:adjustRightInd w:val="0"/>
        <w:spacing w:after="0" w:line="240" w:lineRule="atLeast"/>
        <w:ind w:left="284"/>
        <w:jc w:val="both"/>
        <w:rPr>
          <w:rFonts w:ascii="Times New Roman" w:hAnsi="Times New Roman"/>
          <w:sz w:val="24"/>
          <w:szCs w:val="24"/>
        </w:rPr>
      </w:pPr>
    </w:p>
    <w:p w:rsidR="009423B1" w:rsidRPr="00FB2814" w:rsidRDefault="005C0987" w:rsidP="00755F3A">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(3)</w:t>
      </w:r>
      <w:r w:rsidR="009423B1" w:rsidRPr="00FB2814">
        <w:rPr>
          <w:rFonts w:ascii="Times New Roman" w:hAnsi="Times New Roman"/>
          <w:sz w:val="24"/>
          <w:szCs w:val="24"/>
        </w:rPr>
        <w:t xml:space="preserve"> Prílohou k žiadosti podľa odseku 2 je doklad preukazujúci oprávnenie na podnikanie nie starší ako 30 dní alebo jeho osvedčená kópia, ak je žiadateľom právnická osoba, ktorá nemá sídlo na daňovom území alebo fyzická osoba, ktorá nemá trvalý pobyt na daňovom území. </w:t>
      </w:r>
    </w:p>
    <w:p w:rsidR="009423B1" w:rsidRPr="00FB2814" w:rsidRDefault="009423B1" w:rsidP="00755F3A">
      <w:pPr>
        <w:autoSpaceDE w:val="0"/>
        <w:autoSpaceDN w:val="0"/>
        <w:adjustRightInd w:val="0"/>
        <w:spacing w:after="0" w:line="240" w:lineRule="atLeast"/>
        <w:ind w:left="284"/>
        <w:jc w:val="both"/>
        <w:rPr>
          <w:rFonts w:ascii="Times New Roman" w:hAnsi="Times New Roman"/>
          <w:sz w:val="24"/>
          <w:szCs w:val="24"/>
        </w:rPr>
      </w:pPr>
    </w:p>
    <w:p w:rsidR="008124E9" w:rsidRPr="00FB2814" w:rsidRDefault="008124E9" w:rsidP="00755F3A">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w:t>
      </w:r>
      <w:r w:rsidR="00C50336">
        <w:rPr>
          <w:rFonts w:ascii="Times New Roman" w:hAnsi="Times New Roman"/>
          <w:sz w:val="24"/>
          <w:szCs w:val="24"/>
        </w:rPr>
        <w:t>4</w:t>
      </w:r>
      <w:r w:rsidRPr="00FB2814">
        <w:rPr>
          <w:rFonts w:ascii="Times New Roman" w:hAnsi="Times New Roman"/>
          <w:sz w:val="24"/>
          <w:szCs w:val="24"/>
        </w:rPr>
        <w:t xml:space="preserve">) Colný úrad pred vykonaním registrácie a vydaním povolenia odosielať alkoholický nápoj </w:t>
      </w:r>
      <w:r w:rsidR="00C33FA3" w:rsidRPr="00FB2814">
        <w:rPr>
          <w:rFonts w:ascii="Times New Roman" w:hAnsi="Times New Roman"/>
          <w:sz w:val="24"/>
          <w:szCs w:val="24"/>
        </w:rPr>
        <w:t xml:space="preserve">na podnikateľské účely </w:t>
      </w:r>
      <w:r w:rsidRPr="00FB2814">
        <w:rPr>
          <w:rFonts w:ascii="Times New Roman" w:hAnsi="Times New Roman"/>
          <w:sz w:val="24"/>
          <w:szCs w:val="24"/>
        </w:rPr>
        <w:t xml:space="preserve">preverí skutočnosti a údaje podľa odsekov 2 a 3 </w:t>
      </w:r>
      <w:r w:rsidR="00592B3A" w:rsidRPr="00FB2814">
        <w:rPr>
          <w:rFonts w:ascii="Times New Roman" w:hAnsi="Times New Roman"/>
          <w:sz w:val="24"/>
          <w:szCs w:val="24"/>
        </w:rPr>
        <w:t xml:space="preserve">a </w:t>
      </w:r>
      <w:r w:rsidRPr="00FB2814">
        <w:rPr>
          <w:rFonts w:ascii="Times New Roman" w:hAnsi="Times New Roman"/>
          <w:sz w:val="24"/>
          <w:szCs w:val="24"/>
        </w:rPr>
        <w:t>ak sú tieto skutočnosti a údaje pravdivé</w:t>
      </w:r>
      <w:r w:rsidR="00ED6600" w:rsidRPr="00FB2814">
        <w:rPr>
          <w:rFonts w:ascii="Times New Roman" w:hAnsi="Times New Roman"/>
          <w:sz w:val="24"/>
          <w:szCs w:val="24"/>
        </w:rPr>
        <w:t>,</w:t>
      </w:r>
      <w:r w:rsidRPr="00FB2814">
        <w:rPr>
          <w:rFonts w:ascii="Times New Roman" w:hAnsi="Times New Roman"/>
          <w:sz w:val="24"/>
          <w:szCs w:val="24"/>
        </w:rPr>
        <w:t xml:space="preserve"> colný úrad žiadateľa zaregistruje a vydá mu povolenie odosielať alkoholický nápoj </w:t>
      </w:r>
      <w:r w:rsidR="00C33FA3" w:rsidRPr="00FB2814">
        <w:rPr>
          <w:rFonts w:ascii="Times New Roman" w:hAnsi="Times New Roman"/>
          <w:sz w:val="24"/>
          <w:szCs w:val="24"/>
        </w:rPr>
        <w:t xml:space="preserve">na podnikateľské účely </w:t>
      </w:r>
      <w:r w:rsidRPr="00FB2814">
        <w:rPr>
          <w:rFonts w:ascii="Times New Roman" w:hAnsi="Times New Roman"/>
          <w:sz w:val="24"/>
          <w:szCs w:val="24"/>
        </w:rPr>
        <w:t xml:space="preserve">do </w:t>
      </w:r>
      <w:r w:rsidR="0095737F" w:rsidRPr="00FB2814">
        <w:rPr>
          <w:rFonts w:ascii="Times New Roman" w:hAnsi="Times New Roman"/>
          <w:sz w:val="24"/>
          <w:szCs w:val="24"/>
        </w:rPr>
        <w:t>3</w:t>
      </w:r>
      <w:r w:rsidRPr="00FB2814">
        <w:rPr>
          <w:rFonts w:ascii="Times New Roman" w:hAnsi="Times New Roman"/>
          <w:sz w:val="24"/>
          <w:szCs w:val="24"/>
        </w:rPr>
        <w:t xml:space="preserve">0 dní odo dňa podania tejto žiadosti. </w:t>
      </w:r>
    </w:p>
    <w:p w:rsidR="009423B1" w:rsidRPr="00FB2814" w:rsidRDefault="005C0987" w:rsidP="00755F3A">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 xml:space="preserve"> </w:t>
      </w:r>
    </w:p>
    <w:p w:rsidR="00B515E4" w:rsidRPr="00FB2814" w:rsidRDefault="008124E9" w:rsidP="00755F3A">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w:t>
      </w:r>
      <w:r w:rsidR="00C50336">
        <w:rPr>
          <w:rFonts w:ascii="Times New Roman" w:hAnsi="Times New Roman"/>
          <w:sz w:val="24"/>
          <w:szCs w:val="24"/>
        </w:rPr>
        <w:t>5</w:t>
      </w:r>
      <w:r w:rsidRPr="00FB2814">
        <w:rPr>
          <w:rFonts w:ascii="Times New Roman" w:hAnsi="Times New Roman"/>
          <w:sz w:val="24"/>
          <w:szCs w:val="24"/>
        </w:rPr>
        <w:t xml:space="preserve">) </w:t>
      </w:r>
      <w:r w:rsidR="00B515E4" w:rsidRPr="00FB2814">
        <w:rPr>
          <w:rFonts w:ascii="Times New Roman" w:hAnsi="Times New Roman"/>
          <w:sz w:val="24"/>
          <w:szCs w:val="24"/>
        </w:rPr>
        <w:t>Na zmenu údajov</w:t>
      </w:r>
      <w:r w:rsidR="00FC1235">
        <w:rPr>
          <w:rFonts w:ascii="Times New Roman" w:hAnsi="Times New Roman"/>
          <w:sz w:val="24"/>
          <w:szCs w:val="24"/>
        </w:rPr>
        <w:t>,</w:t>
      </w:r>
      <w:r w:rsidR="00B515E4" w:rsidRPr="00FB2814">
        <w:rPr>
          <w:rFonts w:ascii="Times New Roman" w:hAnsi="Times New Roman"/>
          <w:sz w:val="24"/>
          <w:szCs w:val="24"/>
        </w:rPr>
        <w:t xml:space="preserve"> odňatie a zánik povolenia odosielať alkoholický nápoj </w:t>
      </w:r>
      <w:r w:rsidR="00C33FA3" w:rsidRPr="00FB2814">
        <w:rPr>
          <w:rFonts w:ascii="Times New Roman" w:hAnsi="Times New Roman"/>
          <w:sz w:val="24"/>
          <w:szCs w:val="24"/>
        </w:rPr>
        <w:t xml:space="preserve">na podnikateľské účely </w:t>
      </w:r>
      <w:r w:rsidR="00B515E4" w:rsidRPr="00FB2814">
        <w:rPr>
          <w:rFonts w:ascii="Times New Roman" w:hAnsi="Times New Roman"/>
          <w:sz w:val="24"/>
          <w:szCs w:val="24"/>
        </w:rPr>
        <w:t>sa použije § 19 primerane.</w:t>
      </w:r>
      <w:r w:rsidR="00ED6600" w:rsidRPr="00FB2814">
        <w:rPr>
          <w:rFonts w:ascii="Times New Roman" w:hAnsi="Times New Roman"/>
          <w:sz w:val="24"/>
          <w:szCs w:val="24"/>
        </w:rPr>
        <w:t>“.</w:t>
      </w:r>
    </w:p>
    <w:p w:rsidR="00BF0F34" w:rsidRPr="00FB2814" w:rsidRDefault="00BF0F34" w:rsidP="00BF0F34">
      <w:pPr>
        <w:spacing w:after="0" w:line="240" w:lineRule="auto"/>
        <w:ind w:left="284"/>
        <w:jc w:val="both"/>
        <w:rPr>
          <w:rFonts w:ascii="Times New Roman" w:hAnsi="Times New Roman"/>
          <w:sz w:val="24"/>
          <w:szCs w:val="24"/>
        </w:rPr>
      </w:pPr>
    </w:p>
    <w:p w:rsidR="00A5651E" w:rsidRPr="00FB2814" w:rsidRDefault="00832307" w:rsidP="00A5651E">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A5651E" w:rsidRPr="00FB2814">
        <w:rPr>
          <w:rFonts w:ascii="Times New Roman" w:hAnsi="Times New Roman"/>
          <w:sz w:val="24"/>
          <w:szCs w:val="24"/>
        </w:rPr>
        <w:t xml:space="preserve">Za § 26 sa </w:t>
      </w:r>
      <w:r w:rsidR="006E5041" w:rsidRPr="00FB2814">
        <w:rPr>
          <w:rFonts w:ascii="Times New Roman" w:hAnsi="Times New Roman"/>
          <w:sz w:val="24"/>
          <w:szCs w:val="24"/>
        </w:rPr>
        <w:t>vkladá</w:t>
      </w:r>
      <w:r w:rsidR="00A5651E" w:rsidRPr="00FB2814">
        <w:rPr>
          <w:rFonts w:ascii="Times New Roman" w:hAnsi="Times New Roman"/>
          <w:sz w:val="24"/>
          <w:szCs w:val="24"/>
        </w:rPr>
        <w:t xml:space="preserve"> § 26a, ktorý vrátane nadpisu znie:</w:t>
      </w:r>
    </w:p>
    <w:p w:rsidR="005C6649" w:rsidRDefault="005C6649" w:rsidP="006E5041">
      <w:pPr>
        <w:spacing w:after="0" w:line="240" w:lineRule="auto"/>
        <w:ind w:left="284"/>
        <w:jc w:val="center"/>
        <w:rPr>
          <w:rFonts w:ascii="Times New Roman" w:hAnsi="Times New Roman"/>
          <w:sz w:val="24"/>
          <w:szCs w:val="24"/>
        </w:rPr>
      </w:pPr>
    </w:p>
    <w:p w:rsidR="006E5041" w:rsidRPr="00201471" w:rsidRDefault="006E5041" w:rsidP="006E5041">
      <w:pPr>
        <w:spacing w:after="0" w:line="240" w:lineRule="auto"/>
        <w:ind w:left="284"/>
        <w:jc w:val="center"/>
        <w:rPr>
          <w:rFonts w:ascii="Times New Roman" w:hAnsi="Times New Roman"/>
          <w:sz w:val="24"/>
          <w:szCs w:val="24"/>
        </w:rPr>
      </w:pPr>
      <w:r w:rsidRPr="00201471">
        <w:rPr>
          <w:rFonts w:ascii="Times New Roman" w:hAnsi="Times New Roman"/>
          <w:sz w:val="24"/>
          <w:szCs w:val="24"/>
        </w:rPr>
        <w:t>„§ 26a</w:t>
      </w:r>
    </w:p>
    <w:p w:rsidR="006E5041" w:rsidRPr="00201471" w:rsidRDefault="006E5041" w:rsidP="006E5041">
      <w:pPr>
        <w:spacing w:after="0" w:line="240" w:lineRule="auto"/>
        <w:ind w:left="284"/>
        <w:jc w:val="center"/>
        <w:rPr>
          <w:rFonts w:ascii="Times New Roman" w:hAnsi="Times New Roman"/>
          <w:sz w:val="24"/>
          <w:szCs w:val="24"/>
        </w:rPr>
      </w:pPr>
      <w:r w:rsidRPr="00201471">
        <w:rPr>
          <w:rFonts w:ascii="Times New Roman" w:hAnsi="Times New Roman"/>
          <w:sz w:val="24"/>
          <w:szCs w:val="24"/>
        </w:rPr>
        <w:t>Schválený príjemca</w:t>
      </w:r>
    </w:p>
    <w:p w:rsidR="00A5651E" w:rsidRPr="00201471" w:rsidRDefault="00A5651E" w:rsidP="00A5651E">
      <w:pPr>
        <w:spacing w:after="0" w:line="240" w:lineRule="auto"/>
        <w:ind w:left="284"/>
        <w:jc w:val="both"/>
        <w:rPr>
          <w:rFonts w:ascii="Times New Roman" w:hAnsi="Times New Roman"/>
          <w:sz w:val="24"/>
          <w:szCs w:val="24"/>
        </w:rPr>
      </w:pPr>
    </w:p>
    <w:p w:rsidR="00E12C17" w:rsidRPr="00201471" w:rsidRDefault="00ED551C" w:rsidP="00ED551C">
      <w:pPr>
        <w:autoSpaceDE w:val="0"/>
        <w:autoSpaceDN w:val="0"/>
        <w:adjustRightInd w:val="0"/>
        <w:spacing w:after="0" w:line="240" w:lineRule="atLeast"/>
        <w:ind w:left="284"/>
        <w:jc w:val="both"/>
        <w:rPr>
          <w:rFonts w:ascii="Times New Roman" w:hAnsi="Times New Roman"/>
          <w:sz w:val="24"/>
          <w:szCs w:val="24"/>
        </w:rPr>
      </w:pPr>
      <w:r w:rsidRPr="00201471">
        <w:rPr>
          <w:rFonts w:ascii="Times New Roman" w:hAnsi="Times New Roman"/>
          <w:sz w:val="24"/>
          <w:szCs w:val="24"/>
        </w:rPr>
        <w:t xml:space="preserve">(1) </w:t>
      </w:r>
      <w:r w:rsidR="008647BD" w:rsidRPr="00201471">
        <w:rPr>
          <w:rFonts w:ascii="Times New Roman" w:hAnsi="Times New Roman"/>
          <w:sz w:val="24"/>
          <w:szCs w:val="24"/>
        </w:rPr>
        <w:t>Schváleným príjemcom</w:t>
      </w:r>
      <w:r w:rsidR="002F4D45" w:rsidRPr="00201471">
        <w:rPr>
          <w:rFonts w:ascii="Times New Roman" w:hAnsi="Times New Roman"/>
          <w:sz w:val="24"/>
          <w:szCs w:val="24"/>
        </w:rPr>
        <w:t xml:space="preserve"> na daňovom území</w:t>
      </w:r>
      <w:r w:rsidR="008647BD" w:rsidRPr="00201471">
        <w:rPr>
          <w:rFonts w:ascii="Times New Roman" w:hAnsi="Times New Roman"/>
          <w:sz w:val="24"/>
          <w:szCs w:val="24"/>
        </w:rPr>
        <w:t xml:space="preserve"> je osoba, ktorá má povolenie prijímať alkoholický nápoj uvedený do daňového voľného obehu </w:t>
      </w:r>
      <w:r w:rsidR="000B5EB2" w:rsidRPr="00201471">
        <w:rPr>
          <w:rFonts w:ascii="Times New Roman" w:hAnsi="Times New Roman"/>
          <w:sz w:val="24"/>
          <w:szCs w:val="24"/>
        </w:rPr>
        <w:t>na území iného</w:t>
      </w:r>
      <w:r w:rsidR="008647BD" w:rsidRPr="00201471">
        <w:rPr>
          <w:rFonts w:ascii="Times New Roman" w:hAnsi="Times New Roman"/>
          <w:sz w:val="24"/>
          <w:szCs w:val="24"/>
        </w:rPr>
        <w:t xml:space="preserve"> člensk</w:t>
      </w:r>
      <w:r w:rsidR="000B5EB2" w:rsidRPr="00201471">
        <w:rPr>
          <w:rFonts w:ascii="Times New Roman" w:hAnsi="Times New Roman"/>
          <w:sz w:val="24"/>
          <w:szCs w:val="24"/>
        </w:rPr>
        <w:t>ého</w:t>
      </w:r>
      <w:r w:rsidR="008647BD" w:rsidRPr="00201471">
        <w:rPr>
          <w:rFonts w:ascii="Times New Roman" w:hAnsi="Times New Roman"/>
          <w:sz w:val="24"/>
          <w:szCs w:val="24"/>
        </w:rPr>
        <w:t xml:space="preserve"> štát</w:t>
      </w:r>
      <w:r w:rsidR="000B5EB2" w:rsidRPr="00201471">
        <w:rPr>
          <w:rFonts w:ascii="Times New Roman" w:hAnsi="Times New Roman"/>
          <w:sz w:val="24"/>
          <w:szCs w:val="24"/>
        </w:rPr>
        <w:t>u</w:t>
      </w:r>
      <w:r w:rsidR="008647BD" w:rsidRPr="00201471">
        <w:rPr>
          <w:rFonts w:ascii="Times New Roman" w:hAnsi="Times New Roman"/>
          <w:sz w:val="24"/>
          <w:szCs w:val="24"/>
        </w:rPr>
        <w:t xml:space="preserve"> na podnikateľské účely</w:t>
      </w:r>
      <w:r w:rsidR="003C3F59" w:rsidRPr="00201471">
        <w:rPr>
          <w:rFonts w:ascii="Times New Roman" w:hAnsi="Times New Roman"/>
          <w:sz w:val="24"/>
          <w:szCs w:val="24"/>
        </w:rPr>
        <w:t xml:space="preserve"> (ďalej len „povolenie prijímať alkoholický nápoj na podnikateľské účely“).</w:t>
      </w:r>
      <w:r w:rsidR="008647BD" w:rsidRPr="00201471">
        <w:rPr>
          <w:rFonts w:ascii="Times New Roman" w:hAnsi="Times New Roman"/>
          <w:sz w:val="24"/>
          <w:szCs w:val="24"/>
        </w:rPr>
        <w:t xml:space="preserve"> Schváleným príjemcom je aj osoba na území iného členského štátu oprávnená podľa právnych predpisov príslušného členského štátu prijímať alkoholický nápoj uvedený do daňového voľného obehu </w:t>
      </w:r>
      <w:r w:rsidR="000B5EB2" w:rsidRPr="00201471">
        <w:rPr>
          <w:rFonts w:ascii="Times New Roman" w:hAnsi="Times New Roman"/>
          <w:sz w:val="24"/>
          <w:szCs w:val="24"/>
        </w:rPr>
        <w:t xml:space="preserve">na území iného členského štátu </w:t>
      </w:r>
      <w:r w:rsidR="008647BD" w:rsidRPr="00201471">
        <w:rPr>
          <w:rFonts w:ascii="Times New Roman" w:hAnsi="Times New Roman"/>
          <w:sz w:val="24"/>
          <w:szCs w:val="24"/>
        </w:rPr>
        <w:t xml:space="preserve">na podnikateľské účely. </w:t>
      </w:r>
      <w:r w:rsidR="008F3B93" w:rsidRPr="00201471">
        <w:rPr>
          <w:rFonts w:ascii="Times New Roman" w:hAnsi="Times New Roman"/>
          <w:sz w:val="24"/>
          <w:szCs w:val="24"/>
        </w:rPr>
        <w:t xml:space="preserve">Osoba, ktorá chce </w:t>
      </w:r>
      <w:r w:rsidR="00E12C17" w:rsidRPr="00201471">
        <w:rPr>
          <w:rFonts w:ascii="Times New Roman" w:hAnsi="Times New Roman"/>
          <w:sz w:val="24"/>
          <w:szCs w:val="24"/>
        </w:rPr>
        <w:t xml:space="preserve">byť </w:t>
      </w:r>
      <w:r w:rsidR="00BB696E" w:rsidRPr="00201471">
        <w:rPr>
          <w:rFonts w:ascii="Times New Roman" w:hAnsi="Times New Roman"/>
          <w:sz w:val="24"/>
          <w:szCs w:val="24"/>
        </w:rPr>
        <w:t>schváleným</w:t>
      </w:r>
      <w:r w:rsidR="00E12C17" w:rsidRPr="00201471">
        <w:rPr>
          <w:rFonts w:ascii="Times New Roman" w:hAnsi="Times New Roman"/>
          <w:sz w:val="24"/>
          <w:szCs w:val="24"/>
        </w:rPr>
        <w:t xml:space="preserve"> príjemcom</w:t>
      </w:r>
      <w:r w:rsidR="004A62EE">
        <w:rPr>
          <w:rFonts w:ascii="Times New Roman" w:hAnsi="Times New Roman"/>
          <w:sz w:val="24"/>
          <w:szCs w:val="24"/>
        </w:rPr>
        <w:t xml:space="preserve"> na daňovom území</w:t>
      </w:r>
      <w:r w:rsidR="00E12C17" w:rsidRPr="00201471">
        <w:rPr>
          <w:rFonts w:ascii="Times New Roman" w:hAnsi="Times New Roman"/>
          <w:sz w:val="24"/>
          <w:szCs w:val="24"/>
        </w:rPr>
        <w:t xml:space="preserve">, musí požiadať colný úrad o registráciu a vydanie povolenia prijímať alkoholický nápoj </w:t>
      </w:r>
      <w:r w:rsidR="008A322B" w:rsidRPr="00201471">
        <w:rPr>
          <w:rFonts w:ascii="Times New Roman" w:hAnsi="Times New Roman"/>
          <w:sz w:val="24"/>
          <w:szCs w:val="24"/>
        </w:rPr>
        <w:t>na podnikateľské účely.</w:t>
      </w:r>
    </w:p>
    <w:p w:rsidR="008F3B93" w:rsidRPr="00201471" w:rsidRDefault="008F3B93" w:rsidP="008F3B93">
      <w:pPr>
        <w:pStyle w:val="Odsekzoznamu"/>
        <w:spacing w:after="0" w:line="240" w:lineRule="auto"/>
        <w:ind w:left="644"/>
        <w:jc w:val="both"/>
        <w:rPr>
          <w:rFonts w:ascii="Times New Roman" w:hAnsi="Times New Roman"/>
          <w:sz w:val="24"/>
          <w:szCs w:val="24"/>
        </w:rPr>
      </w:pPr>
    </w:p>
    <w:p w:rsidR="00E12C17" w:rsidRPr="00201471" w:rsidRDefault="00ED551C" w:rsidP="00ED551C">
      <w:pPr>
        <w:autoSpaceDE w:val="0"/>
        <w:autoSpaceDN w:val="0"/>
        <w:adjustRightInd w:val="0"/>
        <w:spacing w:after="0" w:line="240" w:lineRule="atLeast"/>
        <w:ind w:left="284"/>
        <w:jc w:val="both"/>
        <w:rPr>
          <w:rFonts w:ascii="Times New Roman" w:hAnsi="Times New Roman"/>
          <w:sz w:val="24"/>
          <w:szCs w:val="24"/>
        </w:rPr>
      </w:pPr>
      <w:r w:rsidRPr="00201471">
        <w:rPr>
          <w:rFonts w:ascii="Times New Roman" w:hAnsi="Times New Roman"/>
          <w:sz w:val="24"/>
          <w:szCs w:val="24"/>
        </w:rPr>
        <w:t xml:space="preserve">(2) </w:t>
      </w:r>
      <w:r w:rsidR="00E12C17" w:rsidRPr="00201471">
        <w:rPr>
          <w:rFonts w:ascii="Times New Roman" w:hAnsi="Times New Roman"/>
          <w:sz w:val="24"/>
          <w:szCs w:val="24"/>
        </w:rPr>
        <w:t xml:space="preserve">Žiadosť o registráciu a vydanie povolenia </w:t>
      </w:r>
      <w:r w:rsidR="006A1887" w:rsidRPr="00201471">
        <w:rPr>
          <w:rFonts w:ascii="Times New Roman" w:hAnsi="Times New Roman"/>
          <w:sz w:val="24"/>
          <w:szCs w:val="24"/>
        </w:rPr>
        <w:t>prijímať</w:t>
      </w:r>
      <w:r w:rsidR="00E12C17" w:rsidRPr="00201471">
        <w:rPr>
          <w:rFonts w:ascii="Times New Roman" w:hAnsi="Times New Roman"/>
          <w:sz w:val="24"/>
          <w:szCs w:val="24"/>
        </w:rPr>
        <w:t xml:space="preserve"> alkoholický nápoj </w:t>
      </w:r>
      <w:r w:rsidR="00F24DDC" w:rsidRPr="00201471">
        <w:rPr>
          <w:rFonts w:ascii="Times New Roman" w:hAnsi="Times New Roman"/>
          <w:sz w:val="24"/>
          <w:szCs w:val="24"/>
        </w:rPr>
        <w:t xml:space="preserve">na podnikateľské účely </w:t>
      </w:r>
      <w:r w:rsidR="00E12C17" w:rsidRPr="00201471">
        <w:rPr>
          <w:rFonts w:ascii="Times New Roman" w:hAnsi="Times New Roman"/>
          <w:sz w:val="24"/>
          <w:szCs w:val="24"/>
        </w:rPr>
        <w:t>musí obsahovať okrem údajov podľa  osobitného predpisu</w:t>
      </w:r>
      <w:r w:rsidR="008F3B93" w:rsidRPr="00201471">
        <w:rPr>
          <w:rFonts w:ascii="Times New Roman" w:hAnsi="Times New Roman"/>
          <w:sz w:val="24"/>
          <w:szCs w:val="24"/>
          <w:vertAlign w:val="superscript"/>
        </w:rPr>
        <w:t xml:space="preserve"> 84</w:t>
      </w:r>
      <w:r w:rsidR="00E12C17" w:rsidRPr="00201471">
        <w:rPr>
          <w:rFonts w:ascii="Times New Roman" w:hAnsi="Times New Roman"/>
          <w:sz w:val="24"/>
          <w:szCs w:val="24"/>
        </w:rPr>
        <w:t>)</w:t>
      </w:r>
    </w:p>
    <w:p w:rsidR="00E12C17" w:rsidRPr="00201471" w:rsidRDefault="00E12C17" w:rsidP="00755F3A">
      <w:pPr>
        <w:autoSpaceDE w:val="0"/>
        <w:autoSpaceDN w:val="0"/>
        <w:adjustRightInd w:val="0"/>
        <w:spacing w:after="0" w:line="240" w:lineRule="atLeast"/>
        <w:ind w:left="284"/>
        <w:jc w:val="both"/>
        <w:rPr>
          <w:rFonts w:ascii="Times New Roman" w:hAnsi="Times New Roman"/>
          <w:sz w:val="24"/>
          <w:szCs w:val="24"/>
        </w:rPr>
      </w:pPr>
      <w:r w:rsidRPr="00201471">
        <w:rPr>
          <w:rFonts w:ascii="Times New Roman" w:hAnsi="Times New Roman"/>
          <w:sz w:val="24"/>
          <w:szCs w:val="24"/>
        </w:rPr>
        <w:t xml:space="preserve">a) obchodný názov </w:t>
      </w:r>
      <w:r w:rsidR="005708B7" w:rsidRPr="00201471">
        <w:rPr>
          <w:rFonts w:ascii="Times New Roman" w:hAnsi="Times New Roman"/>
          <w:sz w:val="24"/>
          <w:szCs w:val="24"/>
        </w:rPr>
        <w:t xml:space="preserve">prijímaného </w:t>
      </w:r>
      <w:r w:rsidRPr="00201471">
        <w:rPr>
          <w:rFonts w:ascii="Times New Roman" w:hAnsi="Times New Roman"/>
          <w:sz w:val="24"/>
          <w:szCs w:val="24"/>
        </w:rPr>
        <w:t>alkoholického nápoja a príslušný kód kombinovanej nomenklatúry,</w:t>
      </w:r>
    </w:p>
    <w:p w:rsidR="00E12C17" w:rsidRPr="00201471" w:rsidRDefault="00E12C17" w:rsidP="008F3B93">
      <w:pPr>
        <w:autoSpaceDE w:val="0"/>
        <w:autoSpaceDN w:val="0"/>
        <w:adjustRightInd w:val="0"/>
        <w:spacing w:after="0" w:line="240" w:lineRule="atLeast"/>
        <w:ind w:left="284"/>
        <w:jc w:val="both"/>
        <w:rPr>
          <w:rFonts w:ascii="Times New Roman" w:hAnsi="Times New Roman"/>
          <w:sz w:val="24"/>
          <w:szCs w:val="24"/>
        </w:rPr>
      </w:pPr>
      <w:r w:rsidRPr="00201471">
        <w:rPr>
          <w:rFonts w:ascii="Times New Roman" w:hAnsi="Times New Roman"/>
          <w:sz w:val="24"/>
          <w:szCs w:val="24"/>
        </w:rPr>
        <w:t xml:space="preserve">b) údaj o predpokladanom ročnom objeme alkoholického nápoja </w:t>
      </w:r>
      <w:r w:rsidR="006A1887" w:rsidRPr="00201471">
        <w:rPr>
          <w:rFonts w:ascii="Times New Roman" w:hAnsi="Times New Roman"/>
          <w:sz w:val="24"/>
          <w:szCs w:val="24"/>
        </w:rPr>
        <w:t>prijímaného</w:t>
      </w:r>
      <w:r w:rsidRPr="00201471">
        <w:rPr>
          <w:rFonts w:ascii="Times New Roman" w:hAnsi="Times New Roman"/>
          <w:sz w:val="24"/>
          <w:szCs w:val="24"/>
        </w:rPr>
        <w:t xml:space="preserve"> v daňovom voľnom obeh</w:t>
      </w:r>
      <w:r w:rsidR="0023310B">
        <w:rPr>
          <w:rFonts w:ascii="Times New Roman" w:hAnsi="Times New Roman"/>
          <w:sz w:val="24"/>
          <w:szCs w:val="24"/>
        </w:rPr>
        <w:t>u v príslušnej merac</w:t>
      </w:r>
      <w:r w:rsidR="008F3B93" w:rsidRPr="00201471">
        <w:rPr>
          <w:rFonts w:ascii="Times New Roman" w:hAnsi="Times New Roman"/>
          <w:sz w:val="24"/>
          <w:szCs w:val="24"/>
        </w:rPr>
        <w:t>ej jednotke</w:t>
      </w:r>
      <w:r w:rsidR="003D6FD5">
        <w:rPr>
          <w:rFonts w:ascii="Times New Roman" w:hAnsi="Times New Roman"/>
          <w:sz w:val="24"/>
          <w:szCs w:val="24"/>
        </w:rPr>
        <w:t>,</w:t>
      </w:r>
    </w:p>
    <w:p w:rsidR="00902C26" w:rsidRPr="004823D4" w:rsidRDefault="003D6FD5" w:rsidP="003B7960">
      <w:pPr>
        <w:spacing w:after="0" w:line="240" w:lineRule="auto"/>
        <w:ind w:left="284"/>
        <w:jc w:val="both"/>
        <w:rPr>
          <w:rFonts w:ascii="Times New Roman" w:hAnsi="Times New Roman"/>
          <w:sz w:val="24"/>
          <w:szCs w:val="24"/>
        </w:rPr>
      </w:pPr>
      <w:r w:rsidRPr="004823D4">
        <w:rPr>
          <w:rFonts w:ascii="Times New Roman" w:hAnsi="Times New Roman"/>
          <w:sz w:val="24"/>
          <w:szCs w:val="24"/>
        </w:rPr>
        <w:t xml:space="preserve">c) </w:t>
      </w:r>
      <w:r w:rsidR="00902C26" w:rsidRPr="004823D4">
        <w:rPr>
          <w:rFonts w:ascii="Times New Roman" w:hAnsi="Times New Roman"/>
          <w:sz w:val="24"/>
          <w:szCs w:val="24"/>
        </w:rPr>
        <w:t>údaje potrebné na vyžiadanie výpisu z registra trestov</w:t>
      </w:r>
      <w:r w:rsidR="00902C26" w:rsidRPr="004823D4">
        <w:rPr>
          <w:rFonts w:ascii="Times New Roman" w:hAnsi="Times New Roman"/>
          <w:sz w:val="24"/>
          <w:szCs w:val="24"/>
          <w:vertAlign w:val="superscript"/>
        </w:rPr>
        <w:t>20a</w:t>
      </w:r>
      <w:r w:rsidR="00902C26" w:rsidRPr="004823D4">
        <w:rPr>
          <w:rFonts w:ascii="Times New Roman" w:hAnsi="Times New Roman"/>
          <w:sz w:val="24"/>
          <w:szCs w:val="24"/>
        </w:rPr>
        <w:t>)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ak chce prijímať lieh v spotrebiteľskom balení,</w:t>
      </w:r>
    </w:p>
    <w:p w:rsidR="003D6FD5" w:rsidRPr="006E0451" w:rsidRDefault="003B7960" w:rsidP="00902C26">
      <w:pPr>
        <w:autoSpaceDE w:val="0"/>
        <w:autoSpaceDN w:val="0"/>
        <w:adjustRightInd w:val="0"/>
        <w:spacing w:after="0" w:line="240" w:lineRule="atLeast"/>
        <w:ind w:left="284"/>
        <w:jc w:val="both"/>
        <w:rPr>
          <w:rFonts w:ascii="Times New Roman" w:hAnsi="Times New Roman"/>
          <w:sz w:val="24"/>
          <w:szCs w:val="24"/>
        </w:rPr>
      </w:pPr>
      <w:r>
        <w:rPr>
          <w:rFonts w:ascii="Times New Roman" w:hAnsi="Times New Roman"/>
          <w:sz w:val="24"/>
          <w:szCs w:val="24"/>
        </w:rPr>
        <w:t>d</w:t>
      </w:r>
      <w:r w:rsidR="00902C26" w:rsidRPr="004823D4">
        <w:rPr>
          <w:rFonts w:ascii="Times New Roman" w:hAnsi="Times New Roman"/>
          <w:sz w:val="24"/>
          <w:szCs w:val="24"/>
        </w:rPr>
        <w:t xml:space="preserve">) </w:t>
      </w:r>
      <w:r w:rsidR="003D6FD5" w:rsidRPr="004823D4">
        <w:rPr>
          <w:rFonts w:ascii="Times New Roman" w:hAnsi="Times New Roman"/>
          <w:sz w:val="24"/>
          <w:szCs w:val="24"/>
        </w:rPr>
        <w:t xml:space="preserve">zoznam majetkovo </w:t>
      </w:r>
      <w:r w:rsidR="003D6FD5" w:rsidRPr="006E0451">
        <w:rPr>
          <w:rFonts w:ascii="Times New Roman" w:hAnsi="Times New Roman"/>
          <w:sz w:val="24"/>
          <w:szCs w:val="24"/>
        </w:rPr>
        <w:t>prepojených osôb a personálne prepojených osôb so žiadateľom, ak chce prijímať lieh v spotrebiteľskom balení</w:t>
      </w:r>
      <w:r w:rsidR="00902C26" w:rsidRPr="006E0451">
        <w:rPr>
          <w:rFonts w:ascii="Times New Roman" w:hAnsi="Times New Roman"/>
          <w:sz w:val="24"/>
          <w:szCs w:val="24"/>
        </w:rPr>
        <w:t>.</w:t>
      </w:r>
    </w:p>
    <w:p w:rsidR="006A1887" w:rsidRPr="006E0451" w:rsidRDefault="006A1887" w:rsidP="00755F3A">
      <w:pPr>
        <w:autoSpaceDE w:val="0"/>
        <w:autoSpaceDN w:val="0"/>
        <w:adjustRightInd w:val="0"/>
        <w:spacing w:after="0" w:line="240" w:lineRule="atLeast"/>
        <w:ind w:left="284"/>
        <w:jc w:val="both"/>
        <w:rPr>
          <w:rFonts w:ascii="Times New Roman" w:hAnsi="Times New Roman"/>
          <w:sz w:val="24"/>
          <w:szCs w:val="24"/>
        </w:rPr>
      </w:pPr>
    </w:p>
    <w:p w:rsidR="0075438D" w:rsidRPr="006E0451" w:rsidRDefault="0075438D" w:rsidP="00755F3A">
      <w:pPr>
        <w:autoSpaceDE w:val="0"/>
        <w:autoSpaceDN w:val="0"/>
        <w:adjustRightInd w:val="0"/>
        <w:spacing w:after="0" w:line="240" w:lineRule="atLeast"/>
        <w:ind w:left="284"/>
        <w:jc w:val="both"/>
        <w:rPr>
          <w:rFonts w:ascii="Times New Roman" w:hAnsi="Times New Roman"/>
          <w:sz w:val="24"/>
          <w:szCs w:val="24"/>
        </w:rPr>
      </w:pPr>
      <w:r w:rsidRPr="006E0451">
        <w:rPr>
          <w:rFonts w:ascii="Times New Roman" w:hAnsi="Times New Roman"/>
          <w:sz w:val="24"/>
          <w:szCs w:val="24"/>
        </w:rPr>
        <w:t>(</w:t>
      </w:r>
      <w:r w:rsidR="00BB696E" w:rsidRPr="006E0451">
        <w:rPr>
          <w:rFonts w:ascii="Times New Roman" w:hAnsi="Times New Roman"/>
          <w:sz w:val="24"/>
          <w:szCs w:val="24"/>
        </w:rPr>
        <w:t>3</w:t>
      </w:r>
      <w:r w:rsidR="00B06850" w:rsidRPr="006E0451">
        <w:rPr>
          <w:rFonts w:ascii="Times New Roman" w:hAnsi="Times New Roman"/>
          <w:sz w:val="24"/>
          <w:szCs w:val="24"/>
        </w:rPr>
        <w:t xml:space="preserve">) </w:t>
      </w:r>
      <w:r w:rsidRPr="006E0451">
        <w:rPr>
          <w:rFonts w:ascii="Times New Roman" w:hAnsi="Times New Roman"/>
          <w:sz w:val="24"/>
          <w:szCs w:val="24"/>
        </w:rPr>
        <w:t xml:space="preserve">Prílohou k žiadosti podľa odseku </w:t>
      </w:r>
      <w:r w:rsidR="00BB696E" w:rsidRPr="006E0451">
        <w:rPr>
          <w:rFonts w:ascii="Times New Roman" w:hAnsi="Times New Roman"/>
          <w:sz w:val="24"/>
          <w:szCs w:val="24"/>
        </w:rPr>
        <w:t>2</w:t>
      </w:r>
      <w:r w:rsidRPr="006E0451">
        <w:rPr>
          <w:rFonts w:ascii="Times New Roman" w:hAnsi="Times New Roman"/>
          <w:sz w:val="24"/>
          <w:szCs w:val="24"/>
        </w:rPr>
        <w:t xml:space="preserve"> je doklad preukazujúci oprávnenie na podnikanie nie starší ako 30 dní alebo jeho osvedčená kópia, ak je žiadateľom právnická osoba,  ktorá nemá sídlo na daňovom území alebo fyzická osoba, ktorá nemá trvalý pobyt na daňovom území. </w:t>
      </w:r>
    </w:p>
    <w:p w:rsidR="0075438D" w:rsidRPr="006E0451" w:rsidRDefault="00755F3A" w:rsidP="00755F3A">
      <w:pPr>
        <w:autoSpaceDE w:val="0"/>
        <w:autoSpaceDN w:val="0"/>
        <w:adjustRightInd w:val="0"/>
        <w:spacing w:after="0" w:line="240" w:lineRule="atLeast"/>
        <w:ind w:left="284"/>
        <w:jc w:val="both"/>
        <w:rPr>
          <w:rFonts w:ascii="Times New Roman" w:hAnsi="Times New Roman"/>
          <w:sz w:val="24"/>
          <w:szCs w:val="24"/>
        </w:rPr>
      </w:pPr>
      <w:r w:rsidRPr="006E0451">
        <w:rPr>
          <w:rFonts w:ascii="Times New Roman" w:hAnsi="Times New Roman"/>
          <w:sz w:val="24"/>
          <w:szCs w:val="24"/>
        </w:rPr>
        <w:tab/>
      </w:r>
    </w:p>
    <w:p w:rsidR="00491B4F" w:rsidRPr="006E0451" w:rsidRDefault="00491B4F" w:rsidP="00491B4F">
      <w:pPr>
        <w:autoSpaceDE w:val="0"/>
        <w:autoSpaceDN w:val="0"/>
        <w:adjustRightInd w:val="0"/>
        <w:spacing w:after="0" w:line="240" w:lineRule="atLeast"/>
        <w:ind w:left="284"/>
        <w:jc w:val="both"/>
        <w:rPr>
          <w:rFonts w:ascii="Times New Roman" w:hAnsi="Times New Roman"/>
          <w:sz w:val="24"/>
          <w:szCs w:val="24"/>
        </w:rPr>
      </w:pPr>
      <w:r w:rsidRPr="006E0451">
        <w:rPr>
          <w:rFonts w:ascii="Times New Roman" w:hAnsi="Times New Roman"/>
          <w:sz w:val="24"/>
          <w:szCs w:val="24"/>
        </w:rPr>
        <w:t>(4) Ak chce žiadateľ podľa odseku 1 prijímať lieh v spotrebiteľskom balení</w:t>
      </w:r>
      <w:r w:rsidR="0042024E">
        <w:rPr>
          <w:rFonts w:ascii="Times New Roman" w:hAnsi="Times New Roman"/>
          <w:sz w:val="24"/>
          <w:szCs w:val="24"/>
        </w:rPr>
        <w:t>,</w:t>
      </w:r>
      <w:r w:rsidRPr="006E0451">
        <w:rPr>
          <w:rFonts w:ascii="Times New Roman" w:hAnsi="Times New Roman"/>
          <w:sz w:val="24"/>
          <w:szCs w:val="24"/>
        </w:rPr>
        <w:t xml:space="preserve"> musí spĺňať aj podmienky podľa § 52 ods. 3. </w:t>
      </w:r>
    </w:p>
    <w:p w:rsidR="00491B4F" w:rsidRPr="006E0451" w:rsidRDefault="00491B4F" w:rsidP="00491B4F">
      <w:pPr>
        <w:autoSpaceDE w:val="0"/>
        <w:autoSpaceDN w:val="0"/>
        <w:adjustRightInd w:val="0"/>
        <w:spacing w:after="0" w:line="240" w:lineRule="atLeast"/>
        <w:ind w:left="284"/>
        <w:jc w:val="both"/>
        <w:rPr>
          <w:rFonts w:ascii="Times New Roman" w:hAnsi="Times New Roman"/>
          <w:sz w:val="24"/>
          <w:szCs w:val="24"/>
        </w:rPr>
      </w:pPr>
    </w:p>
    <w:p w:rsidR="00491B4F" w:rsidRPr="006E0451" w:rsidRDefault="00491B4F" w:rsidP="00491B4F">
      <w:pPr>
        <w:autoSpaceDE w:val="0"/>
        <w:autoSpaceDN w:val="0"/>
        <w:adjustRightInd w:val="0"/>
        <w:spacing w:after="0" w:line="240" w:lineRule="atLeast"/>
        <w:ind w:left="284"/>
        <w:jc w:val="both"/>
        <w:rPr>
          <w:rFonts w:ascii="Times New Roman" w:hAnsi="Times New Roman"/>
          <w:sz w:val="24"/>
          <w:szCs w:val="24"/>
        </w:rPr>
      </w:pPr>
      <w:r w:rsidRPr="006E0451">
        <w:rPr>
          <w:rFonts w:ascii="Times New Roman" w:hAnsi="Times New Roman"/>
          <w:sz w:val="24"/>
          <w:szCs w:val="24"/>
        </w:rPr>
        <w:t xml:space="preserve">(5) Colný úrad pred vykonaním registrácie a vydaním povolenia prijímať alkoholický nápoj na podnikateľské účely preverí skutočnosti a údaje podľa odsekov 2 a 3 </w:t>
      </w:r>
      <w:r w:rsidRPr="00AA34B9">
        <w:rPr>
          <w:rFonts w:ascii="Times New Roman" w:hAnsi="Times New Roman"/>
          <w:sz w:val="24"/>
          <w:szCs w:val="24"/>
        </w:rPr>
        <w:t>a </w:t>
      </w:r>
      <w:r w:rsidR="0042024E" w:rsidRPr="00AA34B9">
        <w:rPr>
          <w:rFonts w:ascii="Times New Roman" w:hAnsi="Times New Roman"/>
          <w:sz w:val="24"/>
          <w:szCs w:val="24"/>
        </w:rPr>
        <w:t>pri žiadateľovi</w:t>
      </w:r>
      <w:r w:rsidRPr="006E0451">
        <w:rPr>
          <w:rFonts w:ascii="Times New Roman" w:hAnsi="Times New Roman"/>
          <w:sz w:val="24"/>
          <w:szCs w:val="24"/>
        </w:rPr>
        <w:t xml:space="preserve"> podľa odseku 4 splnenie podmienok podľa § 52 ods. 3. Ak sú tieto skutočnosti a údaje pravdivé, colný úrad žiadateľa zaregistruje a vydá mu povolenie prijímať alkoholický nápoj na podnikateľské účely do 30 dní odo dňa podania tejto žiadosti. </w:t>
      </w:r>
    </w:p>
    <w:p w:rsidR="008124E9" w:rsidRPr="006E0451" w:rsidRDefault="008124E9" w:rsidP="008124E9">
      <w:pPr>
        <w:autoSpaceDE w:val="0"/>
        <w:autoSpaceDN w:val="0"/>
        <w:adjustRightInd w:val="0"/>
        <w:spacing w:after="0" w:line="240" w:lineRule="atLeast"/>
        <w:jc w:val="both"/>
        <w:rPr>
          <w:rFonts w:ascii="Times New Roman" w:hAnsi="Times New Roman"/>
          <w:sz w:val="24"/>
          <w:szCs w:val="24"/>
        </w:rPr>
      </w:pPr>
    </w:p>
    <w:p w:rsidR="002811C2" w:rsidRPr="006E0451" w:rsidRDefault="002811C2" w:rsidP="002811C2">
      <w:pPr>
        <w:autoSpaceDE w:val="0"/>
        <w:autoSpaceDN w:val="0"/>
        <w:adjustRightInd w:val="0"/>
        <w:spacing w:after="0" w:line="240" w:lineRule="atLeast"/>
        <w:ind w:left="284"/>
        <w:jc w:val="both"/>
        <w:rPr>
          <w:rFonts w:ascii="Times New Roman" w:hAnsi="Times New Roman"/>
          <w:sz w:val="24"/>
          <w:szCs w:val="24"/>
        </w:rPr>
      </w:pPr>
      <w:r w:rsidRPr="006E0451">
        <w:rPr>
          <w:rFonts w:ascii="Times New Roman" w:hAnsi="Times New Roman"/>
          <w:sz w:val="24"/>
          <w:szCs w:val="24"/>
        </w:rPr>
        <w:t xml:space="preserve">(6) </w:t>
      </w:r>
      <w:r w:rsidRPr="000473DE">
        <w:rPr>
          <w:rFonts w:ascii="Times New Roman" w:hAnsi="Times New Roman"/>
          <w:sz w:val="24"/>
          <w:szCs w:val="24"/>
        </w:rPr>
        <w:t xml:space="preserve">Na zmenu údajov, </w:t>
      </w:r>
      <w:r w:rsidRPr="006E0451">
        <w:rPr>
          <w:rFonts w:ascii="Times New Roman" w:hAnsi="Times New Roman"/>
          <w:sz w:val="24"/>
          <w:szCs w:val="24"/>
        </w:rPr>
        <w:t>odňatie a zánik povolenia prijímať alkoholický nápoj na podnikateľské účely sa použije § 19 primerane</w:t>
      </w:r>
      <w:r>
        <w:rPr>
          <w:rFonts w:ascii="Times New Roman" w:hAnsi="Times New Roman"/>
          <w:sz w:val="24"/>
          <w:szCs w:val="24"/>
        </w:rPr>
        <w:t xml:space="preserve">; to neplatí na zmenu údajov pre </w:t>
      </w:r>
      <w:r w:rsidRPr="000473DE">
        <w:rPr>
          <w:rFonts w:ascii="Times New Roman" w:hAnsi="Times New Roman"/>
          <w:sz w:val="24"/>
          <w:szCs w:val="24"/>
        </w:rPr>
        <w:t>schváleného príjemcu spotrebi</w:t>
      </w:r>
      <w:r>
        <w:rPr>
          <w:rFonts w:ascii="Times New Roman" w:hAnsi="Times New Roman"/>
          <w:sz w:val="24"/>
          <w:szCs w:val="24"/>
        </w:rPr>
        <w:t>teľského balenia podľa odseku 9.</w:t>
      </w:r>
    </w:p>
    <w:p w:rsidR="003C3F59" w:rsidRPr="006E0451" w:rsidRDefault="003C3F59" w:rsidP="00BC5667">
      <w:pPr>
        <w:autoSpaceDE w:val="0"/>
        <w:autoSpaceDN w:val="0"/>
        <w:adjustRightInd w:val="0"/>
        <w:spacing w:after="0" w:line="240" w:lineRule="atLeast"/>
        <w:ind w:left="284"/>
        <w:jc w:val="both"/>
        <w:rPr>
          <w:rFonts w:ascii="Times New Roman" w:hAnsi="Times New Roman"/>
          <w:sz w:val="24"/>
          <w:szCs w:val="24"/>
        </w:rPr>
      </w:pPr>
    </w:p>
    <w:p w:rsidR="00BC5667" w:rsidRPr="00201471" w:rsidRDefault="003C3F59" w:rsidP="00BC5667">
      <w:pPr>
        <w:autoSpaceDE w:val="0"/>
        <w:autoSpaceDN w:val="0"/>
        <w:adjustRightInd w:val="0"/>
        <w:spacing w:after="0" w:line="240" w:lineRule="atLeast"/>
        <w:ind w:left="284"/>
        <w:jc w:val="both"/>
        <w:rPr>
          <w:rFonts w:ascii="Times New Roman" w:hAnsi="Times New Roman"/>
          <w:sz w:val="24"/>
          <w:szCs w:val="24"/>
        </w:rPr>
      </w:pPr>
      <w:r w:rsidRPr="006E0451">
        <w:rPr>
          <w:rFonts w:ascii="Times New Roman" w:hAnsi="Times New Roman"/>
          <w:sz w:val="24"/>
          <w:szCs w:val="24"/>
        </w:rPr>
        <w:t>(</w:t>
      </w:r>
      <w:r w:rsidR="00675E3D" w:rsidRPr="006E0451">
        <w:rPr>
          <w:rFonts w:ascii="Times New Roman" w:hAnsi="Times New Roman"/>
          <w:sz w:val="24"/>
          <w:szCs w:val="24"/>
        </w:rPr>
        <w:t>7</w:t>
      </w:r>
      <w:r w:rsidRPr="006E0451">
        <w:rPr>
          <w:rFonts w:ascii="Times New Roman" w:hAnsi="Times New Roman"/>
          <w:sz w:val="24"/>
          <w:szCs w:val="24"/>
        </w:rPr>
        <w:t>)</w:t>
      </w:r>
      <w:r w:rsidR="00BC5667" w:rsidRPr="006E0451">
        <w:rPr>
          <w:rFonts w:ascii="Times New Roman" w:hAnsi="Times New Roman"/>
          <w:color w:val="20231E"/>
          <w:sz w:val="24"/>
          <w:szCs w:val="24"/>
          <w:lang w:eastAsia="sk-SK"/>
        </w:rPr>
        <w:t xml:space="preserve"> </w:t>
      </w:r>
      <w:r w:rsidR="001A689B" w:rsidRPr="006E0451">
        <w:rPr>
          <w:rFonts w:ascii="Times New Roman" w:hAnsi="Times New Roman"/>
          <w:sz w:val="24"/>
          <w:szCs w:val="24"/>
        </w:rPr>
        <w:t>Zábezpeka na daň zložená v inom členskom</w:t>
      </w:r>
      <w:r w:rsidR="001A689B" w:rsidRPr="00201471">
        <w:rPr>
          <w:rFonts w:ascii="Times New Roman" w:hAnsi="Times New Roman"/>
          <w:sz w:val="24"/>
          <w:szCs w:val="24"/>
        </w:rPr>
        <w:t xml:space="preserve"> štáte je platná na daňovom území. </w:t>
      </w:r>
    </w:p>
    <w:p w:rsidR="001A689B" w:rsidRPr="00201471" w:rsidRDefault="001A689B" w:rsidP="00BC5667">
      <w:pPr>
        <w:autoSpaceDE w:val="0"/>
        <w:autoSpaceDN w:val="0"/>
        <w:adjustRightInd w:val="0"/>
        <w:spacing w:after="0" w:line="240" w:lineRule="atLeast"/>
        <w:ind w:left="284"/>
        <w:jc w:val="both"/>
        <w:rPr>
          <w:rFonts w:ascii="Times New Roman" w:hAnsi="Times New Roman"/>
          <w:sz w:val="24"/>
          <w:szCs w:val="24"/>
        </w:rPr>
      </w:pPr>
    </w:p>
    <w:p w:rsidR="006A1887" w:rsidRPr="00201471" w:rsidRDefault="006A1887" w:rsidP="00BB696E">
      <w:pPr>
        <w:autoSpaceDE w:val="0"/>
        <w:autoSpaceDN w:val="0"/>
        <w:adjustRightInd w:val="0"/>
        <w:spacing w:after="0" w:line="240" w:lineRule="atLeast"/>
        <w:ind w:left="284"/>
        <w:jc w:val="both"/>
        <w:rPr>
          <w:rFonts w:ascii="Times New Roman" w:hAnsi="Times New Roman"/>
          <w:sz w:val="24"/>
          <w:szCs w:val="24"/>
        </w:rPr>
      </w:pPr>
      <w:r w:rsidRPr="00201471">
        <w:rPr>
          <w:rFonts w:ascii="Times New Roman" w:hAnsi="Times New Roman"/>
          <w:sz w:val="24"/>
          <w:szCs w:val="24"/>
        </w:rPr>
        <w:t>(</w:t>
      </w:r>
      <w:r w:rsidR="00675E3D">
        <w:rPr>
          <w:rFonts w:ascii="Times New Roman" w:hAnsi="Times New Roman"/>
          <w:sz w:val="24"/>
          <w:szCs w:val="24"/>
        </w:rPr>
        <w:t>8</w:t>
      </w:r>
      <w:r w:rsidRPr="00201471">
        <w:rPr>
          <w:rFonts w:ascii="Times New Roman" w:hAnsi="Times New Roman"/>
          <w:sz w:val="24"/>
          <w:szCs w:val="24"/>
        </w:rPr>
        <w:t xml:space="preserve">) </w:t>
      </w:r>
      <w:r w:rsidR="00BB696E" w:rsidRPr="00201471">
        <w:rPr>
          <w:rFonts w:ascii="Times New Roman" w:hAnsi="Times New Roman"/>
          <w:sz w:val="24"/>
          <w:szCs w:val="24"/>
        </w:rPr>
        <w:t>Schválený</w:t>
      </w:r>
      <w:r w:rsidRPr="00201471">
        <w:rPr>
          <w:rFonts w:ascii="Times New Roman" w:hAnsi="Times New Roman"/>
          <w:sz w:val="24"/>
          <w:szCs w:val="24"/>
        </w:rPr>
        <w:t xml:space="preserve"> príjemca </w:t>
      </w:r>
      <w:r w:rsidR="005D10B9" w:rsidRPr="00201471">
        <w:rPr>
          <w:rFonts w:ascii="Times New Roman" w:hAnsi="Times New Roman"/>
          <w:sz w:val="24"/>
          <w:szCs w:val="24"/>
        </w:rPr>
        <w:t xml:space="preserve">alkoholického nápoja </w:t>
      </w:r>
      <w:r w:rsidR="00865FD2" w:rsidRPr="00201471">
        <w:rPr>
          <w:rFonts w:ascii="Times New Roman" w:hAnsi="Times New Roman"/>
          <w:sz w:val="24"/>
          <w:szCs w:val="24"/>
        </w:rPr>
        <w:t xml:space="preserve">uvedeného do daňového voľného obehu na území iného členského štátu na podnikateľské účely je povinný pred každým prijatím tohto alkoholického nápoja </w:t>
      </w:r>
    </w:p>
    <w:p w:rsidR="005D10B9" w:rsidRPr="00201471" w:rsidRDefault="005D10B9" w:rsidP="0020749E">
      <w:pPr>
        <w:autoSpaceDE w:val="0"/>
        <w:autoSpaceDN w:val="0"/>
        <w:adjustRightInd w:val="0"/>
        <w:spacing w:after="0" w:line="240" w:lineRule="atLeast"/>
        <w:ind w:left="284"/>
        <w:jc w:val="both"/>
        <w:rPr>
          <w:rFonts w:ascii="Times New Roman" w:hAnsi="Times New Roman"/>
          <w:sz w:val="24"/>
          <w:szCs w:val="24"/>
        </w:rPr>
      </w:pPr>
      <w:r w:rsidRPr="00201471">
        <w:rPr>
          <w:rFonts w:ascii="Times New Roman" w:hAnsi="Times New Roman"/>
          <w:sz w:val="24"/>
          <w:szCs w:val="24"/>
        </w:rPr>
        <w:t xml:space="preserve">a) zložiť zábezpeku na daň vo výške dane pripadajúcej na množstvo </w:t>
      </w:r>
      <w:r w:rsidR="00321B67" w:rsidRPr="00201471">
        <w:rPr>
          <w:rFonts w:ascii="Times New Roman" w:hAnsi="Times New Roman"/>
          <w:sz w:val="24"/>
          <w:szCs w:val="24"/>
        </w:rPr>
        <w:t xml:space="preserve">prijímaného </w:t>
      </w:r>
      <w:r w:rsidRPr="00201471">
        <w:rPr>
          <w:rFonts w:ascii="Times New Roman" w:hAnsi="Times New Roman"/>
          <w:sz w:val="24"/>
          <w:szCs w:val="24"/>
        </w:rPr>
        <w:t>alkoholického nápoja; na zábezpeku na daň sa použije § 16 primerane,</w:t>
      </w:r>
    </w:p>
    <w:p w:rsidR="00053E8C" w:rsidRDefault="007C06BF" w:rsidP="0020749E">
      <w:pPr>
        <w:autoSpaceDE w:val="0"/>
        <w:autoSpaceDN w:val="0"/>
        <w:adjustRightInd w:val="0"/>
        <w:spacing w:after="0" w:line="240" w:lineRule="atLeast"/>
        <w:ind w:left="284"/>
        <w:jc w:val="both"/>
        <w:rPr>
          <w:rFonts w:ascii="Times New Roman" w:hAnsi="Times New Roman"/>
          <w:sz w:val="24"/>
          <w:szCs w:val="24"/>
        </w:rPr>
      </w:pPr>
      <w:r w:rsidRPr="00201471">
        <w:rPr>
          <w:rFonts w:ascii="Times New Roman" w:hAnsi="Times New Roman"/>
          <w:sz w:val="24"/>
          <w:szCs w:val="24"/>
        </w:rPr>
        <w:t>b</w:t>
      </w:r>
      <w:r w:rsidR="005D10B9" w:rsidRPr="00201471">
        <w:rPr>
          <w:rFonts w:ascii="Times New Roman" w:hAnsi="Times New Roman"/>
          <w:sz w:val="24"/>
          <w:szCs w:val="24"/>
        </w:rPr>
        <w:t xml:space="preserve">) </w:t>
      </w:r>
      <w:r w:rsidR="00290368" w:rsidRPr="00201471">
        <w:rPr>
          <w:rFonts w:ascii="Times New Roman" w:hAnsi="Times New Roman"/>
          <w:sz w:val="24"/>
          <w:szCs w:val="24"/>
        </w:rPr>
        <w:t xml:space="preserve">postupovať podľa § </w:t>
      </w:r>
      <w:r w:rsidR="005D10B9" w:rsidRPr="00201471">
        <w:rPr>
          <w:rFonts w:ascii="Times New Roman" w:hAnsi="Times New Roman"/>
          <w:sz w:val="24"/>
          <w:szCs w:val="24"/>
        </w:rPr>
        <w:t xml:space="preserve">53, </w:t>
      </w:r>
      <w:r w:rsidR="005D10B9" w:rsidRPr="006E0451">
        <w:rPr>
          <w:rFonts w:ascii="Times New Roman" w:hAnsi="Times New Roman"/>
          <w:sz w:val="24"/>
          <w:szCs w:val="24"/>
        </w:rPr>
        <w:t xml:space="preserve">ak </w:t>
      </w:r>
      <w:r w:rsidR="00F44E7C" w:rsidRPr="006E0451">
        <w:rPr>
          <w:rFonts w:ascii="Times New Roman" w:hAnsi="Times New Roman"/>
          <w:sz w:val="24"/>
          <w:szCs w:val="24"/>
        </w:rPr>
        <w:t xml:space="preserve">prijíma </w:t>
      </w:r>
      <w:r w:rsidR="005D10B9" w:rsidRPr="006E0451">
        <w:rPr>
          <w:rFonts w:ascii="Times New Roman" w:hAnsi="Times New Roman"/>
          <w:sz w:val="24"/>
          <w:szCs w:val="24"/>
        </w:rPr>
        <w:t>lieh</w:t>
      </w:r>
      <w:r w:rsidR="005D10B9" w:rsidRPr="00201471">
        <w:rPr>
          <w:rFonts w:ascii="Times New Roman" w:hAnsi="Times New Roman"/>
          <w:sz w:val="24"/>
          <w:szCs w:val="24"/>
        </w:rPr>
        <w:t xml:space="preserve"> v spotrebiteľskom balení,</w:t>
      </w:r>
      <w:r w:rsidR="00CB4129">
        <w:rPr>
          <w:rFonts w:ascii="Times New Roman" w:hAnsi="Times New Roman"/>
          <w:sz w:val="24"/>
          <w:szCs w:val="24"/>
        </w:rPr>
        <w:t xml:space="preserve"> </w:t>
      </w:r>
    </w:p>
    <w:p w:rsidR="005D10B9" w:rsidRPr="00201471" w:rsidRDefault="007C06BF" w:rsidP="0020749E">
      <w:pPr>
        <w:autoSpaceDE w:val="0"/>
        <w:autoSpaceDN w:val="0"/>
        <w:adjustRightInd w:val="0"/>
        <w:spacing w:after="0" w:line="240" w:lineRule="atLeast"/>
        <w:ind w:left="284"/>
        <w:jc w:val="both"/>
        <w:rPr>
          <w:rFonts w:ascii="Times New Roman" w:hAnsi="Times New Roman"/>
          <w:sz w:val="24"/>
          <w:szCs w:val="24"/>
        </w:rPr>
      </w:pPr>
      <w:r w:rsidRPr="00201471">
        <w:rPr>
          <w:rFonts w:ascii="Times New Roman" w:hAnsi="Times New Roman"/>
          <w:sz w:val="24"/>
          <w:szCs w:val="24"/>
        </w:rPr>
        <w:t>c</w:t>
      </w:r>
      <w:r w:rsidR="005D10B9" w:rsidRPr="00201471">
        <w:rPr>
          <w:rFonts w:ascii="Times New Roman" w:hAnsi="Times New Roman"/>
          <w:sz w:val="24"/>
          <w:szCs w:val="24"/>
        </w:rPr>
        <w:t xml:space="preserve">) oznámiť adresu umiestnenia jeho prevádzkarne, ak nie je totožná so sídlom alebo trvalým pobytom žiadateľa, kde </w:t>
      </w:r>
      <w:r w:rsidR="004A62EE">
        <w:rPr>
          <w:rFonts w:ascii="Times New Roman" w:hAnsi="Times New Roman"/>
          <w:sz w:val="24"/>
          <w:szCs w:val="24"/>
        </w:rPr>
        <w:t xml:space="preserve">sa </w:t>
      </w:r>
      <w:r w:rsidR="005D10B9" w:rsidRPr="00201471">
        <w:rPr>
          <w:rFonts w:ascii="Times New Roman" w:hAnsi="Times New Roman"/>
          <w:sz w:val="24"/>
          <w:szCs w:val="24"/>
        </w:rPr>
        <w:t>sklad</w:t>
      </w:r>
      <w:r w:rsidR="004A62EE">
        <w:rPr>
          <w:rFonts w:ascii="Times New Roman" w:hAnsi="Times New Roman"/>
          <w:sz w:val="24"/>
          <w:szCs w:val="24"/>
        </w:rPr>
        <w:t>uje</w:t>
      </w:r>
      <w:r w:rsidR="005D10B9" w:rsidRPr="00201471">
        <w:rPr>
          <w:rFonts w:ascii="Times New Roman" w:hAnsi="Times New Roman"/>
          <w:sz w:val="24"/>
          <w:szCs w:val="24"/>
        </w:rPr>
        <w:t xml:space="preserve"> a označ</w:t>
      </w:r>
      <w:r w:rsidR="004A62EE">
        <w:rPr>
          <w:rFonts w:ascii="Times New Roman" w:hAnsi="Times New Roman"/>
          <w:sz w:val="24"/>
          <w:szCs w:val="24"/>
        </w:rPr>
        <w:t>uje</w:t>
      </w:r>
      <w:r w:rsidR="005D10B9" w:rsidRPr="00201471">
        <w:rPr>
          <w:rFonts w:ascii="Times New Roman" w:hAnsi="Times New Roman"/>
          <w:sz w:val="24"/>
          <w:szCs w:val="24"/>
        </w:rPr>
        <w:t xml:space="preserve"> spotrebiteľské balenie kontrolnou známkou.</w:t>
      </w:r>
    </w:p>
    <w:p w:rsidR="00915168" w:rsidRPr="00201471" w:rsidRDefault="00915168" w:rsidP="00915168">
      <w:pPr>
        <w:autoSpaceDE w:val="0"/>
        <w:autoSpaceDN w:val="0"/>
        <w:adjustRightInd w:val="0"/>
        <w:spacing w:after="0" w:line="240" w:lineRule="atLeast"/>
        <w:jc w:val="both"/>
        <w:rPr>
          <w:rFonts w:ascii="Times New Roman" w:hAnsi="Times New Roman"/>
          <w:sz w:val="24"/>
          <w:szCs w:val="24"/>
        </w:rPr>
      </w:pPr>
    </w:p>
    <w:p w:rsidR="00F942A8" w:rsidRPr="00FB2814" w:rsidRDefault="008647BD" w:rsidP="00F942A8">
      <w:pPr>
        <w:autoSpaceDE w:val="0"/>
        <w:autoSpaceDN w:val="0"/>
        <w:adjustRightInd w:val="0"/>
        <w:spacing w:after="0" w:line="240" w:lineRule="atLeast"/>
        <w:ind w:left="284"/>
        <w:jc w:val="both"/>
        <w:rPr>
          <w:rFonts w:ascii="Times New Roman" w:hAnsi="Times New Roman"/>
          <w:color w:val="20231E"/>
          <w:sz w:val="24"/>
          <w:szCs w:val="24"/>
          <w:lang w:eastAsia="sk-SK"/>
        </w:rPr>
      </w:pPr>
      <w:r w:rsidRPr="00201471">
        <w:rPr>
          <w:rFonts w:ascii="Times New Roman" w:hAnsi="Times New Roman"/>
          <w:sz w:val="24"/>
          <w:szCs w:val="24"/>
        </w:rPr>
        <w:t>(</w:t>
      </w:r>
      <w:r w:rsidR="00675E3D">
        <w:rPr>
          <w:rFonts w:ascii="Times New Roman" w:hAnsi="Times New Roman"/>
          <w:sz w:val="24"/>
          <w:szCs w:val="24"/>
        </w:rPr>
        <w:t>9</w:t>
      </w:r>
      <w:r w:rsidR="008124E9" w:rsidRPr="00201471">
        <w:rPr>
          <w:rFonts w:ascii="Times New Roman" w:hAnsi="Times New Roman"/>
          <w:sz w:val="24"/>
          <w:szCs w:val="24"/>
        </w:rPr>
        <w:t>)</w:t>
      </w:r>
      <w:r w:rsidRPr="00201471">
        <w:rPr>
          <w:rFonts w:ascii="Times New Roman" w:hAnsi="Times New Roman"/>
          <w:sz w:val="24"/>
          <w:szCs w:val="24"/>
        </w:rPr>
        <w:t xml:space="preserve"> </w:t>
      </w:r>
      <w:r w:rsidR="00F942A8" w:rsidRPr="00201471">
        <w:rPr>
          <w:rFonts w:ascii="Times New Roman" w:hAnsi="Times New Roman"/>
          <w:color w:val="20231E"/>
          <w:sz w:val="24"/>
          <w:szCs w:val="24"/>
          <w:lang w:eastAsia="sk-SK"/>
        </w:rPr>
        <w:t xml:space="preserve">Schválený príjemca spotrebiteľského balenia </w:t>
      </w:r>
      <w:r w:rsidR="00F942A8">
        <w:rPr>
          <w:rFonts w:ascii="Times New Roman" w:hAnsi="Times New Roman"/>
          <w:color w:val="20231E"/>
          <w:sz w:val="24"/>
          <w:szCs w:val="24"/>
          <w:lang w:eastAsia="sk-SK"/>
        </w:rPr>
        <w:t xml:space="preserve">je povinný </w:t>
      </w:r>
      <w:r w:rsidR="00F942A8" w:rsidRPr="00201471">
        <w:rPr>
          <w:rFonts w:ascii="Times New Roman" w:hAnsi="Times New Roman"/>
          <w:color w:val="20231E"/>
          <w:sz w:val="24"/>
          <w:szCs w:val="24"/>
          <w:lang w:eastAsia="sk-SK"/>
        </w:rPr>
        <w:t>oznámi</w:t>
      </w:r>
      <w:r w:rsidR="00F942A8">
        <w:rPr>
          <w:rFonts w:ascii="Times New Roman" w:hAnsi="Times New Roman"/>
          <w:color w:val="20231E"/>
          <w:sz w:val="24"/>
          <w:szCs w:val="24"/>
          <w:lang w:eastAsia="sk-SK"/>
        </w:rPr>
        <w:t>ť</w:t>
      </w:r>
      <w:r w:rsidR="00F942A8" w:rsidRPr="00201471">
        <w:rPr>
          <w:rFonts w:ascii="Times New Roman" w:hAnsi="Times New Roman"/>
          <w:color w:val="20231E"/>
          <w:sz w:val="24"/>
          <w:szCs w:val="24"/>
          <w:lang w:eastAsia="sk-SK"/>
        </w:rPr>
        <w:t xml:space="preserve"> colnému úradu zmenu údajov </w:t>
      </w:r>
      <w:r w:rsidR="00F942A8" w:rsidRPr="004823D4">
        <w:rPr>
          <w:rFonts w:ascii="Times New Roman" w:hAnsi="Times New Roman"/>
          <w:color w:val="20231E"/>
          <w:sz w:val="24"/>
          <w:szCs w:val="24"/>
          <w:lang w:eastAsia="sk-SK"/>
        </w:rPr>
        <w:t xml:space="preserve">podľa </w:t>
      </w:r>
      <w:r w:rsidR="00F942A8" w:rsidRPr="006E0451">
        <w:rPr>
          <w:rFonts w:ascii="Times New Roman" w:hAnsi="Times New Roman"/>
          <w:color w:val="20231E"/>
          <w:sz w:val="24"/>
          <w:szCs w:val="24"/>
          <w:lang w:eastAsia="sk-SK"/>
        </w:rPr>
        <w:t>odseku 2 písm</w:t>
      </w:r>
      <w:r w:rsidR="00F942A8" w:rsidRPr="002811C2">
        <w:rPr>
          <w:rFonts w:ascii="Times New Roman" w:hAnsi="Times New Roman"/>
          <w:color w:val="20231E"/>
          <w:sz w:val="24"/>
          <w:szCs w:val="24"/>
          <w:lang w:eastAsia="sk-SK"/>
        </w:rPr>
        <w:t>. c) a § 52 ods. 3 písm. f) do 15 dní</w:t>
      </w:r>
      <w:r w:rsidR="00F942A8" w:rsidRPr="006E0451">
        <w:rPr>
          <w:rFonts w:ascii="Times New Roman" w:hAnsi="Times New Roman"/>
          <w:color w:val="20231E"/>
          <w:sz w:val="24"/>
          <w:szCs w:val="24"/>
          <w:lang w:eastAsia="sk-SK"/>
        </w:rPr>
        <w:t xml:space="preserve"> odo dňa ich vzniku a podľa odseku 3</w:t>
      </w:r>
      <w:r w:rsidR="00F942A8" w:rsidRPr="006E0451">
        <w:rPr>
          <w:rFonts w:ascii="Times New Roman" w:hAnsi="Times New Roman"/>
          <w:sz w:val="24"/>
          <w:szCs w:val="24"/>
          <w:lang w:eastAsia="sk-SK"/>
        </w:rPr>
        <w:t xml:space="preserve"> do 15 dní odo dňa podania návrhu na zmenu údajov príslušnému orgánu. </w:t>
      </w:r>
      <w:r w:rsidR="00F942A8" w:rsidRPr="006E0451">
        <w:rPr>
          <w:rFonts w:ascii="Times New Roman" w:hAnsi="Times New Roman"/>
          <w:color w:val="20231E"/>
          <w:sz w:val="24"/>
          <w:szCs w:val="24"/>
          <w:lang w:eastAsia="sk-SK"/>
        </w:rPr>
        <w:t>Zmenu údajov podľa odseku 8 písm. c) je schválený príjemca povinný oznámiť colnému úradu do 15 dní pred prijatím neoznačeného spotrebiteľského balenia kontrolnou známkou z iného členského štátu.</w:t>
      </w:r>
      <w:r w:rsidR="00F942A8" w:rsidRPr="004823D4">
        <w:rPr>
          <w:rFonts w:ascii="Times New Roman" w:hAnsi="Times New Roman"/>
          <w:color w:val="20231E"/>
          <w:sz w:val="24"/>
          <w:szCs w:val="24"/>
          <w:lang w:eastAsia="sk-SK"/>
        </w:rPr>
        <w:t xml:space="preserve"> </w:t>
      </w:r>
    </w:p>
    <w:p w:rsidR="00E3435D" w:rsidRDefault="00E3435D" w:rsidP="008647BD">
      <w:pPr>
        <w:autoSpaceDE w:val="0"/>
        <w:autoSpaceDN w:val="0"/>
        <w:adjustRightInd w:val="0"/>
        <w:spacing w:after="0" w:line="240" w:lineRule="atLeast"/>
        <w:ind w:left="284"/>
        <w:jc w:val="both"/>
        <w:rPr>
          <w:rFonts w:ascii="Times New Roman" w:hAnsi="Times New Roman"/>
          <w:sz w:val="24"/>
          <w:szCs w:val="24"/>
        </w:rPr>
      </w:pPr>
    </w:p>
    <w:p w:rsidR="008124E9" w:rsidRPr="00FB2814" w:rsidRDefault="004C07F2" w:rsidP="008647BD">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w:t>
      </w:r>
      <w:r w:rsidR="00691AEA">
        <w:rPr>
          <w:rFonts w:ascii="Times New Roman" w:hAnsi="Times New Roman"/>
          <w:sz w:val="24"/>
          <w:szCs w:val="24"/>
        </w:rPr>
        <w:t>10</w:t>
      </w:r>
      <w:r w:rsidRPr="00FB2814">
        <w:rPr>
          <w:rFonts w:ascii="Times New Roman" w:hAnsi="Times New Roman"/>
          <w:sz w:val="24"/>
          <w:szCs w:val="24"/>
        </w:rPr>
        <w:t xml:space="preserve">) </w:t>
      </w:r>
      <w:r w:rsidR="008124E9" w:rsidRPr="00FB2814">
        <w:rPr>
          <w:rFonts w:ascii="Times New Roman" w:hAnsi="Times New Roman"/>
          <w:sz w:val="24"/>
          <w:szCs w:val="24"/>
        </w:rPr>
        <w:t>Na úhradu dane je možné po dohode s colným úradom použiť zloženú zábezpeku na daň</w:t>
      </w:r>
      <w:r w:rsidR="008A322B" w:rsidRPr="00FB2814">
        <w:rPr>
          <w:rFonts w:ascii="Times New Roman" w:hAnsi="Times New Roman"/>
          <w:sz w:val="24"/>
          <w:szCs w:val="24"/>
        </w:rPr>
        <w:t>, pričom</w:t>
      </w:r>
      <w:r w:rsidR="008124E9" w:rsidRPr="00FB2814">
        <w:rPr>
          <w:rFonts w:ascii="Times New Roman" w:hAnsi="Times New Roman"/>
          <w:sz w:val="24"/>
          <w:szCs w:val="24"/>
        </w:rPr>
        <w:t xml:space="preserve"> § 70 ods. 1 písm. v) sa nepoužije; povinnosť vyrovnať prípadné rozdiely z použitia zábezpeky na daň tým nie je dotknutá.</w:t>
      </w:r>
    </w:p>
    <w:p w:rsidR="008124E9" w:rsidRPr="00FB2814" w:rsidRDefault="008124E9" w:rsidP="008124E9">
      <w:pPr>
        <w:autoSpaceDE w:val="0"/>
        <w:autoSpaceDN w:val="0"/>
        <w:adjustRightInd w:val="0"/>
        <w:spacing w:after="0" w:line="240" w:lineRule="atLeast"/>
        <w:jc w:val="both"/>
        <w:rPr>
          <w:rFonts w:ascii="Times New Roman" w:hAnsi="Times New Roman"/>
          <w:sz w:val="24"/>
          <w:szCs w:val="24"/>
        </w:rPr>
      </w:pPr>
    </w:p>
    <w:p w:rsidR="000B5EB2" w:rsidRPr="00FB2814" w:rsidRDefault="00375A86" w:rsidP="00BC5667">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(1</w:t>
      </w:r>
      <w:r w:rsidR="00691AEA">
        <w:rPr>
          <w:rFonts w:ascii="Times New Roman" w:hAnsi="Times New Roman"/>
          <w:sz w:val="24"/>
          <w:szCs w:val="24"/>
        </w:rPr>
        <w:t>1</w:t>
      </w:r>
      <w:r w:rsidRPr="00FB2814">
        <w:rPr>
          <w:rFonts w:ascii="Times New Roman" w:hAnsi="Times New Roman"/>
          <w:sz w:val="24"/>
          <w:szCs w:val="24"/>
        </w:rPr>
        <w:t xml:space="preserve">) </w:t>
      </w:r>
      <w:r w:rsidR="000B5EB2" w:rsidRPr="00FB2814">
        <w:rPr>
          <w:rFonts w:ascii="Times New Roman" w:hAnsi="Times New Roman"/>
          <w:sz w:val="24"/>
          <w:szCs w:val="24"/>
        </w:rPr>
        <w:t>Ak daň nie je zaplatená v lehote splatnosti ustanovenej týmto zákonom, colný úrad použije zábezpeku na daň na úhradu dane a oznámi túto skutočnosť schválenému príjemcovi.</w:t>
      </w:r>
      <w:r w:rsidR="0092105F" w:rsidRPr="00FB2814">
        <w:rPr>
          <w:rFonts w:ascii="Times New Roman" w:hAnsi="Times New Roman"/>
          <w:sz w:val="24"/>
          <w:szCs w:val="24"/>
        </w:rPr>
        <w:t>“.</w:t>
      </w:r>
    </w:p>
    <w:p w:rsidR="00C25C97" w:rsidRPr="00FB2814" w:rsidRDefault="00C25C97" w:rsidP="00BC5667">
      <w:pPr>
        <w:autoSpaceDE w:val="0"/>
        <w:autoSpaceDN w:val="0"/>
        <w:adjustRightInd w:val="0"/>
        <w:spacing w:after="0" w:line="240" w:lineRule="atLeast"/>
        <w:ind w:left="284"/>
        <w:jc w:val="both"/>
        <w:rPr>
          <w:rFonts w:ascii="Times New Roman" w:hAnsi="Times New Roman"/>
          <w:sz w:val="24"/>
          <w:szCs w:val="24"/>
        </w:rPr>
      </w:pPr>
    </w:p>
    <w:p w:rsidR="00127C9E" w:rsidRPr="00FB2814" w:rsidRDefault="00832307" w:rsidP="00937485">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937485" w:rsidRPr="00FB2814">
        <w:rPr>
          <w:rFonts w:ascii="Times New Roman" w:hAnsi="Times New Roman"/>
          <w:sz w:val="24"/>
          <w:szCs w:val="24"/>
        </w:rPr>
        <w:t>§ 27 vrátane nadpisu znie:</w:t>
      </w:r>
    </w:p>
    <w:p w:rsidR="00127C9E" w:rsidRPr="00FB2814" w:rsidRDefault="00937485" w:rsidP="00127C9E">
      <w:pPr>
        <w:spacing w:after="0" w:line="240" w:lineRule="auto"/>
        <w:jc w:val="center"/>
        <w:rPr>
          <w:rFonts w:ascii="Times New Roman" w:hAnsi="Times New Roman"/>
          <w:sz w:val="24"/>
          <w:szCs w:val="24"/>
        </w:rPr>
      </w:pPr>
      <w:r w:rsidRPr="00FB2814">
        <w:rPr>
          <w:rFonts w:ascii="Times New Roman" w:hAnsi="Times New Roman"/>
          <w:sz w:val="24"/>
          <w:szCs w:val="24"/>
        </w:rPr>
        <w:t>„</w:t>
      </w:r>
      <w:r w:rsidR="00127C9E" w:rsidRPr="00FB2814">
        <w:rPr>
          <w:rFonts w:ascii="Times New Roman" w:hAnsi="Times New Roman"/>
          <w:sz w:val="24"/>
          <w:szCs w:val="24"/>
        </w:rPr>
        <w:t>§ 27</w:t>
      </w:r>
    </w:p>
    <w:p w:rsidR="00400B6C" w:rsidRPr="00FB2814" w:rsidRDefault="00400B6C" w:rsidP="00400B6C">
      <w:pPr>
        <w:autoSpaceDE w:val="0"/>
        <w:autoSpaceDN w:val="0"/>
        <w:adjustRightInd w:val="0"/>
        <w:spacing w:after="0" w:line="240" w:lineRule="atLeast"/>
        <w:jc w:val="center"/>
        <w:rPr>
          <w:rFonts w:ascii="Times New Roman" w:hAnsi="Times New Roman"/>
          <w:sz w:val="24"/>
          <w:szCs w:val="24"/>
        </w:rPr>
      </w:pPr>
      <w:r w:rsidRPr="00FB2814">
        <w:rPr>
          <w:rFonts w:ascii="Times New Roman" w:hAnsi="Times New Roman"/>
          <w:sz w:val="24"/>
          <w:szCs w:val="24"/>
        </w:rPr>
        <w:t>P</w:t>
      </w:r>
      <w:r w:rsidR="0097625D" w:rsidRPr="00FB2814">
        <w:rPr>
          <w:rFonts w:ascii="Times New Roman" w:hAnsi="Times New Roman"/>
          <w:sz w:val="24"/>
          <w:szCs w:val="24"/>
        </w:rPr>
        <w:t>ostup pri preprave</w:t>
      </w:r>
      <w:r w:rsidRPr="00FB2814">
        <w:rPr>
          <w:rFonts w:ascii="Times New Roman" w:hAnsi="Times New Roman"/>
          <w:sz w:val="24"/>
          <w:szCs w:val="24"/>
        </w:rPr>
        <w:t xml:space="preserve"> alkoholického nápoja</w:t>
      </w:r>
    </w:p>
    <w:p w:rsidR="00400B6C" w:rsidRPr="00FB2814" w:rsidRDefault="00400B6C" w:rsidP="00400B6C">
      <w:pPr>
        <w:autoSpaceDE w:val="0"/>
        <w:autoSpaceDN w:val="0"/>
        <w:adjustRightInd w:val="0"/>
        <w:spacing w:after="0" w:line="240" w:lineRule="atLeast"/>
        <w:jc w:val="center"/>
        <w:rPr>
          <w:rFonts w:ascii="Times New Roman" w:hAnsi="Times New Roman"/>
          <w:sz w:val="24"/>
          <w:szCs w:val="24"/>
        </w:rPr>
      </w:pPr>
      <w:r w:rsidRPr="00FB2814">
        <w:rPr>
          <w:rFonts w:ascii="Times New Roman" w:hAnsi="Times New Roman"/>
          <w:sz w:val="24"/>
          <w:szCs w:val="24"/>
        </w:rPr>
        <w:t>mimo pozastavenia dane na podnikateľské účely</w:t>
      </w:r>
      <w:r w:rsidR="00DA616A" w:rsidRPr="00FB2814">
        <w:rPr>
          <w:rFonts w:ascii="Times New Roman" w:hAnsi="Times New Roman"/>
          <w:sz w:val="24"/>
          <w:szCs w:val="24"/>
        </w:rPr>
        <w:t xml:space="preserve"> </w:t>
      </w:r>
    </w:p>
    <w:p w:rsidR="00127C9E" w:rsidRPr="00FB2814" w:rsidRDefault="00127C9E" w:rsidP="00915168">
      <w:pPr>
        <w:autoSpaceDE w:val="0"/>
        <w:autoSpaceDN w:val="0"/>
        <w:adjustRightInd w:val="0"/>
        <w:spacing w:after="0" w:line="240" w:lineRule="atLeast"/>
        <w:jc w:val="both"/>
        <w:rPr>
          <w:rFonts w:ascii="Times New Roman" w:hAnsi="Times New Roman"/>
          <w:sz w:val="24"/>
          <w:szCs w:val="24"/>
        </w:rPr>
      </w:pPr>
    </w:p>
    <w:p w:rsidR="00111B3F" w:rsidRPr="00FB2814" w:rsidRDefault="00AD5DC5" w:rsidP="00201471">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 xml:space="preserve">(1) </w:t>
      </w:r>
      <w:r w:rsidR="0019207A">
        <w:rPr>
          <w:rFonts w:ascii="Times New Roman" w:hAnsi="Times New Roman"/>
          <w:sz w:val="24"/>
          <w:szCs w:val="24"/>
        </w:rPr>
        <w:t>A</w:t>
      </w:r>
      <w:r w:rsidR="00AC2949" w:rsidRPr="00201471">
        <w:rPr>
          <w:rFonts w:ascii="Times New Roman" w:hAnsi="Times New Roman"/>
          <w:sz w:val="24"/>
          <w:szCs w:val="24"/>
        </w:rPr>
        <w:t xml:space="preserve">lkoholickým nápojom určeným na podnikateľské účely </w:t>
      </w:r>
      <w:r w:rsidR="004A62EE">
        <w:rPr>
          <w:rFonts w:ascii="Times New Roman" w:hAnsi="Times New Roman"/>
          <w:sz w:val="24"/>
          <w:szCs w:val="24"/>
        </w:rPr>
        <w:t>sa n</w:t>
      </w:r>
      <w:r w:rsidR="004A62EE" w:rsidRPr="00201471">
        <w:rPr>
          <w:rFonts w:ascii="Times New Roman" w:hAnsi="Times New Roman"/>
          <w:sz w:val="24"/>
          <w:szCs w:val="24"/>
        </w:rPr>
        <w:t xml:space="preserve">a účely tohto zákona </w:t>
      </w:r>
      <w:r w:rsidR="00AC2949" w:rsidRPr="00201471">
        <w:rPr>
          <w:rFonts w:ascii="Times New Roman" w:hAnsi="Times New Roman"/>
          <w:sz w:val="24"/>
          <w:szCs w:val="24"/>
        </w:rPr>
        <w:t>rozumie</w:t>
      </w:r>
      <w:r w:rsidR="0019207A">
        <w:rPr>
          <w:rFonts w:ascii="Times New Roman" w:hAnsi="Times New Roman"/>
          <w:sz w:val="24"/>
          <w:szCs w:val="24"/>
        </w:rPr>
        <w:t xml:space="preserve"> alkoholický nápoj dodaný</w:t>
      </w:r>
      <w:r w:rsidR="00AC2949" w:rsidRPr="00201471">
        <w:rPr>
          <w:rFonts w:ascii="Times New Roman" w:hAnsi="Times New Roman"/>
          <w:sz w:val="24"/>
          <w:szCs w:val="24"/>
        </w:rPr>
        <w:t xml:space="preserve"> na iné účely ako na súkromné účely podľa § 28 ods. 1 alebo v rámci zásielkového obchodu podľa § 29 ods. 1. </w:t>
      </w:r>
      <w:r w:rsidR="00111B3F" w:rsidRPr="00FB2814">
        <w:rPr>
          <w:rFonts w:ascii="Times New Roman" w:hAnsi="Times New Roman"/>
          <w:sz w:val="24"/>
          <w:szCs w:val="24"/>
        </w:rPr>
        <w:t xml:space="preserve">Alkoholický nápoj </w:t>
      </w:r>
      <w:r w:rsidR="003C7926" w:rsidRPr="00FB2814">
        <w:rPr>
          <w:rFonts w:ascii="Times New Roman" w:hAnsi="Times New Roman"/>
          <w:sz w:val="24"/>
          <w:szCs w:val="24"/>
        </w:rPr>
        <w:t xml:space="preserve">uvedený do daňového voľného obehu </w:t>
      </w:r>
      <w:r w:rsidR="00111B3F" w:rsidRPr="00FB2814">
        <w:rPr>
          <w:rFonts w:ascii="Times New Roman" w:hAnsi="Times New Roman"/>
          <w:sz w:val="24"/>
          <w:szCs w:val="24"/>
        </w:rPr>
        <w:t xml:space="preserve">je možné prepravovať </w:t>
      </w:r>
      <w:r w:rsidR="003C7926" w:rsidRPr="00FB2814">
        <w:rPr>
          <w:rFonts w:ascii="Times New Roman" w:hAnsi="Times New Roman"/>
          <w:sz w:val="24"/>
          <w:szCs w:val="24"/>
        </w:rPr>
        <w:t xml:space="preserve">na podnikateľské účely </w:t>
      </w:r>
      <w:r w:rsidR="00111B3F" w:rsidRPr="00FB2814">
        <w:rPr>
          <w:rFonts w:ascii="Times New Roman" w:hAnsi="Times New Roman"/>
          <w:sz w:val="24"/>
          <w:szCs w:val="24"/>
        </w:rPr>
        <w:t>od</w:t>
      </w:r>
    </w:p>
    <w:p w:rsidR="00741F21" w:rsidRPr="00FB2814" w:rsidRDefault="00361C53" w:rsidP="00741F21">
      <w:pPr>
        <w:pStyle w:val="Odsekzoznamu"/>
        <w:numPr>
          <w:ilvl w:val="0"/>
          <w:numId w:val="4"/>
        </w:numPr>
        <w:autoSpaceDE w:val="0"/>
        <w:autoSpaceDN w:val="0"/>
        <w:adjustRightInd w:val="0"/>
        <w:spacing w:after="0" w:line="240" w:lineRule="atLeast"/>
        <w:ind w:left="284" w:firstLine="0"/>
        <w:jc w:val="both"/>
        <w:rPr>
          <w:rFonts w:ascii="Times New Roman" w:hAnsi="Times New Roman"/>
          <w:sz w:val="24"/>
          <w:szCs w:val="24"/>
        </w:rPr>
      </w:pPr>
      <w:r w:rsidRPr="00FB2814">
        <w:rPr>
          <w:rFonts w:ascii="Times New Roman" w:hAnsi="Times New Roman"/>
          <w:sz w:val="24"/>
          <w:szCs w:val="24"/>
        </w:rPr>
        <w:t>schváleného odosielateľa na daňovom území schválenému príjemcovi v inom členskom štáte</w:t>
      </w:r>
      <w:r w:rsidR="0057729F" w:rsidRPr="00FB2814">
        <w:rPr>
          <w:rFonts w:ascii="Times New Roman" w:hAnsi="Times New Roman"/>
          <w:sz w:val="24"/>
          <w:szCs w:val="24"/>
        </w:rPr>
        <w:t>,</w:t>
      </w:r>
      <w:r w:rsidRPr="00FB2814">
        <w:rPr>
          <w:rFonts w:ascii="Times New Roman" w:hAnsi="Times New Roman"/>
          <w:sz w:val="24"/>
          <w:szCs w:val="24"/>
        </w:rPr>
        <w:t xml:space="preserve"> </w:t>
      </w:r>
    </w:p>
    <w:p w:rsidR="00972764" w:rsidRDefault="003C7926" w:rsidP="00A76E6B">
      <w:pPr>
        <w:pStyle w:val="Odsekzoznamu"/>
        <w:numPr>
          <w:ilvl w:val="0"/>
          <w:numId w:val="4"/>
        </w:numPr>
        <w:autoSpaceDE w:val="0"/>
        <w:autoSpaceDN w:val="0"/>
        <w:adjustRightInd w:val="0"/>
        <w:spacing w:after="0" w:line="240" w:lineRule="atLeast"/>
        <w:ind w:left="284" w:firstLine="0"/>
        <w:jc w:val="both"/>
        <w:rPr>
          <w:rFonts w:ascii="Times New Roman" w:hAnsi="Times New Roman"/>
          <w:sz w:val="24"/>
          <w:szCs w:val="24"/>
        </w:rPr>
      </w:pPr>
      <w:r w:rsidRPr="00972764">
        <w:rPr>
          <w:rFonts w:ascii="Times New Roman" w:hAnsi="Times New Roman"/>
          <w:sz w:val="24"/>
          <w:szCs w:val="24"/>
        </w:rPr>
        <w:t>schváleného</w:t>
      </w:r>
      <w:r w:rsidR="00111B3F" w:rsidRPr="00972764">
        <w:rPr>
          <w:rFonts w:ascii="Times New Roman" w:hAnsi="Times New Roman"/>
          <w:sz w:val="24"/>
          <w:szCs w:val="24"/>
        </w:rPr>
        <w:t xml:space="preserve"> odosielateľa v inom členskom štáte </w:t>
      </w:r>
      <w:r w:rsidRPr="00972764">
        <w:rPr>
          <w:rFonts w:ascii="Times New Roman" w:hAnsi="Times New Roman"/>
          <w:sz w:val="24"/>
          <w:szCs w:val="24"/>
        </w:rPr>
        <w:t>schválenému</w:t>
      </w:r>
      <w:r w:rsidR="00111B3F" w:rsidRPr="00972764">
        <w:rPr>
          <w:rFonts w:ascii="Times New Roman" w:hAnsi="Times New Roman"/>
          <w:sz w:val="24"/>
          <w:szCs w:val="24"/>
        </w:rPr>
        <w:t xml:space="preserve"> príjemcovi na daňovom území</w:t>
      </w:r>
      <w:r w:rsidR="00972764">
        <w:rPr>
          <w:rFonts w:ascii="Times New Roman" w:hAnsi="Times New Roman"/>
          <w:sz w:val="24"/>
          <w:szCs w:val="24"/>
        </w:rPr>
        <w:t>,</w:t>
      </w:r>
    </w:p>
    <w:p w:rsidR="00111B3F" w:rsidRPr="00972764" w:rsidRDefault="003C7926" w:rsidP="00A76E6B">
      <w:pPr>
        <w:pStyle w:val="Odsekzoznamu"/>
        <w:numPr>
          <w:ilvl w:val="0"/>
          <w:numId w:val="4"/>
        </w:numPr>
        <w:autoSpaceDE w:val="0"/>
        <w:autoSpaceDN w:val="0"/>
        <w:adjustRightInd w:val="0"/>
        <w:spacing w:after="0" w:line="240" w:lineRule="atLeast"/>
        <w:ind w:left="284" w:firstLine="0"/>
        <w:jc w:val="both"/>
        <w:rPr>
          <w:rFonts w:ascii="Times New Roman" w:hAnsi="Times New Roman"/>
          <w:sz w:val="24"/>
          <w:szCs w:val="24"/>
        </w:rPr>
      </w:pPr>
      <w:r w:rsidRPr="00972764">
        <w:rPr>
          <w:rFonts w:ascii="Times New Roman" w:hAnsi="Times New Roman"/>
          <w:sz w:val="24"/>
          <w:szCs w:val="24"/>
        </w:rPr>
        <w:t>schváleného</w:t>
      </w:r>
      <w:r w:rsidR="00111B3F" w:rsidRPr="00972764">
        <w:rPr>
          <w:rFonts w:ascii="Times New Roman" w:hAnsi="Times New Roman"/>
          <w:sz w:val="24"/>
          <w:szCs w:val="24"/>
        </w:rPr>
        <w:t xml:space="preserve"> odosielateľa na daňovom území cez územie iného členského štátu </w:t>
      </w:r>
      <w:r w:rsidRPr="00972764">
        <w:rPr>
          <w:rFonts w:ascii="Times New Roman" w:hAnsi="Times New Roman"/>
          <w:sz w:val="24"/>
          <w:szCs w:val="24"/>
        </w:rPr>
        <w:t xml:space="preserve">schválenému </w:t>
      </w:r>
      <w:r w:rsidR="00361C53" w:rsidRPr="00972764">
        <w:rPr>
          <w:rFonts w:ascii="Times New Roman" w:hAnsi="Times New Roman"/>
          <w:sz w:val="24"/>
          <w:szCs w:val="24"/>
        </w:rPr>
        <w:t>príjemcovi na daňovom území</w:t>
      </w:r>
      <w:r w:rsidR="00111B3F" w:rsidRPr="00972764">
        <w:rPr>
          <w:rFonts w:ascii="Times New Roman" w:hAnsi="Times New Roman"/>
          <w:sz w:val="24"/>
          <w:szCs w:val="24"/>
        </w:rPr>
        <w:t>.</w:t>
      </w:r>
    </w:p>
    <w:p w:rsidR="00111B3F" w:rsidRPr="00FB2814" w:rsidRDefault="00111B3F" w:rsidP="001A6158">
      <w:pPr>
        <w:autoSpaceDE w:val="0"/>
        <w:autoSpaceDN w:val="0"/>
        <w:adjustRightInd w:val="0"/>
        <w:spacing w:after="0" w:line="240" w:lineRule="atLeast"/>
        <w:jc w:val="both"/>
        <w:rPr>
          <w:rFonts w:ascii="Times New Roman" w:hAnsi="Times New Roman"/>
          <w:sz w:val="24"/>
          <w:szCs w:val="24"/>
        </w:rPr>
      </w:pPr>
    </w:p>
    <w:p w:rsidR="001A6158" w:rsidRPr="00201471" w:rsidRDefault="00111B3F" w:rsidP="00047FE4">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 xml:space="preserve">(2) </w:t>
      </w:r>
      <w:r w:rsidR="00DA616A" w:rsidRPr="00FB2814">
        <w:rPr>
          <w:rFonts w:ascii="Times New Roman" w:hAnsi="Times New Roman"/>
          <w:sz w:val="24"/>
          <w:szCs w:val="24"/>
        </w:rPr>
        <w:t xml:space="preserve">Prepravu </w:t>
      </w:r>
      <w:r w:rsidR="00DA616A" w:rsidRPr="00201471">
        <w:rPr>
          <w:rFonts w:ascii="Times New Roman" w:hAnsi="Times New Roman"/>
          <w:sz w:val="24"/>
          <w:szCs w:val="24"/>
        </w:rPr>
        <w:t xml:space="preserve">alkoholického nápoja v daňovom voľnom obehu na podnikateľské účely je možné uskutočniť </w:t>
      </w:r>
      <w:r w:rsidRPr="00201471">
        <w:rPr>
          <w:rFonts w:ascii="Times New Roman" w:hAnsi="Times New Roman"/>
          <w:sz w:val="24"/>
          <w:szCs w:val="24"/>
        </w:rPr>
        <w:t xml:space="preserve">len na základe </w:t>
      </w:r>
      <w:r w:rsidR="00972764" w:rsidRPr="00FB2814">
        <w:rPr>
          <w:rFonts w:ascii="Times New Roman" w:hAnsi="Times New Roman"/>
          <w:sz w:val="24"/>
          <w:szCs w:val="24"/>
        </w:rPr>
        <w:t>elektronick</w:t>
      </w:r>
      <w:r w:rsidR="00972764">
        <w:rPr>
          <w:rFonts w:ascii="Times New Roman" w:hAnsi="Times New Roman"/>
          <w:sz w:val="24"/>
          <w:szCs w:val="24"/>
        </w:rPr>
        <w:t>ého</w:t>
      </w:r>
      <w:r w:rsidR="00972764" w:rsidRPr="00FB2814">
        <w:rPr>
          <w:rFonts w:ascii="Times New Roman" w:hAnsi="Times New Roman"/>
          <w:sz w:val="24"/>
          <w:szCs w:val="24"/>
        </w:rPr>
        <w:t xml:space="preserve"> zjednodušen</w:t>
      </w:r>
      <w:r w:rsidR="00972764">
        <w:rPr>
          <w:rFonts w:ascii="Times New Roman" w:hAnsi="Times New Roman"/>
          <w:sz w:val="24"/>
          <w:szCs w:val="24"/>
        </w:rPr>
        <w:t>ého</w:t>
      </w:r>
      <w:r w:rsidR="00972764" w:rsidRPr="00FB2814">
        <w:rPr>
          <w:rFonts w:ascii="Times New Roman" w:hAnsi="Times New Roman"/>
          <w:sz w:val="24"/>
          <w:szCs w:val="24"/>
        </w:rPr>
        <w:t xml:space="preserve"> administratívn</w:t>
      </w:r>
      <w:r w:rsidR="00972764">
        <w:rPr>
          <w:rFonts w:ascii="Times New Roman" w:hAnsi="Times New Roman"/>
          <w:sz w:val="24"/>
          <w:szCs w:val="24"/>
        </w:rPr>
        <w:t>eho</w:t>
      </w:r>
      <w:r w:rsidR="00972764" w:rsidRPr="00FB2814">
        <w:rPr>
          <w:rFonts w:ascii="Times New Roman" w:hAnsi="Times New Roman"/>
          <w:sz w:val="24"/>
          <w:szCs w:val="24"/>
        </w:rPr>
        <w:t xml:space="preserve"> dokument</w:t>
      </w:r>
      <w:r w:rsidR="00972764">
        <w:rPr>
          <w:rFonts w:ascii="Times New Roman" w:hAnsi="Times New Roman"/>
          <w:sz w:val="24"/>
          <w:szCs w:val="24"/>
        </w:rPr>
        <w:t>u</w:t>
      </w:r>
      <w:r w:rsidR="00972764" w:rsidRPr="00FB2814">
        <w:rPr>
          <w:rFonts w:ascii="Times New Roman" w:hAnsi="Times New Roman"/>
          <w:sz w:val="24"/>
          <w:szCs w:val="24"/>
        </w:rPr>
        <w:t xml:space="preserve"> vyhotoven</w:t>
      </w:r>
      <w:r w:rsidR="00972764">
        <w:rPr>
          <w:rFonts w:ascii="Times New Roman" w:hAnsi="Times New Roman"/>
          <w:sz w:val="24"/>
          <w:szCs w:val="24"/>
        </w:rPr>
        <w:t>ého</w:t>
      </w:r>
      <w:r w:rsidR="00972764" w:rsidRPr="00FB2814">
        <w:rPr>
          <w:rFonts w:ascii="Times New Roman" w:hAnsi="Times New Roman"/>
          <w:sz w:val="24"/>
          <w:szCs w:val="24"/>
        </w:rPr>
        <w:t xml:space="preserve"> prostredníctvom elektronického systému</w:t>
      </w:r>
      <w:r w:rsidR="00972764">
        <w:rPr>
          <w:rFonts w:ascii="Times New Roman" w:hAnsi="Times New Roman"/>
          <w:sz w:val="24"/>
          <w:szCs w:val="24"/>
        </w:rPr>
        <w:t>,</w:t>
      </w:r>
      <w:r w:rsidR="00972764" w:rsidRPr="00FB2814">
        <w:rPr>
          <w:rFonts w:ascii="Times New Roman" w:hAnsi="Times New Roman"/>
          <w:sz w:val="24"/>
          <w:szCs w:val="24"/>
          <w:vertAlign w:val="superscript"/>
        </w:rPr>
        <w:t>36</w:t>
      </w:r>
      <w:r w:rsidR="00972764" w:rsidRPr="00FB2814">
        <w:rPr>
          <w:rFonts w:ascii="Times New Roman" w:hAnsi="Times New Roman"/>
          <w:sz w:val="24"/>
          <w:szCs w:val="24"/>
        </w:rPr>
        <w:t xml:space="preserve">) </w:t>
      </w:r>
      <w:r w:rsidRPr="00201471">
        <w:rPr>
          <w:rFonts w:ascii="Times New Roman" w:hAnsi="Times New Roman"/>
          <w:sz w:val="24"/>
          <w:szCs w:val="24"/>
        </w:rPr>
        <w:t>a to spôsobom uvedeným v osobitnom predpise</w:t>
      </w:r>
      <w:r w:rsidR="00B17980" w:rsidRPr="00201471">
        <w:rPr>
          <w:rFonts w:ascii="Times New Roman" w:hAnsi="Times New Roman"/>
          <w:sz w:val="24"/>
          <w:szCs w:val="24"/>
        </w:rPr>
        <w:t>,</w:t>
      </w:r>
      <w:r w:rsidRPr="00201471">
        <w:rPr>
          <w:rFonts w:ascii="Times New Roman" w:hAnsi="Times New Roman"/>
          <w:sz w:val="24"/>
          <w:szCs w:val="24"/>
          <w:vertAlign w:val="superscript"/>
        </w:rPr>
        <w:t>37</w:t>
      </w:r>
      <w:r w:rsidRPr="00201471">
        <w:rPr>
          <w:rFonts w:ascii="Times New Roman" w:hAnsi="Times New Roman"/>
          <w:sz w:val="24"/>
          <w:szCs w:val="24"/>
        </w:rPr>
        <w:t>)</w:t>
      </w:r>
      <w:r w:rsidR="00002E70" w:rsidRPr="00201471">
        <w:rPr>
          <w:rFonts w:ascii="Times New Roman" w:hAnsi="Times New Roman"/>
          <w:sz w:val="24"/>
          <w:szCs w:val="24"/>
        </w:rPr>
        <w:t xml:space="preserve"> </w:t>
      </w:r>
      <w:r w:rsidR="00972764" w:rsidRPr="00FB2814">
        <w:rPr>
          <w:rFonts w:ascii="Times New Roman" w:hAnsi="Times New Roman"/>
          <w:sz w:val="24"/>
          <w:szCs w:val="24"/>
        </w:rPr>
        <w:t xml:space="preserve">(ďalej len „zjednodušený elektronický dokument“), </w:t>
      </w:r>
      <w:r w:rsidR="00002E70" w:rsidRPr="00201471">
        <w:rPr>
          <w:rFonts w:ascii="Times New Roman" w:hAnsi="Times New Roman"/>
          <w:sz w:val="24"/>
          <w:szCs w:val="24"/>
        </w:rPr>
        <w:t>ak § 27a neustanovuje inak</w:t>
      </w:r>
      <w:r w:rsidR="003C7926" w:rsidRPr="00201471">
        <w:rPr>
          <w:rFonts w:ascii="Times New Roman" w:hAnsi="Times New Roman"/>
          <w:sz w:val="24"/>
          <w:szCs w:val="24"/>
        </w:rPr>
        <w:t xml:space="preserve">. </w:t>
      </w:r>
      <w:r w:rsidR="00904B34" w:rsidRPr="00201471">
        <w:rPr>
          <w:rFonts w:ascii="Times New Roman" w:hAnsi="Times New Roman"/>
          <w:sz w:val="24"/>
          <w:szCs w:val="24"/>
        </w:rPr>
        <w:t>Návrh zjednodušeného elektronického dokumentu a aj akákoľvek zmena vykonaná prostredníctvom elektronického systému</w:t>
      </w:r>
      <w:r w:rsidR="00904B34" w:rsidRPr="00201471">
        <w:rPr>
          <w:rFonts w:ascii="Times New Roman" w:hAnsi="Times New Roman"/>
          <w:sz w:val="24"/>
          <w:szCs w:val="24"/>
          <w:vertAlign w:val="superscript"/>
        </w:rPr>
        <w:t>36</w:t>
      </w:r>
      <w:r w:rsidR="00904B34" w:rsidRPr="00201471">
        <w:rPr>
          <w:rFonts w:ascii="Times New Roman" w:hAnsi="Times New Roman"/>
          <w:sz w:val="24"/>
          <w:szCs w:val="24"/>
        </w:rPr>
        <w:t xml:space="preserve">) musí byť podpísaná </w:t>
      </w:r>
      <w:r w:rsidR="004A62EE">
        <w:rPr>
          <w:rFonts w:ascii="Times New Roman" w:hAnsi="Times New Roman"/>
          <w:sz w:val="24"/>
          <w:szCs w:val="24"/>
        </w:rPr>
        <w:t>kvalifikovaným</w:t>
      </w:r>
      <w:r w:rsidR="00904B34" w:rsidRPr="00201471">
        <w:rPr>
          <w:rFonts w:ascii="Times New Roman" w:hAnsi="Times New Roman"/>
          <w:sz w:val="24"/>
          <w:szCs w:val="24"/>
        </w:rPr>
        <w:t xml:space="preserve"> elektronickým podpisom,</w:t>
      </w:r>
      <w:r w:rsidR="00904B34" w:rsidRPr="00201471">
        <w:rPr>
          <w:rFonts w:ascii="Times New Roman" w:hAnsi="Times New Roman"/>
          <w:sz w:val="24"/>
          <w:szCs w:val="24"/>
          <w:vertAlign w:val="superscript"/>
        </w:rPr>
        <w:t>38</w:t>
      </w:r>
      <w:r w:rsidR="00904B34" w:rsidRPr="00201471">
        <w:rPr>
          <w:rFonts w:ascii="Times New Roman" w:hAnsi="Times New Roman"/>
          <w:sz w:val="24"/>
          <w:szCs w:val="24"/>
        </w:rPr>
        <w:t xml:space="preserve">) ak sa schválený odosielateľ s colným úradom nedohodne inak. </w:t>
      </w:r>
    </w:p>
    <w:p w:rsidR="001A6158" w:rsidRPr="00201471" w:rsidRDefault="001A6158" w:rsidP="00755F3A">
      <w:pPr>
        <w:autoSpaceDE w:val="0"/>
        <w:autoSpaceDN w:val="0"/>
        <w:adjustRightInd w:val="0"/>
        <w:spacing w:after="0" w:line="240" w:lineRule="atLeast"/>
        <w:ind w:firstLine="284"/>
        <w:jc w:val="both"/>
        <w:rPr>
          <w:rFonts w:ascii="Times New Roman" w:hAnsi="Times New Roman"/>
          <w:sz w:val="24"/>
          <w:szCs w:val="24"/>
        </w:rPr>
      </w:pPr>
    </w:p>
    <w:p w:rsidR="007B784E" w:rsidRPr="00201471" w:rsidRDefault="00AD5DC5" w:rsidP="00047FE4">
      <w:pPr>
        <w:autoSpaceDE w:val="0"/>
        <w:autoSpaceDN w:val="0"/>
        <w:adjustRightInd w:val="0"/>
        <w:spacing w:after="0" w:line="240" w:lineRule="atLeast"/>
        <w:ind w:left="284"/>
        <w:jc w:val="both"/>
        <w:rPr>
          <w:rFonts w:ascii="Times New Roman" w:hAnsi="Times New Roman"/>
          <w:sz w:val="24"/>
          <w:szCs w:val="24"/>
        </w:rPr>
      </w:pPr>
      <w:r w:rsidRPr="00201471">
        <w:rPr>
          <w:rFonts w:ascii="Times New Roman" w:hAnsi="Times New Roman"/>
          <w:sz w:val="24"/>
          <w:szCs w:val="24"/>
        </w:rPr>
        <w:t>(</w:t>
      </w:r>
      <w:r w:rsidR="00DA616A" w:rsidRPr="00201471">
        <w:rPr>
          <w:rFonts w:ascii="Times New Roman" w:hAnsi="Times New Roman"/>
          <w:sz w:val="24"/>
          <w:szCs w:val="24"/>
        </w:rPr>
        <w:t>3</w:t>
      </w:r>
      <w:r w:rsidRPr="00201471">
        <w:rPr>
          <w:rFonts w:ascii="Times New Roman" w:hAnsi="Times New Roman"/>
          <w:sz w:val="24"/>
          <w:szCs w:val="24"/>
        </w:rPr>
        <w:t>)</w:t>
      </w:r>
      <w:r w:rsidR="001A6158" w:rsidRPr="00201471">
        <w:rPr>
          <w:rFonts w:ascii="Times New Roman" w:hAnsi="Times New Roman"/>
          <w:sz w:val="24"/>
          <w:szCs w:val="24"/>
        </w:rPr>
        <w:t xml:space="preserve"> </w:t>
      </w:r>
      <w:r w:rsidR="00E90938" w:rsidRPr="00201471">
        <w:rPr>
          <w:rFonts w:ascii="Times New Roman" w:hAnsi="Times New Roman"/>
          <w:sz w:val="24"/>
          <w:szCs w:val="24"/>
        </w:rPr>
        <w:t xml:space="preserve">Pred začatím prepravy alkoholického nápoja v daňovom voľnom obehu </w:t>
      </w:r>
      <w:r w:rsidR="000A5746" w:rsidRPr="00201471">
        <w:rPr>
          <w:rFonts w:ascii="Times New Roman" w:hAnsi="Times New Roman"/>
          <w:sz w:val="24"/>
          <w:szCs w:val="24"/>
        </w:rPr>
        <w:t xml:space="preserve">na podnikateľské účely </w:t>
      </w:r>
      <w:r w:rsidR="00DA616A" w:rsidRPr="00201471">
        <w:rPr>
          <w:rFonts w:ascii="Times New Roman" w:hAnsi="Times New Roman"/>
          <w:sz w:val="24"/>
          <w:szCs w:val="24"/>
        </w:rPr>
        <w:t xml:space="preserve">schválený </w:t>
      </w:r>
      <w:r w:rsidR="00E90938" w:rsidRPr="00201471">
        <w:rPr>
          <w:rFonts w:ascii="Times New Roman" w:hAnsi="Times New Roman"/>
          <w:sz w:val="24"/>
          <w:szCs w:val="24"/>
        </w:rPr>
        <w:t xml:space="preserve">odosielateľ vyhotoví návrh </w:t>
      </w:r>
      <w:r w:rsidR="00C35EEC" w:rsidRPr="00201471">
        <w:rPr>
          <w:rFonts w:ascii="Times New Roman" w:hAnsi="Times New Roman"/>
          <w:sz w:val="24"/>
          <w:szCs w:val="24"/>
        </w:rPr>
        <w:t xml:space="preserve">zjednodušeného </w:t>
      </w:r>
      <w:r w:rsidR="000C4BCF" w:rsidRPr="00201471">
        <w:rPr>
          <w:rFonts w:ascii="Times New Roman" w:hAnsi="Times New Roman"/>
          <w:sz w:val="24"/>
          <w:szCs w:val="24"/>
        </w:rPr>
        <w:t xml:space="preserve">elektronického </w:t>
      </w:r>
      <w:r w:rsidR="00E90938" w:rsidRPr="00201471">
        <w:rPr>
          <w:rFonts w:ascii="Times New Roman" w:hAnsi="Times New Roman"/>
          <w:sz w:val="24"/>
          <w:szCs w:val="24"/>
        </w:rPr>
        <w:t xml:space="preserve">dokumentu, ktorý zašle colnému úradu </w:t>
      </w:r>
      <w:r w:rsidR="00DA616A" w:rsidRPr="00201471">
        <w:rPr>
          <w:rFonts w:ascii="Times New Roman" w:hAnsi="Times New Roman"/>
          <w:sz w:val="24"/>
          <w:szCs w:val="24"/>
        </w:rPr>
        <w:t xml:space="preserve">schváleného </w:t>
      </w:r>
      <w:r w:rsidR="00E90938" w:rsidRPr="00201471">
        <w:rPr>
          <w:rFonts w:ascii="Times New Roman" w:hAnsi="Times New Roman"/>
          <w:sz w:val="24"/>
          <w:szCs w:val="24"/>
        </w:rPr>
        <w:t xml:space="preserve">odosielateľa. Colný úrad </w:t>
      </w:r>
      <w:r w:rsidR="00DA616A" w:rsidRPr="00201471">
        <w:rPr>
          <w:rFonts w:ascii="Times New Roman" w:hAnsi="Times New Roman"/>
          <w:sz w:val="24"/>
          <w:szCs w:val="24"/>
        </w:rPr>
        <w:t xml:space="preserve">schváleného </w:t>
      </w:r>
      <w:r w:rsidR="00E90938" w:rsidRPr="00201471">
        <w:rPr>
          <w:rFonts w:ascii="Times New Roman" w:hAnsi="Times New Roman"/>
          <w:sz w:val="24"/>
          <w:szCs w:val="24"/>
        </w:rPr>
        <w:t xml:space="preserve">odosielateľa elektronicky overí údaje v návrhu </w:t>
      </w:r>
      <w:r w:rsidR="00555E47" w:rsidRPr="00201471">
        <w:rPr>
          <w:rFonts w:ascii="Times New Roman" w:hAnsi="Times New Roman"/>
          <w:sz w:val="24"/>
          <w:szCs w:val="24"/>
        </w:rPr>
        <w:t xml:space="preserve">zjednodušeného </w:t>
      </w:r>
      <w:r w:rsidR="00DA616A" w:rsidRPr="00201471">
        <w:rPr>
          <w:rFonts w:ascii="Times New Roman" w:hAnsi="Times New Roman"/>
          <w:sz w:val="24"/>
          <w:szCs w:val="24"/>
        </w:rPr>
        <w:t xml:space="preserve">elektronického </w:t>
      </w:r>
      <w:r w:rsidR="00E90938" w:rsidRPr="00201471">
        <w:rPr>
          <w:rFonts w:ascii="Times New Roman" w:hAnsi="Times New Roman"/>
          <w:sz w:val="24"/>
          <w:szCs w:val="24"/>
        </w:rPr>
        <w:t xml:space="preserve">dokumentu a ak sú údaje správne, pridelí k návrhu </w:t>
      </w:r>
      <w:r w:rsidR="00C35EEC" w:rsidRPr="00201471">
        <w:rPr>
          <w:rFonts w:ascii="Times New Roman" w:hAnsi="Times New Roman"/>
          <w:sz w:val="24"/>
          <w:szCs w:val="24"/>
        </w:rPr>
        <w:t xml:space="preserve">zjednodušeného </w:t>
      </w:r>
      <w:r w:rsidR="00DA616A" w:rsidRPr="00201471">
        <w:rPr>
          <w:rFonts w:ascii="Times New Roman" w:hAnsi="Times New Roman"/>
          <w:sz w:val="24"/>
          <w:szCs w:val="24"/>
        </w:rPr>
        <w:t xml:space="preserve">elektronického </w:t>
      </w:r>
      <w:r w:rsidR="00E90938" w:rsidRPr="00201471">
        <w:rPr>
          <w:rFonts w:ascii="Times New Roman" w:hAnsi="Times New Roman"/>
          <w:sz w:val="24"/>
          <w:szCs w:val="24"/>
        </w:rPr>
        <w:t xml:space="preserve">dokumentu </w:t>
      </w:r>
      <w:r w:rsidR="00DA616A" w:rsidRPr="00201471">
        <w:rPr>
          <w:rFonts w:ascii="Times New Roman" w:hAnsi="Times New Roman"/>
          <w:sz w:val="24"/>
          <w:szCs w:val="24"/>
        </w:rPr>
        <w:t xml:space="preserve">jedinečný </w:t>
      </w:r>
      <w:r w:rsidR="00C35EEC" w:rsidRPr="00201471">
        <w:rPr>
          <w:rFonts w:ascii="Times New Roman" w:hAnsi="Times New Roman"/>
          <w:sz w:val="24"/>
          <w:szCs w:val="24"/>
        </w:rPr>
        <w:t xml:space="preserve">zjednodušený </w:t>
      </w:r>
      <w:r w:rsidR="00E90938" w:rsidRPr="00201471">
        <w:rPr>
          <w:rFonts w:ascii="Times New Roman" w:hAnsi="Times New Roman"/>
          <w:sz w:val="24"/>
          <w:szCs w:val="24"/>
        </w:rPr>
        <w:t>administratívny referenčný kód (ďalej len „</w:t>
      </w:r>
      <w:r w:rsidR="00C35EEC" w:rsidRPr="00201471">
        <w:rPr>
          <w:rFonts w:ascii="Times New Roman" w:hAnsi="Times New Roman"/>
          <w:sz w:val="24"/>
          <w:szCs w:val="24"/>
        </w:rPr>
        <w:t>zjednodušený</w:t>
      </w:r>
      <w:r w:rsidRPr="00201471">
        <w:rPr>
          <w:rFonts w:ascii="Times New Roman" w:hAnsi="Times New Roman"/>
          <w:sz w:val="24"/>
          <w:szCs w:val="24"/>
        </w:rPr>
        <w:t xml:space="preserve"> </w:t>
      </w:r>
      <w:r w:rsidR="00DA616A" w:rsidRPr="00201471">
        <w:rPr>
          <w:rFonts w:ascii="Times New Roman" w:hAnsi="Times New Roman"/>
          <w:sz w:val="24"/>
          <w:szCs w:val="24"/>
        </w:rPr>
        <w:t>referenčný</w:t>
      </w:r>
      <w:r w:rsidR="00C35EEC" w:rsidRPr="00201471">
        <w:rPr>
          <w:rFonts w:ascii="Times New Roman" w:hAnsi="Times New Roman"/>
          <w:sz w:val="24"/>
          <w:szCs w:val="24"/>
        </w:rPr>
        <w:t xml:space="preserve"> </w:t>
      </w:r>
      <w:r w:rsidR="00E90938" w:rsidRPr="00201471">
        <w:rPr>
          <w:rFonts w:ascii="Times New Roman" w:hAnsi="Times New Roman"/>
          <w:sz w:val="24"/>
          <w:szCs w:val="24"/>
        </w:rPr>
        <w:t xml:space="preserve">kód“) a zároveň zašle </w:t>
      </w:r>
      <w:r w:rsidR="00C35EEC" w:rsidRPr="00201471">
        <w:rPr>
          <w:rFonts w:ascii="Times New Roman" w:hAnsi="Times New Roman"/>
          <w:sz w:val="24"/>
          <w:szCs w:val="24"/>
        </w:rPr>
        <w:t xml:space="preserve">zjednodušený </w:t>
      </w:r>
      <w:r w:rsidR="00E90938" w:rsidRPr="00201471">
        <w:rPr>
          <w:rFonts w:ascii="Times New Roman" w:hAnsi="Times New Roman"/>
          <w:sz w:val="24"/>
          <w:szCs w:val="24"/>
        </w:rPr>
        <w:t xml:space="preserve">elektronický dokument s prideleným </w:t>
      </w:r>
      <w:r w:rsidR="00C35EEC" w:rsidRPr="00201471">
        <w:rPr>
          <w:rFonts w:ascii="Times New Roman" w:hAnsi="Times New Roman"/>
          <w:sz w:val="24"/>
          <w:szCs w:val="24"/>
        </w:rPr>
        <w:t>zjednodušeným</w:t>
      </w:r>
      <w:r w:rsidRPr="00201471">
        <w:rPr>
          <w:rFonts w:ascii="Times New Roman" w:hAnsi="Times New Roman"/>
          <w:sz w:val="24"/>
          <w:szCs w:val="24"/>
        </w:rPr>
        <w:t xml:space="preserve"> </w:t>
      </w:r>
      <w:r w:rsidR="00DA616A" w:rsidRPr="00201471">
        <w:rPr>
          <w:rFonts w:ascii="Times New Roman" w:hAnsi="Times New Roman"/>
          <w:sz w:val="24"/>
          <w:szCs w:val="24"/>
        </w:rPr>
        <w:t>referenčným</w:t>
      </w:r>
      <w:r w:rsidR="00C35EEC" w:rsidRPr="00201471">
        <w:rPr>
          <w:rFonts w:ascii="Times New Roman" w:hAnsi="Times New Roman"/>
          <w:sz w:val="24"/>
          <w:szCs w:val="24"/>
        </w:rPr>
        <w:t xml:space="preserve"> </w:t>
      </w:r>
      <w:r w:rsidR="00E90938" w:rsidRPr="00201471">
        <w:rPr>
          <w:rFonts w:ascii="Times New Roman" w:hAnsi="Times New Roman"/>
          <w:sz w:val="24"/>
          <w:szCs w:val="24"/>
        </w:rPr>
        <w:t xml:space="preserve">kódom </w:t>
      </w:r>
      <w:r w:rsidR="00DA616A" w:rsidRPr="00201471">
        <w:rPr>
          <w:rFonts w:ascii="Times New Roman" w:hAnsi="Times New Roman"/>
          <w:sz w:val="24"/>
          <w:szCs w:val="24"/>
        </w:rPr>
        <w:t xml:space="preserve">schválenému </w:t>
      </w:r>
      <w:r w:rsidR="00C35EEC" w:rsidRPr="00201471">
        <w:rPr>
          <w:rFonts w:ascii="Times New Roman" w:hAnsi="Times New Roman"/>
          <w:sz w:val="24"/>
          <w:szCs w:val="24"/>
        </w:rPr>
        <w:t xml:space="preserve">odosielateľovi </w:t>
      </w:r>
      <w:r w:rsidR="00E90938" w:rsidRPr="00201471">
        <w:rPr>
          <w:rFonts w:ascii="Times New Roman" w:hAnsi="Times New Roman"/>
          <w:sz w:val="24"/>
          <w:szCs w:val="24"/>
        </w:rPr>
        <w:t>a</w:t>
      </w:r>
      <w:r w:rsidR="0014766C" w:rsidRPr="00201471">
        <w:rPr>
          <w:rFonts w:ascii="Times New Roman" w:hAnsi="Times New Roman"/>
          <w:sz w:val="24"/>
          <w:szCs w:val="24"/>
        </w:rPr>
        <w:t> správcovi dane</w:t>
      </w:r>
      <w:r w:rsidR="006827B7" w:rsidRPr="00201471">
        <w:rPr>
          <w:rFonts w:ascii="Times New Roman" w:hAnsi="Times New Roman"/>
          <w:sz w:val="24"/>
          <w:szCs w:val="24"/>
        </w:rPr>
        <w:t xml:space="preserve"> </w:t>
      </w:r>
      <w:r w:rsidR="0014766C" w:rsidRPr="00201471">
        <w:rPr>
          <w:rFonts w:ascii="Times New Roman" w:hAnsi="Times New Roman"/>
          <w:sz w:val="24"/>
          <w:szCs w:val="24"/>
        </w:rPr>
        <w:t xml:space="preserve">členského </w:t>
      </w:r>
      <w:r w:rsidR="004509F7" w:rsidRPr="00201471">
        <w:rPr>
          <w:rFonts w:ascii="Times New Roman" w:hAnsi="Times New Roman"/>
          <w:sz w:val="24"/>
          <w:szCs w:val="24"/>
        </w:rPr>
        <w:t>štátu</w:t>
      </w:r>
      <w:r w:rsidR="00E90938" w:rsidRPr="00201471">
        <w:rPr>
          <w:rFonts w:ascii="Times New Roman" w:hAnsi="Times New Roman"/>
          <w:sz w:val="24"/>
          <w:szCs w:val="24"/>
        </w:rPr>
        <w:t xml:space="preserve"> </w:t>
      </w:r>
      <w:r w:rsidR="00DA616A" w:rsidRPr="00201471">
        <w:rPr>
          <w:rFonts w:ascii="Times New Roman" w:hAnsi="Times New Roman"/>
          <w:sz w:val="24"/>
          <w:szCs w:val="24"/>
        </w:rPr>
        <w:t xml:space="preserve">schváleného </w:t>
      </w:r>
      <w:r w:rsidR="00E90938" w:rsidRPr="00201471">
        <w:rPr>
          <w:rFonts w:ascii="Times New Roman" w:hAnsi="Times New Roman"/>
          <w:sz w:val="24"/>
          <w:szCs w:val="24"/>
        </w:rPr>
        <w:t xml:space="preserve">príjemcu. Ak údaje uvedené v návrhu </w:t>
      </w:r>
      <w:r w:rsidR="00C35EEC" w:rsidRPr="00201471">
        <w:rPr>
          <w:rFonts w:ascii="Times New Roman" w:hAnsi="Times New Roman"/>
          <w:sz w:val="24"/>
          <w:szCs w:val="24"/>
        </w:rPr>
        <w:t xml:space="preserve">zjednodušeného </w:t>
      </w:r>
      <w:r w:rsidR="00E90938" w:rsidRPr="00201471">
        <w:rPr>
          <w:rFonts w:ascii="Times New Roman" w:hAnsi="Times New Roman"/>
          <w:sz w:val="24"/>
          <w:szCs w:val="24"/>
        </w:rPr>
        <w:t xml:space="preserve">elektronického dokumentu nie sú správne, colný úrad </w:t>
      </w:r>
      <w:r w:rsidR="00DA616A" w:rsidRPr="00201471">
        <w:rPr>
          <w:rFonts w:ascii="Times New Roman" w:hAnsi="Times New Roman"/>
          <w:sz w:val="24"/>
          <w:szCs w:val="24"/>
        </w:rPr>
        <w:t xml:space="preserve">schváleného </w:t>
      </w:r>
      <w:r w:rsidR="00E90938" w:rsidRPr="00201471">
        <w:rPr>
          <w:rFonts w:ascii="Times New Roman" w:hAnsi="Times New Roman"/>
          <w:sz w:val="24"/>
          <w:szCs w:val="24"/>
        </w:rPr>
        <w:t xml:space="preserve">odosielateľa o tejto skutočnosti bezodkladne informuje </w:t>
      </w:r>
      <w:r w:rsidR="00DA616A" w:rsidRPr="00201471">
        <w:rPr>
          <w:rFonts w:ascii="Times New Roman" w:hAnsi="Times New Roman"/>
          <w:sz w:val="24"/>
          <w:szCs w:val="24"/>
        </w:rPr>
        <w:t xml:space="preserve">schváleného </w:t>
      </w:r>
      <w:r w:rsidR="00E90938" w:rsidRPr="00201471">
        <w:rPr>
          <w:rFonts w:ascii="Times New Roman" w:hAnsi="Times New Roman"/>
          <w:sz w:val="24"/>
          <w:szCs w:val="24"/>
        </w:rPr>
        <w:t xml:space="preserve">odosielateľa návrhu </w:t>
      </w:r>
      <w:r w:rsidR="00C35EEC" w:rsidRPr="00201471">
        <w:rPr>
          <w:rFonts w:ascii="Times New Roman" w:hAnsi="Times New Roman"/>
          <w:sz w:val="24"/>
          <w:szCs w:val="24"/>
        </w:rPr>
        <w:t xml:space="preserve">zjednodušeného </w:t>
      </w:r>
      <w:r w:rsidR="00E90938" w:rsidRPr="00201471">
        <w:rPr>
          <w:rFonts w:ascii="Times New Roman" w:hAnsi="Times New Roman"/>
          <w:sz w:val="24"/>
          <w:szCs w:val="24"/>
        </w:rPr>
        <w:t>elektronického dokumentu. Prepravu alkoholického nápoja v</w:t>
      </w:r>
      <w:r w:rsidR="00555E47" w:rsidRPr="00201471">
        <w:rPr>
          <w:rFonts w:ascii="Times New Roman" w:hAnsi="Times New Roman"/>
          <w:sz w:val="24"/>
          <w:szCs w:val="24"/>
        </w:rPr>
        <w:t xml:space="preserve"> daňovom voľnom obehu </w:t>
      </w:r>
      <w:r w:rsidRPr="00201471">
        <w:rPr>
          <w:rFonts w:ascii="Times New Roman" w:hAnsi="Times New Roman"/>
          <w:sz w:val="24"/>
          <w:szCs w:val="24"/>
        </w:rPr>
        <w:t>na podnikateľské účely</w:t>
      </w:r>
      <w:r w:rsidR="00E90938" w:rsidRPr="00201471">
        <w:rPr>
          <w:rFonts w:ascii="Times New Roman" w:hAnsi="Times New Roman"/>
          <w:sz w:val="24"/>
          <w:szCs w:val="24"/>
        </w:rPr>
        <w:t xml:space="preserve"> je možné začať až po pridelení</w:t>
      </w:r>
      <w:r w:rsidR="00555E47" w:rsidRPr="00201471">
        <w:rPr>
          <w:rFonts w:ascii="Times New Roman" w:hAnsi="Times New Roman"/>
          <w:sz w:val="24"/>
          <w:szCs w:val="24"/>
        </w:rPr>
        <w:t xml:space="preserve"> zjednodušeného</w:t>
      </w:r>
      <w:r w:rsidRPr="00201471">
        <w:rPr>
          <w:rFonts w:ascii="Times New Roman" w:hAnsi="Times New Roman"/>
          <w:sz w:val="24"/>
          <w:szCs w:val="24"/>
        </w:rPr>
        <w:t xml:space="preserve"> </w:t>
      </w:r>
      <w:r w:rsidR="00002E70" w:rsidRPr="00201471">
        <w:rPr>
          <w:rFonts w:ascii="Times New Roman" w:hAnsi="Times New Roman"/>
          <w:sz w:val="24"/>
          <w:szCs w:val="24"/>
        </w:rPr>
        <w:t>referenčného</w:t>
      </w:r>
      <w:r w:rsidR="00E90938" w:rsidRPr="00201471">
        <w:rPr>
          <w:rFonts w:ascii="Times New Roman" w:hAnsi="Times New Roman"/>
          <w:sz w:val="24"/>
          <w:szCs w:val="24"/>
        </w:rPr>
        <w:t xml:space="preserve"> kódu</w:t>
      </w:r>
      <w:r w:rsidR="00002E70" w:rsidRPr="00201471">
        <w:rPr>
          <w:rFonts w:ascii="Times New Roman" w:hAnsi="Times New Roman"/>
          <w:sz w:val="24"/>
          <w:szCs w:val="24"/>
        </w:rPr>
        <w:t>, ak § 2</w:t>
      </w:r>
      <w:r w:rsidR="00B73763" w:rsidRPr="00201471">
        <w:rPr>
          <w:rFonts w:ascii="Times New Roman" w:hAnsi="Times New Roman"/>
          <w:sz w:val="24"/>
          <w:szCs w:val="24"/>
        </w:rPr>
        <w:t>7</w:t>
      </w:r>
      <w:r w:rsidR="00002E70" w:rsidRPr="00201471">
        <w:rPr>
          <w:rFonts w:ascii="Times New Roman" w:hAnsi="Times New Roman"/>
          <w:sz w:val="24"/>
          <w:szCs w:val="24"/>
        </w:rPr>
        <w:t>a neustanovuje inak</w:t>
      </w:r>
      <w:r w:rsidR="00E90938" w:rsidRPr="00201471">
        <w:rPr>
          <w:rFonts w:ascii="Times New Roman" w:hAnsi="Times New Roman"/>
          <w:sz w:val="24"/>
          <w:szCs w:val="24"/>
        </w:rPr>
        <w:t xml:space="preserve">. </w:t>
      </w:r>
      <w:r w:rsidR="00A97EAD" w:rsidRPr="00201471">
        <w:rPr>
          <w:rFonts w:ascii="Times New Roman" w:hAnsi="Times New Roman"/>
          <w:sz w:val="24"/>
          <w:szCs w:val="24"/>
        </w:rPr>
        <w:t>A</w:t>
      </w:r>
      <w:r w:rsidR="00F15FD3" w:rsidRPr="00201471">
        <w:rPr>
          <w:rFonts w:ascii="Times New Roman" w:hAnsi="Times New Roman"/>
          <w:sz w:val="24"/>
          <w:szCs w:val="24"/>
        </w:rPr>
        <w:t xml:space="preserve">lkoholický nápoj </w:t>
      </w:r>
      <w:r w:rsidR="00A97EAD" w:rsidRPr="00201471">
        <w:rPr>
          <w:rFonts w:ascii="Times New Roman" w:hAnsi="Times New Roman"/>
          <w:sz w:val="24"/>
          <w:szCs w:val="24"/>
        </w:rPr>
        <w:t xml:space="preserve">prepravovaný </w:t>
      </w:r>
      <w:r w:rsidR="00002E70" w:rsidRPr="00201471">
        <w:rPr>
          <w:rFonts w:ascii="Times New Roman" w:hAnsi="Times New Roman"/>
          <w:sz w:val="24"/>
          <w:szCs w:val="24"/>
        </w:rPr>
        <w:t>v</w:t>
      </w:r>
      <w:r w:rsidR="00A97EAD" w:rsidRPr="00201471">
        <w:rPr>
          <w:rFonts w:ascii="Times New Roman" w:hAnsi="Times New Roman"/>
          <w:sz w:val="24"/>
          <w:szCs w:val="24"/>
        </w:rPr>
        <w:t> daňovom voľnom obehu na podnikateľské účely</w:t>
      </w:r>
      <w:r w:rsidR="00002E70" w:rsidRPr="00201471">
        <w:rPr>
          <w:rFonts w:ascii="Times New Roman" w:hAnsi="Times New Roman"/>
          <w:sz w:val="24"/>
          <w:szCs w:val="24"/>
        </w:rPr>
        <w:t xml:space="preserve"> musí sprevádzať </w:t>
      </w:r>
      <w:r w:rsidR="00A97EAD" w:rsidRPr="00201471">
        <w:rPr>
          <w:rFonts w:ascii="Times New Roman" w:hAnsi="Times New Roman"/>
          <w:sz w:val="24"/>
          <w:szCs w:val="24"/>
        </w:rPr>
        <w:t xml:space="preserve">zjednodušený </w:t>
      </w:r>
      <w:r w:rsidR="00002E70" w:rsidRPr="00201471">
        <w:rPr>
          <w:rFonts w:ascii="Times New Roman" w:hAnsi="Times New Roman"/>
          <w:sz w:val="24"/>
          <w:szCs w:val="24"/>
        </w:rPr>
        <w:t>referenčný kód.</w:t>
      </w:r>
      <w:r w:rsidR="00580946" w:rsidRPr="00201471">
        <w:rPr>
          <w:rFonts w:ascii="Times New Roman" w:hAnsi="Times New Roman"/>
          <w:sz w:val="24"/>
          <w:szCs w:val="24"/>
        </w:rPr>
        <w:t xml:space="preserve"> </w:t>
      </w:r>
    </w:p>
    <w:p w:rsidR="00201471" w:rsidRPr="00201471" w:rsidRDefault="00201471" w:rsidP="00047FE4">
      <w:pPr>
        <w:autoSpaceDE w:val="0"/>
        <w:autoSpaceDN w:val="0"/>
        <w:adjustRightInd w:val="0"/>
        <w:spacing w:after="0" w:line="240" w:lineRule="atLeast"/>
        <w:ind w:left="284"/>
        <w:jc w:val="both"/>
        <w:rPr>
          <w:rFonts w:ascii="Times New Roman" w:hAnsi="Times New Roman"/>
          <w:sz w:val="24"/>
          <w:szCs w:val="24"/>
        </w:rPr>
      </w:pPr>
    </w:p>
    <w:p w:rsidR="000A5746" w:rsidRPr="00201471" w:rsidRDefault="00A97EAD" w:rsidP="00047FE4">
      <w:pPr>
        <w:autoSpaceDE w:val="0"/>
        <w:autoSpaceDN w:val="0"/>
        <w:adjustRightInd w:val="0"/>
        <w:spacing w:after="0" w:line="240" w:lineRule="atLeast"/>
        <w:ind w:left="284"/>
        <w:jc w:val="both"/>
        <w:rPr>
          <w:rFonts w:ascii="Times New Roman" w:hAnsi="Times New Roman"/>
          <w:sz w:val="24"/>
          <w:szCs w:val="24"/>
        </w:rPr>
      </w:pPr>
      <w:r w:rsidRPr="00201471">
        <w:rPr>
          <w:rFonts w:ascii="Times New Roman" w:hAnsi="Times New Roman"/>
          <w:sz w:val="24"/>
          <w:szCs w:val="24"/>
        </w:rPr>
        <w:t>(</w:t>
      </w:r>
      <w:r w:rsidR="00904B34" w:rsidRPr="00201471">
        <w:rPr>
          <w:rFonts w:ascii="Times New Roman" w:hAnsi="Times New Roman"/>
          <w:sz w:val="24"/>
          <w:szCs w:val="24"/>
        </w:rPr>
        <w:t>4</w:t>
      </w:r>
      <w:r w:rsidRPr="00201471">
        <w:rPr>
          <w:rFonts w:ascii="Times New Roman" w:hAnsi="Times New Roman"/>
          <w:sz w:val="24"/>
          <w:szCs w:val="24"/>
        </w:rPr>
        <w:t xml:space="preserve">) </w:t>
      </w:r>
      <w:r w:rsidR="000A5746" w:rsidRPr="00201471">
        <w:rPr>
          <w:rFonts w:ascii="Times New Roman" w:hAnsi="Times New Roman"/>
          <w:sz w:val="24"/>
          <w:szCs w:val="24"/>
        </w:rPr>
        <w:t>Schválený odosielateľ môže zrušiť zjednodušený elektronický dokument, ak sa nezačala preprava alkoholického nápoja v daňovom voľnom obehu na podnikateľské účely</w:t>
      </w:r>
      <w:r w:rsidR="00476AC0" w:rsidRPr="00201471">
        <w:rPr>
          <w:rFonts w:ascii="Times New Roman" w:hAnsi="Times New Roman"/>
          <w:sz w:val="24"/>
          <w:szCs w:val="24"/>
        </w:rPr>
        <w:t>. P</w:t>
      </w:r>
      <w:r w:rsidR="000A5746" w:rsidRPr="00201471">
        <w:rPr>
          <w:rFonts w:ascii="Times New Roman" w:hAnsi="Times New Roman"/>
          <w:sz w:val="24"/>
          <w:szCs w:val="24"/>
        </w:rPr>
        <w:t xml:space="preserve">reprava alkoholického nápoja v daňovom voľnom obehu </w:t>
      </w:r>
      <w:r w:rsidR="00476AC0" w:rsidRPr="00201471">
        <w:rPr>
          <w:rFonts w:ascii="Times New Roman" w:hAnsi="Times New Roman"/>
          <w:sz w:val="24"/>
          <w:szCs w:val="24"/>
        </w:rPr>
        <w:t xml:space="preserve">na podnikateľské účely </w:t>
      </w:r>
      <w:r w:rsidR="000A5746" w:rsidRPr="00201471">
        <w:rPr>
          <w:rFonts w:ascii="Times New Roman" w:hAnsi="Times New Roman"/>
          <w:sz w:val="24"/>
          <w:szCs w:val="24"/>
        </w:rPr>
        <w:t xml:space="preserve">sa začína, keď alkoholický nápoj opustí </w:t>
      </w:r>
      <w:r w:rsidR="00513E67" w:rsidRPr="00201471">
        <w:rPr>
          <w:rFonts w:ascii="Times New Roman" w:hAnsi="Times New Roman"/>
          <w:sz w:val="24"/>
          <w:szCs w:val="24"/>
        </w:rPr>
        <w:t>sklad</w:t>
      </w:r>
      <w:r w:rsidR="000A5746" w:rsidRPr="00201471">
        <w:rPr>
          <w:rFonts w:ascii="Times New Roman" w:hAnsi="Times New Roman"/>
          <w:sz w:val="24"/>
          <w:szCs w:val="24"/>
        </w:rPr>
        <w:t xml:space="preserve"> schváleného odosielateľa</w:t>
      </w:r>
      <w:r w:rsidR="00513E67" w:rsidRPr="00201471">
        <w:rPr>
          <w:rFonts w:ascii="Times New Roman" w:hAnsi="Times New Roman"/>
          <w:sz w:val="24"/>
          <w:szCs w:val="24"/>
        </w:rPr>
        <w:t xml:space="preserve"> alebo miesto odoslania</w:t>
      </w:r>
      <w:r w:rsidR="006873D0" w:rsidRPr="00201471">
        <w:rPr>
          <w:rFonts w:ascii="Times New Roman" w:hAnsi="Times New Roman"/>
          <w:sz w:val="24"/>
          <w:szCs w:val="24"/>
        </w:rPr>
        <w:t xml:space="preserve"> na daňovom území</w:t>
      </w:r>
      <w:r w:rsidR="009C4AE8" w:rsidRPr="00201471">
        <w:rPr>
          <w:rFonts w:ascii="Times New Roman" w:hAnsi="Times New Roman"/>
          <w:sz w:val="24"/>
          <w:szCs w:val="24"/>
        </w:rPr>
        <w:t>, ktoré schválený odosielateľ oznámil colnému úradu</w:t>
      </w:r>
      <w:r w:rsidR="000A5746" w:rsidRPr="00201471">
        <w:rPr>
          <w:rFonts w:ascii="Times New Roman" w:hAnsi="Times New Roman"/>
          <w:sz w:val="24"/>
          <w:szCs w:val="24"/>
        </w:rPr>
        <w:t>.</w:t>
      </w:r>
    </w:p>
    <w:p w:rsidR="000A5746" w:rsidRPr="00201471" w:rsidRDefault="000A5746" w:rsidP="00A97EAD">
      <w:pPr>
        <w:autoSpaceDE w:val="0"/>
        <w:autoSpaceDN w:val="0"/>
        <w:adjustRightInd w:val="0"/>
        <w:spacing w:after="0" w:line="240" w:lineRule="atLeast"/>
        <w:jc w:val="both"/>
        <w:rPr>
          <w:rFonts w:ascii="Times New Roman" w:hAnsi="Times New Roman"/>
          <w:sz w:val="24"/>
          <w:szCs w:val="24"/>
        </w:rPr>
      </w:pPr>
    </w:p>
    <w:p w:rsidR="009C4AE8" w:rsidRPr="00FB2814" w:rsidRDefault="00904B34" w:rsidP="00047FE4">
      <w:pPr>
        <w:autoSpaceDE w:val="0"/>
        <w:autoSpaceDN w:val="0"/>
        <w:adjustRightInd w:val="0"/>
        <w:spacing w:after="0" w:line="240" w:lineRule="atLeast"/>
        <w:ind w:left="284"/>
        <w:jc w:val="both"/>
        <w:rPr>
          <w:rFonts w:ascii="Times New Roman" w:hAnsi="Times New Roman"/>
          <w:sz w:val="24"/>
          <w:szCs w:val="24"/>
        </w:rPr>
      </w:pPr>
      <w:r w:rsidRPr="00201471">
        <w:rPr>
          <w:rFonts w:ascii="Times New Roman" w:hAnsi="Times New Roman"/>
          <w:sz w:val="24"/>
          <w:szCs w:val="24"/>
        </w:rPr>
        <w:t>(5</w:t>
      </w:r>
      <w:r w:rsidR="000A5746" w:rsidRPr="00201471">
        <w:rPr>
          <w:rFonts w:ascii="Times New Roman" w:hAnsi="Times New Roman"/>
          <w:sz w:val="24"/>
          <w:szCs w:val="24"/>
        </w:rPr>
        <w:t xml:space="preserve">) </w:t>
      </w:r>
      <w:r w:rsidR="00476AC0" w:rsidRPr="00201471">
        <w:rPr>
          <w:rFonts w:ascii="Times New Roman" w:hAnsi="Times New Roman"/>
          <w:sz w:val="24"/>
          <w:szCs w:val="24"/>
        </w:rPr>
        <w:t>Počas</w:t>
      </w:r>
      <w:r w:rsidR="000A5746" w:rsidRPr="00201471">
        <w:rPr>
          <w:rFonts w:ascii="Times New Roman" w:hAnsi="Times New Roman"/>
          <w:sz w:val="24"/>
          <w:szCs w:val="24"/>
        </w:rPr>
        <w:t xml:space="preserve"> prepravy alkoholického nápoja v daňovom voľnom obehu </w:t>
      </w:r>
      <w:r w:rsidR="005E71C1" w:rsidRPr="00201471">
        <w:rPr>
          <w:rFonts w:ascii="Times New Roman" w:hAnsi="Times New Roman"/>
          <w:sz w:val="24"/>
          <w:szCs w:val="24"/>
        </w:rPr>
        <w:t xml:space="preserve">na podnikateľské účely </w:t>
      </w:r>
      <w:r w:rsidR="009C4AE8" w:rsidRPr="00201471">
        <w:rPr>
          <w:rFonts w:ascii="Times New Roman" w:hAnsi="Times New Roman"/>
          <w:sz w:val="24"/>
          <w:szCs w:val="24"/>
        </w:rPr>
        <w:t>môže schválený odosielateľ</w:t>
      </w:r>
      <w:r w:rsidR="009C4AE8" w:rsidRPr="00FB2814">
        <w:rPr>
          <w:rFonts w:ascii="Times New Roman" w:hAnsi="Times New Roman"/>
          <w:sz w:val="24"/>
          <w:szCs w:val="24"/>
        </w:rPr>
        <w:t xml:space="preserve"> prostredníctvom elektronického </w:t>
      </w:r>
      <w:r w:rsidR="005C68F1" w:rsidRPr="00FB2814">
        <w:rPr>
          <w:rFonts w:ascii="Times New Roman" w:hAnsi="Times New Roman"/>
          <w:sz w:val="24"/>
          <w:szCs w:val="24"/>
        </w:rPr>
        <w:t>systému</w:t>
      </w:r>
      <w:r w:rsidR="005C68F1" w:rsidRPr="00FB2814">
        <w:rPr>
          <w:rFonts w:ascii="Times New Roman" w:hAnsi="Times New Roman"/>
          <w:sz w:val="24"/>
          <w:szCs w:val="24"/>
          <w:vertAlign w:val="superscript"/>
        </w:rPr>
        <w:t>36</w:t>
      </w:r>
      <w:r w:rsidR="005C68F1" w:rsidRPr="00FB2814">
        <w:rPr>
          <w:rFonts w:ascii="Times New Roman" w:hAnsi="Times New Roman"/>
          <w:sz w:val="24"/>
          <w:szCs w:val="24"/>
        </w:rPr>
        <w:t xml:space="preserve">) </w:t>
      </w:r>
      <w:r w:rsidR="000A5746" w:rsidRPr="00FB2814">
        <w:rPr>
          <w:rFonts w:ascii="Times New Roman" w:hAnsi="Times New Roman"/>
          <w:sz w:val="24"/>
          <w:szCs w:val="24"/>
        </w:rPr>
        <w:t xml:space="preserve">zmeniť miesto prijatia </w:t>
      </w:r>
      <w:r w:rsidR="004509F7" w:rsidRPr="00FB2814">
        <w:rPr>
          <w:rFonts w:ascii="Times New Roman" w:hAnsi="Times New Roman"/>
          <w:sz w:val="24"/>
          <w:szCs w:val="24"/>
        </w:rPr>
        <w:t xml:space="preserve">uvedené v zjednodušenom elektronickom dokumente </w:t>
      </w:r>
      <w:r w:rsidR="00F42C46" w:rsidRPr="00FB2814">
        <w:rPr>
          <w:rFonts w:ascii="Times New Roman" w:hAnsi="Times New Roman"/>
          <w:sz w:val="24"/>
          <w:szCs w:val="24"/>
        </w:rPr>
        <w:t xml:space="preserve">alebo </w:t>
      </w:r>
      <w:r w:rsidR="00513E67" w:rsidRPr="00FB2814">
        <w:rPr>
          <w:rFonts w:ascii="Times New Roman" w:hAnsi="Times New Roman"/>
          <w:sz w:val="24"/>
          <w:szCs w:val="24"/>
        </w:rPr>
        <w:t>schváleného príjemcu</w:t>
      </w:r>
      <w:r w:rsidR="009C4AE8" w:rsidRPr="00FB2814">
        <w:rPr>
          <w:rFonts w:ascii="Times New Roman" w:hAnsi="Times New Roman"/>
          <w:sz w:val="24"/>
          <w:szCs w:val="24"/>
        </w:rPr>
        <w:t>, a to</w:t>
      </w:r>
      <w:r w:rsidR="00513E67" w:rsidRPr="00FB2814">
        <w:rPr>
          <w:rFonts w:ascii="Times New Roman" w:hAnsi="Times New Roman"/>
          <w:sz w:val="24"/>
          <w:szCs w:val="24"/>
        </w:rPr>
        <w:t xml:space="preserve"> </w:t>
      </w:r>
      <w:r w:rsidR="009C4AE8" w:rsidRPr="00FB2814">
        <w:rPr>
          <w:rFonts w:ascii="Times New Roman" w:hAnsi="Times New Roman"/>
          <w:sz w:val="24"/>
          <w:szCs w:val="24"/>
        </w:rPr>
        <w:t>spôsobom uvedeným v osobitnom predpise.</w:t>
      </w:r>
      <w:r w:rsidR="009C4AE8" w:rsidRPr="00FB2814">
        <w:rPr>
          <w:rFonts w:ascii="Times New Roman" w:hAnsi="Times New Roman"/>
          <w:sz w:val="24"/>
          <w:szCs w:val="24"/>
          <w:vertAlign w:val="superscript"/>
        </w:rPr>
        <w:t>37</w:t>
      </w:r>
      <w:r w:rsidR="009C4AE8" w:rsidRPr="00FB2814">
        <w:rPr>
          <w:rFonts w:ascii="Times New Roman" w:hAnsi="Times New Roman"/>
          <w:sz w:val="24"/>
          <w:szCs w:val="24"/>
        </w:rPr>
        <w:t>)</w:t>
      </w:r>
    </w:p>
    <w:p w:rsidR="000A5746" w:rsidRPr="00FB2814" w:rsidRDefault="000A5746" w:rsidP="000A5746">
      <w:pPr>
        <w:autoSpaceDE w:val="0"/>
        <w:autoSpaceDN w:val="0"/>
        <w:adjustRightInd w:val="0"/>
        <w:spacing w:after="0" w:line="240" w:lineRule="atLeast"/>
        <w:jc w:val="both"/>
        <w:rPr>
          <w:rFonts w:ascii="Times New Roman" w:hAnsi="Times New Roman"/>
          <w:sz w:val="24"/>
          <w:szCs w:val="24"/>
        </w:rPr>
      </w:pPr>
    </w:p>
    <w:p w:rsidR="00940B44" w:rsidRPr="00FB2814" w:rsidRDefault="00904B34" w:rsidP="00047FE4">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(6</w:t>
      </w:r>
      <w:r w:rsidR="005E71C1" w:rsidRPr="00FB2814">
        <w:rPr>
          <w:rFonts w:ascii="Times New Roman" w:hAnsi="Times New Roman"/>
          <w:sz w:val="24"/>
          <w:szCs w:val="24"/>
        </w:rPr>
        <w:t xml:space="preserve">) </w:t>
      </w:r>
      <w:r w:rsidR="00940B44" w:rsidRPr="00FB2814">
        <w:rPr>
          <w:rFonts w:ascii="Times New Roman" w:hAnsi="Times New Roman"/>
          <w:sz w:val="24"/>
          <w:szCs w:val="24"/>
        </w:rPr>
        <w:t>Ak sa alkoholický nápoj uvedený do daňového voľného obehu</w:t>
      </w:r>
      <w:r w:rsidR="000524FE" w:rsidRPr="00FB2814">
        <w:rPr>
          <w:rFonts w:ascii="Times New Roman" w:hAnsi="Times New Roman"/>
          <w:sz w:val="24"/>
          <w:szCs w:val="24"/>
        </w:rPr>
        <w:t xml:space="preserve"> na území iného členského štátu</w:t>
      </w:r>
      <w:r w:rsidR="00940B44" w:rsidRPr="00FB2814">
        <w:rPr>
          <w:rFonts w:ascii="Times New Roman" w:hAnsi="Times New Roman"/>
          <w:sz w:val="24"/>
          <w:szCs w:val="24"/>
        </w:rPr>
        <w:t xml:space="preserve"> na podnikateľské účely prepravuje podľa odseku 1 písm. b), colný úrad schváleného príjemcu je povinný </w:t>
      </w:r>
      <w:r w:rsidR="00B17980" w:rsidRPr="00FB2814">
        <w:rPr>
          <w:rFonts w:ascii="Times New Roman" w:hAnsi="Times New Roman"/>
          <w:sz w:val="24"/>
          <w:szCs w:val="24"/>
        </w:rPr>
        <w:t xml:space="preserve">zjednodušený </w:t>
      </w:r>
      <w:r w:rsidR="00940B44" w:rsidRPr="00FB2814">
        <w:rPr>
          <w:rFonts w:ascii="Times New Roman" w:hAnsi="Times New Roman"/>
          <w:sz w:val="24"/>
          <w:szCs w:val="24"/>
        </w:rPr>
        <w:t xml:space="preserve">elektronický dokument zaslaný správcom dane členského štátu schváleného odosielateľa zaslať schválenému príjemcovi. </w:t>
      </w:r>
    </w:p>
    <w:p w:rsidR="000524FE" w:rsidRPr="00FB2814" w:rsidRDefault="000524FE" w:rsidP="005E71C1">
      <w:pPr>
        <w:autoSpaceDE w:val="0"/>
        <w:autoSpaceDN w:val="0"/>
        <w:adjustRightInd w:val="0"/>
        <w:spacing w:after="0" w:line="240" w:lineRule="atLeast"/>
        <w:jc w:val="both"/>
        <w:rPr>
          <w:rFonts w:ascii="Times New Roman" w:hAnsi="Times New Roman"/>
          <w:sz w:val="24"/>
          <w:szCs w:val="24"/>
        </w:rPr>
      </w:pPr>
    </w:p>
    <w:p w:rsidR="007E6414" w:rsidRPr="00FB2814" w:rsidRDefault="007E6414" w:rsidP="00047FE4">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w:t>
      </w:r>
      <w:r w:rsidR="00904B34" w:rsidRPr="00FB2814">
        <w:rPr>
          <w:rFonts w:ascii="Times New Roman" w:hAnsi="Times New Roman"/>
          <w:sz w:val="24"/>
          <w:szCs w:val="24"/>
        </w:rPr>
        <w:t>7</w:t>
      </w:r>
      <w:r w:rsidR="00B97DAC" w:rsidRPr="00FB2814">
        <w:rPr>
          <w:rFonts w:ascii="Times New Roman" w:hAnsi="Times New Roman"/>
          <w:sz w:val="24"/>
          <w:szCs w:val="24"/>
        </w:rPr>
        <w:t xml:space="preserve">) </w:t>
      </w:r>
      <w:r w:rsidR="00466EE5" w:rsidRPr="00FB2814">
        <w:rPr>
          <w:rFonts w:ascii="Times New Roman" w:hAnsi="Times New Roman"/>
          <w:sz w:val="24"/>
          <w:szCs w:val="24"/>
        </w:rPr>
        <w:t>Ak sa alkoholický nápoj uvedený do daňového voľného obehu na daňovom území</w:t>
      </w:r>
      <w:r w:rsidR="000524FE" w:rsidRPr="00FB2814">
        <w:rPr>
          <w:rFonts w:ascii="Times New Roman" w:hAnsi="Times New Roman"/>
          <w:sz w:val="24"/>
          <w:szCs w:val="24"/>
        </w:rPr>
        <w:t xml:space="preserve"> na podnikateľské účely</w:t>
      </w:r>
      <w:r w:rsidR="00466EE5" w:rsidRPr="00FB2814">
        <w:rPr>
          <w:rFonts w:ascii="Times New Roman" w:hAnsi="Times New Roman"/>
          <w:sz w:val="24"/>
          <w:szCs w:val="24"/>
        </w:rPr>
        <w:t xml:space="preserve"> prepravuje cez územie iného členského štátu na daňové územie </w:t>
      </w:r>
      <w:r w:rsidR="000524FE" w:rsidRPr="00FB2814">
        <w:rPr>
          <w:rFonts w:ascii="Times New Roman" w:hAnsi="Times New Roman"/>
          <w:sz w:val="24"/>
          <w:szCs w:val="24"/>
        </w:rPr>
        <w:t>na podnikateľské účely</w:t>
      </w:r>
      <w:r w:rsidR="007E3F66" w:rsidRPr="00FB2814">
        <w:rPr>
          <w:rFonts w:ascii="Times New Roman" w:hAnsi="Times New Roman"/>
          <w:sz w:val="24"/>
          <w:szCs w:val="24"/>
        </w:rPr>
        <w:t>,</w:t>
      </w:r>
      <w:r w:rsidR="000524FE" w:rsidRPr="00FB2814">
        <w:rPr>
          <w:rFonts w:ascii="Times New Roman" w:hAnsi="Times New Roman"/>
          <w:sz w:val="24"/>
          <w:szCs w:val="24"/>
        </w:rPr>
        <w:t xml:space="preserve"> </w:t>
      </w:r>
      <w:r w:rsidR="00466EE5" w:rsidRPr="00FB2814">
        <w:rPr>
          <w:rFonts w:ascii="Times New Roman" w:hAnsi="Times New Roman"/>
          <w:sz w:val="24"/>
          <w:szCs w:val="24"/>
        </w:rPr>
        <w:t xml:space="preserve">schválený odosielateľ </w:t>
      </w:r>
      <w:r w:rsidR="00B17980" w:rsidRPr="00FB2814">
        <w:rPr>
          <w:rFonts w:ascii="Times New Roman" w:hAnsi="Times New Roman"/>
          <w:sz w:val="24"/>
          <w:szCs w:val="24"/>
        </w:rPr>
        <w:t xml:space="preserve">je </w:t>
      </w:r>
      <w:r w:rsidR="00466EE5" w:rsidRPr="00FB2814">
        <w:rPr>
          <w:rFonts w:ascii="Times New Roman" w:hAnsi="Times New Roman"/>
          <w:sz w:val="24"/>
          <w:szCs w:val="24"/>
        </w:rPr>
        <w:t xml:space="preserve">povinný vyhotoviť zjednodušený elektronický dokument a postupovať podľa odseku 3. </w:t>
      </w:r>
      <w:r w:rsidR="00466EE5" w:rsidRPr="001E3DF2">
        <w:rPr>
          <w:rFonts w:ascii="Times New Roman" w:hAnsi="Times New Roman"/>
          <w:sz w:val="24"/>
          <w:szCs w:val="24"/>
        </w:rPr>
        <w:t>Schválený príjemca, ktorý chce tento alkoholický nápoj prijať</w:t>
      </w:r>
      <w:r w:rsidR="00B17980" w:rsidRPr="001E3DF2">
        <w:rPr>
          <w:rFonts w:ascii="Times New Roman" w:hAnsi="Times New Roman"/>
          <w:sz w:val="24"/>
          <w:szCs w:val="24"/>
        </w:rPr>
        <w:t>,</w:t>
      </w:r>
      <w:r w:rsidR="00466EE5" w:rsidRPr="001E3DF2">
        <w:rPr>
          <w:rFonts w:ascii="Times New Roman" w:hAnsi="Times New Roman"/>
          <w:sz w:val="24"/>
          <w:szCs w:val="24"/>
        </w:rPr>
        <w:t xml:space="preserve"> je povinný oznámiť údaje podľa</w:t>
      </w:r>
      <w:r w:rsidR="000524FE" w:rsidRPr="001E3DF2">
        <w:rPr>
          <w:rFonts w:ascii="Times New Roman" w:hAnsi="Times New Roman"/>
          <w:sz w:val="24"/>
          <w:szCs w:val="24"/>
        </w:rPr>
        <w:t xml:space="preserve"> § 26a ods. </w:t>
      </w:r>
      <w:r w:rsidR="001E3DF2" w:rsidRPr="001E3DF2">
        <w:rPr>
          <w:rFonts w:ascii="Times New Roman" w:hAnsi="Times New Roman"/>
          <w:sz w:val="24"/>
          <w:szCs w:val="24"/>
        </w:rPr>
        <w:t>8</w:t>
      </w:r>
      <w:r w:rsidR="00466EE5" w:rsidRPr="001E3DF2">
        <w:rPr>
          <w:rFonts w:ascii="Times New Roman" w:hAnsi="Times New Roman"/>
          <w:sz w:val="24"/>
          <w:szCs w:val="24"/>
        </w:rPr>
        <w:t xml:space="preserve"> a postupovať</w:t>
      </w:r>
      <w:r w:rsidR="00466EE5" w:rsidRPr="00FB2814">
        <w:rPr>
          <w:rFonts w:ascii="Times New Roman" w:hAnsi="Times New Roman"/>
          <w:sz w:val="24"/>
          <w:szCs w:val="24"/>
        </w:rPr>
        <w:t xml:space="preserve"> podľa odseku </w:t>
      </w:r>
      <w:r w:rsidR="008F5CB3" w:rsidRPr="00FB2814">
        <w:rPr>
          <w:rFonts w:ascii="Times New Roman" w:hAnsi="Times New Roman"/>
          <w:sz w:val="24"/>
          <w:szCs w:val="24"/>
        </w:rPr>
        <w:t>8</w:t>
      </w:r>
      <w:r w:rsidR="00466EE5" w:rsidRPr="00FB2814">
        <w:rPr>
          <w:rFonts w:ascii="Times New Roman" w:hAnsi="Times New Roman"/>
          <w:sz w:val="24"/>
          <w:szCs w:val="24"/>
        </w:rPr>
        <w:t xml:space="preserve">. </w:t>
      </w:r>
    </w:p>
    <w:p w:rsidR="007E3F66" w:rsidRPr="00FB2814" w:rsidRDefault="007E3F66" w:rsidP="00047FE4">
      <w:pPr>
        <w:autoSpaceDE w:val="0"/>
        <w:autoSpaceDN w:val="0"/>
        <w:adjustRightInd w:val="0"/>
        <w:spacing w:after="0" w:line="240" w:lineRule="atLeast"/>
        <w:ind w:left="284"/>
        <w:jc w:val="both"/>
        <w:rPr>
          <w:rFonts w:ascii="Times New Roman" w:hAnsi="Times New Roman"/>
          <w:sz w:val="24"/>
          <w:szCs w:val="24"/>
        </w:rPr>
      </w:pPr>
    </w:p>
    <w:p w:rsidR="00B30933" w:rsidRPr="00FB2814" w:rsidRDefault="007E6414" w:rsidP="00047FE4">
      <w:pPr>
        <w:autoSpaceDE w:val="0"/>
        <w:autoSpaceDN w:val="0"/>
        <w:adjustRightInd w:val="0"/>
        <w:spacing w:after="0" w:line="240" w:lineRule="atLeast"/>
        <w:ind w:left="284"/>
        <w:jc w:val="both"/>
        <w:rPr>
          <w:rFonts w:ascii="Times New Roman" w:hAnsi="Times New Roman"/>
          <w:b/>
          <w:sz w:val="24"/>
          <w:szCs w:val="24"/>
        </w:rPr>
      </w:pPr>
      <w:r w:rsidRPr="00FB2814">
        <w:rPr>
          <w:rFonts w:ascii="Times New Roman" w:hAnsi="Times New Roman"/>
          <w:sz w:val="24"/>
          <w:szCs w:val="24"/>
        </w:rPr>
        <w:t>(</w:t>
      </w:r>
      <w:r w:rsidR="00904B34" w:rsidRPr="00FB2814">
        <w:rPr>
          <w:rFonts w:ascii="Times New Roman" w:hAnsi="Times New Roman"/>
          <w:sz w:val="24"/>
          <w:szCs w:val="24"/>
        </w:rPr>
        <w:t>8</w:t>
      </w:r>
      <w:r w:rsidRPr="00FB2814">
        <w:rPr>
          <w:rFonts w:ascii="Times New Roman" w:hAnsi="Times New Roman"/>
          <w:sz w:val="24"/>
          <w:szCs w:val="24"/>
        </w:rPr>
        <w:t xml:space="preserve">) </w:t>
      </w:r>
      <w:r w:rsidR="00466EE5" w:rsidRPr="00FB2814">
        <w:rPr>
          <w:rFonts w:ascii="Times New Roman" w:hAnsi="Times New Roman"/>
          <w:sz w:val="24"/>
          <w:szCs w:val="24"/>
        </w:rPr>
        <w:t xml:space="preserve">Ak sa alkoholický nápoj uvedený do daňového voľného obehu </w:t>
      </w:r>
      <w:r w:rsidR="000C4BCF" w:rsidRPr="00FB2814">
        <w:rPr>
          <w:rFonts w:ascii="Times New Roman" w:hAnsi="Times New Roman"/>
          <w:sz w:val="24"/>
          <w:szCs w:val="24"/>
        </w:rPr>
        <w:t xml:space="preserve">na území iného členského štátu </w:t>
      </w:r>
      <w:r w:rsidR="00466EE5" w:rsidRPr="00FB2814">
        <w:rPr>
          <w:rFonts w:ascii="Times New Roman" w:hAnsi="Times New Roman"/>
          <w:sz w:val="24"/>
          <w:szCs w:val="24"/>
        </w:rPr>
        <w:t>prepravuje na daňové územie na podnikateľské účely</w:t>
      </w:r>
      <w:r w:rsidR="00B17980" w:rsidRPr="00FB2814">
        <w:rPr>
          <w:rFonts w:ascii="Times New Roman" w:hAnsi="Times New Roman"/>
          <w:sz w:val="24"/>
          <w:szCs w:val="24"/>
        </w:rPr>
        <w:t>,</w:t>
      </w:r>
      <w:r w:rsidR="00466EE5" w:rsidRPr="00FB2814">
        <w:rPr>
          <w:rFonts w:ascii="Times New Roman" w:hAnsi="Times New Roman"/>
          <w:sz w:val="24"/>
          <w:szCs w:val="24"/>
        </w:rPr>
        <w:t xml:space="preserve"> schválený príjemca je povinný najneskôr do piatich pracovných dní odo dňa ukončenia prepravy tohto alkoholického nápoja predložiť colnému úradu schváleného príjemcu správu o prijatí; správa o prijatí musí byť podpísaná </w:t>
      </w:r>
      <w:r w:rsidR="004A62EE">
        <w:rPr>
          <w:rFonts w:ascii="Times New Roman" w:hAnsi="Times New Roman"/>
          <w:sz w:val="24"/>
          <w:szCs w:val="24"/>
        </w:rPr>
        <w:t>kvalifikova</w:t>
      </w:r>
      <w:r w:rsidR="00466EE5" w:rsidRPr="00FB2814">
        <w:rPr>
          <w:rFonts w:ascii="Times New Roman" w:hAnsi="Times New Roman"/>
          <w:sz w:val="24"/>
          <w:szCs w:val="24"/>
        </w:rPr>
        <w:t>ným elektronickým podpisom,</w:t>
      </w:r>
      <w:r w:rsidR="00466EE5" w:rsidRPr="00FB2814">
        <w:rPr>
          <w:rFonts w:ascii="Times New Roman" w:hAnsi="Times New Roman"/>
          <w:sz w:val="24"/>
          <w:szCs w:val="24"/>
          <w:vertAlign w:val="superscript"/>
        </w:rPr>
        <w:t>38</w:t>
      </w:r>
      <w:r w:rsidR="00466EE5" w:rsidRPr="00FB2814">
        <w:rPr>
          <w:rFonts w:ascii="Times New Roman" w:hAnsi="Times New Roman"/>
          <w:sz w:val="24"/>
          <w:szCs w:val="24"/>
        </w:rPr>
        <w:t>) ak sa schválený príjemca s colným úradom nedohodne inak. Colný úrad schváleného príjemcu elektronicky overí údaje v správe o prijatí a ak sú tieto údaje správne, potvrdí schválenému príjemcovi zaevidovanie správy o prijatí. Správu o prijatí colný úrad schváleného príjemcu po jej zaevidovaní bezodkladne zašle schválenému odosielateľovi a colnému úradu schváleného odosielateľa. Ak údaje uvedené v správe o prijatí nie sú správne, colný úrad schváleného príjemcu o tejto skutočnosti bezodkladne informuje schváleného odosielateľa správy o prijatí.</w:t>
      </w:r>
    </w:p>
    <w:p w:rsidR="00466EE5" w:rsidRPr="00FB2814" w:rsidRDefault="00466EE5" w:rsidP="00D10DE5">
      <w:pPr>
        <w:autoSpaceDE w:val="0"/>
        <w:autoSpaceDN w:val="0"/>
        <w:adjustRightInd w:val="0"/>
        <w:spacing w:after="0" w:line="240" w:lineRule="atLeast"/>
        <w:jc w:val="both"/>
        <w:rPr>
          <w:rFonts w:ascii="Times New Roman" w:hAnsi="Times New Roman"/>
          <w:sz w:val="24"/>
          <w:szCs w:val="24"/>
        </w:rPr>
      </w:pPr>
    </w:p>
    <w:p w:rsidR="005D10B9" w:rsidRPr="00FB2814" w:rsidRDefault="002E3A92" w:rsidP="00047FE4">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 xml:space="preserve">(9) </w:t>
      </w:r>
      <w:r w:rsidR="002734F4" w:rsidRPr="00FB2814">
        <w:rPr>
          <w:rFonts w:ascii="Times New Roman" w:hAnsi="Times New Roman"/>
          <w:sz w:val="24"/>
          <w:szCs w:val="24"/>
        </w:rPr>
        <w:t>Alk</w:t>
      </w:r>
      <w:r w:rsidR="005D10B9" w:rsidRPr="00FB2814">
        <w:rPr>
          <w:rFonts w:ascii="Times New Roman" w:hAnsi="Times New Roman"/>
          <w:sz w:val="24"/>
          <w:szCs w:val="24"/>
        </w:rPr>
        <w:t xml:space="preserve">oholický nápoj uvedený do daňového voľného obehu na daňovom území prepravovaný do iného členského štátu na podnikateľské účely alebo alkoholický nápoj uvedený do daňového voľného obehu </w:t>
      </w:r>
      <w:r w:rsidR="000524FE" w:rsidRPr="00FB2814">
        <w:rPr>
          <w:rFonts w:ascii="Times New Roman" w:hAnsi="Times New Roman"/>
          <w:sz w:val="24"/>
          <w:szCs w:val="24"/>
        </w:rPr>
        <w:t>na území iného členského štátu</w:t>
      </w:r>
      <w:r w:rsidR="005D10B9" w:rsidRPr="00FB2814">
        <w:rPr>
          <w:rFonts w:ascii="Times New Roman" w:hAnsi="Times New Roman"/>
          <w:sz w:val="24"/>
          <w:szCs w:val="24"/>
        </w:rPr>
        <w:t xml:space="preserve"> prepravovaný na daňové územie na podnikateľské účely sa považuje za alkoholický nápoj dodaný na podnikateľské účely dňom prijatia tohto alkoholického nápoja</w:t>
      </w:r>
      <w:r w:rsidR="004108C7" w:rsidRPr="00FB2814">
        <w:rPr>
          <w:rFonts w:ascii="Times New Roman" w:hAnsi="Times New Roman"/>
          <w:sz w:val="24"/>
          <w:szCs w:val="24"/>
        </w:rPr>
        <w:t xml:space="preserve"> </w:t>
      </w:r>
      <w:r w:rsidR="00D10DE5" w:rsidRPr="00FB2814">
        <w:rPr>
          <w:rFonts w:ascii="Times New Roman" w:hAnsi="Times New Roman"/>
          <w:sz w:val="24"/>
          <w:szCs w:val="24"/>
        </w:rPr>
        <w:t xml:space="preserve">schváleným </w:t>
      </w:r>
      <w:r w:rsidR="005D10B9" w:rsidRPr="00FB2814">
        <w:rPr>
          <w:rFonts w:ascii="Times New Roman" w:hAnsi="Times New Roman"/>
          <w:sz w:val="24"/>
          <w:szCs w:val="24"/>
        </w:rPr>
        <w:t>príjemcom, ak sa preprava uskutočňuje s</w:t>
      </w:r>
      <w:r w:rsidR="00D10DE5" w:rsidRPr="00FB2814">
        <w:rPr>
          <w:rFonts w:ascii="Times New Roman" w:hAnsi="Times New Roman"/>
          <w:sz w:val="24"/>
          <w:szCs w:val="24"/>
        </w:rPr>
        <w:t>o</w:t>
      </w:r>
      <w:r w:rsidR="005D10B9" w:rsidRPr="00FB2814">
        <w:rPr>
          <w:rFonts w:ascii="Times New Roman" w:hAnsi="Times New Roman"/>
          <w:sz w:val="24"/>
          <w:szCs w:val="24"/>
        </w:rPr>
        <w:t xml:space="preserve"> zjednodušeným </w:t>
      </w:r>
      <w:r w:rsidR="00D10DE5" w:rsidRPr="00FB2814">
        <w:rPr>
          <w:rFonts w:ascii="Times New Roman" w:hAnsi="Times New Roman"/>
          <w:sz w:val="24"/>
          <w:szCs w:val="24"/>
        </w:rPr>
        <w:t xml:space="preserve">elektronickým </w:t>
      </w:r>
      <w:r w:rsidR="005D10B9" w:rsidRPr="00FB2814">
        <w:rPr>
          <w:rFonts w:ascii="Times New Roman" w:hAnsi="Times New Roman"/>
          <w:sz w:val="24"/>
          <w:szCs w:val="24"/>
        </w:rPr>
        <w:t>dokumentom.</w:t>
      </w:r>
    </w:p>
    <w:p w:rsidR="0020749E" w:rsidRPr="00FB2814" w:rsidRDefault="0020749E" w:rsidP="0020749E">
      <w:pPr>
        <w:autoSpaceDE w:val="0"/>
        <w:autoSpaceDN w:val="0"/>
        <w:adjustRightInd w:val="0"/>
        <w:spacing w:after="0" w:line="240" w:lineRule="atLeast"/>
        <w:jc w:val="both"/>
        <w:rPr>
          <w:rFonts w:ascii="Times New Roman" w:hAnsi="Times New Roman"/>
          <w:sz w:val="24"/>
          <w:szCs w:val="24"/>
        </w:rPr>
      </w:pPr>
    </w:p>
    <w:p w:rsidR="0020749E" w:rsidRPr="00FB2814" w:rsidRDefault="0020749E" w:rsidP="00047FE4">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w:t>
      </w:r>
      <w:r w:rsidR="002E3A92" w:rsidRPr="00FB2814">
        <w:rPr>
          <w:rFonts w:ascii="Times New Roman" w:hAnsi="Times New Roman"/>
          <w:sz w:val="24"/>
          <w:szCs w:val="24"/>
        </w:rPr>
        <w:t>10</w:t>
      </w:r>
      <w:r w:rsidRPr="00FB2814">
        <w:rPr>
          <w:rFonts w:ascii="Times New Roman" w:hAnsi="Times New Roman"/>
          <w:sz w:val="24"/>
          <w:szCs w:val="24"/>
        </w:rPr>
        <w:t xml:space="preserve">) Ak pri preprave alkoholického nápoja podľa odseku </w:t>
      </w:r>
      <w:r w:rsidR="000C4BCF" w:rsidRPr="00FB2814">
        <w:rPr>
          <w:rFonts w:ascii="Times New Roman" w:hAnsi="Times New Roman"/>
          <w:sz w:val="24"/>
          <w:szCs w:val="24"/>
        </w:rPr>
        <w:t>1</w:t>
      </w:r>
      <w:r w:rsidRPr="00FB2814">
        <w:rPr>
          <w:rFonts w:ascii="Times New Roman" w:hAnsi="Times New Roman"/>
          <w:sz w:val="24"/>
          <w:szCs w:val="24"/>
        </w:rPr>
        <w:t xml:space="preserve"> došlo k nenávratnému zničeniu alkoholického nápoja v dôsledku nehody, havárie alebo vplyvom vyššej moci, alebo došlo pri preprave alkoholického nápoja na podnikateľské účely k stratám alkoholického nápoja, ktoré pripadajú na prirodzené úbytky alkoholického nápoja súvisiace s jeho fyzikálno-chemickými vlastnosťami počas prepravy, a ak sú tieto straty alkoholického nápoja alebo nenávratné zničenie alkoholického nápoja na základe úradného zistenia a potvrdenia uznané colným úradom alebo správcom dane iného členského štátu, daňová povinnosť vo výške dane pripadajúcej na množstvo alkoholického nápoja, ktoré bolo uznané ako strata alkoholického nápoja alebo nenávratné zničenie alkoholického nápoja, nevzniká. Colný úrad na žiadosť vráti zábezpeku na daň zloženú podľa </w:t>
      </w:r>
      <w:r w:rsidR="004E66E1" w:rsidRPr="001E3DF2">
        <w:rPr>
          <w:rFonts w:ascii="Times New Roman" w:hAnsi="Times New Roman"/>
          <w:sz w:val="24"/>
          <w:szCs w:val="24"/>
        </w:rPr>
        <w:t xml:space="preserve">§ 26a </w:t>
      </w:r>
      <w:r w:rsidRPr="001E3DF2">
        <w:rPr>
          <w:rFonts w:ascii="Times New Roman" w:hAnsi="Times New Roman"/>
          <w:sz w:val="24"/>
          <w:szCs w:val="24"/>
        </w:rPr>
        <w:t>ods</w:t>
      </w:r>
      <w:r w:rsidR="004E66E1" w:rsidRPr="001E3DF2">
        <w:rPr>
          <w:rFonts w:ascii="Times New Roman" w:hAnsi="Times New Roman"/>
          <w:sz w:val="24"/>
          <w:szCs w:val="24"/>
        </w:rPr>
        <w:t xml:space="preserve">. </w:t>
      </w:r>
      <w:r w:rsidR="001E3DF2" w:rsidRPr="001E3DF2">
        <w:rPr>
          <w:rFonts w:ascii="Times New Roman" w:hAnsi="Times New Roman"/>
          <w:sz w:val="24"/>
          <w:szCs w:val="24"/>
        </w:rPr>
        <w:t>8</w:t>
      </w:r>
      <w:r w:rsidR="008F5CB3" w:rsidRPr="001E3DF2">
        <w:rPr>
          <w:rFonts w:ascii="Times New Roman" w:hAnsi="Times New Roman"/>
          <w:sz w:val="24"/>
          <w:szCs w:val="24"/>
        </w:rPr>
        <w:t xml:space="preserve"> písm. </w:t>
      </w:r>
      <w:r w:rsidR="00E31C98" w:rsidRPr="001E3DF2">
        <w:rPr>
          <w:rFonts w:ascii="Times New Roman" w:hAnsi="Times New Roman"/>
          <w:sz w:val="24"/>
          <w:szCs w:val="24"/>
        </w:rPr>
        <w:t>a</w:t>
      </w:r>
      <w:r w:rsidR="008F5CB3" w:rsidRPr="001E3DF2">
        <w:rPr>
          <w:rFonts w:ascii="Times New Roman" w:hAnsi="Times New Roman"/>
          <w:sz w:val="24"/>
          <w:szCs w:val="24"/>
        </w:rPr>
        <w:t>)</w:t>
      </w:r>
      <w:r w:rsidRPr="001E3DF2">
        <w:rPr>
          <w:rFonts w:ascii="Times New Roman" w:hAnsi="Times New Roman"/>
          <w:sz w:val="24"/>
          <w:szCs w:val="24"/>
        </w:rPr>
        <w:t xml:space="preserve"> v</w:t>
      </w:r>
      <w:r w:rsidRPr="00FB2814">
        <w:rPr>
          <w:rFonts w:ascii="Times New Roman" w:hAnsi="Times New Roman"/>
          <w:sz w:val="24"/>
          <w:szCs w:val="24"/>
        </w:rPr>
        <w:t>o výške dane pripadajúcej na množstvo alkoholického nápoja, ktoré bolo colným úradom alebo správcom dane iného členského štátu uznané ako strata alkoholického nápoja alebo nenávratné zničenie alkoholického nápoja.</w:t>
      </w:r>
      <w:r w:rsidR="001258D9" w:rsidRPr="00FB2814">
        <w:rPr>
          <w:rFonts w:ascii="Times New Roman" w:hAnsi="Times New Roman"/>
          <w:sz w:val="24"/>
          <w:szCs w:val="24"/>
        </w:rPr>
        <w:t xml:space="preserve"> </w:t>
      </w:r>
    </w:p>
    <w:p w:rsidR="004E66E1" w:rsidRPr="00FB2814" w:rsidRDefault="004E66E1" w:rsidP="0020749E">
      <w:pPr>
        <w:autoSpaceDE w:val="0"/>
        <w:autoSpaceDN w:val="0"/>
        <w:adjustRightInd w:val="0"/>
        <w:spacing w:after="0" w:line="240" w:lineRule="atLeast"/>
        <w:jc w:val="both"/>
        <w:rPr>
          <w:rFonts w:ascii="Times New Roman" w:hAnsi="Times New Roman"/>
          <w:sz w:val="24"/>
          <w:szCs w:val="24"/>
        </w:rPr>
      </w:pPr>
    </w:p>
    <w:p w:rsidR="00482A49" w:rsidRDefault="00375A86" w:rsidP="00482A49">
      <w:pPr>
        <w:spacing w:after="0" w:line="240" w:lineRule="auto"/>
        <w:ind w:left="284"/>
        <w:jc w:val="both"/>
        <w:rPr>
          <w:rFonts w:ascii="Times New Roman" w:hAnsi="Times New Roman"/>
          <w:sz w:val="24"/>
          <w:szCs w:val="24"/>
        </w:rPr>
      </w:pPr>
      <w:r w:rsidRPr="00FB2814">
        <w:rPr>
          <w:rFonts w:ascii="Times New Roman" w:hAnsi="Times New Roman"/>
          <w:sz w:val="24"/>
          <w:szCs w:val="24"/>
        </w:rPr>
        <w:t>(1</w:t>
      </w:r>
      <w:r w:rsidR="002E3A92" w:rsidRPr="00FB2814">
        <w:rPr>
          <w:rFonts w:ascii="Times New Roman" w:hAnsi="Times New Roman"/>
          <w:sz w:val="24"/>
          <w:szCs w:val="24"/>
        </w:rPr>
        <w:t>1</w:t>
      </w:r>
      <w:r w:rsidRPr="00FB2814">
        <w:rPr>
          <w:rFonts w:ascii="Times New Roman" w:hAnsi="Times New Roman"/>
          <w:sz w:val="24"/>
          <w:szCs w:val="24"/>
        </w:rPr>
        <w:t xml:space="preserve">) </w:t>
      </w:r>
      <w:r w:rsidR="00482A49">
        <w:rPr>
          <w:rFonts w:ascii="Times New Roman" w:hAnsi="Times New Roman"/>
          <w:sz w:val="24"/>
          <w:szCs w:val="24"/>
        </w:rPr>
        <w:t>C</w:t>
      </w:r>
      <w:r w:rsidR="00482A49" w:rsidRPr="007D5436">
        <w:rPr>
          <w:rFonts w:ascii="Times New Roman" w:hAnsi="Times New Roman"/>
          <w:sz w:val="24"/>
          <w:szCs w:val="24"/>
        </w:rPr>
        <w:t xml:space="preserve">olný úrad môže </w:t>
      </w:r>
      <w:r w:rsidR="00482A49" w:rsidRPr="004C2920">
        <w:rPr>
          <w:rFonts w:ascii="Times New Roman" w:hAnsi="Times New Roman"/>
          <w:sz w:val="24"/>
          <w:szCs w:val="24"/>
        </w:rPr>
        <w:t>prostredníctvom elektronického systému</w:t>
      </w:r>
      <w:r w:rsidR="00482A49" w:rsidRPr="004C2920">
        <w:rPr>
          <w:rFonts w:ascii="Times New Roman" w:hAnsi="Times New Roman"/>
          <w:sz w:val="24"/>
          <w:szCs w:val="24"/>
          <w:vertAlign w:val="superscript"/>
        </w:rPr>
        <w:t>36</w:t>
      </w:r>
      <w:r w:rsidR="00482A49" w:rsidRPr="004C2920">
        <w:rPr>
          <w:rFonts w:ascii="Times New Roman" w:hAnsi="Times New Roman"/>
          <w:sz w:val="24"/>
          <w:szCs w:val="24"/>
        </w:rPr>
        <w:t>) uložiť schválenému príjemcovi po začatí prepravy alkoholického nápoja v </w:t>
      </w:r>
      <w:r w:rsidR="00FA51CE" w:rsidRPr="004C2920">
        <w:rPr>
          <w:rFonts w:ascii="Times New Roman" w:hAnsi="Times New Roman"/>
          <w:sz w:val="24"/>
          <w:szCs w:val="24"/>
        </w:rPr>
        <w:t>daňovom</w:t>
      </w:r>
      <w:r w:rsidR="00482A49" w:rsidRPr="004C2920">
        <w:rPr>
          <w:rFonts w:ascii="Times New Roman" w:hAnsi="Times New Roman"/>
          <w:sz w:val="24"/>
          <w:szCs w:val="24"/>
        </w:rPr>
        <w:t xml:space="preserve"> voľnom obehu na podnikateľské účely povinnosť bezodkladne po dopravení </w:t>
      </w:r>
      <w:r w:rsidR="00482A49" w:rsidRPr="00BB41AB">
        <w:rPr>
          <w:rFonts w:ascii="Times New Roman" w:hAnsi="Times New Roman"/>
          <w:sz w:val="24"/>
          <w:szCs w:val="24"/>
        </w:rPr>
        <w:t>alkoholického nápoja na miesto prijatia</w:t>
      </w:r>
      <w:r w:rsidR="00FA51CE" w:rsidRPr="00BB41AB">
        <w:rPr>
          <w:rFonts w:ascii="Times New Roman" w:hAnsi="Times New Roman"/>
          <w:sz w:val="24"/>
          <w:szCs w:val="24"/>
        </w:rPr>
        <w:t xml:space="preserve"> </w:t>
      </w:r>
      <w:r w:rsidR="00482A49" w:rsidRPr="004C2920">
        <w:rPr>
          <w:rFonts w:ascii="Times New Roman" w:hAnsi="Times New Roman"/>
          <w:sz w:val="24"/>
          <w:szCs w:val="24"/>
        </w:rPr>
        <w:t>oznámiť dopravenie alkoholického nápoja prostredníctvom elektronického systému</w:t>
      </w:r>
      <w:r w:rsidR="00482A49" w:rsidRPr="004C2920">
        <w:rPr>
          <w:rFonts w:ascii="Times New Roman" w:hAnsi="Times New Roman"/>
          <w:sz w:val="24"/>
          <w:szCs w:val="24"/>
          <w:vertAlign w:val="superscript"/>
        </w:rPr>
        <w:t>36</w:t>
      </w:r>
      <w:r w:rsidR="00482A49" w:rsidRPr="004C2920">
        <w:rPr>
          <w:rFonts w:ascii="Times New Roman" w:hAnsi="Times New Roman"/>
          <w:sz w:val="24"/>
          <w:szCs w:val="24"/>
        </w:rPr>
        <w:t>) colnému úradu</w:t>
      </w:r>
      <w:r w:rsidR="00482A49" w:rsidRPr="007D5436">
        <w:rPr>
          <w:rFonts w:ascii="Times New Roman" w:hAnsi="Times New Roman"/>
          <w:sz w:val="24"/>
          <w:szCs w:val="24"/>
        </w:rPr>
        <w:t xml:space="preserve"> a počas dvoch hodín od zaslania oznámenia o tejto skutočnosti prostredníctvom elektronického systému</w:t>
      </w:r>
      <w:r w:rsidR="00482A49">
        <w:rPr>
          <w:rFonts w:ascii="Times New Roman" w:hAnsi="Times New Roman"/>
          <w:sz w:val="24"/>
          <w:szCs w:val="24"/>
          <w:vertAlign w:val="superscript"/>
        </w:rPr>
        <w:t>36</w:t>
      </w:r>
      <w:r w:rsidR="00482A49" w:rsidRPr="007D5436">
        <w:rPr>
          <w:rFonts w:ascii="Times New Roman" w:hAnsi="Times New Roman"/>
          <w:sz w:val="24"/>
          <w:szCs w:val="24"/>
        </w:rPr>
        <w:t xml:space="preserve">) </w:t>
      </w:r>
      <w:r w:rsidR="00482A49">
        <w:rPr>
          <w:rFonts w:ascii="Times New Roman" w:hAnsi="Times New Roman"/>
          <w:sz w:val="24"/>
          <w:szCs w:val="24"/>
        </w:rPr>
        <w:t>alkoholický nápoj</w:t>
      </w:r>
      <w:r w:rsidR="00482A49" w:rsidRPr="007D5436">
        <w:rPr>
          <w:rFonts w:ascii="Times New Roman" w:hAnsi="Times New Roman"/>
          <w:sz w:val="24"/>
          <w:szCs w:val="24"/>
        </w:rPr>
        <w:t xml:space="preserve"> nevyložiť, neprečerpať alebo s týmto </w:t>
      </w:r>
      <w:r w:rsidR="00482A49">
        <w:rPr>
          <w:rFonts w:ascii="Times New Roman" w:hAnsi="Times New Roman"/>
          <w:sz w:val="24"/>
          <w:szCs w:val="24"/>
        </w:rPr>
        <w:t>alkoholickým nápojom</w:t>
      </w:r>
      <w:r w:rsidR="00482A49" w:rsidRPr="007D5436">
        <w:rPr>
          <w:rFonts w:ascii="Times New Roman" w:hAnsi="Times New Roman"/>
          <w:sz w:val="24"/>
          <w:szCs w:val="24"/>
        </w:rPr>
        <w:t xml:space="preserve"> nenakladať.</w:t>
      </w:r>
    </w:p>
    <w:p w:rsidR="00482A49" w:rsidRDefault="00482A49" w:rsidP="00047FE4">
      <w:pPr>
        <w:autoSpaceDE w:val="0"/>
        <w:autoSpaceDN w:val="0"/>
        <w:adjustRightInd w:val="0"/>
        <w:spacing w:after="0" w:line="240" w:lineRule="atLeast"/>
        <w:ind w:left="284"/>
        <w:jc w:val="both"/>
        <w:rPr>
          <w:rFonts w:ascii="Times New Roman" w:hAnsi="Times New Roman"/>
          <w:sz w:val="24"/>
          <w:szCs w:val="24"/>
        </w:rPr>
      </w:pPr>
    </w:p>
    <w:p w:rsidR="00375A86" w:rsidRPr="00FB2814" w:rsidRDefault="00482A49" w:rsidP="00047FE4">
      <w:pPr>
        <w:autoSpaceDE w:val="0"/>
        <w:autoSpaceDN w:val="0"/>
        <w:adjustRightInd w:val="0"/>
        <w:spacing w:after="0" w:line="240" w:lineRule="atLeast"/>
        <w:ind w:left="284"/>
        <w:jc w:val="both"/>
        <w:rPr>
          <w:rFonts w:ascii="Times New Roman" w:hAnsi="Times New Roman"/>
          <w:sz w:val="24"/>
          <w:szCs w:val="24"/>
        </w:rPr>
      </w:pPr>
      <w:r>
        <w:rPr>
          <w:rFonts w:ascii="Times New Roman" w:hAnsi="Times New Roman"/>
          <w:sz w:val="24"/>
          <w:szCs w:val="24"/>
        </w:rPr>
        <w:t xml:space="preserve">(12) </w:t>
      </w:r>
      <w:r w:rsidR="00375A86" w:rsidRPr="00FB2814">
        <w:rPr>
          <w:rFonts w:ascii="Times New Roman" w:hAnsi="Times New Roman"/>
          <w:sz w:val="24"/>
          <w:szCs w:val="24"/>
        </w:rPr>
        <w:t>Alkoholický nápoj uvedený do daňového voľného obehu na daňovom území alebo na území iného členského štátu dodaný na paluby lietadiel alebo lodí uskutočňujúcich prepravu na daňové územie alebo na územie iného členského štátu, ktorý nie je ponúkaný na predaj na daňovom území, sa na účely tohto zákona nepovažuje za alkoholický nápoj určený na podnikateľské účely na daňovom území.</w:t>
      </w:r>
    </w:p>
    <w:p w:rsidR="00375A86" w:rsidRPr="00FB2814" w:rsidRDefault="00375A86" w:rsidP="00375A86">
      <w:pPr>
        <w:autoSpaceDE w:val="0"/>
        <w:autoSpaceDN w:val="0"/>
        <w:adjustRightInd w:val="0"/>
        <w:spacing w:after="0" w:line="240" w:lineRule="atLeast"/>
        <w:jc w:val="both"/>
        <w:rPr>
          <w:rFonts w:ascii="Times New Roman" w:hAnsi="Times New Roman"/>
          <w:sz w:val="24"/>
          <w:szCs w:val="24"/>
        </w:rPr>
      </w:pPr>
    </w:p>
    <w:p w:rsidR="00375A86" w:rsidRPr="00201471" w:rsidRDefault="00375A86" w:rsidP="00047FE4">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w:t>
      </w:r>
      <w:r w:rsidRPr="00201471">
        <w:rPr>
          <w:rFonts w:ascii="Times New Roman" w:hAnsi="Times New Roman"/>
          <w:sz w:val="24"/>
          <w:szCs w:val="24"/>
        </w:rPr>
        <w:t>1</w:t>
      </w:r>
      <w:r w:rsidR="00482A49">
        <w:rPr>
          <w:rFonts w:ascii="Times New Roman" w:hAnsi="Times New Roman"/>
          <w:sz w:val="24"/>
          <w:szCs w:val="24"/>
        </w:rPr>
        <w:t>3</w:t>
      </w:r>
      <w:r w:rsidRPr="00201471">
        <w:rPr>
          <w:rFonts w:ascii="Times New Roman" w:hAnsi="Times New Roman"/>
          <w:sz w:val="24"/>
          <w:szCs w:val="24"/>
        </w:rPr>
        <w:t xml:space="preserve">) Za alkoholický nápoj, ktorým je lieh, uvedený do daňového voľného obehu sa považuje aj všeobecne denaturovaný lieh vyrobený na daňovom území alebo dopravený na daňové územie z územia iného členského štátu. </w:t>
      </w:r>
      <w:r w:rsidR="001D399E" w:rsidRPr="00201471">
        <w:rPr>
          <w:rFonts w:ascii="Times New Roman" w:hAnsi="Times New Roman"/>
          <w:sz w:val="24"/>
          <w:szCs w:val="24"/>
        </w:rPr>
        <w:t>Osoba, ktorá chce prepravovať</w:t>
      </w:r>
      <w:r w:rsidRPr="00201471">
        <w:rPr>
          <w:rFonts w:ascii="Times New Roman" w:hAnsi="Times New Roman"/>
          <w:sz w:val="24"/>
          <w:szCs w:val="24"/>
        </w:rPr>
        <w:t xml:space="preserve"> </w:t>
      </w:r>
      <w:r w:rsidR="00BE09D8" w:rsidRPr="00201471">
        <w:rPr>
          <w:rFonts w:ascii="Times New Roman" w:hAnsi="Times New Roman"/>
          <w:sz w:val="24"/>
          <w:szCs w:val="24"/>
        </w:rPr>
        <w:t>všeobecne denaturovan</w:t>
      </w:r>
      <w:r w:rsidR="001D399E" w:rsidRPr="00201471">
        <w:rPr>
          <w:rFonts w:ascii="Times New Roman" w:hAnsi="Times New Roman"/>
          <w:sz w:val="24"/>
          <w:szCs w:val="24"/>
        </w:rPr>
        <w:t>ý</w:t>
      </w:r>
      <w:r w:rsidR="00BE09D8" w:rsidRPr="00201471">
        <w:rPr>
          <w:rFonts w:ascii="Times New Roman" w:hAnsi="Times New Roman"/>
          <w:sz w:val="24"/>
          <w:szCs w:val="24"/>
        </w:rPr>
        <w:t xml:space="preserve"> lieh na územie</w:t>
      </w:r>
      <w:r w:rsidRPr="00201471">
        <w:rPr>
          <w:rFonts w:ascii="Times New Roman" w:hAnsi="Times New Roman"/>
          <w:sz w:val="24"/>
          <w:szCs w:val="24"/>
        </w:rPr>
        <w:t xml:space="preserve"> iného členského štátu na podnikateľské účely</w:t>
      </w:r>
      <w:r w:rsidR="004A62EE">
        <w:rPr>
          <w:rFonts w:ascii="Times New Roman" w:hAnsi="Times New Roman"/>
          <w:sz w:val="24"/>
          <w:szCs w:val="24"/>
        </w:rPr>
        <w:t>,</w:t>
      </w:r>
      <w:r w:rsidRPr="00201471">
        <w:rPr>
          <w:rFonts w:ascii="Times New Roman" w:hAnsi="Times New Roman"/>
          <w:sz w:val="24"/>
          <w:szCs w:val="24"/>
        </w:rPr>
        <w:t xml:space="preserve"> </w:t>
      </w:r>
      <w:r w:rsidR="001D399E" w:rsidRPr="00201471">
        <w:rPr>
          <w:rFonts w:ascii="Times New Roman" w:hAnsi="Times New Roman"/>
          <w:sz w:val="24"/>
          <w:szCs w:val="24"/>
        </w:rPr>
        <w:t>je povinná požiadať colný úrad o registráciu schváleného odosielateľa</w:t>
      </w:r>
      <w:r w:rsidR="00F942A8">
        <w:rPr>
          <w:rFonts w:ascii="Times New Roman" w:hAnsi="Times New Roman"/>
          <w:sz w:val="24"/>
          <w:szCs w:val="24"/>
        </w:rPr>
        <w:t>,</w:t>
      </w:r>
      <w:r w:rsidR="001D399E" w:rsidRPr="00201471">
        <w:rPr>
          <w:rFonts w:ascii="Times New Roman" w:hAnsi="Times New Roman"/>
          <w:sz w:val="24"/>
          <w:szCs w:val="24"/>
        </w:rPr>
        <w:t> vydanie povolenia odosielať alkoholický nápoj na podnikateľské účely</w:t>
      </w:r>
      <w:r w:rsidR="005C68F1" w:rsidRPr="00201471">
        <w:rPr>
          <w:rFonts w:ascii="Times New Roman" w:hAnsi="Times New Roman"/>
          <w:sz w:val="24"/>
          <w:szCs w:val="24"/>
        </w:rPr>
        <w:t xml:space="preserve"> a</w:t>
      </w:r>
      <w:r w:rsidR="007E3F66" w:rsidRPr="00201471">
        <w:rPr>
          <w:rFonts w:ascii="Times New Roman" w:hAnsi="Times New Roman"/>
          <w:sz w:val="24"/>
          <w:szCs w:val="24"/>
        </w:rPr>
        <w:t> postupovať podľa odseku 3</w:t>
      </w:r>
      <w:r w:rsidRPr="00201471">
        <w:rPr>
          <w:rFonts w:ascii="Times New Roman" w:hAnsi="Times New Roman"/>
          <w:sz w:val="24"/>
          <w:szCs w:val="24"/>
        </w:rPr>
        <w:t>. Na prepravu všeobecne denaturovaného liehu sa zábezpeka na daň nevyžaduje.</w:t>
      </w:r>
    </w:p>
    <w:p w:rsidR="00375A86" w:rsidRPr="00201471" w:rsidRDefault="00375A86" w:rsidP="00375A86">
      <w:pPr>
        <w:autoSpaceDE w:val="0"/>
        <w:autoSpaceDN w:val="0"/>
        <w:adjustRightInd w:val="0"/>
        <w:spacing w:after="0" w:line="240" w:lineRule="atLeast"/>
        <w:jc w:val="both"/>
        <w:rPr>
          <w:rFonts w:ascii="Times New Roman" w:hAnsi="Times New Roman"/>
          <w:sz w:val="24"/>
          <w:szCs w:val="24"/>
        </w:rPr>
      </w:pPr>
    </w:p>
    <w:p w:rsidR="00482A49" w:rsidRDefault="00375A86" w:rsidP="00595537">
      <w:pPr>
        <w:autoSpaceDE w:val="0"/>
        <w:autoSpaceDN w:val="0"/>
        <w:adjustRightInd w:val="0"/>
        <w:spacing w:after="0" w:line="240" w:lineRule="atLeast"/>
        <w:ind w:left="284"/>
        <w:jc w:val="both"/>
        <w:rPr>
          <w:rFonts w:ascii="Times New Roman" w:hAnsi="Times New Roman"/>
          <w:sz w:val="24"/>
          <w:szCs w:val="24"/>
        </w:rPr>
      </w:pPr>
      <w:r w:rsidRPr="00201471">
        <w:rPr>
          <w:rFonts w:ascii="Times New Roman" w:hAnsi="Times New Roman"/>
          <w:sz w:val="24"/>
          <w:szCs w:val="24"/>
        </w:rPr>
        <w:t>(</w:t>
      </w:r>
      <w:r w:rsidR="0014212F" w:rsidRPr="00201471">
        <w:rPr>
          <w:rFonts w:ascii="Times New Roman" w:hAnsi="Times New Roman"/>
          <w:sz w:val="24"/>
          <w:szCs w:val="24"/>
        </w:rPr>
        <w:t>1</w:t>
      </w:r>
      <w:r w:rsidR="00482A49">
        <w:rPr>
          <w:rFonts w:ascii="Times New Roman" w:hAnsi="Times New Roman"/>
          <w:sz w:val="24"/>
          <w:szCs w:val="24"/>
        </w:rPr>
        <w:t>4</w:t>
      </w:r>
      <w:r w:rsidRPr="00201471">
        <w:rPr>
          <w:rFonts w:ascii="Times New Roman" w:hAnsi="Times New Roman"/>
          <w:sz w:val="24"/>
          <w:szCs w:val="24"/>
        </w:rPr>
        <w:t>) Ak odberateľ alkoholického nápoja, ktorým je oprávnený príjemca, chce alkoholický nápoj uvedený do daňového voľného obehu na daňovom území prepravovať na účely reklamácie dodávateľovi reklamovaného alkoholického nápoja, ktorým je prevádzkovateľ daňového skladu v inom členskom štáte, môže takýto alkoholický nápoj prepravovať len s</w:t>
      </w:r>
      <w:r w:rsidR="0014212F" w:rsidRPr="00201471">
        <w:rPr>
          <w:rFonts w:ascii="Times New Roman" w:hAnsi="Times New Roman"/>
          <w:sz w:val="24"/>
          <w:szCs w:val="24"/>
        </w:rPr>
        <w:t>o</w:t>
      </w:r>
      <w:r w:rsidRPr="00201471">
        <w:rPr>
          <w:rFonts w:ascii="Times New Roman" w:hAnsi="Times New Roman"/>
          <w:sz w:val="24"/>
          <w:szCs w:val="24"/>
        </w:rPr>
        <w:t xml:space="preserve"> zjednodušeným </w:t>
      </w:r>
      <w:r w:rsidR="0014212F" w:rsidRPr="00201471">
        <w:rPr>
          <w:rFonts w:ascii="Times New Roman" w:hAnsi="Times New Roman"/>
          <w:sz w:val="24"/>
          <w:szCs w:val="24"/>
        </w:rPr>
        <w:t xml:space="preserve">elektronickým </w:t>
      </w:r>
      <w:r w:rsidRPr="00201471">
        <w:rPr>
          <w:rFonts w:ascii="Times New Roman" w:hAnsi="Times New Roman"/>
          <w:sz w:val="24"/>
          <w:szCs w:val="24"/>
        </w:rPr>
        <w:t>dokumentom.</w:t>
      </w:r>
      <w:r w:rsidR="0014212F" w:rsidRPr="00201471">
        <w:rPr>
          <w:rFonts w:ascii="Times New Roman" w:hAnsi="Times New Roman"/>
          <w:sz w:val="24"/>
          <w:szCs w:val="24"/>
        </w:rPr>
        <w:t xml:space="preserve"> Pri preprave reklamovaného alkoholického nápoja musí odosielateľ (dodávateľ) vyhotoviť zjednodušený elektronický dokument a postupovať podľa </w:t>
      </w:r>
      <w:r w:rsidR="00466EE5" w:rsidRPr="00201471">
        <w:rPr>
          <w:rFonts w:ascii="Times New Roman" w:hAnsi="Times New Roman"/>
          <w:sz w:val="24"/>
          <w:szCs w:val="24"/>
        </w:rPr>
        <w:t>odsek</w:t>
      </w:r>
      <w:r w:rsidR="00BD4530" w:rsidRPr="00201471">
        <w:rPr>
          <w:rFonts w:ascii="Times New Roman" w:hAnsi="Times New Roman"/>
          <w:sz w:val="24"/>
          <w:szCs w:val="24"/>
        </w:rPr>
        <w:t>ov</w:t>
      </w:r>
      <w:r w:rsidR="00466EE5" w:rsidRPr="00201471">
        <w:rPr>
          <w:rFonts w:ascii="Times New Roman" w:hAnsi="Times New Roman"/>
          <w:sz w:val="24"/>
          <w:szCs w:val="24"/>
        </w:rPr>
        <w:t xml:space="preserve"> 1 až </w:t>
      </w:r>
      <w:r w:rsidR="007207F7" w:rsidRPr="00201471">
        <w:rPr>
          <w:rFonts w:ascii="Times New Roman" w:hAnsi="Times New Roman"/>
          <w:sz w:val="24"/>
          <w:szCs w:val="24"/>
        </w:rPr>
        <w:t>5</w:t>
      </w:r>
      <w:r w:rsidR="0014212F" w:rsidRPr="00201471">
        <w:rPr>
          <w:rFonts w:ascii="Times New Roman" w:hAnsi="Times New Roman"/>
          <w:sz w:val="24"/>
          <w:szCs w:val="24"/>
        </w:rPr>
        <w:t xml:space="preserve">. Povinnosť registrovať sa a požiadať o vydanie povolenia podľa § 26 ods. </w:t>
      </w:r>
      <w:r w:rsidR="000524FE" w:rsidRPr="00201471">
        <w:rPr>
          <w:rFonts w:ascii="Times New Roman" w:hAnsi="Times New Roman"/>
          <w:sz w:val="24"/>
          <w:szCs w:val="24"/>
        </w:rPr>
        <w:t>1</w:t>
      </w:r>
      <w:r w:rsidR="0014212F" w:rsidRPr="00201471">
        <w:rPr>
          <w:rFonts w:ascii="Times New Roman" w:hAnsi="Times New Roman"/>
          <w:sz w:val="24"/>
          <w:szCs w:val="24"/>
        </w:rPr>
        <w:t xml:space="preserve"> </w:t>
      </w:r>
      <w:r w:rsidR="0014212F" w:rsidRPr="008335D3">
        <w:rPr>
          <w:rFonts w:ascii="Times New Roman" w:hAnsi="Times New Roman"/>
          <w:sz w:val="24"/>
          <w:szCs w:val="24"/>
        </w:rPr>
        <w:t xml:space="preserve">až </w:t>
      </w:r>
      <w:r w:rsidR="008335D3" w:rsidRPr="008335D3">
        <w:rPr>
          <w:rFonts w:ascii="Times New Roman" w:hAnsi="Times New Roman"/>
          <w:sz w:val="24"/>
          <w:szCs w:val="24"/>
        </w:rPr>
        <w:t>4</w:t>
      </w:r>
      <w:r w:rsidR="0014212F" w:rsidRPr="00201471">
        <w:rPr>
          <w:rFonts w:ascii="Times New Roman" w:hAnsi="Times New Roman"/>
          <w:sz w:val="24"/>
          <w:szCs w:val="24"/>
        </w:rPr>
        <w:t xml:space="preserve"> sa na</w:t>
      </w:r>
      <w:r w:rsidR="005C68F1" w:rsidRPr="00201471">
        <w:rPr>
          <w:rFonts w:ascii="Times New Roman" w:hAnsi="Times New Roman"/>
          <w:sz w:val="24"/>
          <w:szCs w:val="24"/>
        </w:rPr>
        <w:t xml:space="preserve"> neho</w:t>
      </w:r>
      <w:r w:rsidR="0014212F" w:rsidRPr="00201471">
        <w:rPr>
          <w:rFonts w:ascii="Times New Roman" w:hAnsi="Times New Roman"/>
          <w:sz w:val="24"/>
          <w:szCs w:val="24"/>
        </w:rPr>
        <w:t xml:space="preserve"> nevzťahuje.</w:t>
      </w:r>
      <w:r w:rsidRPr="00201471">
        <w:rPr>
          <w:rFonts w:ascii="Times New Roman" w:hAnsi="Times New Roman"/>
          <w:sz w:val="24"/>
          <w:szCs w:val="24"/>
        </w:rPr>
        <w:t xml:space="preserve"> Na zjednodušenom </w:t>
      </w:r>
      <w:r w:rsidR="0014212F" w:rsidRPr="00201471">
        <w:rPr>
          <w:rFonts w:ascii="Times New Roman" w:hAnsi="Times New Roman"/>
          <w:sz w:val="24"/>
          <w:szCs w:val="24"/>
        </w:rPr>
        <w:t xml:space="preserve">elektronickom </w:t>
      </w:r>
      <w:r w:rsidRPr="00201471">
        <w:rPr>
          <w:rFonts w:ascii="Times New Roman" w:hAnsi="Times New Roman"/>
          <w:sz w:val="24"/>
          <w:szCs w:val="24"/>
        </w:rPr>
        <w:t xml:space="preserve">dokumente </w:t>
      </w:r>
      <w:r w:rsidR="00FA51CE">
        <w:rPr>
          <w:rFonts w:ascii="Times New Roman" w:hAnsi="Times New Roman"/>
          <w:sz w:val="24"/>
          <w:szCs w:val="24"/>
        </w:rPr>
        <w:t xml:space="preserve">alebo sprievodnom dokumente </w:t>
      </w:r>
      <w:r w:rsidRPr="00201471">
        <w:rPr>
          <w:rFonts w:ascii="Times New Roman" w:hAnsi="Times New Roman"/>
          <w:sz w:val="24"/>
          <w:szCs w:val="24"/>
        </w:rPr>
        <w:t xml:space="preserve">je oprávnený príjemca povinný uviesť počet kontrolných známok a ich identifikačné čísla, ak sa reklamovaný alkoholický </w:t>
      </w:r>
      <w:r w:rsidR="008561F7">
        <w:rPr>
          <w:rFonts w:ascii="Times New Roman" w:hAnsi="Times New Roman"/>
          <w:sz w:val="24"/>
          <w:szCs w:val="24"/>
        </w:rPr>
        <w:t>nápoj, ktorým je lieh, nachádza</w:t>
      </w:r>
      <w:r w:rsidRPr="00201471">
        <w:rPr>
          <w:rFonts w:ascii="Times New Roman" w:hAnsi="Times New Roman"/>
          <w:sz w:val="24"/>
          <w:szCs w:val="24"/>
        </w:rPr>
        <w:t xml:space="preserve"> v spotrebiteľskom balení a</w:t>
      </w:r>
      <w:r w:rsidR="008561F7">
        <w:rPr>
          <w:rFonts w:ascii="Times New Roman" w:hAnsi="Times New Roman"/>
          <w:sz w:val="24"/>
          <w:szCs w:val="24"/>
        </w:rPr>
        <w:t> prepravuje sa</w:t>
      </w:r>
      <w:r w:rsidRPr="00201471">
        <w:rPr>
          <w:rFonts w:ascii="Times New Roman" w:hAnsi="Times New Roman"/>
          <w:sz w:val="24"/>
          <w:szCs w:val="24"/>
        </w:rPr>
        <w:t xml:space="preserve"> v rámci reklamácie na územie iného členského štátu označený kontrolnou známkou. Oprávnený príjemca pri vrátení dane postupuje primerane podľa § 13; potvrdenie správcu dane iného členského štátu o vysporiadaní dane v tom</w:t>
      </w:r>
      <w:r w:rsidR="00595537">
        <w:rPr>
          <w:rFonts w:ascii="Times New Roman" w:hAnsi="Times New Roman"/>
          <w:sz w:val="24"/>
          <w:szCs w:val="24"/>
        </w:rPr>
        <w:t>to členskom štáte sa nevyžaduje</w:t>
      </w:r>
      <w:r w:rsidR="00482A49" w:rsidRPr="007D5436">
        <w:rPr>
          <w:rFonts w:ascii="Times New Roman" w:hAnsi="Times New Roman"/>
          <w:sz w:val="24"/>
          <w:szCs w:val="24"/>
        </w:rPr>
        <w:t>.</w:t>
      </w:r>
      <w:r w:rsidR="00482A49">
        <w:rPr>
          <w:rFonts w:ascii="Times New Roman" w:hAnsi="Times New Roman"/>
          <w:sz w:val="24"/>
          <w:szCs w:val="24"/>
        </w:rPr>
        <w:t>“.</w:t>
      </w:r>
    </w:p>
    <w:p w:rsidR="00595537" w:rsidRDefault="00595537" w:rsidP="00595537">
      <w:pPr>
        <w:autoSpaceDE w:val="0"/>
        <w:autoSpaceDN w:val="0"/>
        <w:adjustRightInd w:val="0"/>
        <w:spacing w:after="0" w:line="240" w:lineRule="atLeast"/>
        <w:ind w:left="284"/>
        <w:jc w:val="both"/>
        <w:rPr>
          <w:rFonts w:ascii="Times New Roman" w:hAnsi="Times New Roman"/>
          <w:sz w:val="24"/>
          <w:szCs w:val="24"/>
        </w:rPr>
      </w:pPr>
    </w:p>
    <w:p w:rsidR="00EB33C6" w:rsidRPr="00201471" w:rsidRDefault="00EB33C6" w:rsidP="00047FE4">
      <w:pPr>
        <w:spacing w:after="0" w:line="240" w:lineRule="auto"/>
        <w:ind w:firstLine="284"/>
        <w:jc w:val="both"/>
        <w:rPr>
          <w:rFonts w:ascii="Times New Roman" w:hAnsi="Times New Roman"/>
          <w:sz w:val="24"/>
          <w:szCs w:val="24"/>
        </w:rPr>
      </w:pPr>
      <w:r w:rsidRPr="00201471">
        <w:rPr>
          <w:rFonts w:ascii="Times New Roman" w:hAnsi="Times New Roman"/>
          <w:sz w:val="24"/>
          <w:szCs w:val="24"/>
        </w:rPr>
        <w:t>Poznámka</w:t>
      </w:r>
      <w:r w:rsidR="00FD54EA" w:rsidRPr="00201471">
        <w:rPr>
          <w:rFonts w:ascii="Times New Roman" w:hAnsi="Times New Roman"/>
          <w:sz w:val="24"/>
          <w:szCs w:val="24"/>
        </w:rPr>
        <w:t xml:space="preserve"> pod čiarou</w:t>
      </w:r>
      <w:r w:rsidRPr="00201471">
        <w:rPr>
          <w:rFonts w:ascii="Times New Roman" w:hAnsi="Times New Roman"/>
          <w:sz w:val="24"/>
          <w:szCs w:val="24"/>
        </w:rPr>
        <w:t xml:space="preserve"> k odkazu 36 znie:</w:t>
      </w:r>
    </w:p>
    <w:p w:rsidR="00EB33C6" w:rsidRPr="00201471" w:rsidRDefault="00EB33C6" w:rsidP="00047FE4">
      <w:pPr>
        <w:autoSpaceDE w:val="0"/>
        <w:autoSpaceDN w:val="0"/>
        <w:adjustRightInd w:val="0"/>
        <w:spacing w:after="0" w:line="240" w:lineRule="atLeast"/>
        <w:ind w:left="284"/>
        <w:jc w:val="both"/>
        <w:rPr>
          <w:rFonts w:ascii="Times New Roman" w:hAnsi="Times New Roman"/>
          <w:sz w:val="24"/>
          <w:szCs w:val="24"/>
        </w:rPr>
      </w:pPr>
      <w:r w:rsidRPr="00201471">
        <w:rPr>
          <w:rFonts w:ascii="Times New Roman" w:hAnsi="Times New Roman"/>
          <w:sz w:val="24"/>
          <w:szCs w:val="24"/>
        </w:rPr>
        <w:t>„</w:t>
      </w:r>
      <w:r w:rsidRPr="00201471">
        <w:rPr>
          <w:rFonts w:ascii="Times New Roman" w:hAnsi="Times New Roman"/>
          <w:sz w:val="24"/>
          <w:szCs w:val="24"/>
          <w:vertAlign w:val="superscript"/>
        </w:rPr>
        <w:t>36</w:t>
      </w:r>
      <w:r w:rsidRPr="00201471">
        <w:rPr>
          <w:rFonts w:ascii="Times New Roman" w:hAnsi="Times New Roman"/>
          <w:sz w:val="24"/>
          <w:szCs w:val="24"/>
        </w:rPr>
        <w:t>)</w:t>
      </w:r>
      <w:r w:rsidR="0027107D" w:rsidRPr="00201471">
        <w:rPr>
          <w:rFonts w:ascii="Times New Roman" w:hAnsi="Times New Roman"/>
          <w:sz w:val="24"/>
          <w:szCs w:val="24"/>
        </w:rPr>
        <w:t xml:space="preserve"> </w:t>
      </w:r>
      <w:r w:rsidRPr="00201471">
        <w:rPr>
          <w:rFonts w:ascii="Times New Roman" w:hAnsi="Times New Roman"/>
          <w:sz w:val="24"/>
          <w:szCs w:val="24"/>
        </w:rPr>
        <w:t xml:space="preserve">Rozhodnutie Európskeho parlamentu a Rady (EÚ) 2020/263 z 15. januára 2020 o informatizácii prepravy a kontroly tovaru podliehajúceho spotrebnej dani (prepracované znenie) (Ú. </w:t>
      </w:r>
      <w:r w:rsidR="0019207A">
        <w:rPr>
          <w:rFonts w:ascii="Times New Roman" w:hAnsi="Times New Roman"/>
          <w:sz w:val="24"/>
          <w:szCs w:val="24"/>
        </w:rPr>
        <w:t>v</w:t>
      </w:r>
      <w:r w:rsidRPr="00201471">
        <w:rPr>
          <w:rFonts w:ascii="Times New Roman" w:hAnsi="Times New Roman"/>
          <w:sz w:val="24"/>
          <w:szCs w:val="24"/>
        </w:rPr>
        <w:t>. EÚ L58, 27.2.2020).“.</w:t>
      </w:r>
    </w:p>
    <w:p w:rsidR="00482A49" w:rsidRDefault="00482A49" w:rsidP="005348AD">
      <w:pPr>
        <w:spacing w:after="0" w:line="240" w:lineRule="auto"/>
        <w:ind w:left="284"/>
        <w:jc w:val="both"/>
        <w:rPr>
          <w:rFonts w:ascii="Times New Roman" w:hAnsi="Times New Roman"/>
          <w:sz w:val="24"/>
          <w:szCs w:val="24"/>
        </w:rPr>
      </w:pPr>
    </w:p>
    <w:p w:rsidR="005C68F1" w:rsidRPr="00FB2814" w:rsidRDefault="005C68F1" w:rsidP="005348AD">
      <w:pPr>
        <w:spacing w:after="0" w:line="240" w:lineRule="auto"/>
        <w:ind w:left="284"/>
        <w:jc w:val="both"/>
        <w:rPr>
          <w:rFonts w:ascii="Times New Roman" w:hAnsi="Times New Roman"/>
          <w:sz w:val="24"/>
          <w:szCs w:val="24"/>
        </w:rPr>
      </w:pPr>
      <w:r w:rsidRPr="00201471">
        <w:rPr>
          <w:rFonts w:ascii="Times New Roman" w:hAnsi="Times New Roman"/>
          <w:sz w:val="24"/>
          <w:szCs w:val="24"/>
        </w:rPr>
        <w:t>Poznámka pod čiarou k odkazu 44 sa vypúšťa.</w:t>
      </w:r>
    </w:p>
    <w:p w:rsidR="005C68F1" w:rsidRPr="00FB2814" w:rsidRDefault="005C68F1" w:rsidP="005348AD">
      <w:pPr>
        <w:spacing w:after="0" w:line="240" w:lineRule="auto"/>
        <w:ind w:left="284"/>
        <w:jc w:val="both"/>
        <w:rPr>
          <w:rFonts w:ascii="Times New Roman" w:hAnsi="Times New Roman"/>
          <w:sz w:val="24"/>
          <w:szCs w:val="24"/>
        </w:rPr>
      </w:pPr>
    </w:p>
    <w:p w:rsidR="004108C7" w:rsidRPr="00FB2814" w:rsidRDefault="00832307" w:rsidP="00A80550">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7B541B" w:rsidRPr="00FB2814">
        <w:rPr>
          <w:rFonts w:ascii="Times New Roman" w:hAnsi="Times New Roman"/>
          <w:sz w:val="24"/>
          <w:szCs w:val="24"/>
        </w:rPr>
        <w:t>Za § 27 sa vkladá § 27a, ktorý vrátane nadpisu znie:</w:t>
      </w:r>
    </w:p>
    <w:p w:rsidR="005348AD" w:rsidRPr="00FB2814" w:rsidRDefault="005348AD" w:rsidP="005348AD">
      <w:pPr>
        <w:spacing w:after="0" w:line="240" w:lineRule="auto"/>
        <w:ind w:left="284"/>
        <w:jc w:val="both"/>
        <w:rPr>
          <w:rFonts w:ascii="Times New Roman" w:hAnsi="Times New Roman"/>
          <w:sz w:val="24"/>
          <w:szCs w:val="24"/>
        </w:rPr>
      </w:pPr>
    </w:p>
    <w:p w:rsidR="006E0451" w:rsidRPr="00FB2814" w:rsidRDefault="006E0451" w:rsidP="006E0451">
      <w:pPr>
        <w:autoSpaceDE w:val="0"/>
        <w:autoSpaceDN w:val="0"/>
        <w:adjustRightInd w:val="0"/>
        <w:spacing w:after="0" w:line="240" w:lineRule="atLeast"/>
        <w:jc w:val="center"/>
        <w:rPr>
          <w:rFonts w:ascii="Times New Roman" w:hAnsi="Times New Roman"/>
          <w:sz w:val="24"/>
          <w:szCs w:val="24"/>
        </w:rPr>
      </w:pPr>
      <w:r w:rsidRPr="00FB2814">
        <w:rPr>
          <w:rFonts w:ascii="Times New Roman" w:hAnsi="Times New Roman"/>
          <w:sz w:val="24"/>
          <w:szCs w:val="24"/>
        </w:rPr>
        <w:t>„§ 27a</w:t>
      </w:r>
    </w:p>
    <w:p w:rsidR="006E0451" w:rsidRPr="00FB2814" w:rsidRDefault="006E0451" w:rsidP="006E0451">
      <w:pPr>
        <w:autoSpaceDE w:val="0"/>
        <w:autoSpaceDN w:val="0"/>
        <w:adjustRightInd w:val="0"/>
        <w:spacing w:after="0" w:line="240" w:lineRule="atLeast"/>
        <w:jc w:val="center"/>
        <w:rPr>
          <w:rFonts w:ascii="Times New Roman" w:hAnsi="Times New Roman"/>
          <w:sz w:val="24"/>
          <w:szCs w:val="24"/>
        </w:rPr>
      </w:pPr>
      <w:r w:rsidRPr="00FB2814">
        <w:rPr>
          <w:rFonts w:ascii="Times New Roman" w:hAnsi="Times New Roman"/>
          <w:sz w:val="24"/>
          <w:szCs w:val="24"/>
        </w:rPr>
        <w:t>Postup pri preprave alkoholického nápoja mimo pozastavenia dane na podnikateľské účely</w:t>
      </w:r>
    </w:p>
    <w:p w:rsidR="006E0451" w:rsidRPr="00FB2814" w:rsidRDefault="006E0451" w:rsidP="006E0451">
      <w:pPr>
        <w:autoSpaceDE w:val="0"/>
        <w:autoSpaceDN w:val="0"/>
        <w:adjustRightInd w:val="0"/>
        <w:spacing w:after="0" w:line="240" w:lineRule="atLeast"/>
        <w:jc w:val="center"/>
        <w:rPr>
          <w:rFonts w:ascii="Times New Roman" w:hAnsi="Times New Roman"/>
          <w:sz w:val="24"/>
          <w:szCs w:val="24"/>
        </w:rPr>
      </w:pPr>
      <w:r w:rsidRPr="00FB2814">
        <w:rPr>
          <w:rFonts w:ascii="Times New Roman" w:hAnsi="Times New Roman"/>
          <w:sz w:val="24"/>
          <w:szCs w:val="24"/>
        </w:rPr>
        <w:t>pri nedostupnom elektronickom systéme</w:t>
      </w:r>
    </w:p>
    <w:p w:rsidR="006E0451" w:rsidRPr="00FB2814" w:rsidRDefault="006E0451" w:rsidP="006E0451">
      <w:pPr>
        <w:autoSpaceDE w:val="0"/>
        <w:autoSpaceDN w:val="0"/>
        <w:adjustRightInd w:val="0"/>
        <w:spacing w:after="0" w:line="240" w:lineRule="atLeast"/>
        <w:ind w:left="284"/>
        <w:jc w:val="both"/>
        <w:rPr>
          <w:rFonts w:ascii="Times New Roman" w:hAnsi="Times New Roman"/>
          <w:sz w:val="24"/>
          <w:szCs w:val="24"/>
        </w:rPr>
      </w:pPr>
    </w:p>
    <w:p w:rsidR="006E0451" w:rsidRPr="00FB2814" w:rsidRDefault="006E0451" w:rsidP="006E0451">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 xml:space="preserve">(1) Ak je elektronický systém </w:t>
      </w:r>
      <w:r w:rsidRPr="00FB2814">
        <w:rPr>
          <w:rFonts w:ascii="Times New Roman" w:hAnsi="Times New Roman"/>
          <w:sz w:val="24"/>
          <w:szCs w:val="24"/>
          <w:vertAlign w:val="superscript"/>
        </w:rPr>
        <w:t>36</w:t>
      </w:r>
      <w:r w:rsidRPr="00FB2814">
        <w:rPr>
          <w:rFonts w:ascii="Times New Roman" w:hAnsi="Times New Roman"/>
          <w:sz w:val="24"/>
          <w:szCs w:val="24"/>
        </w:rPr>
        <w:t>) nedostupný, schválený odosielateľ je povinný</w:t>
      </w:r>
    </w:p>
    <w:p w:rsidR="006E0451" w:rsidRPr="00FB2814" w:rsidRDefault="006E0451" w:rsidP="006E0451">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a) oznámiť colnému úradu schváleného odosielateľa začatie prepravy alkoholického nápoja v daňovom voľnom obehu na podnikateľské účely,</w:t>
      </w:r>
    </w:p>
    <w:p w:rsidR="006E0451" w:rsidRPr="00FB2814" w:rsidRDefault="006E0451" w:rsidP="006E0451">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b) vyhotoviť zjednodušený administratívny dokument v písomnej forme (ďalej len „zjednodušený dokument“), ktorý obsahuje rovnaké údaje ako zjednodušený elektronický dokument vyhotovený podľa § 27.</w:t>
      </w:r>
    </w:p>
    <w:p w:rsidR="006E0451" w:rsidRPr="00FB2814" w:rsidRDefault="006E0451" w:rsidP="006E0451">
      <w:pPr>
        <w:autoSpaceDE w:val="0"/>
        <w:autoSpaceDN w:val="0"/>
        <w:adjustRightInd w:val="0"/>
        <w:spacing w:after="0" w:line="240" w:lineRule="atLeast"/>
        <w:ind w:left="284"/>
        <w:jc w:val="both"/>
        <w:rPr>
          <w:rFonts w:ascii="Times New Roman" w:hAnsi="Times New Roman"/>
          <w:sz w:val="24"/>
          <w:szCs w:val="24"/>
        </w:rPr>
      </w:pPr>
    </w:p>
    <w:p w:rsidR="006E0451" w:rsidRPr="00FB2814" w:rsidRDefault="006E0451" w:rsidP="006E0451">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(2) Alkoholický nápoj prepravovaný v daňovom voľnom obehu na podnikateľské účely musí sprevádzať zjednodušený dokument vyhotovený schváleným odosielateľom. Schválený odosielateľ si ponechá kópiu zjednodušeného dokumentu a ďalšiu kópiu zjednodušeného dokumentu je povinný pred začatím prepravy alkoholického nápoja v daňovom voľnom obehu na podnikateľské účely zaslať colnému</w:t>
      </w:r>
      <w:r>
        <w:rPr>
          <w:rFonts w:ascii="Times New Roman" w:hAnsi="Times New Roman"/>
          <w:sz w:val="24"/>
          <w:szCs w:val="24"/>
        </w:rPr>
        <w:t xml:space="preserve"> úradu schváleného odosielateľa</w:t>
      </w:r>
      <w:r w:rsidRPr="00FB2814">
        <w:rPr>
          <w:rFonts w:ascii="Times New Roman" w:hAnsi="Times New Roman"/>
          <w:sz w:val="24"/>
          <w:szCs w:val="24"/>
        </w:rPr>
        <w:t>.</w:t>
      </w:r>
    </w:p>
    <w:p w:rsidR="006E0451" w:rsidRPr="00FB2814" w:rsidRDefault="006E0451" w:rsidP="006E0451">
      <w:pPr>
        <w:autoSpaceDE w:val="0"/>
        <w:autoSpaceDN w:val="0"/>
        <w:adjustRightInd w:val="0"/>
        <w:spacing w:after="0" w:line="240" w:lineRule="atLeast"/>
        <w:ind w:left="284"/>
        <w:jc w:val="both"/>
        <w:rPr>
          <w:rFonts w:ascii="Times New Roman" w:hAnsi="Times New Roman"/>
          <w:sz w:val="24"/>
          <w:szCs w:val="24"/>
        </w:rPr>
      </w:pPr>
    </w:p>
    <w:p w:rsidR="006E0451" w:rsidRPr="00FB2814" w:rsidRDefault="006E0451" w:rsidP="006E0451">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w:t>
      </w:r>
      <w:r>
        <w:rPr>
          <w:rFonts w:ascii="Times New Roman" w:hAnsi="Times New Roman"/>
          <w:sz w:val="24"/>
          <w:szCs w:val="24"/>
        </w:rPr>
        <w:t>3</w:t>
      </w:r>
      <w:r w:rsidRPr="00FB2814">
        <w:rPr>
          <w:rFonts w:ascii="Times New Roman" w:hAnsi="Times New Roman"/>
          <w:sz w:val="24"/>
          <w:szCs w:val="24"/>
        </w:rPr>
        <w:t xml:space="preserve">) Ak je </w:t>
      </w:r>
      <w:r w:rsidRPr="00147CF4">
        <w:rPr>
          <w:rFonts w:ascii="Times New Roman" w:hAnsi="Times New Roman"/>
          <w:sz w:val="24"/>
          <w:szCs w:val="24"/>
        </w:rPr>
        <w:t>počas prepravy alkoholického nápoja v daňovom voľnom obehu na podnikateľské účely elektronický systém</w:t>
      </w:r>
      <w:r w:rsidRPr="00147CF4">
        <w:rPr>
          <w:rFonts w:ascii="Times New Roman" w:hAnsi="Times New Roman"/>
          <w:sz w:val="24"/>
          <w:szCs w:val="24"/>
          <w:vertAlign w:val="superscript"/>
        </w:rPr>
        <w:t>36</w:t>
      </w:r>
      <w:r w:rsidRPr="00147CF4">
        <w:rPr>
          <w:rFonts w:ascii="Times New Roman" w:hAnsi="Times New Roman"/>
          <w:sz w:val="24"/>
          <w:szCs w:val="24"/>
        </w:rPr>
        <w:t>) nedostupný, schválený odosielateľ môže zmeniť miesto prijatia alkoholického nápoja alebo schváleného príjemcu</w:t>
      </w:r>
      <w:r w:rsidR="008821CE" w:rsidRPr="00147CF4">
        <w:rPr>
          <w:rFonts w:ascii="Times New Roman" w:hAnsi="Times New Roman"/>
          <w:sz w:val="24"/>
          <w:szCs w:val="24"/>
        </w:rPr>
        <w:t>, len</w:t>
      </w:r>
      <w:r w:rsidRPr="00147CF4">
        <w:rPr>
          <w:rFonts w:ascii="Times New Roman" w:hAnsi="Times New Roman"/>
          <w:sz w:val="24"/>
          <w:szCs w:val="24"/>
        </w:rPr>
        <w:t xml:space="preserve"> ak oznámil colnému úradu schváleného odosielateľa </w:t>
      </w:r>
      <w:r w:rsidRPr="009146AA">
        <w:rPr>
          <w:rFonts w:ascii="Times New Roman" w:hAnsi="Times New Roman"/>
          <w:sz w:val="24"/>
          <w:szCs w:val="24"/>
        </w:rPr>
        <w:t xml:space="preserve">informácie </w:t>
      </w:r>
      <w:r w:rsidR="00147CF4" w:rsidRPr="009146AA">
        <w:rPr>
          <w:rFonts w:ascii="Times New Roman" w:hAnsi="Times New Roman"/>
          <w:sz w:val="24"/>
          <w:szCs w:val="24"/>
        </w:rPr>
        <w:t>spôsobom uvedeným v osobitnom predpise.</w:t>
      </w:r>
      <w:r w:rsidR="00147CF4" w:rsidRPr="009146AA">
        <w:rPr>
          <w:rFonts w:ascii="Times New Roman" w:hAnsi="Times New Roman"/>
          <w:sz w:val="24"/>
          <w:szCs w:val="24"/>
          <w:vertAlign w:val="superscript"/>
        </w:rPr>
        <w:t>37</w:t>
      </w:r>
      <w:r w:rsidR="00147CF4" w:rsidRPr="009146AA">
        <w:rPr>
          <w:rFonts w:ascii="Times New Roman" w:hAnsi="Times New Roman"/>
          <w:sz w:val="24"/>
          <w:szCs w:val="24"/>
        </w:rPr>
        <w:t>)</w:t>
      </w:r>
      <w:r w:rsidRPr="009146AA">
        <w:rPr>
          <w:rFonts w:ascii="Times New Roman" w:hAnsi="Times New Roman"/>
          <w:sz w:val="24"/>
          <w:szCs w:val="24"/>
        </w:rPr>
        <w:t xml:space="preserve"> Schválený odosielateľ je povinný požad</w:t>
      </w:r>
      <w:r w:rsidRPr="00147CF4">
        <w:rPr>
          <w:rFonts w:ascii="Times New Roman" w:hAnsi="Times New Roman"/>
          <w:sz w:val="24"/>
          <w:szCs w:val="24"/>
        </w:rPr>
        <w:t>ované informácie zaslať colnému úradu schváleného odosielateľa pred zmenou</w:t>
      </w:r>
      <w:r w:rsidRPr="00691AEA">
        <w:rPr>
          <w:rFonts w:ascii="Times New Roman" w:hAnsi="Times New Roman"/>
          <w:sz w:val="24"/>
          <w:szCs w:val="24"/>
        </w:rPr>
        <w:t xml:space="preserve"> miesta prijatia; odsek 6 sa použije primerane.</w:t>
      </w:r>
      <w:r w:rsidRPr="00FB2814">
        <w:rPr>
          <w:rFonts w:ascii="Times New Roman" w:hAnsi="Times New Roman"/>
          <w:sz w:val="24"/>
          <w:szCs w:val="24"/>
        </w:rPr>
        <w:t xml:space="preserve"> </w:t>
      </w:r>
    </w:p>
    <w:p w:rsidR="006E0451" w:rsidRPr="00FB2814" w:rsidRDefault="006E0451" w:rsidP="006E0451">
      <w:pPr>
        <w:autoSpaceDE w:val="0"/>
        <w:autoSpaceDN w:val="0"/>
        <w:adjustRightInd w:val="0"/>
        <w:spacing w:after="0" w:line="240" w:lineRule="atLeast"/>
        <w:ind w:left="284"/>
        <w:jc w:val="both"/>
        <w:rPr>
          <w:rFonts w:ascii="Times New Roman" w:hAnsi="Times New Roman"/>
          <w:sz w:val="24"/>
          <w:szCs w:val="24"/>
        </w:rPr>
      </w:pPr>
    </w:p>
    <w:p w:rsidR="006E0451" w:rsidRPr="00FB2814" w:rsidRDefault="006E0451" w:rsidP="006E0451">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w:t>
      </w:r>
      <w:r>
        <w:rPr>
          <w:rFonts w:ascii="Times New Roman" w:hAnsi="Times New Roman"/>
          <w:sz w:val="24"/>
          <w:szCs w:val="24"/>
        </w:rPr>
        <w:t>4</w:t>
      </w:r>
      <w:r w:rsidRPr="00FB2814">
        <w:rPr>
          <w:rFonts w:ascii="Times New Roman" w:hAnsi="Times New Roman"/>
          <w:sz w:val="24"/>
          <w:szCs w:val="24"/>
        </w:rPr>
        <w:t>) Ak sa preprava alkoholického nápoja v daňovom voľnom obehu na podnikateľské účely ukončila so zjednodušeným dokumentom alebo ak je elektronický systém</w:t>
      </w:r>
      <w:r w:rsidRPr="00FB2814">
        <w:rPr>
          <w:rFonts w:ascii="Times New Roman" w:hAnsi="Times New Roman"/>
          <w:sz w:val="24"/>
          <w:szCs w:val="24"/>
          <w:vertAlign w:val="superscript"/>
        </w:rPr>
        <w:t>36</w:t>
      </w:r>
      <w:r w:rsidRPr="00FB2814">
        <w:rPr>
          <w:rFonts w:ascii="Times New Roman" w:hAnsi="Times New Roman"/>
          <w:sz w:val="24"/>
          <w:szCs w:val="24"/>
        </w:rPr>
        <w:t xml:space="preserve">) nedostupný v čase prijatia alkoholického nápoja prepravovaného v daňovom voľnom obehu na podnikateľské účely, schválený príjemca je povinný vyhotoviť písomnú správu o prijatí, ktorá musí </w:t>
      </w:r>
      <w:r w:rsidRPr="00201471">
        <w:rPr>
          <w:rFonts w:ascii="Times New Roman" w:hAnsi="Times New Roman"/>
          <w:sz w:val="24"/>
          <w:szCs w:val="24"/>
        </w:rPr>
        <w:t>obsahovať rovnaké údaje ako správa o prijatí podľa § 27 ods. 8. Písomná správa o prijatí je potvrdením o ukončení prepravy alkoholického nápoja v daňovom voľnom obehu na podnikateľské účely pri nedostupnom elektronickom systéme.</w:t>
      </w:r>
      <w:r w:rsidRPr="00201471">
        <w:rPr>
          <w:rFonts w:ascii="Times New Roman" w:hAnsi="Times New Roman"/>
          <w:sz w:val="24"/>
          <w:szCs w:val="24"/>
          <w:vertAlign w:val="superscript"/>
        </w:rPr>
        <w:t>36</w:t>
      </w:r>
      <w:r w:rsidRPr="00201471">
        <w:rPr>
          <w:rFonts w:ascii="Times New Roman" w:hAnsi="Times New Roman"/>
          <w:sz w:val="24"/>
          <w:szCs w:val="24"/>
        </w:rPr>
        <w:t>) Schválený príjemca je povinný túto písomnú správu o prijatí predložiť colnému úradu schváleného príjemcu, ktorý kópiu písomnej správy o prijatí zasiela správcovi dane členského štátu schváleného</w:t>
      </w:r>
      <w:r w:rsidRPr="00FB2814">
        <w:rPr>
          <w:rFonts w:ascii="Times New Roman" w:hAnsi="Times New Roman"/>
          <w:sz w:val="24"/>
          <w:szCs w:val="24"/>
        </w:rPr>
        <w:t xml:space="preserve"> odosielateľa.</w:t>
      </w:r>
    </w:p>
    <w:p w:rsidR="006E0451" w:rsidRPr="00FB2814" w:rsidRDefault="006E0451" w:rsidP="006E0451">
      <w:pPr>
        <w:autoSpaceDE w:val="0"/>
        <w:autoSpaceDN w:val="0"/>
        <w:adjustRightInd w:val="0"/>
        <w:spacing w:after="0" w:line="240" w:lineRule="atLeast"/>
        <w:ind w:left="284"/>
        <w:jc w:val="both"/>
        <w:rPr>
          <w:rFonts w:ascii="Times New Roman" w:hAnsi="Times New Roman"/>
          <w:sz w:val="24"/>
          <w:szCs w:val="24"/>
        </w:rPr>
      </w:pPr>
    </w:p>
    <w:p w:rsidR="006E0451" w:rsidRPr="00FB2814" w:rsidRDefault="006E0451" w:rsidP="006E0451">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w:t>
      </w:r>
      <w:r>
        <w:rPr>
          <w:rFonts w:ascii="Times New Roman" w:hAnsi="Times New Roman"/>
          <w:sz w:val="24"/>
          <w:szCs w:val="24"/>
        </w:rPr>
        <w:t>5</w:t>
      </w:r>
      <w:r w:rsidRPr="00FB2814">
        <w:rPr>
          <w:rFonts w:ascii="Times New Roman" w:hAnsi="Times New Roman"/>
          <w:sz w:val="24"/>
          <w:szCs w:val="24"/>
        </w:rPr>
        <w:t>) Ak nebola schváleným príjemcom vyhotovená správa o prijatí alebo písomná správa o prijatí z iného dôvodu, ako je nedostupnosť elektronického systému,</w:t>
      </w:r>
      <w:r w:rsidRPr="00FB2814">
        <w:rPr>
          <w:rFonts w:ascii="Times New Roman" w:hAnsi="Times New Roman"/>
          <w:sz w:val="24"/>
          <w:szCs w:val="24"/>
          <w:vertAlign w:val="superscript"/>
        </w:rPr>
        <w:t>36</w:t>
      </w:r>
      <w:r w:rsidRPr="00FB2814">
        <w:rPr>
          <w:rFonts w:ascii="Times New Roman" w:hAnsi="Times New Roman"/>
          <w:sz w:val="24"/>
          <w:szCs w:val="24"/>
        </w:rPr>
        <w:t>) je schválený príjemca povinný predložiť colnému úradu schváleného príjemcu iný dôkaz o ukončení prepravy alkoholického nápoja v daňovom voľnom obehu na podnikateľské účely, ktorý mus</w:t>
      </w:r>
      <w:r w:rsidR="008821CE">
        <w:rPr>
          <w:rFonts w:ascii="Times New Roman" w:hAnsi="Times New Roman"/>
          <w:sz w:val="24"/>
          <w:szCs w:val="24"/>
        </w:rPr>
        <w:t>í obsahovať rovnaké náležitosti</w:t>
      </w:r>
      <w:r w:rsidRPr="00FB2814">
        <w:rPr>
          <w:rFonts w:ascii="Times New Roman" w:hAnsi="Times New Roman"/>
          <w:sz w:val="24"/>
          <w:szCs w:val="24"/>
        </w:rPr>
        <w:t xml:space="preserve"> ako sú uvedené v správe o prijatí podľa § 27 ods.</w:t>
      </w:r>
      <w:r w:rsidR="008821CE">
        <w:rPr>
          <w:rFonts w:ascii="Times New Roman" w:hAnsi="Times New Roman"/>
          <w:sz w:val="24"/>
          <w:szCs w:val="24"/>
        </w:rPr>
        <w:t xml:space="preserve"> </w:t>
      </w:r>
      <w:r>
        <w:rPr>
          <w:rFonts w:ascii="Times New Roman" w:hAnsi="Times New Roman"/>
          <w:sz w:val="24"/>
          <w:szCs w:val="24"/>
        </w:rPr>
        <w:t xml:space="preserve">8. </w:t>
      </w:r>
      <w:r w:rsidRPr="00FB2814">
        <w:rPr>
          <w:rFonts w:ascii="Times New Roman" w:hAnsi="Times New Roman"/>
          <w:sz w:val="24"/>
          <w:szCs w:val="24"/>
        </w:rPr>
        <w:t>Ak colný úrad schváleného príjemcu uzná iný dôkaz o ukončení prepravy alkoholického nápoja v daňovom voľnom obehu na podnikateľské účely, oznámi túto skutočnosť colnému úradu schváleného odosielateľa alebo správcovi dane členského štátu schváleného odosielateľa a ukončí prepravu alkoholického nápoja v daňovom voľnom obehu na podnikateľské účely prostredníctvom elektronického systému.</w:t>
      </w:r>
      <w:r w:rsidRPr="00FB2814">
        <w:rPr>
          <w:rFonts w:ascii="Times New Roman" w:hAnsi="Times New Roman"/>
          <w:sz w:val="24"/>
          <w:szCs w:val="24"/>
          <w:vertAlign w:val="superscript"/>
        </w:rPr>
        <w:t>36</w:t>
      </w:r>
      <w:r w:rsidRPr="00FB2814">
        <w:rPr>
          <w:rFonts w:ascii="Times New Roman" w:hAnsi="Times New Roman"/>
          <w:sz w:val="24"/>
          <w:szCs w:val="24"/>
        </w:rPr>
        <w:t>)</w:t>
      </w:r>
    </w:p>
    <w:p w:rsidR="006E0451" w:rsidRPr="00FB2814" w:rsidRDefault="006E0451" w:rsidP="006E0451">
      <w:pPr>
        <w:autoSpaceDE w:val="0"/>
        <w:autoSpaceDN w:val="0"/>
        <w:adjustRightInd w:val="0"/>
        <w:spacing w:after="0" w:line="240" w:lineRule="atLeast"/>
        <w:ind w:left="284"/>
        <w:jc w:val="both"/>
        <w:rPr>
          <w:rFonts w:ascii="Times New Roman" w:hAnsi="Times New Roman"/>
          <w:sz w:val="24"/>
          <w:szCs w:val="24"/>
        </w:rPr>
      </w:pPr>
    </w:p>
    <w:p w:rsidR="006E0451" w:rsidRPr="00FB2814" w:rsidRDefault="006E0451" w:rsidP="006E0451">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w:t>
      </w:r>
      <w:r>
        <w:rPr>
          <w:rFonts w:ascii="Times New Roman" w:hAnsi="Times New Roman"/>
          <w:sz w:val="24"/>
          <w:szCs w:val="24"/>
        </w:rPr>
        <w:t>6</w:t>
      </w:r>
      <w:r w:rsidRPr="00FB2814">
        <w:rPr>
          <w:rFonts w:ascii="Times New Roman" w:hAnsi="Times New Roman"/>
          <w:sz w:val="24"/>
          <w:szCs w:val="24"/>
        </w:rPr>
        <w:t>) Ak sa elektronický systém</w:t>
      </w:r>
      <w:r w:rsidRPr="00FB2814">
        <w:rPr>
          <w:rFonts w:ascii="Times New Roman" w:hAnsi="Times New Roman"/>
          <w:sz w:val="24"/>
          <w:szCs w:val="24"/>
          <w:vertAlign w:val="superscript"/>
        </w:rPr>
        <w:t>36</w:t>
      </w:r>
      <w:r w:rsidRPr="00FB2814">
        <w:rPr>
          <w:rFonts w:ascii="Times New Roman" w:hAnsi="Times New Roman"/>
          <w:sz w:val="24"/>
          <w:szCs w:val="24"/>
        </w:rPr>
        <w:t>) sprístupní, colný úrad, schválený odosielateľ a schválený príjemca sú povinní bezodkladne postupovať podľa § 27; rovnako sú povinní postupovať, ak bola preprava tohto alkoholického nápoja ukončená pri nedostupnom elektronickom systéme</w:t>
      </w:r>
      <w:r w:rsidR="008821CE">
        <w:rPr>
          <w:rFonts w:ascii="Times New Roman" w:hAnsi="Times New Roman"/>
          <w:sz w:val="24"/>
          <w:szCs w:val="24"/>
        </w:rPr>
        <w:t>.</w:t>
      </w:r>
      <w:r w:rsidRPr="00FB2814">
        <w:rPr>
          <w:rFonts w:ascii="Times New Roman" w:hAnsi="Times New Roman"/>
          <w:sz w:val="24"/>
          <w:szCs w:val="24"/>
          <w:vertAlign w:val="superscript"/>
        </w:rPr>
        <w:t>36</w:t>
      </w:r>
      <w:r w:rsidR="008821CE">
        <w:rPr>
          <w:rFonts w:ascii="Times New Roman" w:hAnsi="Times New Roman"/>
          <w:sz w:val="24"/>
          <w:szCs w:val="24"/>
        </w:rPr>
        <w:t>)</w:t>
      </w:r>
      <w:r w:rsidRPr="00FB2814">
        <w:rPr>
          <w:rFonts w:ascii="Times New Roman" w:hAnsi="Times New Roman"/>
          <w:sz w:val="24"/>
          <w:szCs w:val="24"/>
        </w:rPr>
        <w:t xml:space="preserve"> Schválený príjemca zjednodušený dokument vyhotovený podľa odseku 1 </w:t>
      </w:r>
      <w:r>
        <w:rPr>
          <w:rFonts w:ascii="Times New Roman" w:hAnsi="Times New Roman"/>
          <w:sz w:val="24"/>
          <w:szCs w:val="24"/>
        </w:rPr>
        <w:t xml:space="preserve"> </w:t>
      </w:r>
      <w:r w:rsidRPr="00FB2814">
        <w:rPr>
          <w:rFonts w:ascii="Times New Roman" w:hAnsi="Times New Roman"/>
          <w:sz w:val="24"/>
          <w:szCs w:val="24"/>
        </w:rPr>
        <w:t>písm. b) zaeviduje vo svojom účtovníctve.“.</w:t>
      </w:r>
    </w:p>
    <w:p w:rsidR="00E51105" w:rsidRPr="00FB2814" w:rsidRDefault="00E51105" w:rsidP="007F0ABE">
      <w:pPr>
        <w:autoSpaceDE w:val="0"/>
        <w:autoSpaceDN w:val="0"/>
        <w:adjustRightInd w:val="0"/>
        <w:spacing w:after="0" w:line="240" w:lineRule="atLeast"/>
        <w:jc w:val="both"/>
        <w:rPr>
          <w:rFonts w:ascii="Times New Roman" w:hAnsi="Times New Roman"/>
          <w:sz w:val="24"/>
          <w:szCs w:val="24"/>
        </w:rPr>
      </w:pPr>
    </w:p>
    <w:p w:rsidR="003812FA" w:rsidRPr="00691AEA" w:rsidRDefault="00832307" w:rsidP="009517ED">
      <w:pPr>
        <w:numPr>
          <w:ilvl w:val="0"/>
          <w:numId w:val="1"/>
        </w:numPr>
        <w:spacing w:after="0" w:line="240" w:lineRule="auto"/>
        <w:ind w:left="284" w:hanging="284"/>
        <w:jc w:val="both"/>
        <w:rPr>
          <w:rFonts w:ascii="Times New Roman" w:hAnsi="Times New Roman"/>
          <w:sz w:val="24"/>
          <w:szCs w:val="24"/>
        </w:rPr>
      </w:pPr>
      <w:r w:rsidRPr="00691AEA">
        <w:rPr>
          <w:rFonts w:ascii="Times New Roman" w:hAnsi="Times New Roman"/>
          <w:sz w:val="24"/>
          <w:szCs w:val="24"/>
        </w:rPr>
        <w:t xml:space="preserve"> </w:t>
      </w:r>
      <w:r w:rsidR="003812FA" w:rsidRPr="00691AEA">
        <w:rPr>
          <w:rFonts w:ascii="Times New Roman" w:hAnsi="Times New Roman"/>
          <w:sz w:val="24"/>
          <w:szCs w:val="24"/>
        </w:rPr>
        <w:t>V § 28 ods. 3</w:t>
      </w:r>
      <w:r w:rsidR="0097504E" w:rsidRPr="00691AEA">
        <w:rPr>
          <w:rFonts w:ascii="Times New Roman" w:hAnsi="Times New Roman"/>
          <w:sz w:val="24"/>
          <w:szCs w:val="24"/>
        </w:rPr>
        <w:t xml:space="preserve"> úvodnej vete </w:t>
      </w:r>
      <w:r w:rsidR="003812FA" w:rsidRPr="00691AEA">
        <w:rPr>
          <w:rFonts w:ascii="Times New Roman" w:hAnsi="Times New Roman"/>
          <w:sz w:val="24"/>
          <w:szCs w:val="24"/>
        </w:rPr>
        <w:t>sa slová „§ 26“ nahrádzajú slovami „§ 27“.</w:t>
      </w:r>
    </w:p>
    <w:p w:rsidR="00691AEA" w:rsidRPr="00691AEA" w:rsidRDefault="00691AEA" w:rsidP="00691AEA">
      <w:pPr>
        <w:spacing w:after="0" w:line="240" w:lineRule="auto"/>
        <w:ind w:left="284"/>
        <w:jc w:val="both"/>
        <w:rPr>
          <w:rFonts w:ascii="Times New Roman" w:hAnsi="Times New Roman"/>
          <w:sz w:val="24"/>
          <w:szCs w:val="24"/>
        </w:rPr>
      </w:pPr>
    </w:p>
    <w:p w:rsidR="00DD3DAE" w:rsidRPr="00FB2814" w:rsidRDefault="00967BF3" w:rsidP="009517ED">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97504E" w:rsidRPr="00FB2814">
        <w:rPr>
          <w:rFonts w:ascii="Times New Roman" w:hAnsi="Times New Roman"/>
          <w:sz w:val="24"/>
          <w:szCs w:val="24"/>
        </w:rPr>
        <w:t xml:space="preserve">V </w:t>
      </w:r>
      <w:r w:rsidR="00DD3DAE" w:rsidRPr="00FB2814">
        <w:rPr>
          <w:rFonts w:ascii="Times New Roman" w:hAnsi="Times New Roman"/>
          <w:sz w:val="24"/>
          <w:szCs w:val="24"/>
        </w:rPr>
        <w:t xml:space="preserve">§ 29 </w:t>
      </w:r>
      <w:r w:rsidR="0097504E" w:rsidRPr="00FB2814">
        <w:rPr>
          <w:rFonts w:ascii="Times New Roman" w:hAnsi="Times New Roman"/>
          <w:sz w:val="24"/>
          <w:szCs w:val="24"/>
        </w:rPr>
        <w:t xml:space="preserve">sa </w:t>
      </w:r>
      <w:r w:rsidR="00DD3DAE" w:rsidRPr="00FB2814">
        <w:rPr>
          <w:rFonts w:ascii="Times New Roman" w:hAnsi="Times New Roman"/>
          <w:sz w:val="24"/>
          <w:szCs w:val="24"/>
        </w:rPr>
        <w:t>ods</w:t>
      </w:r>
      <w:r w:rsidR="0097504E" w:rsidRPr="00FB2814">
        <w:rPr>
          <w:rFonts w:ascii="Times New Roman" w:hAnsi="Times New Roman"/>
          <w:sz w:val="24"/>
          <w:szCs w:val="24"/>
        </w:rPr>
        <w:t>ek</w:t>
      </w:r>
      <w:r w:rsidR="00DD3DAE" w:rsidRPr="00FB2814">
        <w:rPr>
          <w:rFonts w:ascii="Times New Roman" w:hAnsi="Times New Roman"/>
          <w:sz w:val="24"/>
          <w:szCs w:val="24"/>
        </w:rPr>
        <w:t xml:space="preserve"> 1 dopĺňa písmenom c), ktoré znie: </w:t>
      </w:r>
    </w:p>
    <w:p w:rsidR="00DD3DAE" w:rsidRPr="00916B51" w:rsidRDefault="00DD3DAE" w:rsidP="00755F3A">
      <w:pPr>
        <w:ind w:firstLine="284"/>
        <w:rPr>
          <w:rFonts w:ascii="Times New Roman" w:hAnsi="Times New Roman"/>
          <w:sz w:val="24"/>
          <w:szCs w:val="24"/>
        </w:rPr>
      </w:pPr>
      <w:r w:rsidRPr="00FB2814">
        <w:rPr>
          <w:rFonts w:ascii="Times New Roman" w:hAnsi="Times New Roman"/>
          <w:sz w:val="24"/>
          <w:szCs w:val="24"/>
        </w:rPr>
        <w:t xml:space="preserve">„c) </w:t>
      </w:r>
      <w:r w:rsidR="00EC7894" w:rsidRPr="00916B51">
        <w:rPr>
          <w:rFonts w:ascii="Times New Roman" w:hAnsi="Times New Roman"/>
          <w:sz w:val="24"/>
          <w:szCs w:val="24"/>
        </w:rPr>
        <w:t>schváleným</w:t>
      </w:r>
      <w:r w:rsidRPr="00916B51">
        <w:rPr>
          <w:rFonts w:ascii="Times New Roman" w:hAnsi="Times New Roman"/>
          <w:sz w:val="24"/>
          <w:szCs w:val="24"/>
        </w:rPr>
        <w:t xml:space="preserve"> príjemcom podľa tohto zákona</w:t>
      </w:r>
      <w:r w:rsidR="00E92630" w:rsidRPr="00916B51">
        <w:rPr>
          <w:rFonts w:ascii="Times New Roman" w:hAnsi="Times New Roman"/>
          <w:sz w:val="24"/>
          <w:szCs w:val="24"/>
        </w:rPr>
        <w:t>.</w:t>
      </w:r>
      <w:r w:rsidRPr="00916B51">
        <w:rPr>
          <w:rFonts w:ascii="Times New Roman" w:hAnsi="Times New Roman"/>
          <w:sz w:val="24"/>
          <w:szCs w:val="24"/>
        </w:rPr>
        <w:t>“.</w:t>
      </w:r>
    </w:p>
    <w:p w:rsidR="0097504E" w:rsidRPr="00916B51" w:rsidRDefault="00437A89" w:rsidP="005F26C4">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ED2E43" w:rsidRPr="00916B51">
        <w:rPr>
          <w:rFonts w:ascii="Times New Roman" w:hAnsi="Times New Roman"/>
          <w:sz w:val="24"/>
          <w:szCs w:val="24"/>
        </w:rPr>
        <w:t xml:space="preserve">V </w:t>
      </w:r>
      <w:r w:rsidR="005F26C4" w:rsidRPr="00916B51">
        <w:rPr>
          <w:rFonts w:ascii="Times New Roman" w:hAnsi="Times New Roman"/>
          <w:sz w:val="24"/>
          <w:szCs w:val="24"/>
        </w:rPr>
        <w:t>§ 29 ods</w:t>
      </w:r>
      <w:r w:rsidR="0097504E" w:rsidRPr="00916B51">
        <w:rPr>
          <w:rFonts w:ascii="Times New Roman" w:hAnsi="Times New Roman"/>
          <w:sz w:val="24"/>
          <w:szCs w:val="24"/>
        </w:rPr>
        <w:t xml:space="preserve">ek </w:t>
      </w:r>
      <w:r w:rsidR="005F26C4" w:rsidRPr="00916B51">
        <w:rPr>
          <w:rFonts w:ascii="Times New Roman" w:hAnsi="Times New Roman"/>
          <w:sz w:val="24"/>
          <w:szCs w:val="24"/>
        </w:rPr>
        <w:t>7</w:t>
      </w:r>
      <w:r w:rsidR="00ED2E43" w:rsidRPr="00916B51">
        <w:rPr>
          <w:rFonts w:ascii="Times New Roman" w:hAnsi="Times New Roman"/>
          <w:sz w:val="24"/>
          <w:szCs w:val="24"/>
        </w:rPr>
        <w:t xml:space="preserve"> znie</w:t>
      </w:r>
      <w:r w:rsidR="0097504E" w:rsidRPr="00916B51">
        <w:rPr>
          <w:rFonts w:ascii="Times New Roman" w:hAnsi="Times New Roman"/>
          <w:sz w:val="24"/>
          <w:szCs w:val="24"/>
        </w:rPr>
        <w:t>:</w:t>
      </w:r>
    </w:p>
    <w:p w:rsidR="00ED2E43" w:rsidRPr="00916B51" w:rsidRDefault="0097504E" w:rsidP="009E590E">
      <w:pPr>
        <w:autoSpaceDE w:val="0"/>
        <w:autoSpaceDN w:val="0"/>
        <w:adjustRightInd w:val="0"/>
        <w:spacing w:after="0" w:line="240" w:lineRule="atLeast"/>
        <w:ind w:left="284"/>
        <w:jc w:val="both"/>
        <w:rPr>
          <w:rFonts w:ascii="Times New Roman" w:hAnsi="Times New Roman"/>
          <w:sz w:val="24"/>
          <w:szCs w:val="24"/>
        </w:rPr>
      </w:pPr>
      <w:r w:rsidRPr="00916B51">
        <w:rPr>
          <w:rFonts w:ascii="Times New Roman" w:hAnsi="Times New Roman"/>
          <w:sz w:val="24"/>
          <w:szCs w:val="24"/>
        </w:rPr>
        <w:t xml:space="preserve">„(7) </w:t>
      </w:r>
      <w:r w:rsidR="00ED2E43" w:rsidRPr="00916B51">
        <w:rPr>
          <w:rFonts w:ascii="Times New Roman" w:hAnsi="Times New Roman"/>
          <w:sz w:val="24"/>
          <w:szCs w:val="24"/>
        </w:rPr>
        <w:t>Žiadosť o povolenie na zastupovanie splnomocnencom pre zásielkový obchod sa predkladá colnému úradu príslušnému pre splnomocnenca pre zásielkový obchod. Žiadosť musí obsahovať identifikačné údaje odosielateľa (dodávateľa), identifikačné údaje splnomocnenca pre zásielkový obchod, obchodný názov a množstvo dodávané</w:t>
      </w:r>
      <w:r w:rsidR="009E590E" w:rsidRPr="00916B51">
        <w:rPr>
          <w:rFonts w:ascii="Times New Roman" w:hAnsi="Times New Roman"/>
          <w:sz w:val="24"/>
          <w:szCs w:val="24"/>
        </w:rPr>
        <w:t>ho alkoholického nápoja. Prílohami</w:t>
      </w:r>
      <w:r w:rsidR="00ED2E43" w:rsidRPr="00916B51">
        <w:rPr>
          <w:rFonts w:ascii="Times New Roman" w:hAnsi="Times New Roman"/>
          <w:sz w:val="24"/>
          <w:szCs w:val="24"/>
        </w:rPr>
        <w:t xml:space="preserve"> k žiadosti sú</w:t>
      </w:r>
    </w:p>
    <w:p w:rsidR="00ED2E43" w:rsidRPr="00916B51" w:rsidRDefault="00ED2E43" w:rsidP="009E590E">
      <w:pPr>
        <w:autoSpaceDE w:val="0"/>
        <w:autoSpaceDN w:val="0"/>
        <w:adjustRightInd w:val="0"/>
        <w:spacing w:after="0" w:line="240" w:lineRule="atLeast"/>
        <w:ind w:firstLine="284"/>
        <w:jc w:val="both"/>
        <w:rPr>
          <w:rFonts w:ascii="Times New Roman" w:hAnsi="Times New Roman"/>
          <w:sz w:val="24"/>
          <w:szCs w:val="24"/>
        </w:rPr>
      </w:pPr>
      <w:r w:rsidRPr="00916B51">
        <w:rPr>
          <w:rFonts w:ascii="Times New Roman" w:hAnsi="Times New Roman"/>
          <w:sz w:val="24"/>
          <w:szCs w:val="24"/>
        </w:rPr>
        <w:t>a) doklady potvrdzujúce hodnovernosť údajov uvedených v žiadosti,</w:t>
      </w:r>
    </w:p>
    <w:p w:rsidR="009E590E" w:rsidRPr="00916B51" w:rsidRDefault="009E590E" w:rsidP="009E590E">
      <w:pPr>
        <w:autoSpaceDE w:val="0"/>
        <w:autoSpaceDN w:val="0"/>
        <w:adjustRightInd w:val="0"/>
        <w:spacing w:after="0" w:line="240" w:lineRule="atLeast"/>
        <w:jc w:val="both"/>
        <w:rPr>
          <w:rFonts w:ascii="Times New Roman" w:hAnsi="Times New Roman"/>
          <w:sz w:val="24"/>
          <w:szCs w:val="24"/>
        </w:rPr>
      </w:pPr>
      <w:r w:rsidRPr="00916B51">
        <w:rPr>
          <w:rFonts w:ascii="Times New Roman" w:hAnsi="Times New Roman"/>
          <w:sz w:val="24"/>
          <w:szCs w:val="24"/>
        </w:rPr>
        <w:t xml:space="preserve">     </w:t>
      </w:r>
      <w:r w:rsidR="00ED2E43" w:rsidRPr="00916B51">
        <w:rPr>
          <w:rFonts w:ascii="Times New Roman" w:hAnsi="Times New Roman"/>
          <w:sz w:val="24"/>
          <w:szCs w:val="24"/>
        </w:rPr>
        <w:t>b) plnomocenstvo s úradne osvedčeným podpisom</w:t>
      </w:r>
      <w:r w:rsidRPr="00916B51">
        <w:rPr>
          <w:rFonts w:ascii="Times New Roman" w:hAnsi="Times New Roman"/>
          <w:sz w:val="24"/>
          <w:szCs w:val="24"/>
        </w:rPr>
        <w:t>,</w:t>
      </w:r>
    </w:p>
    <w:p w:rsidR="009E590E" w:rsidRPr="00916B51" w:rsidRDefault="009E590E" w:rsidP="009E590E">
      <w:pPr>
        <w:autoSpaceDE w:val="0"/>
        <w:autoSpaceDN w:val="0"/>
        <w:adjustRightInd w:val="0"/>
        <w:spacing w:after="0" w:line="240" w:lineRule="atLeast"/>
        <w:ind w:left="284"/>
        <w:jc w:val="both"/>
        <w:rPr>
          <w:rFonts w:ascii="Times New Roman" w:hAnsi="Times New Roman"/>
          <w:sz w:val="24"/>
          <w:szCs w:val="24"/>
        </w:rPr>
      </w:pPr>
      <w:r w:rsidRPr="00916B51">
        <w:rPr>
          <w:rFonts w:ascii="Times New Roman" w:hAnsi="Times New Roman"/>
          <w:sz w:val="24"/>
          <w:szCs w:val="24"/>
        </w:rPr>
        <w:t xml:space="preserve">c) </w:t>
      </w:r>
      <w:r w:rsidR="00ED2E43" w:rsidRPr="00916B51">
        <w:rPr>
          <w:rFonts w:ascii="Times New Roman" w:hAnsi="Times New Roman"/>
          <w:sz w:val="24"/>
          <w:szCs w:val="24"/>
        </w:rPr>
        <w:t>vyhlásenie splnomocnenca pre zásielkový obchod s úradne osvedčeným podpisom, že súhlasí so zastupovaním odosielateľa (dodávateľa)</w:t>
      </w:r>
      <w:r w:rsidRPr="00916B51">
        <w:rPr>
          <w:rFonts w:ascii="Times New Roman" w:hAnsi="Times New Roman"/>
          <w:sz w:val="24"/>
          <w:szCs w:val="24"/>
        </w:rPr>
        <w:t>,</w:t>
      </w:r>
    </w:p>
    <w:p w:rsidR="00AB350E" w:rsidRPr="00916B51" w:rsidRDefault="009E590E" w:rsidP="009E590E">
      <w:pPr>
        <w:autoSpaceDE w:val="0"/>
        <w:autoSpaceDN w:val="0"/>
        <w:adjustRightInd w:val="0"/>
        <w:spacing w:after="0" w:line="240" w:lineRule="atLeast"/>
        <w:ind w:left="284"/>
        <w:jc w:val="both"/>
        <w:rPr>
          <w:rFonts w:ascii="Times New Roman" w:hAnsi="Times New Roman"/>
          <w:color w:val="000000"/>
          <w:sz w:val="24"/>
          <w:szCs w:val="24"/>
          <w:lang w:eastAsia="sk-SK"/>
        </w:rPr>
      </w:pPr>
      <w:r w:rsidRPr="00916B51">
        <w:rPr>
          <w:rFonts w:ascii="Times New Roman" w:hAnsi="Times New Roman"/>
          <w:sz w:val="24"/>
          <w:szCs w:val="24"/>
        </w:rPr>
        <w:t xml:space="preserve">d) </w:t>
      </w:r>
      <w:r w:rsidR="005F26C4" w:rsidRPr="00916B51">
        <w:rPr>
          <w:rFonts w:ascii="Times New Roman" w:hAnsi="Times New Roman"/>
          <w:color w:val="000000"/>
          <w:sz w:val="24"/>
          <w:szCs w:val="24"/>
          <w:lang w:eastAsia="sk-SK"/>
        </w:rPr>
        <w:t>údaje</w:t>
      </w:r>
      <w:r w:rsidR="005F26C4" w:rsidRPr="00916B51">
        <w:rPr>
          <w:rFonts w:ascii="Times New Roman" w:hAnsi="Times New Roman"/>
          <w:color w:val="000000"/>
          <w:spacing w:val="112"/>
          <w:sz w:val="24"/>
          <w:szCs w:val="24"/>
          <w:lang w:eastAsia="sk-SK"/>
        </w:rPr>
        <w:t xml:space="preserve"> </w:t>
      </w:r>
      <w:r w:rsidR="005F26C4" w:rsidRPr="00916B51">
        <w:rPr>
          <w:rFonts w:ascii="Times New Roman" w:hAnsi="Times New Roman"/>
          <w:color w:val="000000"/>
          <w:sz w:val="24"/>
          <w:szCs w:val="24"/>
          <w:lang w:eastAsia="sk-SK"/>
        </w:rPr>
        <w:t>potrebné</w:t>
      </w:r>
      <w:r w:rsidR="005F26C4" w:rsidRPr="00916B51">
        <w:rPr>
          <w:rFonts w:ascii="Times New Roman" w:hAnsi="Times New Roman"/>
          <w:color w:val="000000"/>
          <w:spacing w:val="112"/>
          <w:sz w:val="24"/>
          <w:szCs w:val="24"/>
          <w:lang w:eastAsia="sk-SK"/>
        </w:rPr>
        <w:t xml:space="preserve"> </w:t>
      </w:r>
      <w:r w:rsidR="005F26C4" w:rsidRPr="00916B51">
        <w:rPr>
          <w:rFonts w:ascii="Times New Roman" w:hAnsi="Times New Roman"/>
          <w:color w:val="000000"/>
          <w:sz w:val="24"/>
          <w:szCs w:val="24"/>
          <w:lang w:eastAsia="sk-SK"/>
        </w:rPr>
        <w:t>na</w:t>
      </w:r>
      <w:r w:rsidR="005F26C4" w:rsidRPr="00916B51">
        <w:rPr>
          <w:rFonts w:ascii="Times New Roman" w:hAnsi="Times New Roman"/>
          <w:color w:val="000000"/>
          <w:spacing w:val="112"/>
          <w:sz w:val="24"/>
          <w:szCs w:val="24"/>
          <w:lang w:eastAsia="sk-SK"/>
        </w:rPr>
        <w:t xml:space="preserve"> </w:t>
      </w:r>
      <w:r w:rsidR="005F26C4" w:rsidRPr="00916B51">
        <w:rPr>
          <w:rFonts w:ascii="Times New Roman" w:hAnsi="Times New Roman"/>
          <w:color w:val="000000"/>
          <w:sz w:val="24"/>
          <w:szCs w:val="24"/>
          <w:lang w:eastAsia="sk-SK"/>
        </w:rPr>
        <w:t>vyžiadanie</w:t>
      </w:r>
      <w:r w:rsidR="005F26C4" w:rsidRPr="00916B51">
        <w:rPr>
          <w:rFonts w:ascii="Times New Roman" w:hAnsi="Times New Roman"/>
          <w:color w:val="000000"/>
          <w:spacing w:val="112"/>
          <w:sz w:val="24"/>
          <w:szCs w:val="24"/>
          <w:lang w:eastAsia="sk-SK"/>
        </w:rPr>
        <w:t xml:space="preserve"> </w:t>
      </w:r>
      <w:r w:rsidR="005F26C4" w:rsidRPr="00916B51">
        <w:rPr>
          <w:rFonts w:ascii="Times New Roman" w:hAnsi="Times New Roman"/>
          <w:color w:val="000000"/>
          <w:sz w:val="24"/>
          <w:szCs w:val="24"/>
          <w:lang w:eastAsia="sk-SK"/>
        </w:rPr>
        <w:t>výpisu</w:t>
      </w:r>
      <w:r w:rsidR="005F26C4" w:rsidRPr="00916B51">
        <w:rPr>
          <w:rFonts w:ascii="Times New Roman" w:hAnsi="Times New Roman"/>
          <w:color w:val="000000"/>
          <w:spacing w:val="112"/>
          <w:sz w:val="24"/>
          <w:szCs w:val="24"/>
          <w:lang w:eastAsia="sk-SK"/>
        </w:rPr>
        <w:t xml:space="preserve"> </w:t>
      </w:r>
      <w:r w:rsidR="005F26C4" w:rsidRPr="00916B51">
        <w:rPr>
          <w:rFonts w:ascii="Times New Roman" w:hAnsi="Times New Roman"/>
          <w:color w:val="000000"/>
          <w:sz w:val="24"/>
          <w:szCs w:val="24"/>
          <w:lang w:eastAsia="sk-SK"/>
        </w:rPr>
        <w:t>z</w:t>
      </w:r>
      <w:r w:rsidRPr="00916B51">
        <w:rPr>
          <w:rFonts w:ascii="Times New Roman" w:hAnsi="Times New Roman"/>
          <w:color w:val="000000"/>
          <w:sz w:val="24"/>
          <w:szCs w:val="24"/>
          <w:lang w:eastAsia="sk-SK"/>
        </w:rPr>
        <w:t xml:space="preserve"> </w:t>
      </w:r>
      <w:r w:rsidR="005F26C4" w:rsidRPr="00916B51">
        <w:rPr>
          <w:rFonts w:ascii="Times New Roman" w:hAnsi="Times New Roman"/>
          <w:color w:val="000000"/>
          <w:sz w:val="24"/>
          <w:szCs w:val="24"/>
          <w:lang w:eastAsia="sk-SK"/>
        </w:rPr>
        <w:t>registra</w:t>
      </w:r>
      <w:r w:rsidR="005F26C4" w:rsidRPr="00916B51">
        <w:rPr>
          <w:rFonts w:ascii="Times New Roman" w:hAnsi="Times New Roman"/>
          <w:color w:val="000000"/>
          <w:spacing w:val="112"/>
          <w:sz w:val="24"/>
          <w:szCs w:val="24"/>
          <w:lang w:eastAsia="sk-SK"/>
        </w:rPr>
        <w:t xml:space="preserve"> </w:t>
      </w:r>
      <w:r w:rsidRPr="00916B51">
        <w:rPr>
          <w:rFonts w:ascii="Times New Roman" w:hAnsi="Times New Roman"/>
          <w:color w:val="000000"/>
          <w:sz w:val="24"/>
          <w:szCs w:val="24"/>
          <w:lang w:eastAsia="sk-SK"/>
        </w:rPr>
        <w:t>trestov</w:t>
      </w:r>
      <w:r w:rsidR="005F26C4" w:rsidRPr="00916B51">
        <w:rPr>
          <w:rFonts w:ascii="Times New Roman" w:hAnsi="Times New Roman"/>
          <w:color w:val="000000"/>
          <w:sz w:val="24"/>
          <w:szCs w:val="24"/>
          <w:vertAlign w:val="superscript"/>
          <w:lang w:eastAsia="sk-SK"/>
        </w:rPr>
        <w:t>20a</w:t>
      </w:r>
      <w:r w:rsidR="005F26C4" w:rsidRPr="00916B51">
        <w:rPr>
          <w:rFonts w:ascii="Times New Roman" w:hAnsi="Times New Roman"/>
          <w:color w:val="000000"/>
          <w:sz w:val="24"/>
          <w:szCs w:val="24"/>
          <w:lang w:eastAsia="sk-SK"/>
        </w:rPr>
        <w:t>) splnomocnenca pre zásielkový obchod alebo jeho zodpovedného</w:t>
      </w:r>
      <w:r w:rsidR="005F26C4" w:rsidRPr="00916B51">
        <w:rPr>
          <w:rFonts w:ascii="Times New Roman" w:hAnsi="Times New Roman"/>
          <w:color w:val="000000"/>
          <w:spacing w:val="22"/>
          <w:sz w:val="24"/>
          <w:szCs w:val="24"/>
          <w:lang w:eastAsia="sk-SK"/>
        </w:rPr>
        <w:t xml:space="preserve"> </w:t>
      </w:r>
      <w:r w:rsidR="005F26C4" w:rsidRPr="00916B51">
        <w:rPr>
          <w:rFonts w:ascii="Times New Roman" w:hAnsi="Times New Roman"/>
          <w:color w:val="000000"/>
          <w:sz w:val="24"/>
          <w:szCs w:val="24"/>
          <w:lang w:eastAsia="sk-SK"/>
        </w:rPr>
        <w:t>zástupcu,</w:t>
      </w:r>
      <w:r w:rsidR="005F26C4" w:rsidRPr="00916B51">
        <w:rPr>
          <w:rFonts w:ascii="Times New Roman" w:hAnsi="Times New Roman"/>
          <w:color w:val="000000"/>
          <w:spacing w:val="22"/>
          <w:sz w:val="24"/>
          <w:szCs w:val="24"/>
          <w:lang w:eastAsia="sk-SK"/>
        </w:rPr>
        <w:t xml:space="preserve"> </w:t>
      </w:r>
      <w:r w:rsidR="005F26C4" w:rsidRPr="00916B51">
        <w:rPr>
          <w:rFonts w:ascii="Times New Roman" w:hAnsi="Times New Roman"/>
          <w:color w:val="000000"/>
          <w:sz w:val="24"/>
          <w:szCs w:val="24"/>
          <w:lang w:eastAsia="sk-SK"/>
        </w:rPr>
        <w:t>ak</w:t>
      </w:r>
      <w:r w:rsidR="005F26C4" w:rsidRPr="00916B51">
        <w:rPr>
          <w:rFonts w:ascii="Times New Roman" w:hAnsi="Times New Roman"/>
          <w:color w:val="000000"/>
          <w:spacing w:val="22"/>
          <w:sz w:val="24"/>
          <w:szCs w:val="24"/>
          <w:lang w:eastAsia="sk-SK"/>
        </w:rPr>
        <w:t xml:space="preserve"> </w:t>
      </w:r>
      <w:r w:rsidR="005F26C4" w:rsidRPr="00916B51">
        <w:rPr>
          <w:rFonts w:ascii="Times New Roman" w:hAnsi="Times New Roman"/>
          <w:color w:val="000000"/>
          <w:sz w:val="24"/>
          <w:szCs w:val="24"/>
          <w:lang w:eastAsia="sk-SK"/>
        </w:rPr>
        <w:t>je</w:t>
      </w:r>
      <w:r w:rsidR="005F26C4" w:rsidRPr="00916B51">
        <w:rPr>
          <w:rFonts w:ascii="Times New Roman" w:hAnsi="Times New Roman"/>
          <w:color w:val="000000"/>
          <w:spacing w:val="22"/>
          <w:sz w:val="24"/>
          <w:szCs w:val="24"/>
          <w:lang w:eastAsia="sk-SK"/>
        </w:rPr>
        <w:t xml:space="preserve"> </w:t>
      </w:r>
      <w:r w:rsidR="005F26C4" w:rsidRPr="00916B51">
        <w:rPr>
          <w:rFonts w:ascii="Times New Roman" w:hAnsi="Times New Roman"/>
          <w:color w:val="000000"/>
          <w:sz w:val="24"/>
          <w:szCs w:val="24"/>
          <w:lang w:eastAsia="sk-SK"/>
        </w:rPr>
        <w:t>žiadateľom</w:t>
      </w:r>
      <w:r w:rsidR="005F26C4" w:rsidRPr="00916B51">
        <w:rPr>
          <w:rFonts w:ascii="Times New Roman" w:hAnsi="Times New Roman"/>
          <w:color w:val="000000"/>
          <w:spacing w:val="22"/>
          <w:sz w:val="24"/>
          <w:szCs w:val="24"/>
          <w:lang w:eastAsia="sk-SK"/>
        </w:rPr>
        <w:t xml:space="preserve"> </w:t>
      </w:r>
      <w:r w:rsidR="005F26C4" w:rsidRPr="00916B51">
        <w:rPr>
          <w:rFonts w:ascii="Times New Roman" w:hAnsi="Times New Roman"/>
          <w:color w:val="000000"/>
          <w:sz w:val="24"/>
          <w:szCs w:val="24"/>
          <w:lang w:eastAsia="sk-SK"/>
        </w:rPr>
        <w:t>fyzická</w:t>
      </w:r>
      <w:r w:rsidR="005F26C4" w:rsidRPr="00916B51">
        <w:rPr>
          <w:rFonts w:ascii="Times New Roman" w:hAnsi="Times New Roman"/>
          <w:color w:val="000000"/>
          <w:spacing w:val="22"/>
          <w:sz w:val="24"/>
          <w:szCs w:val="24"/>
          <w:lang w:eastAsia="sk-SK"/>
        </w:rPr>
        <w:t xml:space="preserve"> </w:t>
      </w:r>
      <w:r w:rsidR="005F26C4" w:rsidRPr="00916B51">
        <w:rPr>
          <w:rFonts w:ascii="Times New Roman" w:hAnsi="Times New Roman"/>
          <w:color w:val="000000"/>
          <w:sz w:val="24"/>
          <w:szCs w:val="24"/>
          <w:lang w:eastAsia="sk-SK"/>
        </w:rPr>
        <w:t>osoba;</w:t>
      </w:r>
      <w:r w:rsidR="005F26C4" w:rsidRPr="00916B51">
        <w:rPr>
          <w:rFonts w:ascii="Times New Roman" w:hAnsi="Times New Roman"/>
          <w:color w:val="000000"/>
          <w:spacing w:val="22"/>
          <w:sz w:val="24"/>
          <w:szCs w:val="24"/>
          <w:lang w:eastAsia="sk-SK"/>
        </w:rPr>
        <w:t xml:space="preserve"> </w:t>
      </w:r>
      <w:r w:rsidR="005F26C4" w:rsidRPr="00916B51">
        <w:rPr>
          <w:rFonts w:ascii="Times New Roman" w:hAnsi="Times New Roman"/>
          <w:color w:val="000000"/>
          <w:sz w:val="24"/>
          <w:szCs w:val="24"/>
          <w:lang w:eastAsia="sk-SK"/>
        </w:rPr>
        <w:t>ak</w:t>
      </w:r>
      <w:r w:rsidR="005F26C4" w:rsidRPr="00916B51">
        <w:rPr>
          <w:rFonts w:ascii="Times New Roman" w:hAnsi="Times New Roman"/>
          <w:color w:val="000000"/>
          <w:spacing w:val="22"/>
          <w:sz w:val="24"/>
          <w:szCs w:val="24"/>
          <w:lang w:eastAsia="sk-SK"/>
        </w:rPr>
        <w:t xml:space="preserve"> </w:t>
      </w:r>
      <w:r w:rsidR="005F26C4" w:rsidRPr="00916B51">
        <w:rPr>
          <w:rFonts w:ascii="Times New Roman" w:hAnsi="Times New Roman"/>
          <w:color w:val="000000"/>
          <w:sz w:val="24"/>
          <w:szCs w:val="24"/>
          <w:lang w:eastAsia="sk-SK"/>
        </w:rPr>
        <w:t>je</w:t>
      </w:r>
      <w:r w:rsidR="005F26C4" w:rsidRPr="00916B51">
        <w:rPr>
          <w:rFonts w:ascii="Times New Roman" w:hAnsi="Times New Roman"/>
          <w:color w:val="000000"/>
          <w:spacing w:val="22"/>
          <w:sz w:val="24"/>
          <w:szCs w:val="24"/>
          <w:lang w:eastAsia="sk-SK"/>
        </w:rPr>
        <w:t xml:space="preserve"> </w:t>
      </w:r>
      <w:r w:rsidR="005F26C4" w:rsidRPr="00916B51">
        <w:rPr>
          <w:rFonts w:ascii="Times New Roman" w:hAnsi="Times New Roman"/>
          <w:color w:val="000000"/>
          <w:sz w:val="24"/>
          <w:szCs w:val="24"/>
          <w:lang w:eastAsia="sk-SK"/>
        </w:rPr>
        <w:t>žiadateľom</w:t>
      </w:r>
      <w:r w:rsidR="005F26C4" w:rsidRPr="00916B51">
        <w:rPr>
          <w:rFonts w:ascii="Times New Roman" w:hAnsi="Times New Roman"/>
          <w:color w:val="000000"/>
          <w:spacing w:val="22"/>
          <w:sz w:val="24"/>
          <w:szCs w:val="24"/>
          <w:lang w:eastAsia="sk-SK"/>
        </w:rPr>
        <w:t xml:space="preserve"> </w:t>
      </w:r>
      <w:r w:rsidR="005F26C4" w:rsidRPr="00916B51">
        <w:rPr>
          <w:rFonts w:ascii="Times New Roman" w:hAnsi="Times New Roman"/>
          <w:color w:val="000000"/>
          <w:sz w:val="24"/>
          <w:szCs w:val="24"/>
          <w:lang w:eastAsia="sk-SK"/>
        </w:rPr>
        <w:t>právnická</w:t>
      </w:r>
      <w:r w:rsidR="005F26C4" w:rsidRPr="00916B51">
        <w:rPr>
          <w:rFonts w:ascii="Times New Roman" w:hAnsi="Times New Roman"/>
          <w:color w:val="000000"/>
          <w:spacing w:val="22"/>
          <w:sz w:val="24"/>
          <w:szCs w:val="24"/>
          <w:lang w:eastAsia="sk-SK"/>
        </w:rPr>
        <w:t xml:space="preserve"> </w:t>
      </w:r>
      <w:r w:rsidR="005F26C4" w:rsidRPr="00916B51">
        <w:rPr>
          <w:rFonts w:ascii="Times New Roman" w:hAnsi="Times New Roman"/>
          <w:color w:val="000000"/>
          <w:sz w:val="24"/>
          <w:szCs w:val="24"/>
          <w:lang w:eastAsia="sk-SK"/>
        </w:rPr>
        <w:t>osoba, údaje</w:t>
      </w:r>
      <w:r w:rsidR="005F26C4" w:rsidRPr="00916B51">
        <w:rPr>
          <w:rFonts w:ascii="Times New Roman" w:hAnsi="Times New Roman"/>
          <w:color w:val="000000"/>
          <w:spacing w:val="18"/>
          <w:sz w:val="24"/>
          <w:szCs w:val="24"/>
          <w:lang w:eastAsia="sk-SK"/>
        </w:rPr>
        <w:t xml:space="preserve"> </w:t>
      </w:r>
      <w:r w:rsidR="005F26C4" w:rsidRPr="00916B51">
        <w:rPr>
          <w:rFonts w:ascii="Times New Roman" w:hAnsi="Times New Roman"/>
          <w:color w:val="000000"/>
          <w:sz w:val="24"/>
          <w:szCs w:val="24"/>
          <w:lang w:eastAsia="sk-SK"/>
        </w:rPr>
        <w:t>potrebné</w:t>
      </w:r>
      <w:r w:rsidR="005F26C4" w:rsidRPr="00916B51">
        <w:rPr>
          <w:rFonts w:ascii="Times New Roman" w:hAnsi="Times New Roman"/>
          <w:color w:val="000000"/>
          <w:spacing w:val="18"/>
          <w:sz w:val="24"/>
          <w:szCs w:val="24"/>
          <w:lang w:eastAsia="sk-SK"/>
        </w:rPr>
        <w:t xml:space="preserve"> </w:t>
      </w:r>
      <w:r w:rsidR="005F26C4" w:rsidRPr="00916B51">
        <w:rPr>
          <w:rFonts w:ascii="Times New Roman" w:hAnsi="Times New Roman"/>
          <w:color w:val="000000"/>
          <w:sz w:val="24"/>
          <w:szCs w:val="24"/>
          <w:lang w:eastAsia="sk-SK"/>
        </w:rPr>
        <w:t>na</w:t>
      </w:r>
      <w:r w:rsidR="005F26C4" w:rsidRPr="00916B51">
        <w:rPr>
          <w:rFonts w:ascii="Times New Roman" w:hAnsi="Times New Roman"/>
          <w:color w:val="000000"/>
          <w:spacing w:val="18"/>
          <w:sz w:val="24"/>
          <w:szCs w:val="24"/>
          <w:lang w:eastAsia="sk-SK"/>
        </w:rPr>
        <w:t xml:space="preserve"> </w:t>
      </w:r>
      <w:r w:rsidR="005F26C4" w:rsidRPr="00916B51">
        <w:rPr>
          <w:rFonts w:ascii="Times New Roman" w:hAnsi="Times New Roman"/>
          <w:color w:val="000000"/>
          <w:sz w:val="24"/>
          <w:szCs w:val="24"/>
          <w:lang w:eastAsia="sk-SK"/>
        </w:rPr>
        <w:t>vyžiadanie</w:t>
      </w:r>
      <w:r w:rsidR="005F26C4" w:rsidRPr="00916B51">
        <w:rPr>
          <w:rFonts w:ascii="Times New Roman" w:hAnsi="Times New Roman"/>
          <w:color w:val="000000"/>
          <w:spacing w:val="18"/>
          <w:sz w:val="24"/>
          <w:szCs w:val="24"/>
          <w:lang w:eastAsia="sk-SK"/>
        </w:rPr>
        <w:t xml:space="preserve"> </w:t>
      </w:r>
      <w:r w:rsidR="005F26C4" w:rsidRPr="00916B51">
        <w:rPr>
          <w:rFonts w:ascii="Times New Roman" w:hAnsi="Times New Roman"/>
          <w:color w:val="000000"/>
          <w:sz w:val="24"/>
          <w:szCs w:val="24"/>
          <w:lang w:eastAsia="sk-SK"/>
        </w:rPr>
        <w:t>výpisu</w:t>
      </w:r>
      <w:r w:rsidR="005F26C4" w:rsidRPr="00916B51">
        <w:rPr>
          <w:rFonts w:ascii="Times New Roman" w:hAnsi="Times New Roman"/>
          <w:color w:val="000000"/>
          <w:spacing w:val="18"/>
          <w:sz w:val="24"/>
          <w:szCs w:val="24"/>
          <w:lang w:eastAsia="sk-SK"/>
        </w:rPr>
        <w:t xml:space="preserve"> </w:t>
      </w:r>
      <w:r w:rsidR="005F26C4" w:rsidRPr="00916B51">
        <w:rPr>
          <w:rFonts w:ascii="Times New Roman" w:hAnsi="Times New Roman"/>
          <w:color w:val="000000"/>
          <w:sz w:val="24"/>
          <w:szCs w:val="24"/>
          <w:lang w:eastAsia="sk-SK"/>
        </w:rPr>
        <w:t>z</w:t>
      </w:r>
      <w:r w:rsidR="005F26C4" w:rsidRPr="00916B51">
        <w:rPr>
          <w:rFonts w:ascii="Times New Roman" w:hAnsi="Times New Roman"/>
          <w:color w:val="000000"/>
          <w:spacing w:val="18"/>
          <w:sz w:val="24"/>
          <w:szCs w:val="24"/>
          <w:lang w:eastAsia="sk-SK"/>
        </w:rPr>
        <w:t xml:space="preserve"> </w:t>
      </w:r>
      <w:r w:rsidR="005F26C4" w:rsidRPr="00916B51">
        <w:rPr>
          <w:rFonts w:ascii="Times New Roman" w:hAnsi="Times New Roman"/>
          <w:color w:val="000000"/>
          <w:sz w:val="24"/>
          <w:szCs w:val="24"/>
          <w:lang w:eastAsia="sk-SK"/>
        </w:rPr>
        <w:t>registra</w:t>
      </w:r>
      <w:r w:rsidR="005F26C4" w:rsidRPr="00916B51">
        <w:rPr>
          <w:rFonts w:ascii="Times New Roman" w:hAnsi="Times New Roman"/>
          <w:color w:val="000000"/>
          <w:spacing w:val="18"/>
          <w:sz w:val="24"/>
          <w:szCs w:val="24"/>
          <w:lang w:eastAsia="sk-SK"/>
        </w:rPr>
        <w:t xml:space="preserve"> </w:t>
      </w:r>
      <w:r w:rsidR="005F26C4" w:rsidRPr="00916B51">
        <w:rPr>
          <w:rFonts w:ascii="Times New Roman" w:hAnsi="Times New Roman"/>
          <w:color w:val="000000"/>
          <w:sz w:val="24"/>
          <w:szCs w:val="24"/>
          <w:lang w:eastAsia="sk-SK"/>
        </w:rPr>
        <w:t>trestov</w:t>
      </w:r>
      <w:r w:rsidR="005F26C4" w:rsidRPr="00916B51">
        <w:rPr>
          <w:rFonts w:ascii="Times New Roman" w:hAnsi="Times New Roman"/>
          <w:color w:val="000000"/>
          <w:spacing w:val="18"/>
          <w:sz w:val="24"/>
          <w:szCs w:val="24"/>
          <w:lang w:eastAsia="sk-SK"/>
        </w:rPr>
        <w:t xml:space="preserve"> </w:t>
      </w:r>
      <w:r w:rsidR="005F26C4" w:rsidRPr="00916B51">
        <w:rPr>
          <w:rFonts w:ascii="Times New Roman" w:hAnsi="Times New Roman"/>
          <w:color w:val="000000"/>
          <w:sz w:val="24"/>
          <w:szCs w:val="24"/>
          <w:lang w:eastAsia="sk-SK"/>
        </w:rPr>
        <w:t>tejto</w:t>
      </w:r>
      <w:r w:rsidR="005F26C4" w:rsidRPr="00916B51">
        <w:rPr>
          <w:rFonts w:ascii="Times New Roman" w:hAnsi="Times New Roman"/>
          <w:color w:val="000000"/>
          <w:spacing w:val="18"/>
          <w:sz w:val="24"/>
          <w:szCs w:val="24"/>
          <w:lang w:eastAsia="sk-SK"/>
        </w:rPr>
        <w:t xml:space="preserve"> </w:t>
      </w:r>
      <w:r w:rsidR="005F26C4" w:rsidRPr="00916B51">
        <w:rPr>
          <w:rFonts w:ascii="Times New Roman" w:hAnsi="Times New Roman"/>
          <w:color w:val="000000"/>
          <w:sz w:val="24"/>
          <w:szCs w:val="24"/>
          <w:lang w:eastAsia="sk-SK"/>
        </w:rPr>
        <w:t>právnickej</w:t>
      </w:r>
      <w:r w:rsidR="005F26C4" w:rsidRPr="00916B51">
        <w:rPr>
          <w:rFonts w:ascii="Times New Roman" w:hAnsi="Times New Roman"/>
          <w:color w:val="000000"/>
          <w:spacing w:val="18"/>
          <w:sz w:val="24"/>
          <w:szCs w:val="24"/>
          <w:lang w:eastAsia="sk-SK"/>
        </w:rPr>
        <w:t xml:space="preserve"> </w:t>
      </w:r>
      <w:r w:rsidR="005F26C4" w:rsidRPr="00916B51">
        <w:rPr>
          <w:rFonts w:ascii="Times New Roman" w:hAnsi="Times New Roman"/>
          <w:color w:val="000000"/>
          <w:sz w:val="24"/>
          <w:szCs w:val="24"/>
          <w:lang w:eastAsia="sk-SK"/>
        </w:rPr>
        <w:t>osoby,</w:t>
      </w:r>
      <w:r w:rsidR="005F26C4" w:rsidRPr="00916B51">
        <w:rPr>
          <w:rFonts w:ascii="Times New Roman" w:hAnsi="Times New Roman"/>
          <w:color w:val="000000"/>
          <w:spacing w:val="18"/>
          <w:sz w:val="24"/>
          <w:szCs w:val="24"/>
          <w:lang w:eastAsia="sk-SK"/>
        </w:rPr>
        <w:t xml:space="preserve"> </w:t>
      </w:r>
      <w:r w:rsidR="005F26C4" w:rsidRPr="00916B51">
        <w:rPr>
          <w:rFonts w:ascii="Times New Roman" w:hAnsi="Times New Roman"/>
          <w:color w:val="000000"/>
          <w:sz w:val="24"/>
          <w:szCs w:val="24"/>
          <w:lang w:eastAsia="sk-SK"/>
        </w:rPr>
        <w:t>zodpovedného zástupcu</w:t>
      </w:r>
      <w:r w:rsidR="005F26C4" w:rsidRPr="00916B51">
        <w:rPr>
          <w:rFonts w:ascii="Times New Roman" w:hAnsi="Times New Roman"/>
          <w:color w:val="000000"/>
          <w:spacing w:val="8"/>
          <w:sz w:val="24"/>
          <w:szCs w:val="24"/>
          <w:lang w:eastAsia="sk-SK"/>
        </w:rPr>
        <w:t xml:space="preserve"> </w:t>
      </w:r>
      <w:r w:rsidR="005F26C4" w:rsidRPr="00916B51">
        <w:rPr>
          <w:rFonts w:ascii="Times New Roman" w:hAnsi="Times New Roman"/>
          <w:color w:val="000000"/>
          <w:sz w:val="24"/>
          <w:szCs w:val="24"/>
          <w:lang w:eastAsia="sk-SK"/>
        </w:rPr>
        <w:t>a</w:t>
      </w:r>
      <w:r w:rsidR="005F26C4" w:rsidRPr="00916B51">
        <w:rPr>
          <w:rFonts w:ascii="Times New Roman" w:hAnsi="Times New Roman"/>
          <w:color w:val="000000"/>
          <w:spacing w:val="8"/>
          <w:sz w:val="24"/>
          <w:szCs w:val="24"/>
          <w:lang w:eastAsia="sk-SK"/>
        </w:rPr>
        <w:t xml:space="preserve"> </w:t>
      </w:r>
      <w:r w:rsidR="005F26C4" w:rsidRPr="00916B51">
        <w:rPr>
          <w:rFonts w:ascii="Times New Roman" w:hAnsi="Times New Roman"/>
          <w:color w:val="000000"/>
          <w:sz w:val="24"/>
          <w:szCs w:val="24"/>
          <w:lang w:eastAsia="sk-SK"/>
        </w:rPr>
        <w:t>fyzických</w:t>
      </w:r>
      <w:r w:rsidR="005F26C4" w:rsidRPr="00916B51">
        <w:rPr>
          <w:rFonts w:ascii="Times New Roman" w:hAnsi="Times New Roman"/>
          <w:color w:val="000000"/>
          <w:spacing w:val="8"/>
          <w:sz w:val="24"/>
          <w:szCs w:val="24"/>
          <w:lang w:eastAsia="sk-SK"/>
        </w:rPr>
        <w:t xml:space="preserve"> </w:t>
      </w:r>
      <w:r w:rsidR="005F26C4" w:rsidRPr="00916B51">
        <w:rPr>
          <w:rFonts w:ascii="Times New Roman" w:hAnsi="Times New Roman"/>
          <w:color w:val="000000"/>
          <w:sz w:val="24"/>
          <w:szCs w:val="24"/>
          <w:lang w:eastAsia="sk-SK"/>
        </w:rPr>
        <w:t>osôb,</w:t>
      </w:r>
      <w:r w:rsidR="005F26C4" w:rsidRPr="00916B51">
        <w:rPr>
          <w:rFonts w:ascii="Times New Roman" w:hAnsi="Times New Roman"/>
          <w:color w:val="000000"/>
          <w:spacing w:val="8"/>
          <w:sz w:val="24"/>
          <w:szCs w:val="24"/>
          <w:lang w:eastAsia="sk-SK"/>
        </w:rPr>
        <w:t xml:space="preserve"> </w:t>
      </w:r>
      <w:r w:rsidR="005F26C4" w:rsidRPr="00916B51">
        <w:rPr>
          <w:rFonts w:ascii="Times New Roman" w:hAnsi="Times New Roman"/>
          <w:color w:val="000000"/>
          <w:sz w:val="24"/>
          <w:szCs w:val="24"/>
          <w:lang w:eastAsia="sk-SK"/>
        </w:rPr>
        <w:t>ktoré</w:t>
      </w:r>
      <w:r w:rsidR="005F26C4" w:rsidRPr="00916B51">
        <w:rPr>
          <w:rFonts w:ascii="Times New Roman" w:hAnsi="Times New Roman"/>
          <w:color w:val="000000"/>
          <w:spacing w:val="8"/>
          <w:sz w:val="24"/>
          <w:szCs w:val="24"/>
          <w:lang w:eastAsia="sk-SK"/>
        </w:rPr>
        <w:t xml:space="preserve"> </w:t>
      </w:r>
      <w:r w:rsidR="005F26C4" w:rsidRPr="00916B51">
        <w:rPr>
          <w:rFonts w:ascii="Times New Roman" w:hAnsi="Times New Roman"/>
          <w:color w:val="000000"/>
          <w:sz w:val="24"/>
          <w:szCs w:val="24"/>
          <w:lang w:eastAsia="sk-SK"/>
        </w:rPr>
        <w:t>sú</w:t>
      </w:r>
      <w:r w:rsidR="005F26C4" w:rsidRPr="00916B51">
        <w:rPr>
          <w:rFonts w:ascii="Times New Roman" w:hAnsi="Times New Roman"/>
          <w:color w:val="000000"/>
          <w:spacing w:val="8"/>
          <w:sz w:val="24"/>
          <w:szCs w:val="24"/>
          <w:lang w:eastAsia="sk-SK"/>
        </w:rPr>
        <w:t xml:space="preserve"> </w:t>
      </w:r>
      <w:r w:rsidR="005F26C4" w:rsidRPr="00916B51">
        <w:rPr>
          <w:rFonts w:ascii="Times New Roman" w:hAnsi="Times New Roman"/>
          <w:color w:val="000000"/>
          <w:sz w:val="24"/>
          <w:szCs w:val="24"/>
          <w:lang w:eastAsia="sk-SK"/>
        </w:rPr>
        <w:t>členmi</w:t>
      </w:r>
      <w:r w:rsidR="005F26C4" w:rsidRPr="00916B51">
        <w:rPr>
          <w:rFonts w:ascii="Times New Roman" w:hAnsi="Times New Roman"/>
          <w:color w:val="000000"/>
          <w:spacing w:val="8"/>
          <w:sz w:val="24"/>
          <w:szCs w:val="24"/>
          <w:lang w:eastAsia="sk-SK"/>
        </w:rPr>
        <w:t xml:space="preserve"> </w:t>
      </w:r>
      <w:r w:rsidR="005F26C4" w:rsidRPr="00916B51">
        <w:rPr>
          <w:rFonts w:ascii="Times New Roman" w:hAnsi="Times New Roman"/>
          <w:color w:val="000000"/>
          <w:sz w:val="24"/>
          <w:szCs w:val="24"/>
          <w:lang w:eastAsia="sk-SK"/>
        </w:rPr>
        <w:t>riadiacich</w:t>
      </w:r>
      <w:r w:rsidR="005F26C4" w:rsidRPr="00916B51">
        <w:rPr>
          <w:rFonts w:ascii="Times New Roman" w:hAnsi="Times New Roman"/>
          <w:color w:val="000000"/>
          <w:spacing w:val="8"/>
          <w:sz w:val="24"/>
          <w:szCs w:val="24"/>
          <w:lang w:eastAsia="sk-SK"/>
        </w:rPr>
        <w:t xml:space="preserve"> </w:t>
      </w:r>
      <w:r w:rsidR="005F26C4" w:rsidRPr="00916B51">
        <w:rPr>
          <w:rFonts w:ascii="Times New Roman" w:hAnsi="Times New Roman"/>
          <w:color w:val="000000"/>
          <w:sz w:val="24"/>
          <w:szCs w:val="24"/>
          <w:lang w:eastAsia="sk-SK"/>
        </w:rPr>
        <w:t>orgánov</w:t>
      </w:r>
      <w:r w:rsidR="005F26C4" w:rsidRPr="00916B51">
        <w:rPr>
          <w:rFonts w:ascii="Times New Roman" w:hAnsi="Times New Roman"/>
          <w:color w:val="000000"/>
          <w:spacing w:val="8"/>
          <w:sz w:val="24"/>
          <w:szCs w:val="24"/>
          <w:lang w:eastAsia="sk-SK"/>
        </w:rPr>
        <w:t xml:space="preserve"> </w:t>
      </w:r>
      <w:r w:rsidR="005F26C4" w:rsidRPr="00916B51">
        <w:rPr>
          <w:rFonts w:ascii="Times New Roman" w:hAnsi="Times New Roman"/>
          <w:color w:val="000000"/>
          <w:sz w:val="24"/>
          <w:szCs w:val="24"/>
          <w:lang w:eastAsia="sk-SK"/>
        </w:rPr>
        <w:t>alebo</w:t>
      </w:r>
      <w:r w:rsidR="005F26C4" w:rsidRPr="00916B51">
        <w:rPr>
          <w:rFonts w:ascii="Times New Roman" w:hAnsi="Times New Roman"/>
          <w:color w:val="000000"/>
          <w:spacing w:val="8"/>
          <w:sz w:val="24"/>
          <w:szCs w:val="24"/>
          <w:lang w:eastAsia="sk-SK"/>
        </w:rPr>
        <w:t xml:space="preserve"> </w:t>
      </w:r>
      <w:r w:rsidR="005F26C4" w:rsidRPr="00916B51">
        <w:rPr>
          <w:rFonts w:ascii="Times New Roman" w:hAnsi="Times New Roman"/>
          <w:color w:val="000000"/>
          <w:sz w:val="24"/>
          <w:szCs w:val="24"/>
          <w:lang w:eastAsia="sk-SK"/>
        </w:rPr>
        <w:t>kontrolných</w:t>
      </w:r>
      <w:r w:rsidR="005F26C4" w:rsidRPr="00916B51">
        <w:rPr>
          <w:rFonts w:ascii="Times New Roman" w:hAnsi="Times New Roman"/>
          <w:color w:val="000000"/>
          <w:spacing w:val="8"/>
          <w:sz w:val="24"/>
          <w:szCs w:val="24"/>
          <w:lang w:eastAsia="sk-SK"/>
        </w:rPr>
        <w:t xml:space="preserve"> </w:t>
      </w:r>
      <w:r w:rsidR="005F26C4" w:rsidRPr="00916B51">
        <w:rPr>
          <w:rFonts w:ascii="Times New Roman" w:hAnsi="Times New Roman"/>
          <w:color w:val="000000"/>
          <w:sz w:val="24"/>
          <w:szCs w:val="24"/>
          <w:lang w:eastAsia="sk-SK"/>
        </w:rPr>
        <w:t>orgánov,</w:t>
      </w:r>
      <w:r w:rsidR="005F26C4" w:rsidRPr="00916B51">
        <w:rPr>
          <w:rFonts w:ascii="Times New Roman" w:hAnsi="Times New Roman"/>
          <w:color w:val="000000"/>
          <w:spacing w:val="8"/>
          <w:sz w:val="24"/>
          <w:szCs w:val="24"/>
          <w:lang w:eastAsia="sk-SK"/>
        </w:rPr>
        <w:t xml:space="preserve"> </w:t>
      </w:r>
      <w:r w:rsidR="005F26C4" w:rsidRPr="00916B51">
        <w:rPr>
          <w:rFonts w:ascii="Times New Roman" w:hAnsi="Times New Roman"/>
          <w:color w:val="000000"/>
          <w:sz w:val="24"/>
          <w:szCs w:val="24"/>
          <w:lang w:eastAsia="sk-SK"/>
        </w:rPr>
        <w:t>na účel preukázania splnenia podmienky podľa odseku 6</w:t>
      </w:r>
      <w:r w:rsidR="00AB350E" w:rsidRPr="00916B51">
        <w:rPr>
          <w:rFonts w:ascii="Times New Roman" w:hAnsi="Times New Roman"/>
          <w:color w:val="000000"/>
          <w:sz w:val="24"/>
          <w:szCs w:val="24"/>
          <w:lang w:eastAsia="sk-SK"/>
        </w:rPr>
        <w:t>,</w:t>
      </w:r>
    </w:p>
    <w:p w:rsidR="005F26C4" w:rsidRPr="00916B51" w:rsidRDefault="00AB350E" w:rsidP="009E590E">
      <w:pPr>
        <w:autoSpaceDE w:val="0"/>
        <w:autoSpaceDN w:val="0"/>
        <w:adjustRightInd w:val="0"/>
        <w:spacing w:after="0" w:line="240" w:lineRule="atLeast"/>
        <w:ind w:left="284"/>
        <w:jc w:val="both"/>
        <w:rPr>
          <w:rFonts w:ascii="Times New Roman" w:hAnsi="Times New Roman"/>
          <w:sz w:val="24"/>
          <w:szCs w:val="24"/>
        </w:rPr>
      </w:pPr>
      <w:r w:rsidRPr="00916B51">
        <w:rPr>
          <w:rFonts w:ascii="Times New Roman" w:hAnsi="Times New Roman"/>
          <w:color w:val="000000"/>
          <w:sz w:val="24"/>
          <w:szCs w:val="24"/>
          <w:lang w:eastAsia="sk-SK"/>
        </w:rPr>
        <w:t>e) zoznam majetkovo prepojených osôb a personálne prepojených osôb so žiadateľom</w:t>
      </w:r>
      <w:r w:rsidR="009E590E" w:rsidRPr="00916B51">
        <w:rPr>
          <w:rFonts w:ascii="Times New Roman" w:hAnsi="Times New Roman"/>
          <w:color w:val="000000"/>
          <w:sz w:val="24"/>
          <w:szCs w:val="24"/>
          <w:lang w:eastAsia="sk-SK"/>
        </w:rPr>
        <w:t>.</w:t>
      </w:r>
      <w:r w:rsidR="005F26C4" w:rsidRPr="00916B51">
        <w:rPr>
          <w:rFonts w:ascii="Times New Roman" w:hAnsi="Times New Roman"/>
          <w:color w:val="000000"/>
          <w:sz w:val="24"/>
          <w:szCs w:val="24"/>
          <w:lang w:eastAsia="sk-SK"/>
        </w:rPr>
        <w:t>“.</w:t>
      </w:r>
    </w:p>
    <w:p w:rsidR="005F26C4" w:rsidRPr="00916B51" w:rsidRDefault="005F26C4" w:rsidP="005F26C4">
      <w:pPr>
        <w:spacing w:after="0" w:line="240" w:lineRule="auto"/>
        <w:ind w:left="284"/>
        <w:jc w:val="both"/>
        <w:rPr>
          <w:rFonts w:ascii="Times New Roman" w:hAnsi="Times New Roman"/>
          <w:sz w:val="24"/>
          <w:szCs w:val="24"/>
        </w:rPr>
      </w:pPr>
    </w:p>
    <w:p w:rsidR="000F1DCA" w:rsidRPr="00916B51" w:rsidRDefault="00B51776" w:rsidP="009517ED">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0F1DCA" w:rsidRPr="00916B51">
        <w:rPr>
          <w:rFonts w:ascii="Times New Roman" w:hAnsi="Times New Roman"/>
          <w:sz w:val="24"/>
          <w:szCs w:val="24"/>
        </w:rPr>
        <w:t xml:space="preserve">V § 29 sa za odsek </w:t>
      </w:r>
      <w:r w:rsidR="001703D1" w:rsidRPr="00916B51">
        <w:rPr>
          <w:rFonts w:ascii="Times New Roman" w:hAnsi="Times New Roman"/>
          <w:sz w:val="24"/>
          <w:szCs w:val="24"/>
        </w:rPr>
        <w:t>9</w:t>
      </w:r>
      <w:r w:rsidR="000F1DCA" w:rsidRPr="00916B51">
        <w:rPr>
          <w:rFonts w:ascii="Times New Roman" w:hAnsi="Times New Roman"/>
          <w:sz w:val="24"/>
          <w:szCs w:val="24"/>
        </w:rPr>
        <w:t xml:space="preserve"> vkladá nový odsek </w:t>
      </w:r>
      <w:r w:rsidR="001703D1" w:rsidRPr="00916B51">
        <w:rPr>
          <w:rFonts w:ascii="Times New Roman" w:hAnsi="Times New Roman"/>
          <w:sz w:val="24"/>
          <w:szCs w:val="24"/>
        </w:rPr>
        <w:t>10</w:t>
      </w:r>
      <w:r w:rsidR="000F1DCA" w:rsidRPr="00916B51">
        <w:rPr>
          <w:rFonts w:ascii="Times New Roman" w:hAnsi="Times New Roman"/>
          <w:sz w:val="24"/>
          <w:szCs w:val="24"/>
        </w:rPr>
        <w:t>, ktorý znie:</w:t>
      </w:r>
    </w:p>
    <w:p w:rsidR="000F1DCA" w:rsidRPr="00916B51" w:rsidRDefault="000F1DCA" w:rsidP="000F1DCA">
      <w:pPr>
        <w:spacing w:after="0" w:line="240" w:lineRule="auto"/>
        <w:ind w:left="284"/>
        <w:jc w:val="both"/>
        <w:rPr>
          <w:rFonts w:ascii="Times New Roman" w:hAnsi="Times New Roman"/>
          <w:sz w:val="24"/>
          <w:szCs w:val="24"/>
        </w:rPr>
      </w:pPr>
      <w:r w:rsidRPr="00916B51">
        <w:rPr>
          <w:rFonts w:ascii="Times New Roman" w:hAnsi="Times New Roman"/>
          <w:sz w:val="24"/>
          <w:szCs w:val="24"/>
        </w:rPr>
        <w:t>„(</w:t>
      </w:r>
      <w:r w:rsidR="001703D1" w:rsidRPr="00916B51">
        <w:rPr>
          <w:rFonts w:ascii="Times New Roman" w:hAnsi="Times New Roman"/>
          <w:sz w:val="24"/>
          <w:szCs w:val="24"/>
        </w:rPr>
        <w:t>10</w:t>
      </w:r>
      <w:r w:rsidRPr="00916B51">
        <w:rPr>
          <w:rFonts w:ascii="Times New Roman" w:hAnsi="Times New Roman"/>
          <w:sz w:val="24"/>
          <w:szCs w:val="24"/>
        </w:rPr>
        <w:t xml:space="preserve">) Splnomocnenec pre zásielkový obchod je povinný každú zmenu </w:t>
      </w:r>
      <w:r w:rsidR="009A0AA4">
        <w:rPr>
          <w:rFonts w:ascii="Times New Roman" w:hAnsi="Times New Roman"/>
          <w:sz w:val="24"/>
          <w:szCs w:val="24"/>
        </w:rPr>
        <w:t xml:space="preserve">skutočností a </w:t>
      </w:r>
      <w:r w:rsidRPr="00916B51">
        <w:rPr>
          <w:rFonts w:ascii="Times New Roman" w:hAnsi="Times New Roman"/>
          <w:sz w:val="24"/>
          <w:szCs w:val="24"/>
        </w:rPr>
        <w:t xml:space="preserve">údajov podľa </w:t>
      </w:r>
      <w:r w:rsidR="008561F7">
        <w:rPr>
          <w:rFonts w:ascii="Times New Roman" w:hAnsi="Times New Roman"/>
          <w:sz w:val="24"/>
          <w:szCs w:val="24"/>
        </w:rPr>
        <w:t xml:space="preserve">§ 15 ods. </w:t>
      </w:r>
      <w:r w:rsidR="00F45583">
        <w:rPr>
          <w:rFonts w:ascii="Times New Roman" w:hAnsi="Times New Roman"/>
          <w:sz w:val="24"/>
          <w:szCs w:val="24"/>
        </w:rPr>
        <w:t xml:space="preserve">4 písm. h) </w:t>
      </w:r>
      <w:r w:rsidR="00AB350E" w:rsidRPr="00916B51">
        <w:rPr>
          <w:rFonts w:ascii="Times New Roman" w:hAnsi="Times New Roman"/>
          <w:sz w:val="24"/>
          <w:szCs w:val="24"/>
        </w:rPr>
        <w:t>a odseku 7</w:t>
      </w:r>
      <w:r w:rsidRPr="00916B51">
        <w:rPr>
          <w:rFonts w:ascii="Times New Roman" w:hAnsi="Times New Roman"/>
          <w:sz w:val="24"/>
          <w:szCs w:val="24"/>
        </w:rPr>
        <w:t xml:space="preserve"> </w:t>
      </w:r>
      <w:r w:rsidR="00014C8C" w:rsidRPr="00516C2B">
        <w:rPr>
          <w:rFonts w:ascii="Times New Roman" w:hAnsi="Times New Roman"/>
          <w:sz w:val="24"/>
          <w:szCs w:val="24"/>
        </w:rPr>
        <w:t xml:space="preserve">písm. a) až d) </w:t>
      </w:r>
      <w:r w:rsidRPr="00516C2B">
        <w:rPr>
          <w:rFonts w:ascii="Times New Roman" w:hAnsi="Times New Roman"/>
          <w:sz w:val="24"/>
          <w:szCs w:val="24"/>
        </w:rPr>
        <w:t>oznámiť</w:t>
      </w:r>
      <w:r w:rsidRPr="00916B51">
        <w:rPr>
          <w:rFonts w:ascii="Times New Roman" w:hAnsi="Times New Roman"/>
          <w:sz w:val="24"/>
          <w:szCs w:val="24"/>
        </w:rPr>
        <w:t xml:space="preserve"> colnému úradu do 15 dní odo dňa jej vzniku.</w:t>
      </w:r>
      <w:r w:rsidR="00AB350E" w:rsidRPr="00916B51">
        <w:rPr>
          <w:rFonts w:ascii="Times New Roman" w:hAnsi="Times New Roman"/>
          <w:sz w:val="24"/>
          <w:szCs w:val="24"/>
        </w:rPr>
        <w:t xml:space="preserve"> Colný úrad preverí údaje uvedené v oznámení a s prihliadnutím na rozsah a závažnosť zmien doplní pôvodné povolenie na zastupovanie splnomocnencom pre zásielkový obchod alebo vydá nové povolenie na zastupovanie splnomocnencom pre zásielkový obchod.</w:t>
      </w:r>
      <w:r w:rsidRPr="00916B51">
        <w:rPr>
          <w:rFonts w:ascii="Times New Roman" w:hAnsi="Times New Roman"/>
          <w:sz w:val="24"/>
          <w:szCs w:val="24"/>
        </w:rPr>
        <w:t>“.</w:t>
      </w:r>
    </w:p>
    <w:p w:rsidR="000F1DCA" w:rsidRPr="00916B51" w:rsidRDefault="000F1DCA" w:rsidP="000F1DCA">
      <w:pPr>
        <w:spacing w:after="0" w:line="240" w:lineRule="auto"/>
        <w:ind w:left="284"/>
        <w:jc w:val="both"/>
        <w:rPr>
          <w:rFonts w:ascii="Times New Roman" w:hAnsi="Times New Roman"/>
          <w:sz w:val="24"/>
          <w:szCs w:val="24"/>
        </w:rPr>
      </w:pPr>
    </w:p>
    <w:p w:rsidR="00AB350E" w:rsidRPr="00916B51" w:rsidRDefault="00AB350E" w:rsidP="000F1DCA">
      <w:pPr>
        <w:spacing w:after="0" w:line="240" w:lineRule="auto"/>
        <w:ind w:left="284"/>
        <w:jc w:val="both"/>
        <w:rPr>
          <w:rFonts w:ascii="Times New Roman" w:hAnsi="Times New Roman"/>
          <w:sz w:val="24"/>
          <w:szCs w:val="24"/>
        </w:rPr>
      </w:pPr>
      <w:r w:rsidRPr="00916B51">
        <w:rPr>
          <w:rFonts w:ascii="Times New Roman" w:hAnsi="Times New Roman"/>
          <w:sz w:val="24"/>
          <w:szCs w:val="24"/>
        </w:rPr>
        <w:t xml:space="preserve">Doterajšie odseky </w:t>
      </w:r>
      <w:r w:rsidR="001703D1" w:rsidRPr="00916B51">
        <w:rPr>
          <w:rFonts w:ascii="Times New Roman" w:hAnsi="Times New Roman"/>
          <w:sz w:val="24"/>
          <w:szCs w:val="24"/>
        </w:rPr>
        <w:t>10</w:t>
      </w:r>
      <w:r w:rsidRPr="00916B51">
        <w:rPr>
          <w:rFonts w:ascii="Times New Roman" w:hAnsi="Times New Roman"/>
          <w:sz w:val="24"/>
          <w:szCs w:val="24"/>
        </w:rPr>
        <w:t xml:space="preserve"> a 11 sa označujú ako odseky </w:t>
      </w:r>
      <w:r w:rsidR="001703D1" w:rsidRPr="00916B51">
        <w:rPr>
          <w:rFonts w:ascii="Times New Roman" w:hAnsi="Times New Roman"/>
          <w:sz w:val="24"/>
          <w:szCs w:val="24"/>
        </w:rPr>
        <w:t xml:space="preserve">11 </w:t>
      </w:r>
      <w:r w:rsidRPr="00916B51">
        <w:rPr>
          <w:rFonts w:ascii="Times New Roman" w:hAnsi="Times New Roman"/>
          <w:sz w:val="24"/>
          <w:szCs w:val="24"/>
        </w:rPr>
        <w:t>a 12.</w:t>
      </w:r>
    </w:p>
    <w:p w:rsidR="00AB350E" w:rsidRPr="00916B51" w:rsidRDefault="00AB350E" w:rsidP="000F1DCA">
      <w:pPr>
        <w:spacing w:after="0" w:line="240" w:lineRule="auto"/>
        <w:ind w:left="284"/>
        <w:jc w:val="both"/>
        <w:rPr>
          <w:rFonts w:ascii="Times New Roman" w:hAnsi="Times New Roman"/>
          <w:sz w:val="24"/>
          <w:szCs w:val="24"/>
        </w:rPr>
      </w:pPr>
    </w:p>
    <w:p w:rsidR="00516C2B" w:rsidRPr="00516C2B" w:rsidRDefault="00516C2B" w:rsidP="00516C2B">
      <w:pPr>
        <w:numPr>
          <w:ilvl w:val="0"/>
          <w:numId w:val="1"/>
        </w:numPr>
        <w:spacing w:after="0" w:line="240" w:lineRule="auto"/>
        <w:ind w:left="284" w:hanging="284"/>
        <w:jc w:val="both"/>
        <w:rPr>
          <w:rFonts w:ascii="Times New Roman" w:hAnsi="Times New Roman"/>
          <w:sz w:val="24"/>
          <w:szCs w:val="24"/>
        </w:rPr>
      </w:pPr>
      <w:r w:rsidRPr="00516C2B">
        <w:rPr>
          <w:rFonts w:ascii="Times New Roman" w:hAnsi="Times New Roman"/>
          <w:sz w:val="24"/>
          <w:szCs w:val="24"/>
        </w:rPr>
        <w:t>V § 30 ods. 1 sa slová „§ 26“ nahrádzajú slovami „§ 27 alebo § 27a“.</w:t>
      </w:r>
    </w:p>
    <w:p w:rsidR="00516C2B" w:rsidRPr="00FB2814" w:rsidRDefault="00516C2B" w:rsidP="00516C2B">
      <w:pPr>
        <w:spacing w:after="0" w:line="240" w:lineRule="auto"/>
        <w:ind w:left="284"/>
        <w:jc w:val="both"/>
        <w:rPr>
          <w:rFonts w:ascii="Times New Roman" w:hAnsi="Times New Roman"/>
          <w:sz w:val="24"/>
          <w:szCs w:val="24"/>
        </w:rPr>
      </w:pPr>
    </w:p>
    <w:p w:rsidR="00DD3DAE" w:rsidRPr="00FB2814" w:rsidRDefault="00A5431C" w:rsidP="009517ED">
      <w:pPr>
        <w:numPr>
          <w:ilvl w:val="0"/>
          <w:numId w:val="1"/>
        </w:numPr>
        <w:spacing w:after="0" w:line="240" w:lineRule="auto"/>
        <w:ind w:left="284" w:hanging="284"/>
        <w:jc w:val="both"/>
        <w:rPr>
          <w:rFonts w:ascii="Times New Roman" w:hAnsi="Times New Roman"/>
          <w:sz w:val="24"/>
          <w:szCs w:val="24"/>
        </w:rPr>
      </w:pPr>
      <w:r w:rsidRPr="00916B51">
        <w:rPr>
          <w:rFonts w:ascii="Times New Roman" w:hAnsi="Times New Roman"/>
          <w:sz w:val="24"/>
          <w:szCs w:val="24"/>
        </w:rPr>
        <w:t>V § 30 ods. 6 sa slová</w:t>
      </w:r>
      <w:r w:rsidRPr="00FB2814">
        <w:rPr>
          <w:rFonts w:ascii="Times New Roman" w:hAnsi="Times New Roman"/>
          <w:sz w:val="24"/>
          <w:szCs w:val="24"/>
        </w:rPr>
        <w:t xml:space="preserve"> „príjemca (odberateľ) alkoholického nápoja</w:t>
      </w:r>
      <w:r w:rsidR="00934DEC" w:rsidRPr="00FB2814">
        <w:rPr>
          <w:rFonts w:ascii="Times New Roman" w:hAnsi="Times New Roman"/>
          <w:sz w:val="24"/>
          <w:szCs w:val="24"/>
        </w:rPr>
        <w:t xml:space="preserve">, ktorý zložil zábezpeku na daň podľa </w:t>
      </w:r>
      <w:r w:rsidR="00FA51CE">
        <w:rPr>
          <w:rFonts w:ascii="Times New Roman" w:hAnsi="Times New Roman"/>
          <w:sz w:val="24"/>
          <w:szCs w:val="24"/>
        </w:rPr>
        <w:t xml:space="preserve">§ </w:t>
      </w:r>
      <w:r w:rsidR="00934DEC" w:rsidRPr="00FB2814">
        <w:rPr>
          <w:rFonts w:ascii="Times New Roman" w:hAnsi="Times New Roman"/>
          <w:sz w:val="24"/>
          <w:szCs w:val="24"/>
        </w:rPr>
        <w:t>26 ods. 2 písm. b)</w:t>
      </w:r>
      <w:r w:rsidRPr="00FB2814">
        <w:rPr>
          <w:rFonts w:ascii="Times New Roman" w:hAnsi="Times New Roman"/>
          <w:sz w:val="24"/>
          <w:szCs w:val="24"/>
        </w:rPr>
        <w:t>“ nahrádzajú slovami „</w:t>
      </w:r>
      <w:r w:rsidR="005D3E49" w:rsidRPr="00FB2814">
        <w:rPr>
          <w:rFonts w:ascii="Times New Roman" w:hAnsi="Times New Roman"/>
          <w:sz w:val="24"/>
          <w:szCs w:val="24"/>
        </w:rPr>
        <w:t xml:space="preserve">schválený </w:t>
      </w:r>
      <w:r w:rsidRPr="00FB2814">
        <w:rPr>
          <w:rFonts w:ascii="Times New Roman" w:hAnsi="Times New Roman"/>
          <w:sz w:val="24"/>
          <w:szCs w:val="24"/>
        </w:rPr>
        <w:t>príjemca</w:t>
      </w:r>
      <w:r w:rsidR="00934DEC" w:rsidRPr="00FB2814">
        <w:rPr>
          <w:rFonts w:ascii="Times New Roman" w:hAnsi="Times New Roman"/>
          <w:sz w:val="24"/>
          <w:szCs w:val="24"/>
        </w:rPr>
        <w:t xml:space="preserve">, ktorý zložil zábezpeku na daň podľa § </w:t>
      </w:r>
      <w:r w:rsidR="00934DEC" w:rsidRPr="008335D3">
        <w:rPr>
          <w:rFonts w:ascii="Times New Roman" w:hAnsi="Times New Roman"/>
          <w:sz w:val="24"/>
          <w:szCs w:val="24"/>
        </w:rPr>
        <w:t>26</w:t>
      </w:r>
      <w:r w:rsidR="005D3E49" w:rsidRPr="008335D3">
        <w:rPr>
          <w:rFonts w:ascii="Times New Roman" w:hAnsi="Times New Roman"/>
          <w:sz w:val="24"/>
          <w:szCs w:val="24"/>
        </w:rPr>
        <w:t>a</w:t>
      </w:r>
      <w:r w:rsidR="00934DEC" w:rsidRPr="008335D3">
        <w:rPr>
          <w:rFonts w:ascii="Times New Roman" w:hAnsi="Times New Roman"/>
          <w:sz w:val="24"/>
          <w:szCs w:val="24"/>
        </w:rPr>
        <w:t xml:space="preserve"> ods. </w:t>
      </w:r>
      <w:r w:rsidR="008335D3" w:rsidRPr="008335D3">
        <w:rPr>
          <w:rFonts w:ascii="Times New Roman" w:hAnsi="Times New Roman"/>
          <w:sz w:val="24"/>
          <w:szCs w:val="24"/>
        </w:rPr>
        <w:t>8</w:t>
      </w:r>
      <w:r w:rsidR="00934DEC" w:rsidRPr="00FB2814">
        <w:rPr>
          <w:rFonts w:ascii="Times New Roman" w:hAnsi="Times New Roman"/>
          <w:sz w:val="24"/>
          <w:szCs w:val="24"/>
        </w:rPr>
        <w:t xml:space="preserve"> písm.</w:t>
      </w:r>
      <w:r w:rsidR="00FD346B">
        <w:rPr>
          <w:rFonts w:ascii="Times New Roman" w:hAnsi="Times New Roman"/>
          <w:sz w:val="24"/>
          <w:szCs w:val="24"/>
        </w:rPr>
        <w:t xml:space="preserve"> a</w:t>
      </w:r>
      <w:r w:rsidR="00934DEC" w:rsidRPr="00FB2814">
        <w:rPr>
          <w:rFonts w:ascii="Times New Roman" w:hAnsi="Times New Roman"/>
          <w:sz w:val="24"/>
          <w:szCs w:val="24"/>
        </w:rPr>
        <w:t>)</w:t>
      </w:r>
      <w:r w:rsidRPr="00FB2814">
        <w:rPr>
          <w:rFonts w:ascii="Times New Roman" w:hAnsi="Times New Roman"/>
          <w:sz w:val="24"/>
          <w:szCs w:val="24"/>
        </w:rPr>
        <w:t>“.</w:t>
      </w:r>
    </w:p>
    <w:p w:rsidR="009517ED" w:rsidRPr="00FB2814" w:rsidRDefault="009517ED" w:rsidP="009517ED">
      <w:pPr>
        <w:spacing w:after="0" w:line="240" w:lineRule="auto"/>
        <w:ind w:left="284"/>
        <w:jc w:val="both"/>
        <w:rPr>
          <w:rFonts w:ascii="Times New Roman" w:hAnsi="Times New Roman"/>
          <w:sz w:val="24"/>
          <w:szCs w:val="24"/>
        </w:rPr>
      </w:pPr>
    </w:p>
    <w:p w:rsidR="00FD54EA" w:rsidRPr="00FB2814" w:rsidRDefault="00B51776" w:rsidP="00FD54EA">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D54EA" w:rsidRPr="00FB2814">
        <w:rPr>
          <w:rFonts w:ascii="Times New Roman" w:hAnsi="Times New Roman"/>
          <w:sz w:val="24"/>
          <w:szCs w:val="24"/>
        </w:rPr>
        <w:t xml:space="preserve">V § 38 sa za odsek 3 vkladajú </w:t>
      </w:r>
      <w:r w:rsidR="009E590E" w:rsidRPr="00FB2814">
        <w:rPr>
          <w:rFonts w:ascii="Times New Roman" w:hAnsi="Times New Roman"/>
          <w:sz w:val="24"/>
          <w:szCs w:val="24"/>
        </w:rPr>
        <w:t xml:space="preserve">nové </w:t>
      </w:r>
      <w:r w:rsidR="00FD54EA" w:rsidRPr="00FB2814">
        <w:rPr>
          <w:rFonts w:ascii="Times New Roman" w:hAnsi="Times New Roman"/>
          <w:sz w:val="24"/>
          <w:szCs w:val="24"/>
        </w:rPr>
        <w:t>odseky 4 a 5, ktoré znejú:</w:t>
      </w:r>
    </w:p>
    <w:p w:rsidR="00FD54EA" w:rsidRPr="00FB2814" w:rsidRDefault="00FD54EA" w:rsidP="00FD54EA">
      <w:pPr>
        <w:spacing w:after="0" w:line="240" w:lineRule="auto"/>
        <w:ind w:left="284"/>
        <w:jc w:val="both"/>
        <w:rPr>
          <w:rFonts w:ascii="Times New Roman" w:hAnsi="Times New Roman"/>
          <w:sz w:val="24"/>
          <w:szCs w:val="24"/>
        </w:rPr>
      </w:pPr>
      <w:r w:rsidRPr="00FB2814">
        <w:rPr>
          <w:rFonts w:ascii="Times New Roman" w:hAnsi="Times New Roman"/>
          <w:sz w:val="24"/>
          <w:szCs w:val="24"/>
        </w:rPr>
        <w:t xml:space="preserve">„(4) Schválený odosielateľ je povinný viesť evidenciu alkoholického nápoja uvedeného do daňového voľného obehu </w:t>
      </w:r>
      <w:r w:rsidR="001703D1" w:rsidRPr="00FB2814">
        <w:rPr>
          <w:rFonts w:ascii="Times New Roman" w:hAnsi="Times New Roman"/>
          <w:sz w:val="24"/>
          <w:szCs w:val="24"/>
        </w:rPr>
        <w:t xml:space="preserve">na daňovom území, </w:t>
      </w:r>
      <w:r w:rsidRPr="00FB2814">
        <w:rPr>
          <w:rFonts w:ascii="Times New Roman" w:hAnsi="Times New Roman"/>
          <w:sz w:val="24"/>
          <w:szCs w:val="24"/>
        </w:rPr>
        <w:t>prepraveného do iného členského štátu na podnikateľské účely.</w:t>
      </w:r>
    </w:p>
    <w:p w:rsidR="00FD54EA" w:rsidRPr="00FB2814" w:rsidRDefault="00FD54EA" w:rsidP="00FD54EA">
      <w:pPr>
        <w:spacing w:after="0" w:line="240" w:lineRule="auto"/>
        <w:ind w:left="284"/>
        <w:jc w:val="both"/>
        <w:rPr>
          <w:rFonts w:ascii="Times New Roman" w:hAnsi="Times New Roman"/>
          <w:sz w:val="24"/>
          <w:szCs w:val="24"/>
        </w:rPr>
      </w:pPr>
      <w:r w:rsidRPr="00FB2814">
        <w:rPr>
          <w:rFonts w:ascii="Times New Roman" w:hAnsi="Times New Roman"/>
          <w:sz w:val="24"/>
          <w:szCs w:val="24"/>
        </w:rPr>
        <w:t>(5) Schválený príjemca je povinný viesť evidenciu alkoholického nápoja uvedeného do daňového voľného  obehu na území iného členského štátu prijatého na podnikateľské účely.“.</w:t>
      </w:r>
    </w:p>
    <w:p w:rsidR="00FD54EA" w:rsidRPr="00FB2814" w:rsidRDefault="00FD54EA" w:rsidP="00FD54EA">
      <w:pPr>
        <w:spacing w:after="0" w:line="240" w:lineRule="auto"/>
        <w:ind w:left="284"/>
        <w:jc w:val="both"/>
        <w:rPr>
          <w:rFonts w:ascii="Times New Roman" w:hAnsi="Times New Roman"/>
          <w:sz w:val="24"/>
          <w:szCs w:val="24"/>
        </w:rPr>
      </w:pPr>
    </w:p>
    <w:p w:rsidR="00FD54EA" w:rsidRPr="00FB2814" w:rsidRDefault="00FD54EA" w:rsidP="00FD54EA">
      <w:pPr>
        <w:spacing w:after="0" w:line="240" w:lineRule="auto"/>
        <w:ind w:left="284"/>
        <w:jc w:val="both"/>
        <w:rPr>
          <w:rFonts w:ascii="Times New Roman" w:hAnsi="Times New Roman"/>
          <w:sz w:val="24"/>
          <w:szCs w:val="24"/>
        </w:rPr>
      </w:pPr>
      <w:r w:rsidRPr="00FB2814">
        <w:rPr>
          <w:rFonts w:ascii="Times New Roman" w:hAnsi="Times New Roman"/>
          <w:sz w:val="24"/>
          <w:szCs w:val="24"/>
        </w:rPr>
        <w:t>Doterajší odsek 4 sa označuje ako odsek 6.</w:t>
      </w:r>
    </w:p>
    <w:p w:rsidR="00FD54EA" w:rsidRPr="00FB2814" w:rsidRDefault="00FD54EA" w:rsidP="00FD54EA">
      <w:pPr>
        <w:spacing w:after="0" w:line="240" w:lineRule="auto"/>
        <w:ind w:left="284"/>
        <w:jc w:val="both"/>
        <w:rPr>
          <w:rFonts w:ascii="Times New Roman" w:hAnsi="Times New Roman"/>
          <w:sz w:val="24"/>
          <w:szCs w:val="24"/>
        </w:rPr>
      </w:pPr>
    </w:p>
    <w:p w:rsidR="00EC3E1A" w:rsidRPr="00FB2814" w:rsidRDefault="00B51776" w:rsidP="009E1011">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D54EA" w:rsidRPr="00FB2814">
        <w:rPr>
          <w:rFonts w:ascii="Times New Roman" w:hAnsi="Times New Roman"/>
          <w:sz w:val="24"/>
          <w:szCs w:val="24"/>
        </w:rPr>
        <w:t xml:space="preserve">V § 38 ods. 6 </w:t>
      </w:r>
      <w:r w:rsidR="00EC3E1A" w:rsidRPr="00FB2814">
        <w:rPr>
          <w:rFonts w:ascii="Times New Roman" w:hAnsi="Times New Roman"/>
          <w:sz w:val="24"/>
          <w:szCs w:val="24"/>
        </w:rPr>
        <w:t>sa slová „</w:t>
      </w:r>
      <w:r w:rsidR="00147CF4" w:rsidRPr="00FE4FF8">
        <w:rPr>
          <w:rFonts w:ascii="Times New Roman" w:hAnsi="Times New Roman"/>
          <w:sz w:val="24"/>
          <w:szCs w:val="24"/>
        </w:rPr>
        <w:t xml:space="preserve">odsekoch </w:t>
      </w:r>
      <w:r w:rsidR="00EC3E1A" w:rsidRPr="00FE4FF8">
        <w:rPr>
          <w:rFonts w:ascii="Times New Roman" w:hAnsi="Times New Roman"/>
          <w:sz w:val="24"/>
          <w:szCs w:val="24"/>
        </w:rPr>
        <w:t>1 až 3“ nahrádzajú slovami „</w:t>
      </w:r>
      <w:r w:rsidR="00147CF4" w:rsidRPr="00FE4FF8">
        <w:rPr>
          <w:rFonts w:ascii="Times New Roman" w:hAnsi="Times New Roman"/>
          <w:sz w:val="24"/>
          <w:szCs w:val="24"/>
        </w:rPr>
        <w:t xml:space="preserve">odsekoch </w:t>
      </w:r>
      <w:r w:rsidR="00EC3E1A" w:rsidRPr="00FE4FF8">
        <w:rPr>
          <w:rFonts w:ascii="Times New Roman" w:hAnsi="Times New Roman"/>
          <w:sz w:val="24"/>
          <w:szCs w:val="24"/>
        </w:rPr>
        <w:t>1 až 5“.</w:t>
      </w:r>
    </w:p>
    <w:p w:rsidR="0029716C" w:rsidRPr="00FB2814" w:rsidRDefault="0029716C" w:rsidP="00FD54EA">
      <w:pPr>
        <w:spacing w:after="0" w:line="240" w:lineRule="auto"/>
        <w:ind w:left="284"/>
        <w:jc w:val="both"/>
        <w:rPr>
          <w:rFonts w:ascii="Times New Roman" w:hAnsi="Times New Roman"/>
          <w:sz w:val="24"/>
          <w:szCs w:val="24"/>
        </w:rPr>
      </w:pPr>
    </w:p>
    <w:p w:rsidR="001352EC" w:rsidRPr="00FB2814" w:rsidRDefault="00B51776" w:rsidP="009517ED">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1352EC" w:rsidRPr="00FB2814">
        <w:rPr>
          <w:rFonts w:ascii="Times New Roman" w:hAnsi="Times New Roman"/>
          <w:sz w:val="24"/>
          <w:szCs w:val="24"/>
        </w:rPr>
        <w:t>V § 39 ods. 1 písm</w:t>
      </w:r>
      <w:r w:rsidR="009E590E" w:rsidRPr="00FB2814">
        <w:rPr>
          <w:rFonts w:ascii="Times New Roman" w:hAnsi="Times New Roman"/>
          <w:sz w:val="24"/>
          <w:szCs w:val="24"/>
        </w:rPr>
        <w:t>en</w:t>
      </w:r>
      <w:r w:rsidR="004A62EE">
        <w:rPr>
          <w:rFonts w:ascii="Times New Roman" w:hAnsi="Times New Roman"/>
          <w:sz w:val="24"/>
          <w:szCs w:val="24"/>
        </w:rPr>
        <w:t>o</w:t>
      </w:r>
      <w:r w:rsidR="00EB62EB" w:rsidRPr="00FB2814">
        <w:rPr>
          <w:rFonts w:ascii="Times New Roman" w:hAnsi="Times New Roman"/>
          <w:sz w:val="24"/>
          <w:szCs w:val="24"/>
        </w:rPr>
        <w:t xml:space="preserve"> q) </w:t>
      </w:r>
      <w:r w:rsidR="001352EC" w:rsidRPr="00FB2814">
        <w:rPr>
          <w:rFonts w:ascii="Times New Roman" w:hAnsi="Times New Roman"/>
          <w:sz w:val="24"/>
          <w:szCs w:val="24"/>
        </w:rPr>
        <w:t>zn</w:t>
      </w:r>
      <w:r w:rsidR="004A62EE">
        <w:rPr>
          <w:rFonts w:ascii="Times New Roman" w:hAnsi="Times New Roman"/>
          <w:sz w:val="24"/>
          <w:szCs w:val="24"/>
        </w:rPr>
        <w:t>i</w:t>
      </w:r>
      <w:r w:rsidR="001352EC" w:rsidRPr="00FB2814">
        <w:rPr>
          <w:rFonts w:ascii="Times New Roman" w:hAnsi="Times New Roman"/>
          <w:sz w:val="24"/>
          <w:szCs w:val="24"/>
        </w:rPr>
        <w:t>e:</w:t>
      </w:r>
    </w:p>
    <w:p w:rsidR="004A62EE" w:rsidRDefault="001352EC" w:rsidP="004A62EE">
      <w:pPr>
        <w:spacing w:after="0" w:line="240" w:lineRule="auto"/>
        <w:ind w:firstLine="284"/>
        <w:rPr>
          <w:rFonts w:ascii="Times New Roman" w:hAnsi="Times New Roman"/>
          <w:sz w:val="24"/>
          <w:szCs w:val="24"/>
        </w:rPr>
      </w:pPr>
      <w:r w:rsidRPr="00FB2814">
        <w:rPr>
          <w:rFonts w:ascii="Times New Roman" w:hAnsi="Times New Roman"/>
          <w:sz w:val="24"/>
          <w:szCs w:val="24"/>
        </w:rPr>
        <w:t>„</w:t>
      </w:r>
      <w:r w:rsidR="00EB62EB" w:rsidRPr="00FB2814">
        <w:rPr>
          <w:rFonts w:ascii="Times New Roman" w:hAnsi="Times New Roman"/>
          <w:sz w:val="24"/>
          <w:szCs w:val="24"/>
        </w:rPr>
        <w:t xml:space="preserve">q) </w:t>
      </w:r>
      <w:r w:rsidR="004A62EE" w:rsidRPr="00FB2814">
        <w:rPr>
          <w:rFonts w:ascii="Times New Roman" w:hAnsi="Times New Roman"/>
          <w:sz w:val="24"/>
          <w:szCs w:val="24"/>
        </w:rPr>
        <w:t>evidenciu prevádzkovateľov malých samostatných pivovarov</w:t>
      </w:r>
      <w:r w:rsidR="004A62EE">
        <w:rPr>
          <w:rFonts w:ascii="Times New Roman" w:hAnsi="Times New Roman"/>
          <w:sz w:val="24"/>
          <w:szCs w:val="24"/>
        </w:rPr>
        <w:t>,“.</w:t>
      </w:r>
    </w:p>
    <w:p w:rsidR="004A62EE" w:rsidRDefault="004A62EE" w:rsidP="004A62EE">
      <w:pPr>
        <w:spacing w:after="0" w:line="240" w:lineRule="auto"/>
        <w:ind w:firstLine="284"/>
        <w:rPr>
          <w:rFonts w:ascii="Times New Roman" w:hAnsi="Times New Roman"/>
          <w:sz w:val="24"/>
          <w:szCs w:val="24"/>
        </w:rPr>
      </w:pPr>
    </w:p>
    <w:p w:rsidR="000918CF" w:rsidRPr="00FB2814" w:rsidRDefault="004A62EE" w:rsidP="004A62EE">
      <w:pPr>
        <w:numPr>
          <w:ilvl w:val="0"/>
          <w:numId w:val="1"/>
        </w:numPr>
        <w:spacing w:after="0" w:line="240" w:lineRule="auto"/>
        <w:ind w:left="284" w:hanging="284"/>
        <w:jc w:val="both"/>
        <w:rPr>
          <w:rFonts w:ascii="Times New Roman" w:hAnsi="Times New Roman"/>
          <w:sz w:val="24"/>
          <w:szCs w:val="24"/>
        </w:rPr>
      </w:pPr>
      <w:r w:rsidRPr="00FB2814">
        <w:rPr>
          <w:rFonts w:ascii="Times New Roman" w:hAnsi="Times New Roman"/>
          <w:sz w:val="24"/>
          <w:szCs w:val="24"/>
        </w:rPr>
        <w:t xml:space="preserve"> </w:t>
      </w:r>
      <w:r w:rsidR="009E590E" w:rsidRPr="00FB2814">
        <w:rPr>
          <w:rFonts w:ascii="Times New Roman" w:hAnsi="Times New Roman"/>
          <w:sz w:val="24"/>
          <w:szCs w:val="24"/>
        </w:rPr>
        <w:t xml:space="preserve">V </w:t>
      </w:r>
      <w:r w:rsidR="000918CF" w:rsidRPr="00FB2814">
        <w:rPr>
          <w:rFonts w:ascii="Times New Roman" w:hAnsi="Times New Roman"/>
          <w:sz w:val="24"/>
          <w:szCs w:val="24"/>
        </w:rPr>
        <w:t xml:space="preserve">§ 39 </w:t>
      </w:r>
      <w:r w:rsidR="009E590E" w:rsidRPr="00FB2814">
        <w:rPr>
          <w:rFonts w:ascii="Times New Roman" w:hAnsi="Times New Roman"/>
          <w:sz w:val="24"/>
          <w:szCs w:val="24"/>
        </w:rPr>
        <w:t>sa odsek 1</w:t>
      </w:r>
      <w:r w:rsidR="000918CF" w:rsidRPr="00FB2814">
        <w:rPr>
          <w:rFonts w:ascii="Times New Roman" w:hAnsi="Times New Roman"/>
          <w:sz w:val="24"/>
          <w:szCs w:val="24"/>
        </w:rPr>
        <w:t xml:space="preserve"> dopĺňa písmen</w:t>
      </w:r>
      <w:r>
        <w:rPr>
          <w:rFonts w:ascii="Times New Roman" w:hAnsi="Times New Roman"/>
          <w:sz w:val="24"/>
          <w:szCs w:val="24"/>
        </w:rPr>
        <w:t>ami</w:t>
      </w:r>
      <w:r w:rsidR="000918CF" w:rsidRPr="00FB2814">
        <w:rPr>
          <w:rFonts w:ascii="Times New Roman" w:hAnsi="Times New Roman"/>
          <w:sz w:val="24"/>
          <w:szCs w:val="24"/>
        </w:rPr>
        <w:t xml:space="preserve"> s)</w:t>
      </w:r>
      <w:r>
        <w:rPr>
          <w:rFonts w:ascii="Times New Roman" w:hAnsi="Times New Roman"/>
          <w:sz w:val="24"/>
          <w:szCs w:val="24"/>
        </w:rPr>
        <w:t xml:space="preserve"> a t)</w:t>
      </w:r>
      <w:r w:rsidR="000918CF" w:rsidRPr="00FB2814">
        <w:rPr>
          <w:rFonts w:ascii="Times New Roman" w:hAnsi="Times New Roman"/>
          <w:sz w:val="24"/>
          <w:szCs w:val="24"/>
        </w:rPr>
        <w:t>, ktoré zne</w:t>
      </w:r>
      <w:r>
        <w:rPr>
          <w:rFonts w:ascii="Times New Roman" w:hAnsi="Times New Roman"/>
          <w:sz w:val="24"/>
          <w:szCs w:val="24"/>
        </w:rPr>
        <w:t>jú</w:t>
      </w:r>
      <w:r w:rsidR="000918CF" w:rsidRPr="00FB2814">
        <w:rPr>
          <w:rFonts w:ascii="Times New Roman" w:hAnsi="Times New Roman"/>
          <w:sz w:val="24"/>
          <w:szCs w:val="24"/>
        </w:rPr>
        <w:t>:</w:t>
      </w:r>
    </w:p>
    <w:p w:rsidR="004A62EE" w:rsidRDefault="000918CF" w:rsidP="004A62EE">
      <w:pPr>
        <w:spacing w:after="0" w:line="240" w:lineRule="auto"/>
        <w:ind w:firstLine="284"/>
        <w:rPr>
          <w:rFonts w:ascii="Times New Roman" w:hAnsi="Times New Roman"/>
          <w:sz w:val="24"/>
          <w:szCs w:val="24"/>
        </w:rPr>
      </w:pPr>
      <w:r w:rsidRPr="00FB2814">
        <w:rPr>
          <w:rFonts w:ascii="Times New Roman" w:hAnsi="Times New Roman"/>
          <w:sz w:val="24"/>
          <w:szCs w:val="24"/>
        </w:rPr>
        <w:t>„s)</w:t>
      </w:r>
      <w:r w:rsidR="004A62EE">
        <w:rPr>
          <w:rFonts w:ascii="Times New Roman" w:hAnsi="Times New Roman"/>
          <w:sz w:val="24"/>
          <w:szCs w:val="24"/>
        </w:rPr>
        <w:t xml:space="preserve"> </w:t>
      </w:r>
      <w:r w:rsidR="004A62EE" w:rsidRPr="00FB2814">
        <w:rPr>
          <w:rFonts w:ascii="Times New Roman" w:hAnsi="Times New Roman"/>
          <w:sz w:val="24"/>
          <w:szCs w:val="24"/>
        </w:rPr>
        <w:t xml:space="preserve">register schválených </w:t>
      </w:r>
      <w:r w:rsidR="004A62EE">
        <w:rPr>
          <w:rFonts w:ascii="Times New Roman" w:hAnsi="Times New Roman"/>
          <w:sz w:val="24"/>
          <w:szCs w:val="24"/>
        </w:rPr>
        <w:t>odosielateľov,</w:t>
      </w:r>
    </w:p>
    <w:p w:rsidR="004A62EE" w:rsidRPr="00FB2814" w:rsidRDefault="004A62EE" w:rsidP="004A62EE">
      <w:pPr>
        <w:spacing w:after="0" w:line="240" w:lineRule="auto"/>
        <w:ind w:firstLine="284"/>
        <w:rPr>
          <w:rFonts w:ascii="Times New Roman" w:hAnsi="Times New Roman"/>
          <w:sz w:val="24"/>
          <w:szCs w:val="24"/>
        </w:rPr>
      </w:pPr>
      <w:r>
        <w:rPr>
          <w:rFonts w:ascii="Times New Roman" w:hAnsi="Times New Roman"/>
          <w:sz w:val="24"/>
          <w:szCs w:val="24"/>
        </w:rPr>
        <w:t xml:space="preserve">t) register schválených </w:t>
      </w:r>
      <w:r w:rsidRPr="00FB2814">
        <w:rPr>
          <w:rFonts w:ascii="Times New Roman" w:hAnsi="Times New Roman"/>
          <w:sz w:val="24"/>
          <w:szCs w:val="24"/>
        </w:rPr>
        <w:t>príjemcov</w:t>
      </w:r>
      <w:r>
        <w:rPr>
          <w:rFonts w:ascii="Times New Roman" w:hAnsi="Times New Roman"/>
          <w:sz w:val="24"/>
          <w:szCs w:val="24"/>
        </w:rPr>
        <w:t>.</w:t>
      </w:r>
      <w:r w:rsidRPr="00FB2814">
        <w:rPr>
          <w:rFonts w:ascii="Times New Roman" w:hAnsi="Times New Roman"/>
          <w:sz w:val="24"/>
          <w:szCs w:val="24"/>
        </w:rPr>
        <w:t>“.</w:t>
      </w:r>
    </w:p>
    <w:p w:rsidR="004A62EE" w:rsidRPr="00FB2814" w:rsidRDefault="004A62EE" w:rsidP="004A62EE">
      <w:pPr>
        <w:spacing w:after="0" w:line="240" w:lineRule="auto"/>
        <w:ind w:firstLine="284"/>
        <w:rPr>
          <w:rFonts w:ascii="Times New Roman" w:hAnsi="Times New Roman"/>
          <w:sz w:val="24"/>
          <w:szCs w:val="24"/>
        </w:rPr>
      </w:pPr>
      <w:r w:rsidRPr="00FB2814">
        <w:rPr>
          <w:rFonts w:ascii="Times New Roman" w:hAnsi="Times New Roman"/>
          <w:sz w:val="24"/>
          <w:szCs w:val="24"/>
        </w:rPr>
        <w:t xml:space="preserve"> </w:t>
      </w:r>
    </w:p>
    <w:p w:rsidR="00934DEC" w:rsidRPr="00516C2B" w:rsidRDefault="00910FAA" w:rsidP="009517ED">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934DEC" w:rsidRPr="00FB2814">
        <w:rPr>
          <w:rFonts w:ascii="Times New Roman" w:hAnsi="Times New Roman"/>
          <w:sz w:val="24"/>
          <w:szCs w:val="24"/>
        </w:rPr>
        <w:t xml:space="preserve">V § 39 ods. 2 </w:t>
      </w:r>
      <w:r w:rsidR="00934DEC" w:rsidRPr="00516C2B">
        <w:rPr>
          <w:rFonts w:ascii="Times New Roman" w:hAnsi="Times New Roman"/>
          <w:sz w:val="24"/>
          <w:szCs w:val="24"/>
        </w:rPr>
        <w:t>písmen</w:t>
      </w:r>
      <w:r w:rsidR="00754E4A" w:rsidRPr="00516C2B">
        <w:rPr>
          <w:rFonts w:ascii="Times New Roman" w:hAnsi="Times New Roman"/>
          <w:sz w:val="24"/>
          <w:szCs w:val="24"/>
        </w:rPr>
        <w:t>o</w:t>
      </w:r>
      <w:r w:rsidR="00934DEC" w:rsidRPr="00516C2B">
        <w:rPr>
          <w:rFonts w:ascii="Times New Roman" w:hAnsi="Times New Roman"/>
          <w:sz w:val="24"/>
          <w:szCs w:val="24"/>
        </w:rPr>
        <w:t xml:space="preserve"> </w:t>
      </w:r>
      <w:r w:rsidR="00864193" w:rsidRPr="00516C2B">
        <w:rPr>
          <w:rFonts w:ascii="Times New Roman" w:hAnsi="Times New Roman"/>
          <w:sz w:val="24"/>
          <w:szCs w:val="24"/>
        </w:rPr>
        <w:t>o</w:t>
      </w:r>
      <w:r w:rsidR="00934DEC" w:rsidRPr="00516C2B">
        <w:rPr>
          <w:rFonts w:ascii="Times New Roman" w:hAnsi="Times New Roman"/>
          <w:sz w:val="24"/>
          <w:szCs w:val="24"/>
        </w:rPr>
        <w:t>) zn</w:t>
      </w:r>
      <w:r w:rsidR="00754E4A" w:rsidRPr="00516C2B">
        <w:rPr>
          <w:rFonts w:ascii="Times New Roman" w:hAnsi="Times New Roman"/>
          <w:sz w:val="24"/>
          <w:szCs w:val="24"/>
        </w:rPr>
        <w:t>i</w:t>
      </w:r>
      <w:r w:rsidR="00934DEC" w:rsidRPr="00516C2B">
        <w:rPr>
          <w:rFonts w:ascii="Times New Roman" w:hAnsi="Times New Roman"/>
          <w:sz w:val="24"/>
          <w:szCs w:val="24"/>
        </w:rPr>
        <w:t>e:</w:t>
      </w:r>
    </w:p>
    <w:p w:rsidR="00754E4A" w:rsidRDefault="00934DEC" w:rsidP="00934DEC">
      <w:pPr>
        <w:spacing w:after="0" w:line="240" w:lineRule="auto"/>
        <w:ind w:left="284"/>
        <w:jc w:val="both"/>
        <w:rPr>
          <w:rFonts w:ascii="Times New Roman" w:hAnsi="Times New Roman"/>
          <w:sz w:val="24"/>
          <w:szCs w:val="24"/>
        </w:rPr>
      </w:pPr>
      <w:r w:rsidRPr="00516C2B">
        <w:rPr>
          <w:rFonts w:ascii="Times New Roman" w:hAnsi="Times New Roman"/>
          <w:sz w:val="24"/>
          <w:szCs w:val="24"/>
        </w:rPr>
        <w:t>„</w:t>
      </w:r>
      <w:r w:rsidR="00864193" w:rsidRPr="00516C2B">
        <w:rPr>
          <w:rFonts w:ascii="Times New Roman" w:hAnsi="Times New Roman"/>
          <w:sz w:val="24"/>
          <w:szCs w:val="24"/>
        </w:rPr>
        <w:t>o</w:t>
      </w:r>
      <w:r w:rsidRPr="00516C2B">
        <w:rPr>
          <w:rFonts w:ascii="Times New Roman" w:hAnsi="Times New Roman"/>
          <w:sz w:val="24"/>
          <w:szCs w:val="24"/>
        </w:rPr>
        <w:t xml:space="preserve">) </w:t>
      </w:r>
      <w:r w:rsidR="00754E4A" w:rsidRPr="00516C2B">
        <w:rPr>
          <w:rFonts w:ascii="Times New Roman" w:hAnsi="Times New Roman"/>
          <w:sz w:val="24"/>
          <w:szCs w:val="24"/>
        </w:rPr>
        <w:t>identifikačné údaje prevádzkovateľa malého samostatného pivovaru,“.</w:t>
      </w:r>
    </w:p>
    <w:p w:rsidR="000755FC" w:rsidRDefault="000755FC" w:rsidP="000755FC">
      <w:pPr>
        <w:spacing w:after="0" w:line="240" w:lineRule="auto"/>
        <w:ind w:left="284"/>
        <w:jc w:val="both"/>
        <w:rPr>
          <w:rFonts w:ascii="Times New Roman" w:hAnsi="Times New Roman"/>
          <w:b/>
          <w:sz w:val="24"/>
          <w:szCs w:val="24"/>
        </w:rPr>
      </w:pPr>
    </w:p>
    <w:p w:rsidR="00143803" w:rsidRPr="00FB2814" w:rsidRDefault="00754E4A" w:rsidP="00143803">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106A15">
        <w:rPr>
          <w:rFonts w:ascii="Times New Roman" w:hAnsi="Times New Roman"/>
          <w:sz w:val="24"/>
          <w:szCs w:val="24"/>
        </w:rPr>
        <w:t xml:space="preserve">V </w:t>
      </w:r>
      <w:r w:rsidR="00143803" w:rsidRPr="00FB2814">
        <w:rPr>
          <w:rFonts w:ascii="Times New Roman" w:hAnsi="Times New Roman"/>
          <w:sz w:val="24"/>
          <w:szCs w:val="24"/>
        </w:rPr>
        <w:t xml:space="preserve">§ 39 </w:t>
      </w:r>
      <w:r w:rsidR="002401BE" w:rsidRPr="00FB2814">
        <w:rPr>
          <w:rFonts w:ascii="Times New Roman" w:hAnsi="Times New Roman"/>
          <w:sz w:val="24"/>
          <w:szCs w:val="24"/>
        </w:rPr>
        <w:t xml:space="preserve">sa </w:t>
      </w:r>
      <w:r w:rsidR="00143803" w:rsidRPr="00FB2814">
        <w:rPr>
          <w:rFonts w:ascii="Times New Roman" w:hAnsi="Times New Roman"/>
          <w:sz w:val="24"/>
          <w:szCs w:val="24"/>
        </w:rPr>
        <w:t>ods</w:t>
      </w:r>
      <w:r w:rsidR="002401BE" w:rsidRPr="00FB2814">
        <w:rPr>
          <w:rFonts w:ascii="Times New Roman" w:hAnsi="Times New Roman"/>
          <w:sz w:val="24"/>
          <w:szCs w:val="24"/>
        </w:rPr>
        <w:t>ek</w:t>
      </w:r>
      <w:r w:rsidR="00143803" w:rsidRPr="00FB2814">
        <w:rPr>
          <w:rFonts w:ascii="Times New Roman" w:hAnsi="Times New Roman"/>
          <w:sz w:val="24"/>
          <w:szCs w:val="24"/>
        </w:rPr>
        <w:t xml:space="preserve"> 2</w:t>
      </w:r>
      <w:r w:rsidR="002E375D" w:rsidRPr="00FB2814">
        <w:rPr>
          <w:rFonts w:ascii="Times New Roman" w:hAnsi="Times New Roman"/>
          <w:sz w:val="24"/>
          <w:szCs w:val="24"/>
        </w:rPr>
        <w:t xml:space="preserve"> dopĺňa písmen</w:t>
      </w:r>
      <w:r>
        <w:rPr>
          <w:rFonts w:ascii="Times New Roman" w:hAnsi="Times New Roman"/>
          <w:sz w:val="24"/>
          <w:szCs w:val="24"/>
        </w:rPr>
        <w:t>ami</w:t>
      </w:r>
      <w:r w:rsidR="00143803" w:rsidRPr="00FB2814">
        <w:rPr>
          <w:rFonts w:ascii="Times New Roman" w:hAnsi="Times New Roman"/>
          <w:sz w:val="24"/>
          <w:szCs w:val="24"/>
        </w:rPr>
        <w:t xml:space="preserve"> </w:t>
      </w:r>
      <w:r w:rsidR="008D656D" w:rsidRPr="00FB2814">
        <w:rPr>
          <w:rFonts w:ascii="Times New Roman" w:hAnsi="Times New Roman"/>
          <w:sz w:val="24"/>
          <w:szCs w:val="24"/>
        </w:rPr>
        <w:t>q</w:t>
      </w:r>
      <w:r w:rsidR="00EB62EB" w:rsidRPr="00FB2814">
        <w:rPr>
          <w:rFonts w:ascii="Times New Roman" w:hAnsi="Times New Roman"/>
          <w:sz w:val="24"/>
          <w:szCs w:val="24"/>
        </w:rPr>
        <w:t>)</w:t>
      </w:r>
      <w:r>
        <w:rPr>
          <w:rFonts w:ascii="Times New Roman" w:hAnsi="Times New Roman"/>
          <w:sz w:val="24"/>
          <w:szCs w:val="24"/>
        </w:rPr>
        <w:t xml:space="preserve"> a r)</w:t>
      </w:r>
      <w:r w:rsidR="002E375D" w:rsidRPr="00FB2814">
        <w:rPr>
          <w:rFonts w:ascii="Times New Roman" w:hAnsi="Times New Roman"/>
          <w:sz w:val="24"/>
          <w:szCs w:val="24"/>
        </w:rPr>
        <w:t>, ktoré zn</w:t>
      </w:r>
      <w:r w:rsidR="00EB62EB" w:rsidRPr="00FB2814">
        <w:rPr>
          <w:rFonts w:ascii="Times New Roman" w:hAnsi="Times New Roman"/>
          <w:sz w:val="24"/>
          <w:szCs w:val="24"/>
        </w:rPr>
        <w:t>e</w:t>
      </w:r>
      <w:r>
        <w:rPr>
          <w:rFonts w:ascii="Times New Roman" w:hAnsi="Times New Roman"/>
          <w:sz w:val="24"/>
          <w:szCs w:val="24"/>
        </w:rPr>
        <w:t>jú</w:t>
      </w:r>
      <w:r w:rsidR="00143803" w:rsidRPr="00FB2814">
        <w:rPr>
          <w:rFonts w:ascii="Times New Roman" w:hAnsi="Times New Roman"/>
          <w:sz w:val="24"/>
          <w:szCs w:val="24"/>
        </w:rPr>
        <w:t>:</w:t>
      </w:r>
    </w:p>
    <w:p w:rsidR="00754E4A" w:rsidRPr="00FB2814" w:rsidRDefault="00143803" w:rsidP="00754E4A">
      <w:pPr>
        <w:spacing w:after="0" w:line="240" w:lineRule="auto"/>
        <w:ind w:left="284"/>
        <w:jc w:val="both"/>
        <w:rPr>
          <w:rFonts w:ascii="Times New Roman" w:hAnsi="Times New Roman"/>
          <w:sz w:val="24"/>
          <w:szCs w:val="24"/>
        </w:rPr>
      </w:pPr>
      <w:r w:rsidRPr="00FB2814">
        <w:rPr>
          <w:rFonts w:ascii="Times New Roman" w:hAnsi="Times New Roman"/>
          <w:sz w:val="24"/>
          <w:szCs w:val="24"/>
        </w:rPr>
        <w:t>„</w:t>
      </w:r>
      <w:r w:rsidR="008D656D" w:rsidRPr="00FB2814">
        <w:rPr>
          <w:rFonts w:ascii="Times New Roman" w:hAnsi="Times New Roman"/>
          <w:sz w:val="24"/>
          <w:szCs w:val="24"/>
        </w:rPr>
        <w:t>q</w:t>
      </w:r>
      <w:r w:rsidRPr="00FB2814">
        <w:rPr>
          <w:rFonts w:ascii="Times New Roman" w:hAnsi="Times New Roman"/>
          <w:sz w:val="24"/>
          <w:szCs w:val="24"/>
        </w:rPr>
        <w:t>)</w:t>
      </w:r>
      <w:r w:rsidR="00EB62EB" w:rsidRPr="00FB2814">
        <w:rPr>
          <w:rFonts w:ascii="Times New Roman" w:hAnsi="Times New Roman"/>
          <w:sz w:val="24"/>
          <w:szCs w:val="24"/>
        </w:rPr>
        <w:t xml:space="preserve"> </w:t>
      </w:r>
      <w:r w:rsidR="00754E4A" w:rsidRPr="00FB2814">
        <w:rPr>
          <w:rFonts w:ascii="Times New Roman" w:hAnsi="Times New Roman"/>
          <w:sz w:val="24"/>
          <w:szCs w:val="24"/>
        </w:rPr>
        <w:t>identifikačné údaje schváleného odosielateľa, jeho registračné číslo, dátum pridelenia a dátum zrušenia registračného čísla,</w:t>
      </w:r>
    </w:p>
    <w:p w:rsidR="00754E4A" w:rsidRPr="00FB2814" w:rsidRDefault="00FE753D" w:rsidP="00754E4A">
      <w:pPr>
        <w:spacing w:after="0" w:line="240" w:lineRule="auto"/>
        <w:ind w:left="284"/>
        <w:jc w:val="both"/>
        <w:rPr>
          <w:rFonts w:ascii="Times New Roman" w:hAnsi="Times New Roman"/>
          <w:sz w:val="24"/>
          <w:szCs w:val="24"/>
        </w:rPr>
      </w:pPr>
      <w:r>
        <w:rPr>
          <w:rFonts w:ascii="Times New Roman" w:hAnsi="Times New Roman"/>
          <w:sz w:val="24"/>
          <w:szCs w:val="24"/>
        </w:rPr>
        <w:t>r</w:t>
      </w:r>
      <w:r w:rsidR="00754E4A" w:rsidRPr="00FB2814">
        <w:rPr>
          <w:rFonts w:ascii="Times New Roman" w:hAnsi="Times New Roman"/>
          <w:sz w:val="24"/>
          <w:szCs w:val="24"/>
        </w:rPr>
        <w:t>) identifikačné údaje schváleného príjemcu, jeho registračné číslo, dátum pridelenia a dát</w:t>
      </w:r>
      <w:r>
        <w:rPr>
          <w:rFonts w:ascii="Times New Roman" w:hAnsi="Times New Roman"/>
          <w:sz w:val="24"/>
          <w:szCs w:val="24"/>
        </w:rPr>
        <w:t>um zrušenia registračného čísla.</w:t>
      </w:r>
      <w:r w:rsidR="00754E4A" w:rsidRPr="00FB2814">
        <w:rPr>
          <w:rFonts w:ascii="Times New Roman" w:hAnsi="Times New Roman"/>
          <w:sz w:val="24"/>
          <w:szCs w:val="24"/>
        </w:rPr>
        <w:t>“.</w:t>
      </w:r>
    </w:p>
    <w:p w:rsidR="000755FC" w:rsidRDefault="000755FC" w:rsidP="00754E4A">
      <w:pPr>
        <w:spacing w:after="0" w:line="240" w:lineRule="auto"/>
        <w:ind w:left="284"/>
        <w:jc w:val="both"/>
      </w:pPr>
    </w:p>
    <w:p w:rsidR="002B0368" w:rsidRPr="00286354" w:rsidRDefault="002B0368" w:rsidP="00910FAA">
      <w:pPr>
        <w:numPr>
          <w:ilvl w:val="0"/>
          <w:numId w:val="1"/>
        </w:numPr>
        <w:spacing w:after="0" w:line="240" w:lineRule="auto"/>
        <w:ind w:left="284" w:hanging="284"/>
        <w:jc w:val="both"/>
        <w:rPr>
          <w:rFonts w:ascii="Times New Roman" w:hAnsi="Times New Roman"/>
          <w:sz w:val="24"/>
          <w:szCs w:val="24"/>
        </w:rPr>
      </w:pPr>
      <w:r w:rsidRPr="00286354">
        <w:rPr>
          <w:rFonts w:ascii="Times New Roman" w:hAnsi="Times New Roman"/>
          <w:sz w:val="24"/>
          <w:szCs w:val="24"/>
        </w:rPr>
        <w:t xml:space="preserve">V § 40 </w:t>
      </w:r>
      <w:r w:rsidR="00286354" w:rsidRPr="00286354">
        <w:rPr>
          <w:rFonts w:ascii="Times New Roman" w:hAnsi="Times New Roman"/>
          <w:sz w:val="24"/>
          <w:szCs w:val="24"/>
        </w:rPr>
        <w:t>sa odsek 1 dopĺňa písmenom h)</w:t>
      </w:r>
      <w:r w:rsidR="00FA51CE">
        <w:rPr>
          <w:rFonts w:ascii="Times New Roman" w:hAnsi="Times New Roman"/>
          <w:sz w:val="24"/>
          <w:szCs w:val="24"/>
        </w:rPr>
        <w:t>,</w:t>
      </w:r>
      <w:r w:rsidR="00286354" w:rsidRPr="00286354">
        <w:rPr>
          <w:rFonts w:ascii="Times New Roman" w:hAnsi="Times New Roman"/>
          <w:sz w:val="24"/>
          <w:szCs w:val="24"/>
        </w:rPr>
        <w:t xml:space="preserve"> ktoré</w:t>
      </w:r>
      <w:r w:rsidRPr="00286354">
        <w:rPr>
          <w:rFonts w:ascii="Times New Roman" w:hAnsi="Times New Roman"/>
          <w:sz w:val="24"/>
          <w:szCs w:val="24"/>
        </w:rPr>
        <w:t xml:space="preserve"> znie:</w:t>
      </w:r>
    </w:p>
    <w:p w:rsidR="002B0368" w:rsidRPr="00286354" w:rsidRDefault="002B0368" w:rsidP="00286354">
      <w:pPr>
        <w:autoSpaceDE w:val="0"/>
        <w:autoSpaceDN w:val="0"/>
        <w:adjustRightInd w:val="0"/>
        <w:spacing w:after="0" w:line="240" w:lineRule="atLeast"/>
        <w:ind w:left="284"/>
        <w:jc w:val="both"/>
        <w:rPr>
          <w:rFonts w:ascii="Times New Roman" w:hAnsi="Times New Roman"/>
          <w:sz w:val="24"/>
          <w:szCs w:val="24"/>
        </w:rPr>
      </w:pPr>
      <w:r w:rsidRPr="00286354">
        <w:rPr>
          <w:rFonts w:ascii="Times New Roman" w:hAnsi="Times New Roman"/>
          <w:sz w:val="24"/>
          <w:szCs w:val="24"/>
        </w:rPr>
        <w:t>„</w:t>
      </w:r>
      <w:r w:rsidR="00286354" w:rsidRPr="00286354">
        <w:rPr>
          <w:rFonts w:ascii="Times New Roman" w:hAnsi="Times New Roman"/>
          <w:sz w:val="24"/>
          <w:szCs w:val="24"/>
        </w:rPr>
        <w:t>h</w:t>
      </w:r>
      <w:r w:rsidRPr="00286354">
        <w:rPr>
          <w:rFonts w:ascii="Times New Roman" w:hAnsi="Times New Roman"/>
          <w:sz w:val="24"/>
          <w:szCs w:val="24"/>
        </w:rPr>
        <w:t>) na výrobu a prípravu výživových doplnkov,</w:t>
      </w:r>
      <w:r w:rsidR="00286354" w:rsidRPr="00286354">
        <w:rPr>
          <w:rFonts w:ascii="Times New Roman" w:hAnsi="Times New Roman"/>
          <w:sz w:val="24"/>
          <w:szCs w:val="24"/>
          <w:vertAlign w:val="superscript"/>
        </w:rPr>
        <w:t>48</w:t>
      </w:r>
      <w:r w:rsidR="00286354" w:rsidRPr="00286354">
        <w:rPr>
          <w:rFonts w:ascii="Times New Roman" w:hAnsi="Times New Roman"/>
          <w:sz w:val="24"/>
          <w:szCs w:val="24"/>
        </w:rPr>
        <w:t>) ktoré sú uvádzané do daňového voľného obehu v spotrebiteľskom balení s objemom 0,15 litra a nižším.“.</w:t>
      </w:r>
    </w:p>
    <w:p w:rsidR="002B0368" w:rsidRPr="00286354" w:rsidRDefault="00910FAA" w:rsidP="002B0368">
      <w:pPr>
        <w:spacing w:after="0" w:line="240" w:lineRule="auto"/>
        <w:ind w:left="284"/>
        <w:jc w:val="both"/>
        <w:rPr>
          <w:rFonts w:ascii="Times New Roman" w:hAnsi="Times New Roman"/>
          <w:sz w:val="24"/>
          <w:szCs w:val="24"/>
        </w:rPr>
      </w:pPr>
      <w:r w:rsidRPr="00286354">
        <w:rPr>
          <w:rFonts w:ascii="Times New Roman" w:hAnsi="Times New Roman"/>
          <w:sz w:val="24"/>
          <w:szCs w:val="24"/>
        </w:rPr>
        <w:t xml:space="preserve"> </w:t>
      </w:r>
    </w:p>
    <w:p w:rsidR="00B054EA" w:rsidRPr="00516C2B" w:rsidRDefault="00B054EA" w:rsidP="00910FAA">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516C2B">
        <w:rPr>
          <w:rFonts w:ascii="Times New Roman" w:hAnsi="Times New Roman"/>
          <w:sz w:val="24"/>
          <w:szCs w:val="24"/>
        </w:rPr>
        <w:t xml:space="preserve">V § 40 ods. 2 </w:t>
      </w:r>
      <w:r w:rsidR="00D32F83" w:rsidRPr="00516C2B">
        <w:rPr>
          <w:rFonts w:ascii="Times New Roman" w:hAnsi="Times New Roman"/>
          <w:sz w:val="24"/>
          <w:szCs w:val="24"/>
        </w:rPr>
        <w:t xml:space="preserve">písm. a) </w:t>
      </w:r>
      <w:r w:rsidRPr="00516C2B">
        <w:rPr>
          <w:rFonts w:ascii="Times New Roman" w:hAnsi="Times New Roman"/>
          <w:sz w:val="24"/>
          <w:szCs w:val="24"/>
        </w:rPr>
        <w:t>sa slovo „sprievodným“ nahrádza slovom „elektronickým“.</w:t>
      </w:r>
    </w:p>
    <w:p w:rsidR="000755FC" w:rsidRDefault="000755FC" w:rsidP="00B054EA">
      <w:pPr>
        <w:spacing w:after="0" w:line="240" w:lineRule="auto"/>
        <w:ind w:left="284"/>
        <w:jc w:val="both"/>
        <w:rPr>
          <w:rFonts w:ascii="Times New Roman" w:hAnsi="Times New Roman"/>
          <w:sz w:val="24"/>
          <w:szCs w:val="24"/>
        </w:rPr>
      </w:pPr>
    </w:p>
    <w:p w:rsidR="003E07B9" w:rsidRPr="00910FAA" w:rsidRDefault="003E07B9" w:rsidP="00910FAA">
      <w:pPr>
        <w:numPr>
          <w:ilvl w:val="0"/>
          <w:numId w:val="1"/>
        </w:numPr>
        <w:spacing w:after="0" w:line="240" w:lineRule="auto"/>
        <w:ind w:left="284" w:hanging="284"/>
        <w:jc w:val="both"/>
        <w:rPr>
          <w:rFonts w:ascii="Times New Roman" w:hAnsi="Times New Roman"/>
          <w:sz w:val="24"/>
          <w:szCs w:val="24"/>
        </w:rPr>
      </w:pPr>
      <w:r w:rsidRPr="00910FAA">
        <w:rPr>
          <w:rFonts w:ascii="Times New Roman" w:hAnsi="Times New Roman"/>
          <w:sz w:val="24"/>
          <w:szCs w:val="24"/>
        </w:rPr>
        <w:t xml:space="preserve">V § 41 ods. 1 sa slová </w:t>
      </w:r>
      <w:r w:rsidR="001703D1" w:rsidRPr="00910FAA">
        <w:rPr>
          <w:rFonts w:ascii="Times New Roman" w:hAnsi="Times New Roman"/>
          <w:sz w:val="24"/>
          <w:szCs w:val="24"/>
        </w:rPr>
        <w:t>„ods.</w:t>
      </w:r>
      <w:r w:rsidR="004C6042" w:rsidRPr="00910FAA">
        <w:rPr>
          <w:rFonts w:ascii="Times New Roman" w:hAnsi="Times New Roman"/>
          <w:sz w:val="24"/>
          <w:szCs w:val="24"/>
        </w:rPr>
        <w:t xml:space="preserve"> </w:t>
      </w:r>
      <w:r w:rsidR="001703D1" w:rsidRPr="00910FAA">
        <w:rPr>
          <w:rFonts w:ascii="Times New Roman" w:hAnsi="Times New Roman"/>
          <w:sz w:val="24"/>
          <w:szCs w:val="24"/>
        </w:rPr>
        <w:t xml:space="preserve">4 </w:t>
      </w:r>
      <w:r w:rsidR="008821CE">
        <w:rPr>
          <w:rFonts w:ascii="Times New Roman" w:hAnsi="Times New Roman"/>
          <w:sz w:val="24"/>
          <w:szCs w:val="24"/>
        </w:rPr>
        <w:t>písm. f)“ nahrádza</w:t>
      </w:r>
      <w:r w:rsidR="007D37AF">
        <w:rPr>
          <w:rFonts w:ascii="Times New Roman" w:hAnsi="Times New Roman"/>
          <w:sz w:val="24"/>
          <w:szCs w:val="24"/>
        </w:rPr>
        <w:t>jú</w:t>
      </w:r>
      <w:r w:rsidR="008821CE">
        <w:rPr>
          <w:rFonts w:ascii="Times New Roman" w:hAnsi="Times New Roman"/>
          <w:sz w:val="24"/>
          <w:szCs w:val="24"/>
        </w:rPr>
        <w:t xml:space="preserve"> slovom</w:t>
      </w:r>
      <w:r w:rsidR="002D46F5">
        <w:rPr>
          <w:rFonts w:ascii="Times New Roman" w:hAnsi="Times New Roman"/>
          <w:sz w:val="24"/>
          <w:szCs w:val="24"/>
        </w:rPr>
        <w:t xml:space="preserve"> „</w:t>
      </w:r>
      <w:r w:rsidR="001703D1" w:rsidRPr="00910FAA">
        <w:rPr>
          <w:rFonts w:ascii="Times New Roman" w:hAnsi="Times New Roman"/>
          <w:sz w:val="24"/>
          <w:szCs w:val="24"/>
        </w:rPr>
        <w:t>g)“ a na konci sa pripája táto veta: „</w:t>
      </w:r>
      <w:r w:rsidR="009D263E" w:rsidRPr="00910FAA">
        <w:rPr>
          <w:rFonts w:ascii="Times New Roman" w:hAnsi="Times New Roman"/>
          <w:sz w:val="24"/>
          <w:szCs w:val="24"/>
        </w:rPr>
        <w:t>Ž</w:t>
      </w:r>
      <w:r w:rsidR="001703D1" w:rsidRPr="00910FAA">
        <w:rPr>
          <w:rFonts w:ascii="Times New Roman" w:hAnsi="Times New Roman"/>
          <w:sz w:val="24"/>
          <w:szCs w:val="24"/>
        </w:rPr>
        <w:t xml:space="preserve">iadateľ o zaradenie do evidencie podnikov musí spĺňať podmienku </w:t>
      </w:r>
      <w:r w:rsidR="00973CBF">
        <w:rPr>
          <w:rFonts w:ascii="Times New Roman" w:hAnsi="Times New Roman"/>
          <w:sz w:val="24"/>
          <w:szCs w:val="24"/>
        </w:rPr>
        <w:t>podľa</w:t>
      </w:r>
      <w:r w:rsidR="001703D1" w:rsidRPr="00910FAA">
        <w:rPr>
          <w:rFonts w:ascii="Times New Roman" w:hAnsi="Times New Roman"/>
          <w:sz w:val="24"/>
          <w:szCs w:val="24"/>
        </w:rPr>
        <w:t xml:space="preserve"> § 9 ods. 4 písm. f)</w:t>
      </w:r>
      <w:r w:rsidR="009D263E" w:rsidRPr="00910FAA">
        <w:rPr>
          <w:rFonts w:ascii="Times New Roman" w:hAnsi="Times New Roman"/>
          <w:sz w:val="24"/>
          <w:szCs w:val="24"/>
        </w:rPr>
        <w:t>.</w:t>
      </w:r>
      <w:r w:rsidR="001703D1" w:rsidRPr="00910FAA">
        <w:rPr>
          <w:rFonts w:ascii="Times New Roman" w:hAnsi="Times New Roman"/>
          <w:sz w:val="24"/>
          <w:szCs w:val="24"/>
        </w:rPr>
        <w:t>“.</w:t>
      </w:r>
    </w:p>
    <w:p w:rsidR="00397E23" w:rsidRPr="00916B51" w:rsidRDefault="00397E23" w:rsidP="00397E23">
      <w:pPr>
        <w:spacing w:after="0" w:line="240" w:lineRule="auto"/>
        <w:ind w:left="284"/>
        <w:jc w:val="both"/>
        <w:rPr>
          <w:rFonts w:ascii="Times New Roman" w:hAnsi="Times New Roman"/>
          <w:sz w:val="24"/>
          <w:szCs w:val="24"/>
        </w:rPr>
      </w:pPr>
    </w:p>
    <w:p w:rsidR="00C93584" w:rsidRPr="00916B51" w:rsidRDefault="008546AF" w:rsidP="003E07B9">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C93584" w:rsidRPr="00916B51">
        <w:rPr>
          <w:rFonts w:ascii="Times New Roman" w:hAnsi="Times New Roman"/>
          <w:sz w:val="24"/>
          <w:szCs w:val="24"/>
        </w:rPr>
        <w:t>V § 41 sa odsek 4 dopĺňa písmenom d), ktoré znie:</w:t>
      </w:r>
    </w:p>
    <w:p w:rsidR="00C93584" w:rsidRPr="00916B51" w:rsidRDefault="00C93584" w:rsidP="00C93584">
      <w:pPr>
        <w:spacing w:after="0" w:line="240" w:lineRule="auto"/>
        <w:ind w:left="284"/>
        <w:jc w:val="both"/>
        <w:rPr>
          <w:rFonts w:ascii="Times New Roman" w:hAnsi="Times New Roman"/>
          <w:sz w:val="24"/>
          <w:szCs w:val="24"/>
        </w:rPr>
      </w:pPr>
      <w:r w:rsidRPr="00916B51">
        <w:rPr>
          <w:rFonts w:ascii="Times New Roman" w:hAnsi="Times New Roman"/>
          <w:sz w:val="24"/>
          <w:szCs w:val="24"/>
        </w:rPr>
        <w:t xml:space="preserve">„d) </w:t>
      </w:r>
      <w:r w:rsidR="00342F64" w:rsidRPr="00916B51">
        <w:rPr>
          <w:rFonts w:ascii="Times New Roman" w:hAnsi="Times New Roman"/>
          <w:sz w:val="24"/>
          <w:szCs w:val="24"/>
        </w:rPr>
        <w:t xml:space="preserve">prestala spĺňať podmienku </w:t>
      </w:r>
      <w:r w:rsidR="00973CBF">
        <w:rPr>
          <w:rFonts w:ascii="Times New Roman" w:hAnsi="Times New Roman"/>
          <w:sz w:val="24"/>
          <w:szCs w:val="24"/>
        </w:rPr>
        <w:t>podľa</w:t>
      </w:r>
      <w:r w:rsidR="00342F64" w:rsidRPr="00916B51">
        <w:rPr>
          <w:rFonts w:ascii="Times New Roman" w:hAnsi="Times New Roman"/>
          <w:sz w:val="24"/>
          <w:szCs w:val="24"/>
        </w:rPr>
        <w:t xml:space="preserve"> § 9 ods. 4 písm. f)</w:t>
      </w:r>
      <w:r w:rsidR="00FA51CE">
        <w:rPr>
          <w:rFonts w:ascii="Times New Roman" w:hAnsi="Times New Roman"/>
          <w:sz w:val="24"/>
          <w:szCs w:val="24"/>
        </w:rPr>
        <w:t>.</w:t>
      </w:r>
      <w:r w:rsidR="00342F64" w:rsidRPr="00916B51">
        <w:rPr>
          <w:rFonts w:ascii="Times New Roman" w:hAnsi="Times New Roman"/>
          <w:sz w:val="24"/>
          <w:szCs w:val="24"/>
        </w:rPr>
        <w:t>“.</w:t>
      </w:r>
    </w:p>
    <w:p w:rsidR="00342F64" w:rsidRPr="00916B51" w:rsidRDefault="00342F64" w:rsidP="00C93584">
      <w:pPr>
        <w:spacing w:after="0" w:line="240" w:lineRule="auto"/>
        <w:ind w:left="284"/>
        <w:jc w:val="both"/>
        <w:rPr>
          <w:rFonts w:ascii="Times New Roman" w:hAnsi="Times New Roman"/>
          <w:sz w:val="24"/>
          <w:szCs w:val="24"/>
        </w:rPr>
      </w:pPr>
    </w:p>
    <w:p w:rsidR="00C93584" w:rsidRPr="00916B51" w:rsidRDefault="008546AF" w:rsidP="003E07B9">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C93584" w:rsidRPr="00916B51">
        <w:rPr>
          <w:rFonts w:ascii="Times New Roman" w:hAnsi="Times New Roman"/>
          <w:sz w:val="24"/>
          <w:szCs w:val="24"/>
        </w:rPr>
        <w:t>§ 41 sa dopĺňa odsek</w:t>
      </w:r>
      <w:r w:rsidR="00754E4A">
        <w:rPr>
          <w:rFonts w:ascii="Times New Roman" w:hAnsi="Times New Roman"/>
          <w:sz w:val="24"/>
          <w:szCs w:val="24"/>
        </w:rPr>
        <w:t>o</w:t>
      </w:r>
      <w:r w:rsidR="00106A15">
        <w:rPr>
          <w:rFonts w:ascii="Times New Roman" w:hAnsi="Times New Roman"/>
          <w:sz w:val="24"/>
          <w:szCs w:val="24"/>
        </w:rPr>
        <w:t>m</w:t>
      </w:r>
      <w:r w:rsidR="00C93584" w:rsidRPr="00916B51">
        <w:rPr>
          <w:rFonts w:ascii="Times New Roman" w:hAnsi="Times New Roman"/>
          <w:sz w:val="24"/>
          <w:szCs w:val="24"/>
        </w:rPr>
        <w:t xml:space="preserve"> 5, ktorý znie:</w:t>
      </w:r>
    </w:p>
    <w:p w:rsidR="00C93584" w:rsidRPr="00916B51" w:rsidRDefault="00C93584" w:rsidP="00C93584">
      <w:pPr>
        <w:spacing w:after="0" w:line="240" w:lineRule="auto"/>
        <w:ind w:left="284"/>
        <w:jc w:val="both"/>
        <w:rPr>
          <w:rFonts w:ascii="Times New Roman" w:hAnsi="Times New Roman"/>
          <w:sz w:val="24"/>
          <w:szCs w:val="24"/>
        </w:rPr>
      </w:pPr>
      <w:r w:rsidRPr="00916B51">
        <w:rPr>
          <w:rFonts w:ascii="Times New Roman" w:hAnsi="Times New Roman"/>
          <w:sz w:val="24"/>
          <w:szCs w:val="24"/>
        </w:rPr>
        <w:t>„(5) Osoba, ktorú colný úrad zaradil do evidencie podnikov</w:t>
      </w:r>
      <w:r w:rsidR="00754E4A">
        <w:rPr>
          <w:rFonts w:ascii="Times New Roman" w:hAnsi="Times New Roman"/>
          <w:sz w:val="24"/>
          <w:szCs w:val="24"/>
        </w:rPr>
        <w:t>,</w:t>
      </w:r>
      <w:r w:rsidRPr="00916B51">
        <w:rPr>
          <w:rFonts w:ascii="Times New Roman" w:hAnsi="Times New Roman"/>
          <w:sz w:val="24"/>
          <w:szCs w:val="24"/>
        </w:rPr>
        <w:t xml:space="preserve"> je povinná oznámiť colnému úradu každú zmenu údajov podľa odseku 1 do 15 dní odo dňa jej vzniku, okrem</w:t>
      </w:r>
      <w:r w:rsidR="00754E4A">
        <w:rPr>
          <w:rFonts w:ascii="Times New Roman" w:hAnsi="Times New Roman"/>
          <w:sz w:val="24"/>
          <w:szCs w:val="24"/>
        </w:rPr>
        <w:t xml:space="preserve"> zmeny</w:t>
      </w:r>
      <w:r w:rsidRPr="00916B51">
        <w:rPr>
          <w:rFonts w:ascii="Times New Roman" w:hAnsi="Times New Roman"/>
          <w:sz w:val="24"/>
          <w:szCs w:val="24"/>
        </w:rPr>
        <w:t xml:space="preserve"> údajov podľa § 9 ods. 3 písm. a), ktorú je </w:t>
      </w:r>
      <w:r w:rsidRPr="00FE0E75">
        <w:rPr>
          <w:rFonts w:ascii="Times New Roman" w:hAnsi="Times New Roman"/>
          <w:sz w:val="24"/>
          <w:szCs w:val="24"/>
        </w:rPr>
        <w:t>povinn</w:t>
      </w:r>
      <w:r w:rsidR="00147CF4" w:rsidRPr="00FE0E75">
        <w:rPr>
          <w:rFonts w:ascii="Times New Roman" w:hAnsi="Times New Roman"/>
          <w:sz w:val="24"/>
          <w:szCs w:val="24"/>
        </w:rPr>
        <w:t>á</w:t>
      </w:r>
      <w:r w:rsidRPr="00916B51">
        <w:rPr>
          <w:rFonts w:ascii="Times New Roman" w:hAnsi="Times New Roman"/>
          <w:sz w:val="24"/>
          <w:szCs w:val="24"/>
        </w:rPr>
        <w:t xml:space="preserve"> oznámiť colnému úradu do 15 dní odo dňa podania návrhu na zmenu údajov príslušnému orgánu.“.</w:t>
      </w:r>
    </w:p>
    <w:p w:rsidR="00C93584" w:rsidRPr="00916B51" w:rsidRDefault="00C93584" w:rsidP="00C93584">
      <w:pPr>
        <w:spacing w:after="0" w:line="240" w:lineRule="auto"/>
        <w:ind w:left="284"/>
        <w:jc w:val="both"/>
        <w:rPr>
          <w:rFonts w:ascii="Times New Roman" w:hAnsi="Times New Roman"/>
          <w:sz w:val="24"/>
          <w:szCs w:val="24"/>
        </w:rPr>
      </w:pPr>
    </w:p>
    <w:p w:rsidR="003C2ECB" w:rsidRPr="00916B51" w:rsidRDefault="008546AF" w:rsidP="003E07B9">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C2ECB" w:rsidRPr="00916B51">
        <w:rPr>
          <w:rFonts w:ascii="Times New Roman" w:hAnsi="Times New Roman"/>
          <w:sz w:val="24"/>
          <w:szCs w:val="24"/>
        </w:rPr>
        <w:t xml:space="preserve">V § 42 ods. 2 </w:t>
      </w:r>
      <w:r w:rsidR="007D37AF">
        <w:rPr>
          <w:rFonts w:ascii="Times New Roman" w:hAnsi="Times New Roman"/>
          <w:sz w:val="24"/>
          <w:szCs w:val="24"/>
        </w:rPr>
        <w:t xml:space="preserve">prvej vete </w:t>
      </w:r>
      <w:r w:rsidR="003C2ECB" w:rsidRPr="00916B51">
        <w:rPr>
          <w:rFonts w:ascii="Times New Roman" w:hAnsi="Times New Roman"/>
          <w:sz w:val="24"/>
          <w:szCs w:val="24"/>
        </w:rPr>
        <w:t>sa za slov</w:t>
      </w:r>
      <w:r w:rsidR="00CC7BE7" w:rsidRPr="00916B51">
        <w:rPr>
          <w:rFonts w:ascii="Times New Roman" w:hAnsi="Times New Roman"/>
          <w:sz w:val="24"/>
          <w:szCs w:val="24"/>
        </w:rPr>
        <w:t>o</w:t>
      </w:r>
      <w:r w:rsidR="003C2ECB" w:rsidRPr="00916B51">
        <w:rPr>
          <w:rFonts w:ascii="Times New Roman" w:hAnsi="Times New Roman"/>
          <w:sz w:val="24"/>
          <w:szCs w:val="24"/>
        </w:rPr>
        <w:t xml:space="preserve"> „</w:t>
      </w:r>
      <w:r w:rsidR="00CC7BE7" w:rsidRPr="00916B51">
        <w:rPr>
          <w:rFonts w:ascii="Times New Roman" w:hAnsi="Times New Roman"/>
          <w:sz w:val="24"/>
          <w:szCs w:val="24"/>
        </w:rPr>
        <w:t>okrem</w:t>
      </w:r>
      <w:r w:rsidR="003C2ECB" w:rsidRPr="00916B51">
        <w:rPr>
          <w:rFonts w:ascii="Times New Roman" w:hAnsi="Times New Roman"/>
          <w:sz w:val="24"/>
          <w:szCs w:val="24"/>
        </w:rPr>
        <w:t>“ vkladajú slová „liehovarníckeho závodu, ktorým je liehovar na destiláty</w:t>
      </w:r>
      <w:r w:rsidR="00754E4A">
        <w:rPr>
          <w:rFonts w:ascii="Times New Roman" w:hAnsi="Times New Roman"/>
          <w:sz w:val="24"/>
          <w:szCs w:val="24"/>
          <w:vertAlign w:val="superscript"/>
        </w:rPr>
        <w:t>52</w:t>
      </w:r>
      <w:r w:rsidR="00910FAA">
        <w:rPr>
          <w:rFonts w:ascii="Times New Roman" w:hAnsi="Times New Roman"/>
          <w:sz w:val="24"/>
          <w:szCs w:val="24"/>
          <w:vertAlign w:val="superscript"/>
        </w:rPr>
        <w:t>a</w:t>
      </w:r>
      <w:r w:rsidR="003C2ECB" w:rsidRPr="00916B51">
        <w:rPr>
          <w:rFonts w:ascii="Times New Roman" w:hAnsi="Times New Roman"/>
          <w:sz w:val="24"/>
          <w:szCs w:val="24"/>
        </w:rPr>
        <w:t>)</w:t>
      </w:r>
      <w:r w:rsidR="00CC7BE7" w:rsidRPr="00916B51">
        <w:rPr>
          <w:rFonts w:ascii="Times New Roman" w:hAnsi="Times New Roman"/>
          <w:sz w:val="24"/>
          <w:szCs w:val="24"/>
        </w:rPr>
        <w:t xml:space="preserve"> a</w:t>
      </w:r>
      <w:r w:rsidR="003C2ECB" w:rsidRPr="00916B51">
        <w:rPr>
          <w:rFonts w:ascii="Times New Roman" w:hAnsi="Times New Roman"/>
          <w:sz w:val="24"/>
          <w:szCs w:val="24"/>
        </w:rPr>
        <w:t>“.</w:t>
      </w:r>
    </w:p>
    <w:p w:rsidR="003C2ECB" w:rsidRPr="00916B51" w:rsidRDefault="003C2ECB" w:rsidP="003C2ECB">
      <w:pPr>
        <w:spacing w:after="0" w:line="240" w:lineRule="auto"/>
        <w:ind w:left="284"/>
        <w:jc w:val="both"/>
        <w:rPr>
          <w:rFonts w:ascii="Times New Roman" w:hAnsi="Times New Roman"/>
          <w:sz w:val="24"/>
          <w:szCs w:val="24"/>
        </w:rPr>
      </w:pPr>
    </w:p>
    <w:p w:rsidR="003C2ECB" w:rsidRPr="00916B51" w:rsidRDefault="003C2ECB" w:rsidP="003C2ECB">
      <w:pPr>
        <w:spacing w:after="0" w:line="240" w:lineRule="auto"/>
        <w:ind w:left="284"/>
        <w:jc w:val="both"/>
        <w:rPr>
          <w:rFonts w:ascii="Times New Roman" w:hAnsi="Times New Roman"/>
          <w:sz w:val="24"/>
          <w:szCs w:val="24"/>
        </w:rPr>
      </w:pPr>
      <w:r w:rsidRPr="00916B51">
        <w:rPr>
          <w:rFonts w:ascii="Times New Roman" w:hAnsi="Times New Roman"/>
          <w:sz w:val="24"/>
          <w:szCs w:val="24"/>
        </w:rPr>
        <w:t xml:space="preserve"> Poznámka pod čiarou k odkazu </w:t>
      </w:r>
      <w:r w:rsidR="00754E4A">
        <w:rPr>
          <w:rFonts w:ascii="Times New Roman" w:hAnsi="Times New Roman"/>
          <w:sz w:val="24"/>
          <w:szCs w:val="24"/>
        </w:rPr>
        <w:t>52</w:t>
      </w:r>
      <w:r w:rsidR="00910FAA">
        <w:rPr>
          <w:rFonts w:ascii="Times New Roman" w:hAnsi="Times New Roman"/>
          <w:sz w:val="24"/>
          <w:szCs w:val="24"/>
        </w:rPr>
        <w:t>a</w:t>
      </w:r>
      <w:r w:rsidRPr="00916B51">
        <w:rPr>
          <w:rFonts w:ascii="Times New Roman" w:hAnsi="Times New Roman"/>
          <w:sz w:val="24"/>
          <w:szCs w:val="24"/>
        </w:rPr>
        <w:t xml:space="preserve"> znie:</w:t>
      </w:r>
    </w:p>
    <w:p w:rsidR="003C2ECB" w:rsidRPr="00053E8C" w:rsidRDefault="00106A15" w:rsidP="003C2ECB">
      <w:pPr>
        <w:spacing w:after="0" w:line="240" w:lineRule="auto"/>
        <w:ind w:left="284"/>
        <w:jc w:val="both"/>
        <w:rPr>
          <w:rFonts w:ascii="Times New Roman" w:hAnsi="Times New Roman"/>
          <w:sz w:val="24"/>
          <w:szCs w:val="24"/>
        </w:rPr>
      </w:pPr>
      <w:r>
        <w:rPr>
          <w:rFonts w:ascii="Times New Roman" w:hAnsi="Times New Roman"/>
          <w:sz w:val="24"/>
          <w:szCs w:val="24"/>
        </w:rPr>
        <w:t>„</w:t>
      </w:r>
      <w:r w:rsidR="00754E4A">
        <w:rPr>
          <w:rFonts w:ascii="Times New Roman" w:hAnsi="Times New Roman"/>
          <w:sz w:val="24"/>
          <w:szCs w:val="24"/>
          <w:vertAlign w:val="superscript"/>
        </w:rPr>
        <w:t>52</w:t>
      </w:r>
      <w:r w:rsidR="00910FAA">
        <w:rPr>
          <w:rFonts w:ascii="Times New Roman" w:hAnsi="Times New Roman"/>
          <w:sz w:val="24"/>
          <w:szCs w:val="24"/>
          <w:vertAlign w:val="superscript"/>
        </w:rPr>
        <w:t>a</w:t>
      </w:r>
      <w:r w:rsidR="003C2ECB" w:rsidRPr="00916B51">
        <w:rPr>
          <w:rFonts w:ascii="Times New Roman" w:hAnsi="Times New Roman"/>
          <w:sz w:val="24"/>
          <w:szCs w:val="24"/>
        </w:rPr>
        <w:t xml:space="preserve">) § 2 ods. 3 </w:t>
      </w:r>
      <w:r w:rsidR="00CC7BE7" w:rsidRPr="00916B51">
        <w:rPr>
          <w:rFonts w:ascii="Times New Roman" w:hAnsi="Times New Roman"/>
          <w:sz w:val="24"/>
          <w:szCs w:val="24"/>
        </w:rPr>
        <w:t xml:space="preserve">písm. c) </w:t>
      </w:r>
      <w:r w:rsidR="003C2ECB" w:rsidRPr="00916B51">
        <w:rPr>
          <w:rFonts w:ascii="Times New Roman" w:hAnsi="Times New Roman"/>
          <w:sz w:val="24"/>
          <w:szCs w:val="24"/>
        </w:rPr>
        <w:t xml:space="preserve">zákona č. 467/2002 Z. z. </w:t>
      </w:r>
      <w:r w:rsidR="00CC7BE7" w:rsidRPr="00916B51">
        <w:rPr>
          <w:rFonts w:ascii="Times New Roman" w:hAnsi="Times New Roman"/>
          <w:sz w:val="24"/>
          <w:szCs w:val="24"/>
        </w:rPr>
        <w:t>v znení zákona č</w:t>
      </w:r>
      <w:r w:rsidR="00CC7BE7" w:rsidRPr="00053E8C">
        <w:rPr>
          <w:rFonts w:ascii="Times New Roman" w:hAnsi="Times New Roman"/>
          <w:sz w:val="24"/>
          <w:szCs w:val="24"/>
        </w:rPr>
        <w:t>. 27</w:t>
      </w:r>
      <w:r w:rsidR="00270D40" w:rsidRPr="00053E8C">
        <w:rPr>
          <w:rFonts w:ascii="Times New Roman" w:hAnsi="Times New Roman"/>
          <w:sz w:val="24"/>
          <w:szCs w:val="24"/>
        </w:rPr>
        <w:t>9</w:t>
      </w:r>
      <w:r w:rsidR="00CC7BE7" w:rsidRPr="00053E8C">
        <w:rPr>
          <w:rFonts w:ascii="Times New Roman" w:hAnsi="Times New Roman"/>
          <w:sz w:val="24"/>
          <w:szCs w:val="24"/>
        </w:rPr>
        <w:t>/2008 Z. z.</w:t>
      </w:r>
      <w:r w:rsidRPr="00053E8C">
        <w:rPr>
          <w:rFonts w:ascii="Times New Roman" w:hAnsi="Times New Roman"/>
          <w:sz w:val="24"/>
          <w:szCs w:val="24"/>
        </w:rPr>
        <w:t>“</w:t>
      </w:r>
      <w:r w:rsidR="003C2ECB" w:rsidRPr="00053E8C">
        <w:rPr>
          <w:rFonts w:ascii="Times New Roman" w:hAnsi="Times New Roman"/>
          <w:sz w:val="24"/>
          <w:szCs w:val="24"/>
        </w:rPr>
        <w:t>.</w:t>
      </w:r>
    </w:p>
    <w:p w:rsidR="000020F1" w:rsidRPr="00053E8C" w:rsidRDefault="000020F1" w:rsidP="003C2ECB">
      <w:pPr>
        <w:spacing w:after="0" w:line="240" w:lineRule="auto"/>
        <w:ind w:left="284"/>
        <w:jc w:val="both"/>
        <w:rPr>
          <w:rFonts w:ascii="Times New Roman" w:hAnsi="Times New Roman"/>
          <w:sz w:val="24"/>
          <w:szCs w:val="24"/>
        </w:rPr>
      </w:pPr>
    </w:p>
    <w:p w:rsidR="00342F64" w:rsidRPr="00053E8C" w:rsidRDefault="008546AF" w:rsidP="00EB7B7C">
      <w:pPr>
        <w:numPr>
          <w:ilvl w:val="0"/>
          <w:numId w:val="1"/>
        </w:numPr>
        <w:spacing w:after="0" w:line="240" w:lineRule="auto"/>
        <w:ind w:left="284" w:hanging="284"/>
        <w:jc w:val="both"/>
        <w:rPr>
          <w:rFonts w:ascii="Times New Roman" w:hAnsi="Times New Roman"/>
          <w:sz w:val="24"/>
          <w:szCs w:val="24"/>
        </w:rPr>
      </w:pPr>
      <w:r w:rsidRPr="00053E8C">
        <w:rPr>
          <w:rFonts w:ascii="Times New Roman" w:hAnsi="Times New Roman"/>
          <w:sz w:val="24"/>
          <w:szCs w:val="24"/>
        </w:rPr>
        <w:t xml:space="preserve"> </w:t>
      </w:r>
      <w:r w:rsidR="00342F64" w:rsidRPr="00053E8C">
        <w:rPr>
          <w:rFonts w:ascii="Times New Roman" w:hAnsi="Times New Roman"/>
          <w:sz w:val="24"/>
          <w:szCs w:val="24"/>
        </w:rPr>
        <w:t>V § 45 ods. 9 sa za slovami „skladoch liehu“ čiarka nahrádza slovom „a“ a vypúšťajú sa slová</w:t>
      </w:r>
      <w:r w:rsidR="00613E05" w:rsidRPr="00053E8C">
        <w:rPr>
          <w:rFonts w:ascii="Times New Roman" w:hAnsi="Times New Roman"/>
          <w:sz w:val="24"/>
          <w:szCs w:val="24"/>
        </w:rPr>
        <w:t xml:space="preserve"> „</w:t>
      </w:r>
      <w:r w:rsidRPr="00053E8C">
        <w:rPr>
          <w:rFonts w:ascii="Times New Roman" w:hAnsi="Times New Roman"/>
          <w:sz w:val="24"/>
          <w:szCs w:val="24"/>
        </w:rPr>
        <w:t xml:space="preserve">a </w:t>
      </w:r>
      <w:r w:rsidR="00613E05" w:rsidRPr="00053E8C">
        <w:rPr>
          <w:rFonts w:ascii="Times New Roman" w:hAnsi="Times New Roman"/>
          <w:sz w:val="24"/>
          <w:szCs w:val="24"/>
        </w:rPr>
        <w:t>u oprávnených príjemcov“.</w:t>
      </w:r>
    </w:p>
    <w:p w:rsidR="00613E05" w:rsidRPr="00053E8C" w:rsidRDefault="00613E05" w:rsidP="00613E05">
      <w:pPr>
        <w:spacing w:after="0" w:line="240" w:lineRule="auto"/>
        <w:ind w:left="284"/>
        <w:jc w:val="both"/>
        <w:rPr>
          <w:rFonts w:ascii="Times New Roman" w:hAnsi="Times New Roman"/>
          <w:sz w:val="24"/>
          <w:szCs w:val="24"/>
        </w:rPr>
      </w:pPr>
    </w:p>
    <w:p w:rsidR="009D2C3B" w:rsidRPr="00053E8C" w:rsidRDefault="009D2C3B" w:rsidP="00FB5DF8">
      <w:pPr>
        <w:numPr>
          <w:ilvl w:val="0"/>
          <w:numId w:val="1"/>
        </w:numPr>
        <w:spacing w:after="0" w:line="240" w:lineRule="auto"/>
        <w:ind w:left="284" w:hanging="284"/>
        <w:jc w:val="both"/>
        <w:rPr>
          <w:rFonts w:ascii="Times New Roman" w:hAnsi="Times New Roman"/>
          <w:sz w:val="24"/>
          <w:szCs w:val="24"/>
        </w:rPr>
      </w:pPr>
      <w:r w:rsidRPr="00053E8C">
        <w:rPr>
          <w:rFonts w:ascii="Times New Roman" w:hAnsi="Times New Roman"/>
          <w:sz w:val="24"/>
          <w:szCs w:val="24"/>
        </w:rPr>
        <w:t xml:space="preserve"> Poznámky pod čiarou k odkazom 53 a 54 znejú:</w:t>
      </w:r>
    </w:p>
    <w:p w:rsidR="009D2C3B" w:rsidRPr="00053E8C" w:rsidRDefault="009D2C3B" w:rsidP="009D2C3B">
      <w:pPr>
        <w:spacing w:after="0" w:line="240" w:lineRule="auto"/>
        <w:ind w:left="284"/>
        <w:jc w:val="both"/>
        <w:rPr>
          <w:rFonts w:ascii="Times New Roman" w:hAnsi="Times New Roman"/>
          <w:sz w:val="24"/>
          <w:szCs w:val="24"/>
        </w:rPr>
      </w:pPr>
      <w:r w:rsidRPr="00053E8C">
        <w:rPr>
          <w:rFonts w:ascii="Times New Roman" w:hAnsi="Times New Roman"/>
          <w:sz w:val="24"/>
          <w:szCs w:val="24"/>
        </w:rPr>
        <w:t>„</w:t>
      </w:r>
      <w:r w:rsidRPr="00053E8C">
        <w:rPr>
          <w:rFonts w:ascii="Times New Roman" w:hAnsi="Times New Roman"/>
          <w:sz w:val="24"/>
          <w:szCs w:val="24"/>
          <w:vertAlign w:val="superscript"/>
        </w:rPr>
        <w:t>53</w:t>
      </w:r>
      <w:r w:rsidRPr="00053E8C">
        <w:rPr>
          <w:rFonts w:ascii="Times New Roman" w:hAnsi="Times New Roman"/>
          <w:sz w:val="24"/>
          <w:szCs w:val="24"/>
        </w:rPr>
        <w:t>) Príloha č</w:t>
      </w:r>
      <w:r w:rsidR="00147CF4">
        <w:rPr>
          <w:rFonts w:ascii="Times New Roman" w:hAnsi="Times New Roman"/>
          <w:sz w:val="24"/>
          <w:szCs w:val="24"/>
        </w:rPr>
        <w:t>. 18 vyhlášky</w:t>
      </w:r>
      <w:r w:rsidR="007D37AF" w:rsidRPr="00053E8C">
        <w:rPr>
          <w:rFonts w:ascii="Times New Roman" w:hAnsi="Times New Roman"/>
          <w:sz w:val="24"/>
          <w:szCs w:val="24"/>
        </w:rPr>
        <w:t xml:space="preserve"> </w:t>
      </w:r>
      <w:r w:rsidRPr="00053E8C">
        <w:rPr>
          <w:rFonts w:ascii="Times New Roman" w:hAnsi="Times New Roman"/>
          <w:sz w:val="24"/>
          <w:szCs w:val="24"/>
        </w:rPr>
        <w:t>č. 161/2019 Z. z.</w:t>
      </w:r>
    </w:p>
    <w:p w:rsidR="009D2C3B" w:rsidRPr="00053E8C" w:rsidRDefault="009D2C3B" w:rsidP="009D2C3B">
      <w:pPr>
        <w:spacing w:after="0" w:line="240" w:lineRule="auto"/>
        <w:ind w:left="284"/>
        <w:jc w:val="both"/>
        <w:rPr>
          <w:rFonts w:ascii="Times New Roman" w:hAnsi="Times New Roman"/>
          <w:sz w:val="24"/>
          <w:szCs w:val="24"/>
        </w:rPr>
      </w:pPr>
      <w:r w:rsidRPr="00053E8C">
        <w:rPr>
          <w:rFonts w:ascii="Times New Roman" w:hAnsi="Times New Roman"/>
          <w:sz w:val="24"/>
          <w:szCs w:val="24"/>
        </w:rPr>
        <w:t>„</w:t>
      </w:r>
      <w:r w:rsidRPr="00053E8C">
        <w:rPr>
          <w:rFonts w:ascii="Times New Roman" w:hAnsi="Times New Roman"/>
          <w:sz w:val="24"/>
          <w:szCs w:val="24"/>
          <w:vertAlign w:val="superscript"/>
        </w:rPr>
        <w:t>54</w:t>
      </w:r>
      <w:r w:rsidRPr="00053E8C">
        <w:rPr>
          <w:rFonts w:ascii="Times New Roman" w:hAnsi="Times New Roman"/>
          <w:sz w:val="24"/>
          <w:szCs w:val="24"/>
        </w:rPr>
        <w:t xml:space="preserve">) Zákon č. 157/2018 Z. z. </w:t>
      </w:r>
      <w:r w:rsidR="007D37AF" w:rsidRPr="00053E8C">
        <w:rPr>
          <w:rFonts w:ascii="Times New Roman" w:hAnsi="Times New Roman"/>
          <w:sz w:val="24"/>
          <w:szCs w:val="24"/>
        </w:rPr>
        <w:t>v znení zákona č. 198/2020 Z.</w:t>
      </w:r>
      <w:r w:rsidR="00C95E36" w:rsidRPr="00053E8C">
        <w:rPr>
          <w:rFonts w:ascii="Times New Roman" w:hAnsi="Times New Roman"/>
          <w:sz w:val="24"/>
          <w:szCs w:val="24"/>
        </w:rPr>
        <w:t xml:space="preserve"> </w:t>
      </w:r>
      <w:r w:rsidR="007D37AF" w:rsidRPr="00053E8C">
        <w:rPr>
          <w:rFonts w:ascii="Times New Roman" w:hAnsi="Times New Roman"/>
          <w:sz w:val="24"/>
          <w:szCs w:val="24"/>
        </w:rPr>
        <w:t>z.</w:t>
      </w:r>
    </w:p>
    <w:p w:rsidR="009D2C3B" w:rsidRPr="00053E8C" w:rsidRDefault="009D2C3B" w:rsidP="009D2C3B">
      <w:pPr>
        <w:spacing w:after="0" w:line="240" w:lineRule="auto"/>
        <w:ind w:left="284"/>
        <w:jc w:val="both"/>
        <w:rPr>
          <w:rFonts w:ascii="Times New Roman" w:hAnsi="Times New Roman"/>
          <w:sz w:val="24"/>
          <w:szCs w:val="24"/>
        </w:rPr>
      </w:pPr>
      <w:r w:rsidRPr="00053E8C">
        <w:rPr>
          <w:rFonts w:ascii="Times New Roman" w:hAnsi="Times New Roman"/>
          <w:sz w:val="24"/>
          <w:szCs w:val="24"/>
        </w:rPr>
        <w:t xml:space="preserve">Nariadenie vlády Slovenskej republiky č. 145/2016 Z. z. o sprístupňovaní meradiel na trhu v znení nariadenia vlády Slovenskej republiky č. 328/2019 Z. z. </w:t>
      </w:r>
    </w:p>
    <w:p w:rsidR="009D2C3B" w:rsidRPr="009D2C3B" w:rsidRDefault="009D2C3B" w:rsidP="009D2C3B">
      <w:pPr>
        <w:spacing w:after="0" w:line="240" w:lineRule="auto"/>
        <w:ind w:left="284"/>
        <w:jc w:val="both"/>
        <w:rPr>
          <w:rFonts w:ascii="Times New Roman" w:hAnsi="Times New Roman"/>
          <w:sz w:val="24"/>
          <w:szCs w:val="24"/>
        </w:rPr>
      </w:pPr>
      <w:r w:rsidRPr="00053E8C">
        <w:rPr>
          <w:rFonts w:ascii="Times New Roman" w:hAnsi="Times New Roman"/>
          <w:sz w:val="24"/>
          <w:szCs w:val="24"/>
        </w:rPr>
        <w:t xml:space="preserve">Príloha č. 19 </w:t>
      </w:r>
      <w:r w:rsidR="00147CF4">
        <w:rPr>
          <w:rFonts w:ascii="Times New Roman" w:hAnsi="Times New Roman"/>
          <w:sz w:val="24"/>
          <w:szCs w:val="24"/>
        </w:rPr>
        <w:t xml:space="preserve">vyhlášky </w:t>
      </w:r>
      <w:r w:rsidRPr="00053E8C">
        <w:rPr>
          <w:rFonts w:ascii="Times New Roman" w:hAnsi="Times New Roman"/>
          <w:sz w:val="24"/>
          <w:szCs w:val="24"/>
        </w:rPr>
        <w:t>č. 161/2019 Z. z.“.</w:t>
      </w:r>
      <w:r w:rsidRPr="009D2C3B">
        <w:rPr>
          <w:rFonts w:ascii="Times New Roman" w:hAnsi="Times New Roman"/>
          <w:sz w:val="24"/>
          <w:szCs w:val="24"/>
        </w:rPr>
        <w:t xml:space="preserve"> </w:t>
      </w:r>
      <w:r w:rsidR="000020F1" w:rsidRPr="009D2C3B">
        <w:rPr>
          <w:rFonts w:ascii="Times New Roman" w:hAnsi="Times New Roman"/>
          <w:sz w:val="24"/>
          <w:szCs w:val="24"/>
        </w:rPr>
        <w:t xml:space="preserve"> </w:t>
      </w:r>
    </w:p>
    <w:p w:rsidR="009D2C3B" w:rsidRPr="009D2C3B" w:rsidRDefault="009D2C3B" w:rsidP="009D2C3B">
      <w:pPr>
        <w:spacing w:after="0" w:line="240" w:lineRule="auto"/>
        <w:ind w:left="284"/>
        <w:jc w:val="both"/>
        <w:rPr>
          <w:rFonts w:ascii="Times New Roman" w:hAnsi="Times New Roman"/>
          <w:sz w:val="24"/>
          <w:szCs w:val="24"/>
        </w:rPr>
      </w:pPr>
    </w:p>
    <w:p w:rsidR="00E4443A" w:rsidRPr="00754E4A" w:rsidRDefault="00E4443A" w:rsidP="00FB5DF8">
      <w:pPr>
        <w:numPr>
          <w:ilvl w:val="0"/>
          <w:numId w:val="1"/>
        </w:numPr>
        <w:spacing w:after="0" w:line="240" w:lineRule="auto"/>
        <w:ind w:left="284" w:hanging="284"/>
        <w:jc w:val="both"/>
        <w:rPr>
          <w:rFonts w:ascii="Times New Roman" w:hAnsi="Times New Roman"/>
          <w:sz w:val="24"/>
          <w:szCs w:val="24"/>
        </w:rPr>
      </w:pPr>
      <w:r w:rsidRPr="00754E4A">
        <w:rPr>
          <w:rFonts w:ascii="Times New Roman" w:hAnsi="Times New Roman"/>
          <w:sz w:val="24"/>
          <w:szCs w:val="24"/>
        </w:rPr>
        <w:t xml:space="preserve">V § 49 </w:t>
      </w:r>
      <w:r w:rsidR="00E17CE0" w:rsidRPr="00754E4A">
        <w:rPr>
          <w:rFonts w:ascii="Times New Roman" w:hAnsi="Times New Roman"/>
          <w:sz w:val="24"/>
          <w:szCs w:val="24"/>
        </w:rPr>
        <w:t xml:space="preserve">sa </w:t>
      </w:r>
      <w:r w:rsidRPr="00754E4A">
        <w:rPr>
          <w:rFonts w:ascii="Times New Roman" w:hAnsi="Times New Roman"/>
          <w:sz w:val="24"/>
          <w:szCs w:val="24"/>
        </w:rPr>
        <w:t>odsek 2 dopĺňa písmenom e), ktoré znie:</w:t>
      </w:r>
    </w:p>
    <w:p w:rsidR="00E4443A" w:rsidRPr="00916B51" w:rsidRDefault="00E4443A" w:rsidP="00E4443A">
      <w:pPr>
        <w:spacing w:after="0" w:line="240" w:lineRule="auto"/>
        <w:ind w:left="284"/>
        <w:jc w:val="both"/>
        <w:rPr>
          <w:rFonts w:ascii="Times New Roman" w:hAnsi="Times New Roman"/>
          <w:color w:val="000000"/>
          <w:sz w:val="24"/>
          <w:szCs w:val="24"/>
          <w:lang w:eastAsia="sk-SK"/>
        </w:rPr>
      </w:pPr>
      <w:r w:rsidRPr="00916B51">
        <w:rPr>
          <w:rFonts w:ascii="Times New Roman" w:hAnsi="Times New Roman"/>
          <w:sz w:val="24"/>
          <w:szCs w:val="24"/>
        </w:rPr>
        <w:t xml:space="preserve">„e) </w:t>
      </w:r>
      <w:r w:rsidRPr="00916B51">
        <w:rPr>
          <w:rFonts w:ascii="Times New Roman" w:hAnsi="Times New Roman"/>
          <w:color w:val="000000"/>
          <w:sz w:val="24"/>
          <w:szCs w:val="24"/>
          <w:lang w:eastAsia="sk-SK"/>
        </w:rPr>
        <w:t>zoznam majetkovo prepojených osôb a personálne prepojených osôb so žiadateľom.“.</w:t>
      </w:r>
    </w:p>
    <w:p w:rsidR="00E4443A" w:rsidRPr="00916B51" w:rsidRDefault="00E4443A" w:rsidP="00E4443A">
      <w:pPr>
        <w:spacing w:after="0" w:line="240" w:lineRule="auto"/>
        <w:ind w:left="284"/>
        <w:jc w:val="both"/>
        <w:rPr>
          <w:rFonts w:ascii="Times New Roman" w:hAnsi="Times New Roman"/>
          <w:sz w:val="24"/>
          <w:szCs w:val="24"/>
        </w:rPr>
      </w:pPr>
    </w:p>
    <w:p w:rsidR="00E4443A" w:rsidRPr="00916B51" w:rsidRDefault="00E4443A" w:rsidP="003E07B9">
      <w:pPr>
        <w:numPr>
          <w:ilvl w:val="0"/>
          <w:numId w:val="1"/>
        </w:numPr>
        <w:spacing w:after="0" w:line="240" w:lineRule="auto"/>
        <w:ind w:left="284" w:hanging="284"/>
        <w:jc w:val="both"/>
        <w:rPr>
          <w:rFonts w:ascii="Times New Roman" w:hAnsi="Times New Roman"/>
          <w:sz w:val="24"/>
          <w:szCs w:val="24"/>
        </w:rPr>
      </w:pPr>
      <w:r w:rsidRPr="00916B51">
        <w:rPr>
          <w:rFonts w:ascii="Times New Roman" w:hAnsi="Times New Roman"/>
          <w:sz w:val="24"/>
          <w:szCs w:val="24"/>
        </w:rPr>
        <w:t>V § 49 odsek 6 znie:</w:t>
      </w:r>
    </w:p>
    <w:p w:rsidR="00E4443A" w:rsidRPr="00FB2814" w:rsidRDefault="00E4443A" w:rsidP="004C6042">
      <w:pPr>
        <w:spacing w:after="0" w:line="240" w:lineRule="auto"/>
        <w:ind w:left="284"/>
        <w:jc w:val="both"/>
        <w:rPr>
          <w:rFonts w:ascii="Times New Roman" w:hAnsi="Times New Roman"/>
          <w:sz w:val="24"/>
          <w:szCs w:val="24"/>
          <w:lang w:eastAsia="sk-SK"/>
        </w:rPr>
      </w:pPr>
      <w:r w:rsidRPr="00916B51">
        <w:rPr>
          <w:rFonts w:ascii="Times New Roman" w:hAnsi="Times New Roman"/>
          <w:sz w:val="24"/>
          <w:szCs w:val="24"/>
        </w:rPr>
        <w:t xml:space="preserve">„(6) </w:t>
      </w:r>
      <w:r w:rsidRPr="00916B51">
        <w:rPr>
          <w:rFonts w:ascii="Times New Roman" w:hAnsi="Times New Roman"/>
          <w:sz w:val="24"/>
          <w:szCs w:val="24"/>
          <w:lang w:eastAsia="sk-SK"/>
        </w:rPr>
        <w:t>Prevádzkovateľ</w:t>
      </w:r>
      <w:r w:rsidRPr="00FB2814">
        <w:rPr>
          <w:rFonts w:ascii="Times New Roman" w:hAnsi="Times New Roman"/>
          <w:sz w:val="24"/>
          <w:szCs w:val="24"/>
          <w:lang w:eastAsia="sk-SK"/>
        </w:rPr>
        <w:t xml:space="preserve"> liehovarníckeho závodu na pestovateľské pálenie ovocia je povinný každú zmenu skutočností a údajov uveden</w:t>
      </w:r>
      <w:r w:rsidR="00FF47FE">
        <w:rPr>
          <w:rFonts w:ascii="Times New Roman" w:hAnsi="Times New Roman"/>
          <w:sz w:val="24"/>
          <w:szCs w:val="24"/>
          <w:lang w:eastAsia="sk-SK"/>
        </w:rPr>
        <w:t>ých v odseku 2 písm. a), c) až d</w:t>
      </w:r>
      <w:r w:rsidRPr="00FB2814">
        <w:rPr>
          <w:rFonts w:ascii="Times New Roman" w:hAnsi="Times New Roman"/>
          <w:sz w:val="24"/>
          <w:szCs w:val="24"/>
          <w:lang w:eastAsia="sk-SK"/>
        </w:rPr>
        <w:t xml:space="preserve">) a odseku 3 písm. e) oznámiť colnému úradu do 15 dní odo dňa ich vzniku. Zmenu údajov podľa odseku 2 písm. b) je prevádzkovateľ liehovarníckeho závodu na pestovateľské pálenie ovocia povinný oznámiť colnému úradu do 15 dní odo dňa podania návrhu na zmenu údajov príslušnému orgánu. Colný úrad preverí u prevádzkovateľa liehovarníckeho závodu na pestovateľské pálenie ovocia údaje uvedené v oznámení a s prihliadnutím na rozsah a závažnosť zmien doplní pôvodné osvedčenie o registrácii alebo vydá nové osvedčenie o registrácii. Pri vydaní nového osvedčenia o registrácii pre toho istého prevádzkovateľa liehovarníckeho závodu na pestovateľské pálenie ovocia zostáva v platnosti pôvodné registračné číslo. Prevádzkovateľ liehovarníckeho závodu na pestovateľské pálenie ovocia je </w:t>
      </w:r>
      <w:r w:rsidR="00A627D8">
        <w:rPr>
          <w:rFonts w:ascii="Times New Roman" w:hAnsi="Times New Roman"/>
          <w:sz w:val="24"/>
          <w:szCs w:val="24"/>
          <w:lang w:eastAsia="sk-SK"/>
        </w:rPr>
        <w:t xml:space="preserve">tiež </w:t>
      </w:r>
      <w:r w:rsidR="00A627D8" w:rsidRPr="00FB2814">
        <w:rPr>
          <w:rFonts w:ascii="Times New Roman" w:hAnsi="Times New Roman"/>
          <w:sz w:val="24"/>
          <w:szCs w:val="24"/>
          <w:lang w:eastAsia="sk-SK"/>
        </w:rPr>
        <w:t xml:space="preserve">povinný </w:t>
      </w:r>
      <w:r w:rsidRPr="00FB2814">
        <w:rPr>
          <w:rFonts w:ascii="Times New Roman" w:hAnsi="Times New Roman"/>
          <w:sz w:val="24"/>
          <w:szCs w:val="24"/>
          <w:lang w:eastAsia="sk-SK"/>
        </w:rPr>
        <w:t xml:space="preserve">oznámiť colnému úradu </w:t>
      </w:r>
    </w:p>
    <w:p w:rsidR="00E4443A" w:rsidRPr="00FB2814" w:rsidRDefault="00E4443A" w:rsidP="00916B51">
      <w:pPr>
        <w:spacing w:after="0" w:line="240" w:lineRule="auto"/>
        <w:ind w:left="284"/>
        <w:jc w:val="both"/>
        <w:rPr>
          <w:rFonts w:ascii="Times New Roman" w:hAnsi="Times New Roman"/>
          <w:sz w:val="24"/>
          <w:szCs w:val="24"/>
          <w:lang w:eastAsia="sk-SK"/>
        </w:rPr>
      </w:pPr>
      <w:r w:rsidRPr="00FB2814">
        <w:rPr>
          <w:rFonts w:ascii="Times New Roman" w:hAnsi="Times New Roman"/>
          <w:sz w:val="24"/>
          <w:szCs w:val="24"/>
          <w:lang w:eastAsia="sk-SK"/>
        </w:rPr>
        <w:t xml:space="preserve">a) začatie, zastavenie a predpokladané ukončenie výroby liehu najneskôr </w:t>
      </w:r>
      <w:r w:rsidR="0019207A">
        <w:rPr>
          <w:rFonts w:ascii="Times New Roman" w:hAnsi="Times New Roman"/>
          <w:sz w:val="24"/>
          <w:szCs w:val="24"/>
          <w:lang w:eastAsia="sk-SK"/>
        </w:rPr>
        <w:t>5</w:t>
      </w:r>
      <w:r w:rsidRPr="00FB2814">
        <w:rPr>
          <w:rFonts w:ascii="Times New Roman" w:hAnsi="Times New Roman"/>
          <w:sz w:val="24"/>
          <w:szCs w:val="24"/>
          <w:lang w:eastAsia="sk-SK"/>
        </w:rPr>
        <w:t xml:space="preserve"> pracovných dní vopred,</w:t>
      </w:r>
    </w:p>
    <w:p w:rsidR="00E4443A" w:rsidRPr="00916B51" w:rsidRDefault="00E4443A" w:rsidP="004C6042">
      <w:pPr>
        <w:spacing w:after="0" w:line="240" w:lineRule="auto"/>
        <w:ind w:right="102" w:firstLine="284"/>
        <w:jc w:val="both"/>
        <w:rPr>
          <w:rFonts w:ascii="Times New Roman" w:hAnsi="Times New Roman"/>
          <w:sz w:val="24"/>
          <w:szCs w:val="24"/>
          <w:lang w:eastAsia="sk-SK"/>
        </w:rPr>
      </w:pPr>
      <w:r w:rsidRPr="00FB2814">
        <w:rPr>
          <w:rFonts w:ascii="Times New Roman" w:hAnsi="Times New Roman"/>
          <w:sz w:val="24"/>
          <w:szCs w:val="24"/>
          <w:lang w:eastAsia="sk-SK"/>
        </w:rPr>
        <w:t xml:space="preserve">b) </w:t>
      </w:r>
      <w:r w:rsidRPr="00916B51">
        <w:rPr>
          <w:rFonts w:ascii="Times New Roman" w:hAnsi="Times New Roman"/>
          <w:sz w:val="24"/>
          <w:szCs w:val="24"/>
          <w:lang w:eastAsia="sk-SK"/>
        </w:rPr>
        <w:t>prerušenie výroby liehu z nepredvídateľných dôvodov ihneď.“.</w:t>
      </w:r>
    </w:p>
    <w:p w:rsidR="00E4443A" w:rsidRPr="00916B51" w:rsidRDefault="00E4443A" w:rsidP="00E4443A">
      <w:pPr>
        <w:spacing w:after="0" w:line="240" w:lineRule="auto"/>
        <w:ind w:left="284"/>
        <w:jc w:val="both"/>
        <w:rPr>
          <w:rFonts w:ascii="Times New Roman" w:hAnsi="Times New Roman"/>
          <w:sz w:val="24"/>
          <w:szCs w:val="24"/>
        </w:rPr>
      </w:pPr>
    </w:p>
    <w:p w:rsidR="003E07B9" w:rsidRPr="00916B51" w:rsidRDefault="000020F1" w:rsidP="003E07B9">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E07B9" w:rsidRPr="00916B51">
        <w:rPr>
          <w:rFonts w:ascii="Times New Roman" w:hAnsi="Times New Roman"/>
          <w:sz w:val="24"/>
          <w:szCs w:val="24"/>
        </w:rPr>
        <w:t xml:space="preserve">V § 49 ods. 12 sa na konci </w:t>
      </w:r>
      <w:r w:rsidR="00FA51CE">
        <w:rPr>
          <w:rFonts w:ascii="Times New Roman" w:hAnsi="Times New Roman"/>
          <w:sz w:val="24"/>
          <w:szCs w:val="24"/>
        </w:rPr>
        <w:t>pripája tá</w:t>
      </w:r>
      <w:r w:rsidR="009E590E" w:rsidRPr="00916B51">
        <w:rPr>
          <w:rFonts w:ascii="Times New Roman" w:hAnsi="Times New Roman"/>
          <w:sz w:val="24"/>
          <w:szCs w:val="24"/>
        </w:rPr>
        <w:t>to</w:t>
      </w:r>
      <w:r w:rsidR="003E07B9" w:rsidRPr="00916B51">
        <w:rPr>
          <w:rFonts w:ascii="Times New Roman" w:hAnsi="Times New Roman"/>
          <w:sz w:val="24"/>
          <w:szCs w:val="24"/>
        </w:rPr>
        <w:t xml:space="preserve"> </w:t>
      </w:r>
      <w:r w:rsidR="009D263E" w:rsidRPr="00916B51">
        <w:rPr>
          <w:rFonts w:ascii="Times New Roman" w:hAnsi="Times New Roman"/>
          <w:sz w:val="24"/>
          <w:szCs w:val="24"/>
        </w:rPr>
        <w:t>vet</w:t>
      </w:r>
      <w:r w:rsidR="00FA51CE">
        <w:rPr>
          <w:rFonts w:ascii="Times New Roman" w:hAnsi="Times New Roman"/>
          <w:sz w:val="24"/>
          <w:szCs w:val="24"/>
        </w:rPr>
        <w:t>a</w:t>
      </w:r>
      <w:r w:rsidR="009E590E" w:rsidRPr="00916B51">
        <w:rPr>
          <w:rFonts w:ascii="Times New Roman" w:hAnsi="Times New Roman"/>
          <w:sz w:val="24"/>
          <w:szCs w:val="24"/>
        </w:rPr>
        <w:t>:</w:t>
      </w:r>
      <w:r w:rsidR="003E07B9" w:rsidRPr="00916B51">
        <w:rPr>
          <w:rFonts w:ascii="Times New Roman" w:hAnsi="Times New Roman"/>
          <w:sz w:val="24"/>
          <w:szCs w:val="24"/>
        </w:rPr>
        <w:t xml:space="preserve"> „</w:t>
      </w:r>
      <w:r w:rsidR="00EC30A7" w:rsidRPr="00916B51">
        <w:rPr>
          <w:rFonts w:ascii="Times New Roman" w:hAnsi="Times New Roman"/>
          <w:sz w:val="24"/>
          <w:szCs w:val="24"/>
        </w:rPr>
        <w:t>Lehotu na podanie daňového priznania a zaplatenie dane určí colný úrad.</w:t>
      </w:r>
      <w:r w:rsidR="003E07B9" w:rsidRPr="00916B51">
        <w:rPr>
          <w:rFonts w:ascii="Times New Roman" w:hAnsi="Times New Roman"/>
          <w:sz w:val="24"/>
          <w:szCs w:val="24"/>
        </w:rPr>
        <w:t>“.</w:t>
      </w:r>
    </w:p>
    <w:p w:rsidR="00C07143" w:rsidRPr="00916B51" w:rsidRDefault="00C07143" w:rsidP="00C07143">
      <w:pPr>
        <w:spacing w:after="0" w:line="240" w:lineRule="auto"/>
        <w:ind w:left="284"/>
        <w:jc w:val="both"/>
        <w:rPr>
          <w:rFonts w:ascii="Times New Roman" w:hAnsi="Times New Roman"/>
          <w:sz w:val="24"/>
          <w:szCs w:val="24"/>
        </w:rPr>
      </w:pPr>
    </w:p>
    <w:p w:rsidR="00816CE3" w:rsidRPr="00916B51" w:rsidRDefault="000020F1" w:rsidP="00816CE3">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E07B9" w:rsidRPr="00916B51">
        <w:rPr>
          <w:rFonts w:ascii="Times New Roman" w:hAnsi="Times New Roman"/>
          <w:sz w:val="24"/>
          <w:szCs w:val="24"/>
        </w:rPr>
        <w:t xml:space="preserve">§ 49a </w:t>
      </w:r>
      <w:r w:rsidR="009E590E" w:rsidRPr="00916B51">
        <w:rPr>
          <w:rFonts w:ascii="Times New Roman" w:hAnsi="Times New Roman"/>
          <w:sz w:val="24"/>
          <w:szCs w:val="24"/>
        </w:rPr>
        <w:t xml:space="preserve">sa </w:t>
      </w:r>
      <w:r w:rsidR="00816CE3" w:rsidRPr="00916B51">
        <w:rPr>
          <w:rFonts w:ascii="Times New Roman" w:hAnsi="Times New Roman"/>
          <w:sz w:val="24"/>
          <w:szCs w:val="24"/>
        </w:rPr>
        <w:t>vypúšťa.</w:t>
      </w:r>
    </w:p>
    <w:p w:rsidR="003E07B9" w:rsidRPr="00916B51" w:rsidRDefault="00EB62EB" w:rsidP="00816CE3">
      <w:pPr>
        <w:spacing w:after="0" w:line="240" w:lineRule="auto"/>
        <w:ind w:left="284"/>
        <w:jc w:val="both"/>
        <w:rPr>
          <w:rFonts w:ascii="Times New Roman" w:hAnsi="Times New Roman"/>
          <w:sz w:val="24"/>
          <w:szCs w:val="24"/>
        </w:rPr>
      </w:pPr>
      <w:r w:rsidRPr="00916B51">
        <w:rPr>
          <w:rFonts w:ascii="Times New Roman" w:hAnsi="Times New Roman"/>
          <w:sz w:val="24"/>
          <w:szCs w:val="24"/>
        </w:rPr>
        <w:t>Poznámka pod čiarou k odkazu 63a sa vypúšťa.</w:t>
      </w:r>
    </w:p>
    <w:p w:rsidR="00EB62EB" w:rsidRPr="00916B51" w:rsidRDefault="00EB62EB" w:rsidP="00816CE3">
      <w:pPr>
        <w:spacing w:after="0" w:line="240" w:lineRule="auto"/>
        <w:ind w:left="284"/>
        <w:jc w:val="both"/>
        <w:rPr>
          <w:rFonts w:ascii="Times New Roman" w:hAnsi="Times New Roman"/>
          <w:sz w:val="24"/>
          <w:szCs w:val="24"/>
        </w:rPr>
      </w:pPr>
    </w:p>
    <w:p w:rsidR="000B4AA8" w:rsidRPr="00516C2B" w:rsidRDefault="000B4AA8" w:rsidP="00465179">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Pr="00516C2B">
        <w:rPr>
          <w:rFonts w:ascii="Times New Roman" w:hAnsi="Times New Roman"/>
          <w:sz w:val="24"/>
          <w:szCs w:val="24"/>
        </w:rPr>
        <w:t>Poznámka pod čiarou k odkazu 64 znie:</w:t>
      </w:r>
    </w:p>
    <w:p w:rsidR="005A4D24" w:rsidRDefault="000B4AA8" w:rsidP="00053E8C">
      <w:pPr>
        <w:spacing w:line="240" w:lineRule="auto"/>
        <w:ind w:left="284" w:firstLine="1"/>
        <w:contextualSpacing/>
        <w:jc w:val="both"/>
        <w:rPr>
          <w:rFonts w:ascii="Times New Roman" w:hAnsi="Times New Roman"/>
          <w:sz w:val="24"/>
          <w:szCs w:val="24"/>
        </w:rPr>
      </w:pPr>
      <w:r w:rsidRPr="00516C2B">
        <w:rPr>
          <w:rFonts w:ascii="Times New Roman" w:hAnsi="Times New Roman"/>
          <w:sz w:val="24"/>
          <w:szCs w:val="24"/>
        </w:rPr>
        <w:t>„</w:t>
      </w:r>
      <w:r w:rsidRPr="00516C2B">
        <w:rPr>
          <w:rFonts w:ascii="Times New Roman" w:hAnsi="Times New Roman"/>
          <w:sz w:val="24"/>
          <w:szCs w:val="24"/>
          <w:vertAlign w:val="superscript"/>
        </w:rPr>
        <w:t>64</w:t>
      </w:r>
      <w:r w:rsidRPr="00516C2B">
        <w:rPr>
          <w:rFonts w:ascii="Times New Roman" w:hAnsi="Times New Roman"/>
          <w:sz w:val="24"/>
          <w:szCs w:val="24"/>
        </w:rPr>
        <w:t xml:space="preserve">) </w:t>
      </w:r>
      <w:r w:rsidR="005A4D24" w:rsidRPr="00900360">
        <w:rPr>
          <w:rFonts w:ascii="Times New Roman" w:hAnsi="Times New Roman"/>
          <w:bCs/>
          <w:sz w:val="24"/>
          <w:szCs w:val="24"/>
          <w:shd w:val="clear" w:color="auto" w:fill="FFFFFF"/>
        </w:rPr>
        <w:t>§ 2 písm. b) zákona č. 119/2010 Z. z. o obaloch a o zmene zákona č. </w:t>
      </w:r>
      <w:hyperlink r:id="rId8" w:tooltip="Odkaz na predpis alebo ustanovenie" w:history="1">
        <w:r w:rsidR="005A4D24" w:rsidRPr="005A4D24">
          <w:rPr>
            <w:rStyle w:val="Hypertextovprepojenie"/>
            <w:rFonts w:ascii="Times New Roman" w:hAnsi="Times New Roman"/>
            <w:bCs/>
            <w:iCs/>
            <w:color w:val="auto"/>
            <w:sz w:val="24"/>
            <w:szCs w:val="24"/>
            <w:u w:val="none"/>
            <w:shd w:val="clear" w:color="auto" w:fill="FFFFFF"/>
          </w:rPr>
          <w:t>223/2001 Z. z.</w:t>
        </w:r>
      </w:hyperlink>
      <w:r w:rsidR="005A4D24" w:rsidRPr="00900360">
        <w:rPr>
          <w:rFonts w:ascii="Times New Roman" w:hAnsi="Times New Roman"/>
          <w:bCs/>
          <w:sz w:val="24"/>
          <w:szCs w:val="24"/>
          <w:shd w:val="clear" w:color="auto" w:fill="FFFFFF"/>
        </w:rPr>
        <w:t> o odpadoch a o zmene a doplnení niektorých zákonov v znení neskorších predpisov.</w:t>
      </w:r>
    </w:p>
    <w:p w:rsidR="000B4AA8" w:rsidRPr="005A4D24" w:rsidRDefault="00335EF5" w:rsidP="00053E8C">
      <w:pPr>
        <w:spacing w:line="240" w:lineRule="auto"/>
        <w:ind w:left="284" w:firstLine="1"/>
        <w:contextualSpacing/>
        <w:jc w:val="both"/>
        <w:rPr>
          <w:rFonts w:ascii="Times New Roman" w:hAnsi="Times New Roman"/>
          <w:sz w:val="24"/>
          <w:szCs w:val="24"/>
        </w:rPr>
      </w:pPr>
      <w:r>
        <w:rPr>
          <w:rFonts w:ascii="Times New Roman" w:hAnsi="Times New Roman"/>
          <w:sz w:val="24"/>
          <w:szCs w:val="24"/>
        </w:rPr>
        <w:t>V</w:t>
      </w:r>
      <w:r w:rsidR="000B4AA8" w:rsidRPr="00516C2B">
        <w:rPr>
          <w:rFonts w:ascii="Times New Roman" w:hAnsi="Times New Roman"/>
          <w:sz w:val="24"/>
          <w:szCs w:val="24"/>
        </w:rPr>
        <w:t>ýnos Ministerstva pôdohospodárstva Slovenskej republiky a Ministerstva zdravotníctva Slovenskej republiky</w:t>
      </w:r>
      <w:r>
        <w:rPr>
          <w:rFonts w:ascii="Times New Roman" w:hAnsi="Times New Roman"/>
          <w:sz w:val="24"/>
          <w:szCs w:val="24"/>
        </w:rPr>
        <w:t xml:space="preserve"> z 28. októbra</w:t>
      </w:r>
      <w:r w:rsidR="000B4AA8" w:rsidRPr="00516C2B">
        <w:rPr>
          <w:rFonts w:ascii="Times New Roman" w:hAnsi="Times New Roman"/>
          <w:sz w:val="24"/>
          <w:szCs w:val="24"/>
        </w:rPr>
        <w:t xml:space="preserve"> </w:t>
      </w:r>
      <w:r>
        <w:rPr>
          <w:rFonts w:ascii="Times New Roman" w:hAnsi="Times New Roman"/>
          <w:sz w:val="24"/>
          <w:szCs w:val="24"/>
        </w:rPr>
        <w:t xml:space="preserve">2002 </w:t>
      </w:r>
      <w:r w:rsidR="000B4AA8" w:rsidRPr="00516C2B">
        <w:rPr>
          <w:rFonts w:ascii="Times New Roman" w:hAnsi="Times New Roman"/>
          <w:sz w:val="24"/>
          <w:szCs w:val="24"/>
        </w:rPr>
        <w:t>č. 2745/2002-100, ktorým sa vydáva hlava Potravinového kódexu Slovenskej republiky upravujúca označovanie potravín (oznámenie č. 634/2002 Z. z.).</w:t>
      </w:r>
    </w:p>
    <w:p w:rsidR="000B4AA8" w:rsidRPr="00516C2B" w:rsidRDefault="000B4AA8" w:rsidP="00053E8C">
      <w:pPr>
        <w:spacing w:after="0" w:line="240" w:lineRule="auto"/>
        <w:ind w:left="228" w:firstLine="57"/>
        <w:contextualSpacing/>
        <w:jc w:val="both"/>
        <w:rPr>
          <w:rFonts w:ascii="Times New Roman" w:hAnsi="Times New Roman"/>
          <w:sz w:val="24"/>
          <w:szCs w:val="24"/>
        </w:rPr>
      </w:pPr>
      <w:r w:rsidRPr="00516C2B">
        <w:rPr>
          <w:rFonts w:ascii="Times New Roman" w:hAnsi="Times New Roman"/>
          <w:sz w:val="24"/>
          <w:szCs w:val="24"/>
        </w:rPr>
        <w:t>§ 14 zákona č. 157/2018 Z. z.</w:t>
      </w:r>
    </w:p>
    <w:p w:rsidR="000B4AA8" w:rsidRPr="00516C2B" w:rsidRDefault="000B4AA8" w:rsidP="00053E8C">
      <w:pPr>
        <w:spacing w:after="0" w:line="240" w:lineRule="auto"/>
        <w:ind w:left="228"/>
        <w:contextualSpacing/>
        <w:jc w:val="both"/>
        <w:rPr>
          <w:rFonts w:ascii="Times New Roman" w:hAnsi="Times New Roman"/>
          <w:sz w:val="24"/>
          <w:szCs w:val="24"/>
        </w:rPr>
      </w:pPr>
      <w:r w:rsidRPr="00516C2B">
        <w:rPr>
          <w:rFonts w:ascii="Times New Roman" w:hAnsi="Times New Roman"/>
          <w:sz w:val="24"/>
          <w:szCs w:val="24"/>
        </w:rPr>
        <w:t>Vyhláška Úradu pre normalizáciu, metrológiu a skúšobníctvo Slovenskej republiky</w:t>
      </w:r>
      <w:r w:rsidR="00053E8C">
        <w:rPr>
          <w:rFonts w:ascii="Times New Roman" w:hAnsi="Times New Roman"/>
          <w:sz w:val="24"/>
          <w:szCs w:val="24"/>
        </w:rPr>
        <w:t xml:space="preserve">                       </w:t>
      </w:r>
      <w:r w:rsidRPr="00516C2B">
        <w:rPr>
          <w:rFonts w:ascii="Times New Roman" w:hAnsi="Times New Roman"/>
          <w:sz w:val="24"/>
          <w:szCs w:val="24"/>
        </w:rPr>
        <w:t xml:space="preserve"> </w:t>
      </w:r>
      <w:r w:rsidR="00053E8C">
        <w:rPr>
          <w:rFonts w:ascii="Times New Roman" w:hAnsi="Times New Roman"/>
          <w:sz w:val="24"/>
          <w:szCs w:val="24"/>
        </w:rPr>
        <w:t>č</w:t>
      </w:r>
      <w:r w:rsidRPr="00516C2B">
        <w:rPr>
          <w:rFonts w:ascii="Times New Roman" w:hAnsi="Times New Roman"/>
          <w:sz w:val="24"/>
          <w:szCs w:val="24"/>
        </w:rPr>
        <w:t xml:space="preserve">. 188/2018 Z. z. o spotrebiteľskom balení, o fľaši ako odmernej nádobe, o požiadavkách na kontrolu množstva výrobku v spotrebiteľskom balení a o požiadavkách na kontrolu skutočného objemu fľaše ako odmernej nádoby v znení vyhlášky č. 433/2019 Z. z.“. </w:t>
      </w:r>
    </w:p>
    <w:p w:rsidR="000B4AA8" w:rsidRPr="00516C2B" w:rsidRDefault="000B4AA8" w:rsidP="000B4AA8">
      <w:pPr>
        <w:spacing w:after="0" w:line="240" w:lineRule="auto"/>
        <w:ind w:left="284"/>
        <w:jc w:val="both"/>
        <w:rPr>
          <w:rFonts w:ascii="Times New Roman" w:hAnsi="Times New Roman"/>
          <w:sz w:val="24"/>
          <w:szCs w:val="24"/>
        </w:rPr>
      </w:pPr>
    </w:p>
    <w:p w:rsidR="00973CBF" w:rsidRDefault="00AB0E90" w:rsidP="00465179">
      <w:pPr>
        <w:numPr>
          <w:ilvl w:val="0"/>
          <w:numId w:val="1"/>
        </w:numPr>
        <w:spacing w:after="0" w:line="240" w:lineRule="auto"/>
        <w:ind w:left="284" w:hanging="284"/>
        <w:jc w:val="both"/>
        <w:rPr>
          <w:rFonts w:ascii="Times New Roman" w:hAnsi="Times New Roman"/>
          <w:sz w:val="24"/>
          <w:szCs w:val="24"/>
        </w:rPr>
      </w:pPr>
      <w:r w:rsidRPr="00916B51">
        <w:rPr>
          <w:rFonts w:ascii="Times New Roman" w:hAnsi="Times New Roman"/>
          <w:sz w:val="24"/>
          <w:szCs w:val="24"/>
        </w:rPr>
        <w:t xml:space="preserve">V § 51 ods. </w:t>
      </w:r>
      <w:r w:rsidR="00934DEC" w:rsidRPr="00916B51">
        <w:rPr>
          <w:rFonts w:ascii="Times New Roman" w:hAnsi="Times New Roman"/>
          <w:sz w:val="24"/>
          <w:szCs w:val="24"/>
        </w:rPr>
        <w:t xml:space="preserve">3 </w:t>
      </w:r>
      <w:r w:rsidRPr="00916B51">
        <w:rPr>
          <w:rFonts w:ascii="Times New Roman" w:hAnsi="Times New Roman"/>
          <w:sz w:val="24"/>
          <w:szCs w:val="24"/>
        </w:rPr>
        <w:t>sa slová „</w:t>
      </w:r>
      <w:r w:rsidR="00B04BAA" w:rsidRPr="00916B51">
        <w:rPr>
          <w:rFonts w:ascii="Times New Roman" w:hAnsi="Times New Roman"/>
          <w:sz w:val="24"/>
          <w:szCs w:val="24"/>
        </w:rPr>
        <w:t>príjemca (odberateľ) liehu podľa § 26 ods. 1“ nahrádzajú slovami „</w:t>
      </w:r>
      <w:r w:rsidR="009F59F3" w:rsidRPr="00916B51">
        <w:rPr>
          <w:rFonts w:ascii="Times New Roman" w:hAnsi="Times New Roman"/>
          <w:sz w:val="24"/>
          <w:szCs w:val="24"/>
        </w:rPr>
        <w:t>schválený</w:t>
      </w:r>
      <w:r w:rsidR="00B04BAA" w:rsidRPr="00916B51">
        <w:rPr>
          <w:rFonts w:ascii="Times New Roman" w:hAnsi="Times New Roman"/>
          <w:sz w:val="24"/>
          <w:szCs w:val="24"/>
        </w:rPr>
        <w:t xml:space="preserve"> príjemca</w:t>
      </w:r>
      <w:r w:rsidR="00934DEC" w:rsidRPr="00916B51">
        <w:rPr>
          <w:rFonts w:ascii="Times New Roman" w:hAnsi="Times New Roman"/>
          <w:sz w:val="24"/>
          <w:szCs w:val="24"/>
        </w:rPr>
        <w:t xml:space="preserve"> </w:t>
      </w:r>
      <w:r w:rsidR="008D656D" w:rsidRPr="00916B51">
        <w:rPr>
          <w:rFonts w:ascii="Times New Roman" w:hAnsi="Times New Roman"/>
          <w:sz w:val="24"/>
          <w:szCs w:val="24"/>
        </w:rPr>
        <w:t>spotrebiteľského balenia</w:t>
      </w:r>
      <w:r w:rsidR="00B04BAA" w:rsidRPr="00916B51">
        <w:rPr>
          <w:rFonts w:ascii="Times New Roman" w:hAnsi="Times New Roman"/>
          <w:sz w:val="24"/>
          <w:szCs w:val="24"/>
        </w:rPr>
        <w:t>“</w:t>
      </w:r>
      <w:r w:rsidR="00973CBF">
        <w:rPr>
          <w:rFonts w:ascii="Times New Roman" w:hAnsi="Times New Roman"/>
          <w:sz w:val="24"/>
          <w:szCs w:val="24"/>
        </w:rPr>
        <w:t>.</w:t>
      </w:r>
      <w:r w:rsidR="00AA11BA" w:rsidRPr="00916B51">
        <w:rPr>
          <w:rFonts w:ascii="Times New Roman" w:hAnsi="Times New Roman"/>
          <w:sz w:val="24"/>
          <w:szCs w:val="24"/>
        </w:rPr>
        <w:t xml:space="preserve"> </w:t>
      </w:r>
    </w:p>
    <w:p w:rsidR="00973CBF" w:rsidRDefault="00973CBF" w:rsidP="00973CBF">
      <w:pPr>
        <w:spacing w:after="0" w:line="240" w:lineRule="auto"/>
        <w:ind w:left="284"/>
        <w:jc w:val="both"/>
        <w:rPr>
          <w:rFonts w:ascii="Times New Roman" w:hAnsi="Times New Roman"/>
          <w:sz w:val="24"/>
          <w:szCs w:val="24"/>
        </w:rPr>
      </w:pPr>
    </w:p>
    <w:p w:rsidR="00915168" w:rsidRPr="00973CBF" w:rsidRDefault="00973CBF" w:rsidP="00E23118">
      <w:pPr>
        <w:numPr>
          <w:ilvl w:val="0"/>
          <w:numId w:val="1"/>
        </w:numPr>
        <w:spacing w:after="0" w:line="240" w:lineRule="auto"/>
        <w:ind w:left="284" w:hanging="284"/>
        <w:jc w:val="both"/>
        <w:rPr>
          <w:rFonts w:ascii="Times New Roman" w:hAnsi="Times New Roman"/>
          <w:sz w:val="24"/>
          <w:szCs w:val="24"/>
        </w:rPr>
      </w:pPr>
      <w:r w:rsidRPr="00973CBF">
        <w:rPr>
          <w:rFonts w:ascii="Times New Roman" w:hAnsi="Times New Roman"/>
          <w:sz w:val="24"/>
          <w:szCs w:val="24"/>
        </w:rPr>
        <w:t xml:space="preserve"> V § 51 ods. 4 sa slová „príjemca (odberateľ) liehu podľa § 26 ods. 1“ nahrádzajú slovami „schválený príjemca spotrebiteľského balenia“ </w:t>
      </w:r>
      <w:r>
        <w:rPr>
          <w:rFonts w:ascii="Times New Roman" w:hAnsi="Times New Roman"/>
          <w:sz w:val="24"/>
          <w:szCs w:val="24"/>
        </w:rPr>
        <w:t xml:space="preserve"> a slová „</w:t>
      </w:r>
      <w:r w:rsidR="00AA11BA" w:rsidRPr="00973CBF">
        <w:rPr>
          <w:rFonts w:ascii="Times New Roman" w:hAnsi="Times New Roman"/>
          <w:sz w:val="24"/>
          <w:szCs w:val="24"/>
        </w:rPr>
        <w:t>§ 26</w:t>
      </w:r>
      <w:r w:rsidR="00802554" w:rsidRPr="00973CBF">
        <w:rPr>
          <w:rFonts w:ascii="Times New Roman" w:hAnsi="Times New Roman"/>
          <w:sz w:val="24"/>
          <w:szCs w:val="24"/>
        </w:rPr>
        <w:t xml:space="preserve"> tým nie je dotknuté</w:t>
      </w:r>
      <w:r w:rsidR="00AA11BA" w:rsidRPr="00973CBF">
        <w:rPr>
          <w:rFonts w:ascii="Times New Roman" w:hAnsi="Times New Roman"/>
          <w:sz w:val="24"/>
          <w:szCs w:val="24"/>
        </w:rPr>
        <w:t xml:space="preserve">“ sa nahrádzajú slovami „§ </w:t>
      </w:r>
      <w:r w:rsidR="00802554" w:rsidRPr="00973CBF">
        <w:rPr>
          <w:rFonts w:ascii="Times New Roman" w:hAnsi="Times New Roman"/>
          <w:sz w:val="24"/>
          <w:szCs w:val="24"/>
        </w:rPr>
        <w:t xml:space="preserve">10 ods. </w:t>
      </w:r>
      <w:r w:rsidR="00AA11BA" w:rsidRPr="00973CBF">
        <w:rPr>
          <w:rFonts w:ascii="Times New Roman" w:hAnsi="Times New Roman"/>
          <w:sz w:val="24"/>
          <w:szCs w:val="24"/>
        </w:rPr>
        <w:t>2</w:t>
      </w:r>
      <w:r w:rsidR="00802554" w:rsidRPr="00973CBF">
        <w:rPr>
          <w:rFonts w:ascii="Times New Roman" w:hAnsi="Times New Roman"/>
          <w:sz w:val="24"/>
          <w:szCs w:val="24"/>
        </w:rPr>
        <w:t xml:space="preserve"> písm. c) a d) tým nie sú dotknuté</w:t>
      </w:r>
      <w:r w:rsidR="00AA11BA" w:rsidRPr="00973CBF">
        <w:rPr>
          <w:rFonts w:ascii="Times New Roman" w:hAnsi="Times New Roman"/>
          <w:sz w:val="24"/>
          <w:szCs w:val="24"/>
        </w:rPr>
        <w:t>“</w:t>
      </w:r>
      <w:r w:rsidR="00B04BAA" w:rsidRPr="00973CBF">
        <w:rPr>
          <w:rFonts w:ascii="Times New Roman" w:hAnsi="Times New Roman"/>
          <w:sz w:val="24"/>
          <w:szCs w:val="24"/>
        </w:rPr>
        <w:t>.</w:t>
      </w:r>
    </w:p>
    <w:p w:rsidR="009517ED" w:rsidRPr="00916B51" w:rsidRDefault="009517ED" w:rsidP="009517ED">
      <w:pPr>
        <w:spacing w:after="0" w:line="240" w:lineRule="auto"/>
        <w:ind w:left="284"/>
        <w:jc w:val="both"/>
        <w:rPr>
          <w:rFonts w:ascii="Times New Roman" w:hAnsi="Times New Roman"/>
          <w:sz w:val="24"/>
          <w:szCs w:val="24"/>
        </w:rPr>
      </w:pPr>
    </w:p>
    <w:p w:rsidR="00BE09D8" w:rsidRPr="00916B51" w:rsidRDefault="000020F1" w:rsidP="00465179">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BE09D8" w:rsidRPr="00916B51">
        <w:rPr>
          <w:rFonts w:ascii="Times New Roman" w:hAnsi="Times New Roman"/>
          <w:sz w:val="24"/>
          <w:szCs w:val="24"/>
        </w:rPr>
        <w:t xml:space="preserve">V § 51 </w:t>
      </w:r>
      <w:r w:rsidR="00D759E9" w:rsidRPr="00916B51">
        <w:rPr>
          <w:rFonts w:ascii="Times New Roman" w:hAnsi="Times New Roman"/>
          <w:sz w:val="24"/>
          <w:szCs w:val="24"/>
        </w:rPr>
        <w:t xml:space="preserve">ods. </w:t>
      </w:r>
      <w:r w:rsidR="00BE09D8" w:rsidRPr="00916B51">
        <w:rPr>
          <w:rFonts w:ascii="Times New Roman" w:hAnsi="Times New Roman"/>
          <w:sz w:val="24"/>
          <w:szCs w:val="24"/>
        </w:rPr>
        <w:t xml:space="preserve">9 písm. </w:t>
      </w:r>
      <w:r w:rsidR="0081293A" w:rsidRPr="00916B51">
        <w:rPr>
          <w:rFonts w:ascii="Times New Roman" w:hAnsi="Times New Roman"/>
          <w:sz w:val="24"/>
          <w:szCs w:val="24"/>
        </w:rPr>
        <w:t>e</w:t>
      </w:r>
      <w:r w:rsidR="00BE09D8" w:rsidRPr="00916B51">
        <w:rPr>
          <w:rFonts w:ascii="Times New Roman" w:hAnsi="Times New Roman"/>
          <w:sz w:val="24"/>
          <w:szCs w:val="24"/>
        </w:rPr>
        <w:t>)</w:t>
      </w:r>
      <w:r w:rsidR="00573FA8" w:rsidRPr="00916B51">
        <w:rPr>
          <w:rFonts w:ascii="Times New Roman" w:hAnsi="Times New Roman"/>
          <w:sz w:val="24"/>
          <w:szCs w:val="24"/>
        </w:rPr>
        <w:t xml:space="preserve"> sa slová „§ 26“ nahrádzajú slovami „§ 27</w:t>
      </w:r>
      <w:r w:rsidR="00AC2949">
        <w:rPr>
          <w:rFonts w:ascii="Times New Roman" w:hAnsi="Times New Roman"/>
          <w:sz w:val="24"/>
          <w:szCs w:val="24"/>
        </w:rPr>
        <w:t xml:space="preserve"> alebo § 27a</w:t>
      </w:r>
      <w:r w:rsidR="00573FA8" w:rsidRPr="00916B51">
        <w:rPr>
          <w:rFonts w:ascii="Times New Roman" w:hAnsi="Times New Roman"/>
          <w:sz w:val="24"/>
          <w:szCs w:val="24"/>
        </w:rPr>
        <w:t>“.</w:t>
      </w:r>
    </w:p>
    <w:p w:rsidR="00BE09D8" w:rsidRPr="00916B51" w:rsidRDefault="00BE09D8" w:rsidP="00BE09D8">
      <w:pPr>
        <w:spacing w:after="0" w:line="240" w:lineRule="auto"/>
        <w:ind w:left="284"/>
        <w:jc w:val="both"/>
        <w:rPr>
          <w:rFonts w:ascii="Times New Roman" w:hAnsi="Times New Roman"/>
          <w:sz w:val="24"/>
          <w:szCs w:val="24"/>
        </w:rPr>
      </w:pPr>
    </w:p>
    <w:p w:rsidR="007A213D" w:rsidRPr="00916B51" w:rsidRDefault="000020F1" w:rsidP="00465179">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9E590E" w:rsidRPr="00916B51">
        <w:rPr>
          <w:rFonts w:ascii="Times New Roman" w:hAnsi="Times New Roman"/>
          <w:sz w:val="24"/>
          <w:szCs w:val="24"/>
        </w:rPr>
        <w:t xml:space="preserve">V </w:t>
      </w:r>
      <w:r w:rsidR="007A213D" w:rsidRPr="00916B51">
        <w:rPr>
          <w:rFonts w:ascii="Times New Roman" w:hAnsi="Times New Roman"/>
          <w:sz w:val="24"/>
          <w:szCs w:val="24"/>
        </w:rPr>
        <w:t>§ 51</w:t>
      </w:r>
      <w:r w:rsidR="009E590E" w:rsidRPr="00916B51">
        <w:rPr>
          <w:rFonts w:ascii="Times New Roman" w:hAnsi="Times New Roman"/>
          <w:sz w:val="24"/>
          <w:szCs w:val="24"/>
        </w:rPr>
        <w:t xml:space="preserve"> </w:t>
      </w:r>
      <w:r w:rsidR="007A213D" w:rsidRPr="00916B51">
        <w:rPr>
          <w:rFonts w:ascii="Times New Roman" w:hAnsi="Times New Roman"/>
          <w:sz w:val="24"/>
          <w:szCs w:val="24"/>
        </w:rPr>
        <w:t>ods</w:t>
      </w:r>
      <w:r w:rsidR="00EB62EB" w:rsidRPr="00916B51">
        <w:rPr>
          <w:rFonts w:ascii="Times New Roman" w:hAnsi="Times New Roman"/>
          <w:sz w:val="24"/>
          <w:szCs w:val="24"/>
        </w:rPr>
        <w:t xml:space="preserve">. </w:t>
      </w:r>
      <w:r w:rsidR="007A213D" w:rsidRPr="00916B51">
        <w:rPr>
          <w:rFonts w:ascii="Times New Roman" w:hAnsi="Times New Roman"/>
          <w:sz w:val="24"/>
          <w:szCs w:val="24"/>
        </w:rPr>
        <w:t>9 písmeno</w:t>
      </w:r>
      <w:r w:rsidR="00EB62EB" w:rsidRPr="00916B51">
        <w:rPr>
          <w:rFonts w:ascii="Times New Roman" w:hAnsi="Times New Roman"/>
          <w:sz w:val="24"/>
          <w:szCs w:val="24"/>
        </w:rPr>
        <w:t xml:space="preserve"> </w:t>
      </w:r>
      <w:r w:rsidR="00906F4D" w:rsidRPr="00916B51">
        <w:rPr>
          <w:rFonts w:ascii="Times New Roman" w:hAnsi="Times New Roman"/>
          <w:sz w:val="24"/>
          <w:szCs w:val="24"/>
        </w:rPr>
        <w:t>m</w:t>
      </w:r>
      <w:r w:rsidR="00EB62EB" w:rsidRPr="00916B51">
        <w:rPr>
          <w:rFonts w:ascii="Times New Roman" w:hAnsi="Times New Roman"/>
          <w:sz w:val="24"/>
          <w:szCs w:val="24"/>
        </w:rPr>
        <w:t xml:space="preserve">) </w:t>
      </w:r>
      <w:r w:rsidR="007A213D" w:rsidRPr="00916B51">
        <w:rPr>
          <w:rFonts w:ascii="Times New Roman" w:hAnsi="Times New Roman"/>
          <w:sz w:val="24"/>
          <w:szCs w:val="24"/>
        </w:rPr>
        <w:t>znie:</w:t>
      </w:r>
    </w:p>
    <w:p w:rsidR="007A213D" w:rsidRPr="00916B51" w:rsidRDefault="007A213D" w:rsidP="007A213D">
      <w:pPr>
        <w:spacing w:after="0" w:line="240" w:lineRule="auto"/>
        <w:ind w:left="284"/>
        <w:jc w:val="both"/>
        <w:rPr>
          <w:rFonts w:ascii="Times New Roman" w:hAnsi="Times New Roman"/>
          <w:sz w:val="24"/>
          <w:szCs w:val="24"/>
        </w:rPr>
      </w:pPr>
      <w:r w:rsidRPr="00916B51">
        <w:rPr>
          <w:rFonts w:ascii="Times New Roman" w:hAnsi="Times New Roman"/>
          <w:sz w:val="24"/>
          <w:szCs w:val="24"/>
        </w:rPr>
        <w:t>„</w:t>
      </w:r>
      <w:r w:rsidR="00EB62EB" w:rsidRPr="00916B51">
        <w:rPr>
          <w:rFonts w:ascii="Times New Roman" w:hAnsi="Times New Roman"/>
          <w:sz w:val="24"/>
          <w:szCs w:val="24"/>
        </w:rPr>
        <w:t>m</w:t>
      </w:r>
      <w:r w:rsidRPr="00916B51">
        <w:rPr>
          <w:rFonts w:ascii="Times New Roman" w:hAnsi="Times New Roman"/>
          <w:sz w:val="24"/>
          <w:szCs w:val="24"/>
        </w:rPr>
        <w:t>) prijatý ozbrojenými silami iných členských štátov na použitie týmito ozbrojenými silami a ich civilnými zamestnancami pri obrannom úsilí v rámci spoločnej bezpečnostnej a obrannej politiky Európskej ú</w:t>
      </w:r>
      <w:r w:rsidR="00FE753D">
        <w:rPr>
          <w:rFonts w:ascii="Times New Roman" w:hAnsi="Times New Roman"/>
          <w:sz w:val="24"/>
          <w:szCs w:val="24"/>
        </w:rPr>
        <w:t>nie,</w:t>
      </w:r>
      <w:r w:rsidRPr="00916B51">
        <w:rPr>
          <w:rFonts w:ascii="Times New Roman" w:hAnsi="Times New Roman"/>
          <w:sz w:val="24"/>
          <w:szCs w:val="24"/>
        </w:rPr>
        <w:t>“.</w:t>
      </w:r>
    </w:p>
    <w:p w:rsidR="007A213D" w:rsidRPr="00916B51" w:rsidRDefault="007A213D" w:rsidP="007A213D">
      <w:pPr>
        <w:spacing w:after="0" w:line="240" w:lineRule="auto"/>
        <w:ind w:left="284"/>
        <w:jc w:val="both"/>
        <w:rPr>
          <w:rFonts w:ascii="Times New Roman" w:hAnsi="Times New Roman"/>
          <w:sz w:val="24"/>
          <w:szCs w:val="24"/>
        </w:rPr>
      </w:pPr>
    </w:p>
    <w:p w:rsidR="00E2543A" w:rsidRPr="00916B51" w:rsidRDefault="000020F1" w:rsidP="00E01F8C">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E2543A" w:rsidRPr="00916B51">
        <w:rPr>
          <w:rFonts w:ascii="Times New Roman" w:hAnsi="Times New Roman"/>
          <w:sz w:val="24"/>
          <w:szCs w:val="24"/>
        </w:rPr>
        <w:t>V § 52 ods. 1 písm. b) sa slová „vydaním kontrolných známok“</w:t>
      </w:r>
      <w:r w:rsidR="00844A38">
        <w:rPr>
          <w:rFonts w:ascii="Times New Roman" w:hAnsi="Times New Roman"/>
          <w:sz w:val="24"/>
          <w:szCs w:val="24"/>
        </w:rPr>
        <w:t xml:space="preserve"> nahrádzajú slovami „dovozom spotrebiteľského balenia“</w:t>
      </w:r>
      <w:r w:rsidR="00E2543A" w:rsidRPr="00916B51">
        <w:rPr>
          <w:rFonts w:ascii="Times New Roman" w:hAnsi="Times New Roman"/>
          <w:sz w:val="24"/>
          <w:szCs w:val="24"/>
        </w:rPr>
        <w:t>.</w:t>
      </w:r>
    </w:p>
    <w:p w:rsidR="00E2543A" w:rsidRPr="00916B51" w:rsidRDefault="00E2543A" w:rsidP="00E2543A">
      <w:pPr>
        <w:spacing w:after="0" w:line="240" w:lineRule="auto"/>
        <w:ind w:left="284"/>
        <w:jc w:val="both"/>
        <w:rPr>
          <w:rFonts w:ascii="Times New Roman" w:hAnsi="Times New Roman"/>
          <w:sz w:val="24"/>
          <w:szCs w:val="24"/>
        </w:rPr>
      </w:pPr>
    </w:p>
    <w:p w:rsidR="00E01F8C" w:rsidRPr="00916B51" w:rsidRDefault="00465179" w:rsidP="00E01F8C">
      <w:pPr>
        <w:numPr>
          <w:ilvl w:val="0"/>
          <w:numId w:val="1"/>
        </w:numPr>
        <w:spacing w:after="0" w:line="240" w:lineRule="auto"/>
        <w:ind w:left="284" w:hanging="284"/>
        <w:jc w:val="both"/>
        <w:rPr>
          <w:rFonts w:ascii="Times New Roman" w:hAnsi="Times New Roman"/>
          <w:sz w:val="24"/>
          <w:szCs w:val="24"/>
        </w:rPr>
      </w:pPr>
      <w:r w:rsidRPr="00916B51">
        <w:rPr>
          <w:rFonts w:ascii="Times New Roman" w:hAnsi="Times New Roman"/>
          <w:sz w:val="24"/>
          <w:szCs w:val="24"/>
        </w:rPr>
        <w:t>V § 52 odsek 2</w:t>
      </w:r>
      <w:r w:rsidR="00E01F8C" w:rsidRPr="00916B51">
        <w:rPr>
          <w:rFonts w:ascii="Times New Roman" w:hAnsi="Times New Roman"/>
          <w:sz w:val="24"/>
          <w:szCs w:val="24"/>
        </w:rPr>
        <w:t xml:space="preserve"> znie:</w:t>
      </w:r>
    </w:p>
    <w:p w:rsidR="00E01F8C" w:rsidRPr="00916B51" w:rsidRDefault="00E01F8C" w:rsidP="00E01F8C">
      <w:pPr>
        <w:spacing w:after="0" w:line="240" w:lineRule="auto"/>
        <w:ind w:left="284"/>
        <w:jc w:val="both"/>
        <w:rPr>
          <w:rFonts w:ascii="Times New Roman" w:hAnsi="Times New Roman"/>
          <w:sz w:val="24"/>
          <w:szCs w:val="24"/>
        </w:rPr>
      </w:pPr>
      <w:r w:rsidRPr="00916B51">
        <w:rPr>
          <w:rFonts w:ascii="Times New Roman" w:hAnsi="Times New Roman"/>
          <w:sz w:val="24"/>
          <w:szCs w:val="24"/>
        </w:rPr>
        <w:t>„(2) Príloh</w:t>
      </w:r>
      <w:r w:rsidR="000C246A" w:rsidRPr="00916B51">
        <w:rPr>
          <w:rFonts w:ascii="Times New Roman" w:hAnsi="Times New Roman"/>
          <w:sz w:val="24"/>
          <w:szCs w:val="24"/>
        </w:rPr>
        <w:t>ami</w:t>
      </w:r>
      <w:r w:rsidRPr="00916B51">
        <w:rPr>
          <w:rFonts w:ascii="Times New Roman" w:hAnsi="Times New Roman"/>
          <w:sz w:val="24"/>
          <w:szCs w:val="24"/>
        </w:rPr>
        <w:t xml:space="preserve"> k žiad</w:t>
      </w:r>
      <w:r w:rsidR="000C246A" w:rsidRPr="00916B51">
        <w:rPr>
          <w:rFonts w:ascii="Times New Roman" w:hAnsi="Times New Roman"/>
          <w:sz w:val="24"/>
          <w:szCs w:val="24"/>
        </w:rPr>
        <w:t>osti podľa odseku 1 písm. a) sú</w:t>
      </w:r>
    </w:p>
    <w:p w:rsidR="00E01F8C" w:rsidRPr="00916B51" w:rsidRDefault="00E01F8C" w:rsidP="00E01F8C">
      <w:pPr>
        <w:spacing w:after="0" w:line="240" w:lineRule="auto"/>
        <w:ind w:left="419"/>
        <w:jc w:val="both"/>
        <w:rPr>
          <w:rFonts w:ascii="Times New Roman" w:hAnsi="Times New Roman"/>
          <w:sz w:val="24"/>
          <w:szCs w:val="24"/>
        </w:rPr>
      </w:pPr>
      <w:r w:rsidRPr="00916B51">
        <w:rPr>
          <w:rFonts w:ascii="Times New Roman" w:hAnsi="Times New Roman"/>
          <w:sz w:val="24"/>
          <w:szCs w:val="24"/>
        </w:rPr>
        <w:t>a) doklad preukazujúci oprávnenie na podnikanie nie starší ako 30 dní alebo jeho osvedčená kópia, ak je žiadateľom právnická osoba, ktorá nemá sídlo na daňovom území, alebo fyzická osoba, ktorá nemá trvalý pobyt na daňovom území,</w:t>
      </w:r>
    </w:p>
    <w:p w:rsidR="00E01F8C" w:rsidRPr="00916B51" w:rsidRDefault="00E01F8C" w:rsidP="00E17CE0">
      <w:pPr>
        <w:spacing w:after="0" w:line="240" w:lineRule="auto"/>
        <w:ind w:left="419"/>
        <w:jc w:val="both"/>
        <w:rPr>
          <w:rFonts w:ascii="Times New Roman" w:hAnsi="Times New Roman"/>
          <w:sz w:val="24"/>
          <w:szCs w:val="24"/>
        </w:rPr>
      </w:pPr>
      <w:r w:rsidRPr="00916B51">
        <w:rPr>
          <w:rFonts w:ascii="Times New Roman" w:hAnsi="Times New Roman"/>
          <w:sz w:val="24"/>
          <w:szCs w:val="24"/>
        </w:rPr>
        <w:t xml:space="preserve">b) </w:t>
      </w:r>
      <w:r w:rsidR="00EC30A7" w:rsidRPr="00916B51">
        <w:rPr>
          <w:rFonts w:ascii="Times New Roman" w:hAnsi="Times New Roman"/>
          <w:sz w:val="24"/>
          <w:szCs w:val="24"/>
        </w:rPr>
        <w:t>zoznam majetkovo prepojených osôb a personálne prepojených osôb so žiadateľom na účel preukázania splnenia podmienky podľa odseku 3 písm. c)</w:t>
      </w:r>
      <w:r w:rsidRPr="00916B51">
        <w:rPr>
          <w:rFonts w:ascii="Times New Roman" w:hAnsi="Times New Roman"/>
          <w:sz w:val="24"/>
          <w:szCs w:val="24"/>
        </w:rPr>
        <w:t>.“.</w:t>
      </w:r>
    </w:p>
    <w:p w:rsidR="0013006E" w:rsidRPr="00916B51" w:rsidRDefault="0013006E" w:rsidP="00755F3A">
      <w:pPr>
        <w:autoSpaceDE w:val="0"/>
        <w:autoSpaceDN w:val="0"/>
        <w:adjustRightInd w:val="0"/>
        <w:spacing w:after="0" w:line="240" w:lineRule="atLeast"/>
        <w:ind w:left="284"/>
        <w:jc w:val="both"/>
        <w:rPr>
          <w:rFonts w:ascii="Times New Roman" w:hAnsi="Times New Roman"/>
          <w:sz w:val="24"/>
          <w:szCs w:val="24"/>
        </w:rPr>
      </w:pPr>
    </w:p>
    <w:p w:rsidR="00EC30A7" w:rsidRPr="00916B51" w:rsidRDefault="003372AF" w:rsidP="009517ED">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EC30A7" w:rsidRPr="00916B51">
        <w:rPr>
          <w:rFonts w:ascii="Times New Roman" w:hAnsi="Times New Roman"/>
          <w:sz w:val="24"/>
          <w:szCs w:val="24"/>
        </w:rPr>
        <w:t>V § 52 ods. 3</w:t>
      </w:r>
      <w:r w:rsidR="001A689B" w:rsidRPr="00916B51">
        <w:rPr>
          <w:rFonts w:ascii="Times New Roman" w:hAnsi="Times New Roman"/>
          <w:sz w:val="24"/>
          <w:szCs w:val="24"/>
        </w:rPr>
        <w:t xml:space="preserve"> sa </w:t>
      </w:r>
      <w:r w:rsidR="00BD0EA5" w:rsidRPr="00916B51">
        <w:rPr>
          <w:rFonts w:ascii="Times New Roman" w:hAnsi="Times New Roman"/>
          <w:sz w:val="24"/>
          <w:szCs w:val="24"/>
        </w:rPr>
        <w:t xml:space="preserve">vypúšťajú </w:t>
      </w:r>
      <w:r w:rsidR="001A689B" w:rsidRPr="00916B51">
        <w:rPr>
          <w:rFonts w:ascii="Times New Roman" w:hAnsi="Times New Roman"/>
          <w:sz w:val="24"/>
          <w:szCs w:val="24"/>
        </w:rPr>
        <w:t>slová „</w:t>
      </w:r>
      <w:r w:rsidR="00BD0EA5">
        <w:rPr>
          <w:rFonts w:ascii="Times New Roman" w:hAnsi="Times New Roman"/>
          <w:sz w:val="24"/>
          <w:szCs w:val="24"/>
        </w:rPr>
        <w:t xml:space="preserve">alebo </w:t>
      </w:r>
      <w:r w:rsidR="001A689B" w:rsidRPr="00916B51">
        <w:rPr>
          <w:rFonts w:ascii="Times New Roman" w:hAnsi="Times New Roman"/>
          <w:sz w:val="24"/>
          <w:szCs w:val="24"/>
        </w:rPr>
        <w:t>príjemca (odberateľ) podľa § 26 ods. 1</w:t>
      </w:r>
      <w:r w:rsidR="00BD0EA5">
        <w:rPr>
          <w:rFonts w:ascii="Times New Roman" w:hAnsi="Times New Roman"/>
          <w:sz w:val="24"/>
          <w:szCs w:val="24"/>
        </w:rPr>
        <w:t>,</w:t>
      </w:r>
      <w:r w:rsidR="001A689B" w:rsidRPr="00916B51">
        <w:rPr>
          <w:rFonts w:ascii="Times New Roman" w:hAnsi="Times New Roman"/>
          <w:sz w:val="24"/>
          <w:szCs w:val="24"/>
        </w:rPr>
        <w:t>“.</w:t>
      </w:r>
    </w:p>
    <w:p w:rsidR="001A689B" w:rsidRPr="00916B51" w:rsidRDefault="001A689B" w:rsidP="001A689B">
      <w:pPr>
        <w:spacing w:after="0" w:line="240" w:lineRule="auto"/>
        <w:ind w:left="284"/>
        <w:jc w:val="both"/>
        <w:rPr>
          <w:rFonts w:ascii="Times New Roman" w:hAnsi="Times New Roman"/>
          <w:sz w:val="24"/>
          <w:szCs w:val="24"/>
        </w:rPr>
      </w:pPr>
    </w:p>
    <w:p w:rsidR="001A689B" w:rsidRPr="00916B51" w:rsidRDefault="003372AF" w:rsidP="009517ED">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1A689B" w:rsidRPr="00916B51">
        <w:rPr>
          <w:rFonts w:ascii="Times New Roman" w:hAnsi="Times New Roman"/>
          <w:sz w:val="24"/>
          <w:szCs w:val="24"/>
        </w:rPr>
        <w:t xml:space="preserve">V § 52 ods. </w:t>
      </w:r>
      <w:r>
        <w:rPr>
          <w:rFonts w:ascii="Times New Roman" w:hAnsi="Times New Roman"/>
          <w:sz w:val="24"/>
          <w:szCs w:val="24"/>
        </w:rPr>
        <w:t>5</w:t>
      </w:r>
      <w:r w:rsidR="001A689B" w:rsidRPr="00916B51">
        <w:rPr>
          <w:rFonts w:ascii="Times New Roman" w:hAnsi="Times New Roman"/>
          <w:sz w:val="24"/>
          <w:szCs w:val="24"/>
        </w:rPr>
        <w:t xml:space="preserve"> sa vypúšťajú slová „alebo do evidencie príjemcov (odberateľov) liehu podľa § 26 ods. 1</w:t>
      </w:r>
      <w:r>
        <w:rPr>
          <w:rFonts w:ascii="Times New Roman" w:hAnsi="Times New Roman"/>
          <w:sz w:val="24"/>
          <w:szCs w:val="24"/>
        </w:rPr>
        <w:t>,</w:t>
      </w:r>
      <w:r w:rsidR="001A689B" w:rsidRPr="00916B51">
        <w:rPr>
          <w:rFonts w:ascii="Times New Roman" w:hAnsi="Times New Roman"/>
          <w:sz w:val="24"/>
          <w:szCs w:val="24"/>
        </w:rPr>
        <w:t>“.</w:t>
      </w:r>
    </w:p>
    <w:p w:rsidR="00E17CE0" w:rsidRPr="00916B51" w:rsidRDefault="00E17CE0" w:rsidP="00E17CE0">
      <w:pPr>
        <w:spacing w:after="0" w:line="240" w:lineRule="auto"/>
        <w:ind w:left="284"/>
        <w:jc w:val="both"/>
        <w:rPr>
          <w:rFonts w:ascii="Times New Roman" w:hAnsi="Times New Roman"/>
          <w:sz w:val="24"/>
          <w:szCs w:val="24"/>
        </w:rPr>
      </w:pPr>
    </w:p>
    <w:p w:rsidR="003372AF" w:rsidRDefault="003372AF" w:rsidP="00E17CE0">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E17CE0" w:rsidRPr="00916B51">
        <w:rPr>
          <w:rFonts w:ascii="Times New Roman" w:hAnsi="Times New Roman"/>
          <w:sz w:val="24"/>
          <w:szCs w:val="24"/>
        </w:rPr>
        <w:t>V § 52 ods</w:t>
      </w:r>
      <w:r>
        <w:rPr>
          <w:rFonts w:ascii="Times New Roman" w:hAnsi="Times New Roman"/>
          <w:sz w:val="24"/>
          <w:szCs w:val="24"/>
        </w:rPr>
        <w:t>eky</w:t>
      </w:r>
      <w:r w:rsidR="00E17CE0" w:rsidRPr="00916B51">
        <w:rPr>
          <w:rFonts w:ascii="Times New Roman" w:hAnsi="Times New Roman"/>
          <w:sz w:val="24"/>
          <w:szCs w:val="24"/>
        </w:rPr>
        <w:t xml:space="preserve"> 6 </w:t>
      </w:r>
      <w:r>
        <w:rPr>
          <w:rFonts w:ascii="Times New Roman" w:hAnsi="Times New Roman"/>
          <w:sz w:val="24"/>
          <w:szCs w:val="24"/>
        </w:rPr>
        <w:t>a 7 znejú:</w:t>
      </w:r>
    </w:p>
    <w:p w:rsidR="003372AF" w:rsidRDefault="003372AF" w:rsidP="003372AF">
      <w:pPr>
        <w:spacing w:after="0" w:line="240" w:lineRule="auto"/>
        <w:ind w:left="284"/>
        <w:jc w:val="both"/>
        <w:rPr>
          <w:rFonts w:ascii="Times New Roman" w:hAnsi="Times New Roman"/>
          <w:sz w:val="24"/>
          <w:szCs w:val="24"/>
        </w:rPr>
      </w:pPr>
      <w:r w:rsidRPr="003372AF">
        <w:rPr>
          <w:rFonts w:ascii="Times New Roman" w:hAnsi="Times New Roman"/>
          <w:sz w:val="24"/>
          <w:szCs w:val="24"/>
        </w:rPr>
        <w:t xml:space="preserve">„(6) </w:t>
      </w:r>
      <w:r w:rsidR="00E17CE0" w:rsidRPr="003372AF">
        <w:rPr>
          <w:rFonts w:ascii="Times New Roman" w:hAnsi="Times New Roman"/>
          <w:sz w:val="24"/>
          <w:szCs w:val="24"/>
          <w:lang w:eastAsia="sk-SK"/>
        </w:rPr>
        <w:t xml:space="preserve">Dovozca spotrebiteľského balenia je povinný každú zmenu údajov podľa odseku 1 alebo odseku 2 </w:t>
      </w:r>
      <w:r w:rsidR="00516C2B">
        <w:rPr>
          <w:rFonts w:ascii="Times New Roman" w:hAnsi="Times New Roman"/>
          <w:sz w:val="24"/>
          <w:szCs w:val="24"/>
          <w:lang w:eastAsia="sk-SK"/>
        </w:rPr>
        <w:t xml:space="preserve">písm. a) </w:t>
      </w:r>
      <w:r w:rsidR="00E17CE0" w:rsidRPr="003372AF">
        <w:rPr>
          <w:rFonts w:ascii="Times New Roman" w:hAnsi="Times New Roman"/>
          <w:sz w:val="24"/>
          <w:szCs w:val="24"/>
          <w:lang w:eastAsia="sk-SK"/>
        </w:rPr>
        <w:t>oznámiť colnému úradu do 30 dní odo dňa jej vzniku, okrem zmeny údajov podľa odseku 1 písm. a) druhého bodu a písm. b), c) a e) alebo zmenu podmienky podľa odseku 3 písm. f) oznámiť colnému úradu najneskôr do 15 dní odo dňa ich vzniku.</w:t>
      </w:r>
      <w:r w:rsidRPr="003372AF">
        <w:rPr>
          <w:rFonts w:ascii="Times New Roman" w:hAnsi="Times New Roman"/>
          <w:sz w:val="24"/>
          <w:szCs w:val="24"/>
        </w:rPr>
        <w:t xml:space="preserve"> Colný úrad preverí údaje uvedené v oznámení a s prihliadnutím na rozsah a závažnosť zmien doplní pôvodné potvrdenie o zaradení do evidencie dovozcov spotrebiteľského balenia alebo vydá nové potvrdenie o zaradení do evidencie dovozcov spotrebiteľského balenia.</w:t>
      </w:r>
    </w:p>
    <w:p w:rsidR="003372AF" w:rsidRDefault="003372AF" w:rsidP="003372AF">
      <w:pPr>
        <w:autoSpaceDE w:val="0"/>
        <w:autoSpaceDN w:val="0"/>
        <w:adjustRightInd w:val="0"/>
        <w:spacing w:after="0" w:line="240" w:lineRule="atLeast"/>
        <w:ind w:left="284"/>
        <w:jc w:val="both"/>
        <w:rPr>
          <w:rFonts w:ascii="Times New Roman" w:hAnsi="Times New Roman"/>
          <w:sz w:val="24"/>
          <w:szCs w:val="24"/>
        </w:rPr>
      </w:pPr>
    </w:p>
    <w:p w:rsidR="003372AF" w:rsidRPr="003372AF" w:rsidRDefault="003372AF" w:rsidP="003372AF">
      <w:pPr>
        <w:autoSpaceDE w:val="0"/>
        <w:autoSpaceDN w:val="0"/>
        <w:adjustRightInd w:val="0"/>
        <w:spacing w:after="0" w:line="240" w:lineRule="atLeast"/>
        <w:ind w:left="284"/>
        <w:jc w:val="both"/>
        <w:rPr>
          <w:rFonts w:ascii="Times New Roman" w:hAnsi="Times New Roman"/>
          <w:sz w:val="24"/>
          <w:szCs w:val="24"/>
        </w:rPr>
      </w:pPr>
      <w:r w:rsidRPr="003372AF">
        <w:rPr>
          <w:rFonts w:ascii="Times New Roman" w:hAnsi="Times New Roman"/>
          <w:sz w:val="24"/>
          <w:szCs w:val="24"/>
        </w:rPr>
        <w:t>(7) Colný úrad vyradí dovozcu spotrebiteľského balenia  z evidencie vedenej podľa odseku 1 a vráti zloženú zábezpeku na daň podľa ods</w:t>
      </w:r>
      <w:r w:rsidR="0019207A">
        <w:rPr>
          <w:rFonts w:ascii="Times New Roman" w:hAnsi="Times New Roman"/>
          <w:sz w:val="24"/>
          <w:szCs w:val="24"/>
        </w:rPr>
        <w:t>eku</w:t>
      </w:r>
      <w:r w:rsidRPr="003372AF">
        <w:rPr>
          <w:rFonts w:ascii="Times New Roman" w:hAnsi="Times New Roman"/>
          <w:sz w:val="24"/>
          <w:szCs w:val="24"/>
        </w:rPr>
        <w:t xml:space="preserve"> 1 písm. b), ak </w:t>
      </w:r>
    </w:p>
    <w:p w:rsidR="003372AF" w:rsidRPr="003372AF" w:rsidRDefault="003372AF" w:rsidP="003372AF">
      <w:pPr>
        <w:autoSpaceDE w:val="0"/>
        <w:autoSpaceDN w:val="0"/>
        <w:adjustRightInd w:val="0"/>
        <w:spacing w:after="0" w:line="240" w:lineRule="atLeast"/>
        <w:ind w:left="284"/>
        <w:jc w:val="both"/>
        <w:rPr>
          <w:rFonts w:ascii="Times New Roman" w:hAnsi="Times New Roman"/>
          <w:sz w:val="24"/>
          <w:szCs w:val="24"/>
        </w:rPr>
      </w:pPr>
      <w:r w:rsidRPr="003372AF">
        <w:rPr>
          <w:rFonts w:ascii="Times New Roman" w:hAnsi="Times New Roman"/>
          <w:sz w:val="24"/>
          <w:szCs w:val="24"/>
        </w:rPr>
        <w:t xml:space="preserve">a) v priebehu 12 po sebe nasledujúcich kalendárnych mesiacov neuskutoční dovoz spotrebiteľského balenia, </w:t>
      </w:r>
    </w:p>
    <w:p w:rsidR="003372AF" w:rsidRPr="003372AF" w:rsidRDefault="003372AF" w:rsidP="003372AF">
      <w:pPr>
        <w:autoSpaceDE w:val="0"/>
        <w:autoSpaceDN w:val="0"/>
        <w:adjustRightInd w:val="0"/>
        <w:spacing w:after="0" w:line="240" w:lineRule="atLeast"/>
        <w:ind w:firstLine="284"/>
        <w:jc w:val="both"/>
        <w:rPr>
          <w:rFonts w:ascii="Times New Roman" w:hAnsi="Times New Roman"/>
          <w:sz w:val="24"/>
          <w:szCs w:val="24"/>
        </w:rPr>
      </w:pPr>
      <w:r w:rsidRPr="003372AF">
        <w:rPr>
          <w:rFonts w:ascii="Times New Roman" w:hAnsi="Times New Roman"/>
          <w:sz w:val="24"/>
          <w:szCs w:val="24"/>
        </w:rPr>
        <w:t xml:space="preserve">b) požiada o vyradenie z evidencie vedenej podľa odseku </w:t>
      </w:r>
      <w:r>
        <w:rPr>
          <w:rFonts w:ascii="Times New Roman" w:hAnsi="Times New Roman"/>
          <w:sz w:val="24"/>
          <w:szCs w:val="24"/>
        </w:rPr>
        <w:t>1</w:t>
      </w:r>
      <w:r w:rsidRPr="003372AF">
        <w:rPr>
          <w:rFonts w:ascii="Times New Roman" w:hAnsi="Times New Roman"/>
          <w:sz w:val="24"/>
          <w:szCs w:val="24"/>
        </w:rPr>
        <w:t>,</w:t>
      </w:r>
    </w:p>
    <w:p w:rsidR="00E17CE0" w:rsidRPr="003372AF" w:rsidRDefault="003372AF" w:rsidP="003372AF">
      <w:pPr>
        <w:autoSpaceDE w:val="0"/>
        <w:autoSpaceDN w:val="0"/>
        <w:adjustRightInd w:val="0"/>
        <w:spacing w:after="0" w:line="240" w:lineRule="atLeast"/>
        <w:ind w:firstLine="284"/>
        <w:jc w:val="both"/>
        <w:rPr>
          <w:rFonts w:ascii="Times New Roman" w:hAnsi="Times New Roman"/>
          <w:sz w:val="24"/>
          <w:szCs w:val="24"/>
        </w:rPr>
      </w:pPr>
      <w:r w:rsidRPr="003372AF">
        <w:rPr>
          <w:rFonts w:ascii="Times New Roman" w:hAnsi="Times New Roman"/>
          <w:sz w:val="24"/>
          <w:szCs w:val="24"/>
        </w:rPr>
        <w:t xml:space="preserve">c) prestal spĺňať niektorú z podmienok </w:t>
      </w:r>
      <w:r w:rsidR="00973CBF">
        <w:rPr>
          <w:rFonts w:ascii="Times New Roman" w:hAnsi="Times New Roman"/>
          <w:sz w:val="24"/>
          <w:szCs w:val="24"/>
        </w:rPr>
        <w:t>podľa</w:t>
      </w:r>
      <w:r w:rsidRPr="003372AF">
        <w:rPr>
          <w:rFonts w:ascii="Times New Roman" w:hAnsi="Times New Roman"/>
          <w:sz w:val="24"/>
          <w:szCs w:val="24"/>
        </w:rPr>
        <w:t> odseku 3.</w:t>
      </w:r>
      <w:r w:rsidR="00E17CE0" w:rsidRPr="003372AF">
        <w:rPr>
          <w:rFonts w:ascii="Times New Roman" w:hAnsi="Times New Roman"/>
          <w:sz w:val="24"/>
          <w:szCs w:val="24"/>
          <w:lang w:eastAsia="sk-SK"/>
        </w:rPr>
        <w:t>“.</w:t>
      </w:r>
    </w:p>
    <w:p w:rsidR="00E17CE0" w:rsidRPr="00916B51" w:rsidRDefault="00E17CE0" w:rsidP="00E17CE0">
      <w:pPr>
        <w:spacing w:after="0" w:line="240" w:lineRule="auto"/>
        <w:ind w:left="284"/>
        <w:jc w:val="both"/>
        <w:rPr>
          <w:rFonts w:ascii="Times New Roman" w:hAnsi="Times New Roman"/>
          <w:sz w:val="24"/>
          <w:szCs w:val="24"/>
        </w:rPr>
      </w:pPr>
    </w:p>
    <w:p w:rsidR="00DA6FCC" w:rsidRPr="00916B51" w:rsidRDefault="003372AF" w:rsidP="009517ED">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DA6FCC" w:rsidRPr="00916B51">
        <w:rPr>
          <w:rFonts w:ascii="Times New Roman" w:hAnsi="Times New Roman"/>
          <w:sz w:val="24"/>
          <w:szCs w:val="24"/>
        </w:rPr>
        <w:t>V § 53 ods. 6 sa slová</w:t>
      </w:r>
      <w:r w:rsidR="008262FA" w:rsidRPr="00916B51">
        <w:rPr>
          <w:rFonts w:ascii="Times New Roman" w:hAnsi="Times New Roman"/>
          <w:sz w:val="24"/>
          <w:szCs w:val="24"/>
        </w:rPr>
        <w:t xml:space="preserve"> „príjemca (odberateľ) liehu podľa § 26 ods.1“ nahrádzajú slovami „schválený príjemca spotrebiteľského balenia“ a slová</w:t>
      </w:r>
      <w:r w:rsidR="00DA6FCC" w:rsidRPr="00916B51">
        <w:rPr>
          <w:rFonts w:ascii="Times New Roman" w:hAnsi="Times New Roman"/>
          <w:sz w:val="24"/>
          <w:szCs w:val="24"/>
        </w:rPr>
        <w:t xml:space="preserve"> „§ 26 ods. 2 písm. b)“ </w:t>
      </w:r>
      <w:r w:rsidR="008262FA" w:rsidRPr="00916B51">
        <w:rPr>
          <w:rFonts w:ascii="Times New Roman" w:hAnsi="Times New Roman"/>
          <w:sz w:val="24"/>
          <w:szCs w:val="24"/>
        </w:rPr>
        <w:t xml:space="preserve">sa </w:t>
      </w:r>
      <w:r w:rsidR="00DA6FCC" w:rsidRPr="00916B51">
        <w:rPr>
          <w:rFonts w:ascii="Times New Roman" w:hAnsi="Times New Roman"/>
          <w:sz w:val="24"/>
          <w:szCs w:val="24"/>
        </w:rPr>
        <w:t>nahrádzajú slovami „§ 26</w:t>
      </w:r>
      <w:r w:rsidR="00C10551" w:rsidRPr="00916B51">
        <w:rPr>
          <w:rFonts w:ascii="Times New Roman" w:hAnsi="Times New Roman"/>
          <w:sz w:val="24"/>
          <w:szCs w:val="24"/>
        </w:rPr>
        <w:t>a</w:t>
      </w:r>
      <w:r w:rsidR="00DA6FCC" w:rsidRPr="00916B51">
        <w:rPr>
          <w:rFonts w:ascii="Times New Roman" w:hAnsi="Times New Roman"/>
          <w:sz w:val="24"/>
          <w:szCs w:val="24"/>
        </w:rPr>
        <w:t xml:space="preserve"> </w:t>
      </w:r>
      <w:r w:rsidR="00DA6FCC" w:rsidRPr="008335D3">
        <w:rPr>
          <w:rFonts w:ascii="Times New Roman" w:hAnsi="Times New Roman"/>
          <w:sz w:val="24"/>
          <w:szCs w:val="24"/>
        </w:rPr>
        <w:t xml:space="preserve">ods. </w:t>
      </w:r>
      <w:r w:rsidR="008335D3" w:rsidRPr="008335D3">
        <w:rPr>
          <w:rFonts w:ascii="Times New Roman" w:hAnsi="Times New Roman"/>
          <w:sz w:val="24"/>
          <w:szCs w:val="24"/>
        </w:rPr>
        <w:t>8</w:t>
      </w:r>
      <w:r w:rsidR="00FE16C6" w:rsidRPr="00916B51">
        <w:rPr>
          <w:rFonts w:ascii="Times New Roman" w:hAnsi="Times New Roman"/>
          <w:sz w:val="24"/>
          <w:szCs w:val="24"/>
        </w:rPr>
        <w:t xml:space="preserve"> písm. a</w:t>
      </w:r>
      <w:r w:rsidR="00DA6FCC" w:rsidRPr="00916B51">
        <w:rPr>
          <w:rFonts w:ascii="Times New Roman" w:hAnsi="Times New Roman"/>
          <w:sz w:val="24"/>
          <w:szCs w:val="24"/>
        </w:rPr>
        <w:t>)“.</w:t>
      </w:r>
    </w:p>
    <w:p w:rsidR="007221CF" w:rsidRPr="00916B51" w:rsidRDefault="007221CF" w:rsidP="007221CF">
      <w:pPr>
        <w:spacing w:after="0" w:line="240" w:lineRule="auto"/>
        <w:ind w:left="284"/>
        <w:jc w:val="both"/>
        <w:rPr>
          <w:rFonts w:ascii="Times New Roman" w:hAnsi="Times New Roman"/>
          <w:sz w:val="24"/>
          <w:szCs w:val="24"/>
        </w:rPr>
      </w:pPr>
    </w:p>
    <w:p w:rsidR="009421BC" w:rsidRDefault="00E37CBA" w:rsidP="00F9710A">
      <w:pPr>
        <w:numPr>
          <w:ilvl w:val="0"/>
          <w:numId w:val="1"/>
        </w:numPr>
        <w:spacing w:after="0" w:line="240" w:lineRule="auto"/>
        <w:ind w:left="284" w:hanging="284"/>
        <w:jc w:val="both"/>
        <w:rPr>
          <w:rFonts w:ascii="Times New Roman" w:hAnsi="Times New Roman"/>
          <w:sz w:val="24"/>
          <w:szCs w:val="24"/>
        </w:rPr>
      </w:pPr>
      <w:r w:rsidRPr="00E37CBA">
        <w:rPr>
          <w:rFonts w:ascii="Times New Roman" w:hAnsi="Times New Roman"/>
          <w:sz w:val="24"/>
          <w:szCs w:val="24"/>
        </w:rPr>
        <w:t xml:space="preserve"> </w:t>
      </w:r>
      <w:r w:rsidR="009421BC" w:rsidRPr="00E37CBA">
        <w:rPr>
          <w:rFonts w:ascii="Times New Roman" w:hAnsi="Times New Roman"/>
          <w:sz w:val="24"/>
          <w:szCs w:val="24"/>
        </w:rPr>
        <w:t>V § 53 ods. 13 sa slová „podľa § 26 ods. 1“ nahrádzajú slovami „na území iného členského štátu“ a za slová „na daňovom území“ sa vkladajú slová „na podnikateľské účely“.</w:t>
      </w:r>
    </w:p>
    <w:p w:rsidR="00973CBF" w:rsidRPr="00E37CBA" w:rsidRDefault="00973CBF" w:rsidP="00973CBF">
      <w:pPr>
        <w:spacing w:after="0" w:line="240" w:lineRule="auto"/>
        <w:ind w:left="284"/>
        <w:jc w:val="both"/>
        <w:rPr>
          <w:rFonts w:ascii="Times New Roman" w:hAnsi="Times New Roman"/>
          <w:sz w:val="24"/>
          <w:szCs w:val="24"/>
        </w:rPr>
      </w:pPr>
    </w:p>
    <w:p w:rsidR="009421BC" w:rsidRPr="00916B51" w:rsidRDefault="005C6649" w:rsidP="00802554">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9421BC" w:rsidRPr="00916B51">
        <w:rPr>
          <w:rFonts w:ascii="Times New Roman" w:hAnsi="Times New Roman"/>
          <w:sz w:val="24"/>
          <w:szCs w:val="24"/>
        </w:rPr>
        <w:t>V § 53 ods. 19 písm. d) sa na konci pripájajú tieto slová: „</w:t>
      </w:r>
      <w:r w:rsidR="00973CBF">
        <w:rPr>
          <w:rFonts w:ascii="Times New Roman" w:hAnsi="Times New Roman"/>
          <w:sz w:val="24"/>
          <w:szCs w:val="24"/>
        </w:rPr>
        <w:t xml:space="preserve">pričom </w:t>
      </w:r>
      <w:r w:rsidR="009421BC" w:rsidRPr="00916B51">
        <w:rPr>
          <w:rFonts w:ascii="Times New Roman" w:hAnsi="Times New Roman"/>
          <w:sz w:val="24"/>
          <w:szCs w:val="24"/>
        </w:rPr>
        <w:t xml:space="preserve">konečný stav nenávratne zničených kontrolných známok sa zaokrúhľuje </w:t>
      </w:r>
      <w:r w:rsidR="00CE6ED3" w:rsidRPr="00916B51">
        <w:rPr>
          <w:rFonts w:ascii="Times New Roman" w:hAnsi="Times New Roman"/>
          <w:sz w:val="24"/>
          <w:szCs w:val="24"/>
        </w:rPr>
        <w:t xml:space="preserve">na celé kusy </w:t>
      </w:r>
      <w:r w:rsidR="009421BC" w:rsidRPr="00916B51">
        <w:rPr>
          <w:rFonts w:ascii="Times New Roman" w:hAnsi="Times New Roman"/>
          <w:sz w:val="24"/>
          <w:szCs w:val="24"/>
        </w:rPr>
        <w:t>nadol,“.</w:t>
      </w:r>
    </w:p>
    <w:p w:rsidR="009421BC" w:rsidRPr="00916B51" w:rsidRDefault="009421BC" w:rsidP="009421BC">
      <w:pPr>
        <w:spacing w:after="0" w:line="240" w:lineRule="auto"/>
        <w:ind w:left="284"/>
        <w:jc w:val="both"/>
        <w:rPr>
          <w:rFonts w:ascii="Times New Roman" w:hAnsi="Times New Roman"/>
          <w:sz w:val="24"/>
          <w:szCs w:val="24"/>
        </w:rPr>
      </w:pPr>
    </w:p>
    <w:p w:rsidR="008524EA" w:rsidRPr="00916B51" w:rsidRDefault="00DF3801" w:rsidP="00802554">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8524EA" w:rsidRPr="00916B51">
        <w:rPr>
          <w:rFonts w:ascii="Times New Roman" w:hAnsi="Times New Roman"/>
          <w:sz w:val="24"/>
          <w:szCs w:val="24"/>
        </w:rPr>
        <w:t xml:space="preserve">V § 53 ods. 21 sa vypúšťajú slová „písm. a) až c) a g) až j)“. </w:t>
      </w:r>
    </w:p>
    <w:p w:rsidR="008524EA" w:rsidRPr="00916B51" w:rsidRDefault="008524EA" w:rsidP="008524EA">
      <w:pPr>
        <w:spacing w:after="0" w:line="240" w:lineRule="auto"/>
        <w:ind w:left="284"/>
        <w:jc w:val="both"/>
        <w:rPr>
          <w:rFonts w:ascii="Times New Roman" w:hAnsi="Times New Roman"/>
          <w:sz w:val="24"/>
          <w:szCs w:val="24"/>
        </w:rPr>
      </w:pPr>
    </w:p>
    <w:p w:rsidR="00E17CE0" w:rsidRPr="00916B51" w:rsidRDefault="00DF3801" w:rsidP="00802554">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E17CE0" w:rsidRPr="00916B51">
        <w:rPr>
          <w:rFonts w:ascii="Times New Roman" w:hAnsi="Times New Roman"/>
          <w:sz w:val="24"/>
          <w:szCs w:val="24"/>
        </w:rPr>
        <w:t>V § 54 ods</w:t>
      </w:r>
      <w:r w:rsidR="007A164E">
        <w:rPr>
          <w:rFonts w:ascii="Times New Roman" w:hAnsi="Times New Roman"/>
          <w:sz w:val="24"/>
          <w:szCs w:val="24"/>
        </w:rPr>
        <w:t>.</w:t>
      </w:r>
      <w:r w:rsidR="00E17CE0" w:rsidRPr="00916B51">
        <w:rPr>
          <w:rFonts w:ascii="Times New Roman" w:hAnsi="Times New Roman"/>
          <w:sz w:val="24"/>
          <w:szCs w:val="24"/>
        </w:rPr>
        <w:t xml:space="preserve"> 4 písmeno </w:t>
      </w:r>
      <w:r w:rsidR="00C3215C">
        <w:rPr>
          <w:rFonts w:ascii="Times New Roman" w:hAnsi="Times New Roman"/>
          <w:sz w:val="24"/>
          <w:szCs w:val="24"/>
        </w:rPr>
        <w:t>a</w:t>
      </w:r>
      <w:r w:rsidR="00E17CE0" w:rsidRPr="00916B51">
        <w:rPr>
          <w:rFonts w:ascii="Times New Roman" w:hAnsi="Times New Roman"/>
          <w:sz w:val="24"/>
          <w:szCs w:val="24"/>
        </w:rPr>
        <w:t>) znie:</w:t>
      </w:r>
    </w:p>
    <w:p w:rsidR="00E17CE0" w:rsidRPr="00916B51" w:rsidRDefault="00E17CE0" w:rsidP="00E17CE0">
      <w:pPr>
        <w:spacing w:after="0" w:line="240" w:lineRule="auto"/>
        <w:ind w:left="419"/>
        <w:jc w:val="both"/>
        <w:rPr>
          <w:rFonts w:ascii="Times New Roman" w:hAnsi="Times New Roman"/>
          <w:sz w:val="24"/>
          <w:szCs w:val="24"/>
        </w:rPr>
      </w:pPr>
      <w:r w:rsidRPr="00916B51">
        <w:rPr>
          <w:rFonts w:ascii="Times New Roman" w:hAnsi="Times New Roman"/>
          <w:sz w:val="24"/>
          <w:szCs w:val="24"/>
        </w:rPr>
        <w:t>„</w:t>
      </w:r>
      <w:r w:rsidR="00C3215C">
        <w:rPr>
          <w:rFonts w:ascii="Times New Roman" w:hAnsi="Times New Roman"/>
          <w:sz w:val="24"/>
          <w:szCs w:val="24"/>
        </w:rPr>
        <w:t>a</w:t>
      </w:r>
      <w:r w:rsidRPr="00916B51">
        <w:rPr>
          <w:rFonts w:ascii="Times New Roman" w:hAnsi="Times New Roman"/>
          <w:sz w:val="24"/>
          <w:szCs w:val="24"/>
        </w:rPr>
        <w:t>) zoznam majetkovo prepojených osôb a personálne prepojených osôb so žiadateľom na účel preukázania splnenia podmienky podľa odseku 5 písm. c)</w:t>
      </w:r>
      <w:r w:rsidR="005B6242">
        <w:rPr>
          <w:rFonts w:ascii="Times New Roman" w:hAnsi="Times New Roman"/>
          <w:sz w:val="24"/>
          <w:szCs w:val="24"/>
        </w:rPr>
        <w:t>,</w:t>
      </w:r>
      <w:r w:rsidRPr="00916B51">
        <w:rPr>
          <w:rFonts w:ascii="Times New Roman" w:hAnsi="Times New Roman"/>
          <w:sz w:val="24"/>
          <w:szCs w:val="24"/>
        </w:rPr>
        <w:t>“.</w:t>
      </w:r>
    </w:p>
    <w:p w:rsidR="00E17CE0" w:rsidRPr="00916B51" w:rsidRDefault="00E17CE0" w:rsidP="00E17CE0">
      <w:pPr>
        <w:spacing w:after="0" w:line="240" w:lineRule="auto"/>
        <w:ind w:left="284"/>
        <w:jc w:val="both"/>
        <w:rPr>
          <w:rFonts w:ascii="Times New Roman" w:hAnsi="Times New Roman"/>
          <w:sz w:val="24"/>
          <w:szCs w:val="24"/>
        </w:rPr>
      </w:pPr>
    </w:p>
    <w:p w:rsidR="008C3FE1" w:rsidRPr="00916B51" w:rsidRDefault="00D432E3" w:rsidP="00802554">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8C3FE1" w:rsidRPr="00916B51">
        <w:rPr>
          <w:rFonts w:ascii="Times New Roman" w:hAnsi="Times New Roman"/>
          <w:sz w:val="24"/>
          <w:szCs w:val="24"/>
        </w:rPr>
        <w:t>V § 54 ods. 7 písmeno d) znie:</w:t>
      </w:r>
    </w:p>
    <w:p w:rsidR="008C3FE1" w:rsidRDefault="008C3FE1" w:rsidP="008C3FE1">
      <w:pPr>
        <w:spacing w:after="0" w:line="240" w:lineRule="auto"/>
        <w:ind w:left="284"/>
        <w:jc w:val="both"/>
        <w:rPr>
          <w:rFonts w:ascii="Times New Roman" w:hAnsi="Times New Roman"/>
          <w:sz w:val="24"/>
          <w:szCs w:val="24"/>
          <w:lang w:eastAsia="sk-SK"/>
        </w:rPr>
      </w:pPr>
      <w:r w:rsidRPr="00916B51">
        <w:rPr>
          <w:rFonts w:ascii="Times New Roman" w:hAnsi="Times New Roman"/>
          <w:sz w:val="24"/>
          <w:szCs w:val="24"/>
        </w:rPr>
        <w:t xml:space="preserve">„d) </w:t>
      </w:r>
      <w:r w:rsidRPr="00916B51">
        <w:rPr>
          <w:rFonts w:ascii="Times New Roman" w:hAnsi="Times New Roman"/>
          <w:sz w:val="24"/>
          <w:szCs w:val="24"/>
          <w:lang w:eastAsia="sk-SK"/>
        </w:rPr>
        <w:t xml:space="preserve">oznámiť každú zmenu skutočností a údajov podľa odseku 3 colnému úradu do 30 dní odo dňa ich vzniku a </w:t>
      </w:r>
      <w:r w:rsidRPr="00516C2B">
        <w:rPr>
          <w:rFonts w:ascii="Times New Roman" w:hAnsi="Times New Roman"/>
          <w:sz w:val="24"/>
          <w:szCs w:val="24"/>
          <w:lang w:eastAsia="sk-SK"/>
        </w:rPr>
        <w:t xml:space="preserve">odseku 4 </w:t>
      </w:r>
      <w:r w:rsidR="00014C8C" w:rsidRPr="00516C2B">
        <w:rPr>
          <w:rFonts w:ascii="Times New Roman" w:hAnsi="Times New Roman"/>
          <w:sz w:val="24"/>
          <w:szCs w:val="24"/>
          <w:lang w:eastAsia="sk-SK"/>
        </w:rPr>
        <w:t xml:space="preserve">písm. b) </w:t>
      </w:r>
      <w:r w:rsidRPr="00516C2B">
        <w:rPr>
          <w:rFonts w:ascii="Times New Roman" w:hAnsi="Times New Roman"/>
          <w:sz w:val="24"/>
          <w:szCs w:val="24"/>
          <w:lang w:eastAsia="sk-SK"/>
        </w:rPr>
        <w:t>a odseku</w:t>
      </w:r>
      <w:r w:rsidRPr="00916B51">
        <w:rPr>
          <w:rFonts w:ascii="Times New Roman" w:hAnsi="Times New Roman"/>
          <w:sz w:val="24"/>
          <w:szCs w:val="24"/>
          <w:lang w:eastAsia="sk-SK"/>
        </w:rPr>
        <w:t xml:space="preserve"> 5 písm. d) colnému úradu do 15 dní odo dňa ich vzniku.“.</w:t>
      </w:r>
    </w:p>
    <w:p w:rsidR="00053E8C" w:rsidRPr="00916B51" w:rsidRDefault="00053E8C" w:rsidP="008C3FE1">
      <w:pPr>
        <w:spacing w:after="0" w:line="240" w:lineRule="auto"/>
        <w:ind w:left="284"/>
        <w:jc w:val="both"/>
        <w:rPr>
          <w:rFonts w:ascii="Times New Roman" w:hAnsi="Times New Roman"/>
          <w:sz w:val="24"/>
          <w:szCs w:val="24"/>
          <w:lang w:eastAsia="sk-SK"/>
        </w:rPr>
      </w:pPr>
    </w:p>
    <w:p w:rsidR="008C3FE1" w:rsidRPr="00973CBF" w:rsidRDefault="00C3215C" w:rsidP="0090015C">
      <w:pPr>
        <w:numPr>
          <w:ilvl w:val="0"/>
          <w:numId w:val="1"/>
        </w:numPr>
        <w:spacing w:after="0" w:line="240" w:lineRule="auto"/>
        <w:ind w:left="284" w:hanging="284"/>
        <w:jc w:val="both"/>
        <w:rPr>
          <w:rFonts w:ascii="Times New Roman" w:hAnsi="Times New Roman"/>
          <w:sz w:val="24"/>
          <w:szCs w:val="24"/>
        </w:rPr>
      </w:pPr>
      <w:r w:rsidRPr="00973CBF">
        <w:rPr>
          <w:rFonts w:ascii="Times New Roman" w:hAnsi="Times New Roman"/>
          <w:sz w:val="24"/>
          <w:szCs w:val="24"/>
        </w:rPr>
        <w:t xml:space="preserve"> </w:t>
      </w:r>
      <w:r w:rsidR="008C3FE1" w:rsidRPr="00973CBF">
        <w:rPr>
          <w:rFonts w:ascii="Times New Roman" w:hAnsi="Times New Roman"/>
          <w:sz w:val="24"/>
          <w:szCs w:val="24"/>
        </w:rPr>
        <w:t xml:space="preserve">V § 54 ods. 10 sa na konci </w:t>
      </w:r>
      <w:r w:rsidR="005B6242" w:rsidRPr="00973CBF">
        <w:rPr>
          <w:rFonts w:ascii="Times New Roman" w:hAnsi="Times New Roman"/>
          <w:sz w:val="24"/>
          <w:szCs w:val="24"/>
        </w:rPr>
        <w:t>pripájajú tieto</w:t>
      </w:r>
      <w:r w:rsidR="008C3FE1" w:rsidRPr="00973CBF">
        <w:rPr>
          <w:rFonts w:ascii="Times New Roman" w:hAnsi="Times New Roman"/>
          <w:sz w:val="24"/>
          <w:szCs w:val="24"/>
        </w:rPr>
        <w:t xml:space="preserve"> slová: „</w:t>
      </w:r>
      <w:r w:rsidR="008C3FE1" w:rsidRPr="00973CBF">
        <w:rPr>
          <w:rFonts w:ascii="Times New Roman" w:hAnsi="Times New Roman"/>
          <w:sz w:val="24"/>
          <w:szCs w:val="24"/>
          <w:lang w:eastAsia="sk-SK"/>
        </w:rPr>
        <w:t>a zoznam majetkovo prepojených osôb a personálne prepojených osôb so žiadateľom</w:t>
      </w:r>
      <w:r w:rsidR="008C3FE1" w:rsidRPr="00973CBF">
        <w:rPr>
          <w:rFonts w:ascii="Times New Roman" w:hAnsi="Times New Roman"/>
          <w:sz w:val="24"/>
          <w:szCs w:val="24"/>
        </w:rPr>
        <w:t xml:space="preserve"> na účel preukázania splnenia pod</w:t>
      </w:r>
      <w:r w:rsidR="005A4D24">
        <w:rPr>
          <w:rFonts w:ascii="Times New Roman" w:hAnsi="Times New Roman"/>
          <w:sz w:val="24"/>
          <w:szCs w:val="24"/>
        </w:rPr>
        <w:t>mienky podľa odseku 11 písm. i)</w:t>
      </w:r>
      <w:r w:rsidR="008C3FE1" w:rsidRPr="00973CBF">
        <w:rPr>
          <w:rFonts w:ascii="Times New Roman" w:hAnsi="Times New Roman"/>
          <w:sz w:val="24"/>
          <w:szCs w:val="24"/>
        </w:rPr>
        <w:t>“.</w:t>
      </w:r>
    </w:p>
    <w:p w:rsidR="008C3FE1" w:rsidRPr="00916B51" w:rsidRDefault="008C3FE1" w:rsidP="008C3FE1">
      <w:pPr>
        <w:spacing w:after="0" w:line="240" w:lineRule="auto"/>
        <w:ind w:left="284"/>
        <w:jc w:val="both"/>
        <w:rPr>
          <w:rFonts w:ascii="Times New Roman" w:hAnsi="Times New Roman"/>
          <w:sz w:val="24"/>
          <w:szCs w:val="24"/>
        </w:rPr>
      </w:pPr>
    </w:p>
    <w:p w:rsidR="0002415A" w:rsidRDefault="0002415A" w:rsidP="00802554">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87417" w:rsidRPr="00916B51">
        <w:rPr>
          <w:rFonts w:ascii="Times New Roman" w:hAnsi="Times New Roman"/>
          <w:sz w:val="24"/>
          <w:szCs w:val="24"/>
        </w:rPr>
        <w:t xml:space="preserve">V § 54 </w:t>
      </w:r>
      <w:r w:rsidR="001E22F6" w:rsidRPr="00916B51">
        <w:rPr>
          <w:rFonts w:ascii="Times New Roman" w:hAnsi="Times New Roman"/>
          <w:sz w:val="24"/>
          <w:szCs w:val="24"/>
        </w:rPr>
        <w:t>ods</w:t>
      </w:r>
      <w:r>
        <w:rPr>
          <w:rFonts w:ascii="Times New Roman" w:hAnsi="Times New Roman"/>
          <w:sz w:val="24"/>
          <w:szCs w:val="24"/>
        </w:rPr>
        <w:t>ek</w:t>
      </w:r>
      <w:r w:rsidR="001E22F6" w:rsidRPr="00916B51">
        <w:rPr>
          <w:rFonts w:ascii="Times New Roman" w:hAnsi="Times New Roman"/>
          <w:sz w:val="24"/>
          <w:szCs w:val="24"/>
        </w:rPr>
        <w:t xml:space="preserve"> </w:t>
      </w:r>
      <w:r w:rsidR="00802554" w:rsidRPr="00916B51">
        <w:rPr>
          <w:rFonts w:ascii="Times New Roman" w:hAnsi="Times New Roman"/>
          <w:sz w:val="24"/>
          <w:szCs w:val="24"/>
        </w:rPr>
        <w:t>13</w:t>
      </w:r>
      <w:r>
        <w:rPr>
          <w:rFonts w:ascii="Times New Roman" w:hAnsi="Times New Roman"/>
          <w:sz w:val="24"/>
          <w:szCs w:val="24"/>
        </w:rPr>
        <w:t xml:space="preserve"> znie:</w:t>
      </w:r>
    </w:p>
    <w:p w:rsidR="00140A9F" w:rsidRDefault="00802554" w:rsidP="0002415A">
      <w:pPr>
        <w:autoSpaceDE w:val="0"/>
        <w:autoSpaceDN w:val="0"/>
        <w:adjustRightInd w:val="0"/>
        <w:spacing w:after="0" w:line="240" w:lineRule="atLeast"/>
        <w:ind w:left="284"/>
        <w:jc w:val="both"/>
        <w:rPr>
          <w:rFonts w:ascii="Times New Roman" w:hAnsi="Times New Roman"/>
          <w:sz w:val="24"/>
          <w:szCs w:val="24"/>
        </w:rPr>
      </w:pPr>
      <w:r w:rsidRPr="0002415A">
        <w:rPr>
          <w:rFonts w:ascii="Times New Roman" w:hAnsi="Times New Roman"/>
          <w:sz w:val="24"/>
          <w:szCs w:val="24"/>
        </w:rPr>
        <w:t>„</w:t>
      </w:r>
      <w:r w:rsidR="0002415A">
        <w:rPr>
          <w:rFonts w:ascii="Times New Roman" w:hAnsi="Times New Roman"/>
          <w:sz w:val="24"/>
          <w:szCs w:val="24"/>
        </w:rPr>
        <w:t xml:space="preserve">(13) </w:t>
      </w:r>
      <w:r w:rsidR="0002415A" w:rsidRPr="0002415A">
        <w:rPr>
          <w:rFonts w:ascii="Times New Roman" w:hAnsi="Times New Roman"/>
          <w:sz w:val="24"/>
          <w:szCs w:val="24"/>
        </w:rPr>
        <w:t>Povinnosť podľa odseku 9 a splnenie podmienok podľa odseku 11 sa nevzťahuje na osobu registrovanú colným úradom podľa § 15</w:t>
      </w:r>
      <w:r w:rsidR="007D3949">
        <w:rPr>
          <w:rFonts w:ascii="Times New Roman" w:hAnsi="Times New Roman"/>
          <w:sz w:val="24"/>
          <w:szCs w:val="24"/>
        </w:rPr>
        <w:t>,</w:t>
      </w:r>
      <w:r w:rsidR="0002415A" w:rsidRPr="0002415A">
        <w:rPr>
          <w:rFonts w:ascii="Times New Roman" w:hAnsi="Times New Roman"/>
          <w:sz w:val="24"/>
          <w:szCs w:val="24"/>
        </w:rPr>
        <w:t xml:space="preserve"> 19 </w:t>
      </w:r>
      <w:r w:rsidR="007D3949">
        <w:rPr>
          <w:rFonts w:ascii="Times New Roman" w:hAnsi="Times New Roman"/>
          <w:sz w:val="24"/>
          <w:szCs w:val="24"/>
        </w:rPr>
        <w:t>a 26a</w:t>
      </w:r>
      <w:r w:rsidR="00E37CBA">
        <w:rPr>
          <w:rFonts w:ascii="Times New Roman" w:hAnsi="Times New Roman"/>
          <w:sz w:val="24"/>
          <w:szCs w:val="24"/>
        </w:rPr>
        <w:t>, ak prijíma spotrebiteľské balenie</w:t>
      </w:r>
      <w:r w:rsidR="007D3949">
        <w:rPr>
          <w:rFonts w:ascii="Times New Roman" w:hAnsi="Times New Roman"/>
          <w:sz w:val="24"/>
          <w:szCs w:val="24"/>
        </w:rPr>
        <w:t xml:space="preserve"> </w:t>
      </w:r>
      <w:r w:rsidR="0002415A" w:rsidRPr="0002415A">
        <w:rPr>
          <w:rFonts w:ascii="Times New Roman" w:hAnsi="Times New Roman"/>
          <w:sz w:val="24"/>
          <w:szCs w:val="24"/>
        </w:rPr>
        <w:t xml:space="preserve">alebo evidovanú colným úradom podľa § 52 ods. 5. Colný úrad vydá osobe podľa prvej vety oprávnenie na distribúciu a pridelí jej číslo oprávnenia na distribúciu ku dňu vydania povolenia na prevádzkovanie daňového skladu, v ktorom sa vyrába, skladuje, prijíma alebo odosiela spotrebiteľské balenie, ku dňu vydania povolenia na prijatie liehu z iného členského štátu v pozastavení dane, ku dňu vydania povolenia prijímať alkoholický nápoj na podnikateľské účely alebo ku dňu zaradenia do evidencie dovozcov spotrebiteľského balenia. Ak oprávnený príjemca, ktorý má povolenie prijať lieh v pozastavení dane príležitostne, </w:t>
      </w:r>
      <w:r w:rsidR="0002415A">
        <w:rPr>
          <w:rFonts w:ascii="Times New Roman" w:hAnsi="Times New Roman"/>
          <w:sz w:val="24"/>
          <w:szCs w:val="24"/>
        </w:rPr>
        <w:t xml:space="preserve">schválený </w:t>
      </w:r>
      <w:r w:rsidR="0002415A" w:rsidRPr="0002415A">
        <w:rPr>
          <w:rFonts w:ascii="Times New Roman" w:hAnsi="Times New Roman"/>
          <w:sz w:val="24"/>
          <w:szCs w:val="24"/>
        </w:rPr>
        <w:t xml:space="preserve">príjemca </w:t>
      </w:r>
      <w:r w:rsidR="006523A5" w:rsidRPr="0002415A">
        <w:rPr>
          <w:rFonts w:ascii="Times New Roman" w:hAnsi="Times New Roman"/>
          <w:sz w:val="24"/>
          <w:szCs w:val="24"/>
        </w:rPr>
        <w:t xml:space="preserve">spotrebiteľského balenia </w:t>
      </w:r>
      <w:r w:rsidR="0002415A" w:rsidRPr="0002415A">
        <w:rPr>
          <w:rFonts w:ascii="Times New Roman" w:hAnsi="Times New Roman"/>
          <w:sz w:val="24"/>
          <w:szCs w:val="24"/>
        </w:rPr>
        <w:t>alebo dovozca spotrebiteľského balenia, ktorému colný úrad vydal oprávnenie na distribúciu podľa druhej vety, nespĺňa podmienky podľa odseku 11, môže na základe takto vydaného oprávnenia na distribúciu predávať len spotrebiteľské balenie, ktoré v tejto súvislosti prijal v pozastavení dane</w:t>
      </w:r>
      <w:r w:rsidR="006126FF">
        <w:rPr>
          <w:rFonts w:ascii="Times New Roman" w:hAnsi="Times New Roman"/>
          <w:sz w:val="24"/>
          <w:szCs w:val="24"/>
        </w:rPr>
        <w:t>,</w:t>
      </w:r>
      <w:r w:rsidR="0002415A" w:rsidRPr="0002415A">
        <w:rPr>
          <w:rFonts w:ascii="Times New Roman" w:hAnsi="Times New Roman"/>
          <w:sz w:val="24"/>
          <w:szCs w:val="24"/>
        </w:rPr>
        <w:t xml:space="preserve"> </w:t>
      </w:r>
      <w:r w:rsidR="006126FF">
        <w:rPr>
          <w:rFonts w:ascii="Times New Roman" w:hAnsi="Times New Roman"/>
          <w:sz w:val="24"/>
          <w:szCs w:val="24"/>
        </w:rPr>
        <w:t>prepravil podľa § 27 alebo § 27a</w:t>
      </w:r>
      <w:r w:rsidR="006126FF" w:rsidRPr="0002415A">
        <w:rPr>
          <w:rFonts w:ascii="Times New Roman" w:hAnsi="Times New Roman"/>
          <w:sz w:val="24"/>
          <w:szCs w:val="24"/>
        </w:rPr>
        <w:t xml:space="preserve"> na podnikateľské účely</w:t>
      </w:r>
      <w:r w:rsidR="006126FF" w:rsidRPr="006126FF">
        <w:rPr>
          <w:rFonts w:ascii="Times New Roman" w:hAnsi="Times New Roman"/>
          <w:sz w:val="24"/>
          <w:szCs w:val="24"/>
        </w:rPr>
        <w:t xml:space="preserve"> </w:t>
      </w:r>
      <w:r w:rsidR="006126FF">
        <w:rPr>
          <w:rFonts w:ascii="Times New Roman" w:hAnsi="Times New Roman"/>
          <w:sz w:val="24"/>
          <w:szCs w:val="24"/>
        </w:rPr>
        <w:t xml:space="preserve">alebo </w:t>
      </w:r>
      <w:r w:rsidR="0002415A" w:rsidRPr="0002415A">
        <w:rPr>
          <w:rFonts w:ascii="Times New Roman" w:hAnsi="Times New Roman"/>
          <w:sz w:val="24"/>
          <w:szCs w:val="24"/>
        </w:rPr>
        <w:t>doviezol z územia tretieho š</w:t>
      </w:r>
      <w:r w:rsidR="006126FF">
        <w:rPr>
          <w:rFonts w:ascii="Times New Roman" w:hAnsi="Times New Roman"/>
          <w:sz w:val="24"/>
          <w:szCs w:val="24"/>
        </w:rPr>
        <w:t>tátu</w:t>
      </w:r>
      <w:r w:rsidR="006126FF" w:rsidRPr="0002415A">
        <w:rPr>
          <w:rFonts w:ascii="Times New Roman" w:hAnsi="Times New Roman"/>
          <w:sz w:val="24"/>
          <w:szCs w:val="24"/>
        </w:rPr>
        <w:t>.</w:t>
      </w:r>
      <w:r w:rsidR="006126FF">
        <w:rPr>
          <w:rFonts w:ascii="Times New Roman" w:hAnsi="Times New Roman"/>
          <w:sz w:val="24"/>
          <w:szCs w:val="24"/>
        </w:rPr>
        <w:t>“.</w:t>
      </w:r>
    </w:p>
    <w:p w:rsidR="00140A9F" w:rsidRDefault="00140A9F" w:rsidP="00140A9F">
      <w:pPr>
        <w:spacing w:after="0" w:line="240" w:lineRule="auto"/>
        <w:ind w:left="284"/>
        <w:jc w:val="both"/>
        <w:rPr>
          <w:rFonts w:ascii="Times New Roman" w:hAnsi="Times New Roman"/>
          <w:sz w:val="24"/>
          <w:szCs w:val="24"/>
        </w:rPr>
      </w:pPr>
    </w:p>
    <w:p w:rsidR="00A51F39" w:rsidRPr="00916B51" w:rsidRDefault="00140A9F" w:rsidP="00A51F39">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A51F39" w:rsidRPr="00916B51">
        <w:rPr>
          <w:rFonts w:ascii="Times New Roman" w:hAnsi="Times New Roman"/>
          <w:sz w:val="24"/>
          <w:szCs w:val="24"/>
        </w:rPr>
        <w:t>V § 54 ods. 14 písmeno a) znie:</w:t>
      </w:r>
    </w:p>
    <w:p w:rsidR="00A51F39" w:rsidRDefault="00A51F39" w:rsidP="00A51F39">
      <w:pPr>
        <w:spacing w:after="0" w:line="240" w:lineRule="auto"/>
        <w:ind w:left="284"/>
        <w:jc w:val="both"/>
        <w:rPr>
          <w:rFonts w:ascii="Times New Roman" w:hAnsi="Times New Roman"/>
          <w:sz w:val="24"/>
          <w:szCs w:val="24"/>
          <w:lang w:eastAsia="sk-SK"/>
        </w:rPr>
      </w:pPr>
      <w:r w:rsidRPr="00916B51">
        <w:rPr>
          <w:rFonts w:ascii="Times New Roman" w:hAnsi="Times New Roman"/>
          <w:sz w:val="24"/>
          <w:szCs w:val="24"/>
        </w:rPr>
        <w:t xml:space="preserve">„a) </w:t>
      </w:r>
      <w:r w:rsidRPr="00916B51">
        <w:rPr>
          <w:rFonts w:ascii="Times New Roman" w:hAnsi="Times New Roman"/>
          <w:sz w:val="24"/>
          <w:szCs w:val="24"/>
          <w:lang w:eastAsia="sk-SK"/>
        </w:rPr>
        <w:t>oznámiť každú zmenu skutočností a údajov podľa odseku 3 colnému úradu do 30 dní odo dňa ich vzniku a</w:t>
      </w:r>
      <w:r w:rsidR="00514ED5">
        <w:rPr>
          <w:rFonts w:ascii="Times New Roman" w:hAnsi="Times New Roman"/>
          <w:sz w:val="24"/>
          <w:szCs w:val="24"/>
          <w:lang w:eastAsia="sk-SK"/>
        </w:rPr>
        <w:t xml:space="preserve"> každú zmenu skutočností </w:t>
      </w:r>
      <w:r w:rsidR="00514ED5" w:rsidRPr="00516C2B">
        <w:rPr>
          <w:rFonts w:ascii="Times New Roman" w:hAnsi="Times New Roman"/>
          <w:sz w:val="24"/>
          <w:szCs w:val="24"/>
          <w:lang w:eastAsia="sk-SK"/>
        </w:rPr>
        <w:t xml:space="preserve">a údajov podľa </w:t>
      </w:r>
      <w:r w:rsidRPr="00516C2B">
        <w:rPr>
          <w:rFonts w:ascii="Times New Roman" w:hAnsi="Times New Roman"/>
          <w:sz w:val="24"/>
          <w:szCs w:val="24"/>
          <w:lang w:eastAsia="sk-SK"/>
        </w:rPr>
        <w:t xml:space="preserve">odseku 10 </w:t>
      </w:r>
      <w:r w:rsidR="00014C8C" w:rsidRPr="00516C2B">
        <w:rPr>
          <w:rFonts w:ascii="Times New Roman" w:hAnsi="Times New Roman"/>
          <w:sz w:val="24"/>
          <w:szCs w:val="24"/>
          <w:lang w:eastAsia="sk-SK"/>
        </w:rPr>
        <w:t xml:space="preserve">okrem údajov o majetkovo prepojených osobách a personálne prepojených osobách so žiadateľom </w:t>
      </w:r>
      <w:r w:rsidRPr="00516C2B">
        <w:rPr>
          <w:rFonts w:ascii="Times New Roman" w:hAnsi="Times New Roman"/>
          <w:sz w:val="24"/>
          <w:szCs w:val="24"/>
          <w:lang w:eastAsia="sk-SK"/>
        </w:rPr>
        <w:t>a</w:t>
      </w:r>
      <w:r w:rsidR="00514ED5" w:rsidRPr="00516C2B">
        <w:rPr>
          <w:rFonts w:ascii="Times New Roman" w:hAnsi="Times New Roman"/>
          <w:sz w:val="24"/>
          <w:szCs w:val="24"/>
          <w:lang w:eastAsia="sk-SK"/>
        </w:rPr>
        <w:t xml:space="preserve"> odseku </w:t>
      </w:r>
      <w:r w:rsidRPr="00516C2B">
        <w:rPr>
          <w:rFonts w:ascii="Times New Roman" w:hAnsi="Times New Roman"/>
          <w:sz w:val="24"/>
          <w:szCs w:val="24"/>
          <w:lang w:eastAsia="sk-SK"/>
        </w:rPr>
        <w:t>11 písm. b) až d) a j) colnému úradu do 15 dní odo dňa ich vzniku</w:t>
      </w:r>
      <w:r w:rsidRPr="00916B51">
        <w:rPr>
          <w:rFonts w:ascii="Times New Roman" w:hAnsi="Times New Roman"/>
          <w:sz w:val="24"/>
          <w:szCs w:val="24"/>
          <w:lang w:eastAsia="sk-SK"/>
        </w:rPr>
        <w:t>,“.</w:t>
      </w:r>
    </w:p>
    <w:p w:rsidR="00A51F39" w:rsidRPr="00FB2814" w:rsidRDefault="00A51F39" w:rsidP="00A51F39">
      <w:pPr>
        <w:spacing w:after="0" w:line="240" w:lineRule="auto"/>
        <w:ind w:left="284"/>
        <w:jc w:val="both"/>
        <w:rPr>
          <w:rFonts w:ascii="Times New Roman" w:hAnsi="Times New Roman"/>
          <w:sz w:val="24"/>
          <w:szCs w:val="24"/>
          <w:lang w:eastAsia="sk-SK"/>
        </w:rPr>
      </w:pPr>
    </w:p>
    <w:p w:rsidR="00BA0A94" w:rsidRDefault="00126FFD" w:rsidP="0002415A">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02415A" w:rsidRPr="00FB2814">
        <w:rPr>
          <w:rFonts w:ascii="Times New Roman" w:hAnsi="Times New Roman"/>
          <w:sz w:val="24"/>
          <w:szCs w:val="24"/>
        </w:rPr>
        <w:t>V § 54 ods</w:t>
      </w:r>
      <w:r w:rsidR="00BA0A94">
        <w:rPr>
          <w:rFonts w:ascii="Times New Roman" w:hAnsi="Times New Roman"/>
          <w:sz w:val="24"/>
          <w:szCs w:val="24"/>
        </w:rPr>
        <w:t>ek</w:t>
      </w:r>
      <w:r w:rsidR="0002415A" w:rsidRPr="00FB2814">
        <w:rPr>
          <w:rFonts w:ascii="Times New Roman" w:hAnsi="Times New Roman"/>
          <w:sz w:val="24"/>
          <w:szCs w:val="24"/>
        </w:rPr>
        <w:t xml:space="preserve"> 17 </w:t>
      </w:r>
      <w:r w:rsidR="00BA0A94">
        <w:rPr>
          <w:rFonts w:ascii="Times New Roman" w:hAnsi="Times New Roman"/>
          <w:sz w:val="24"/>
          <w:szCs w:val="24"/>
        </w:rPr>
        <w:t>znie:</w:t>
      </w:r>
    </w:p>
    <w:p w:rsidR="0002415A" w:rsidRPr="00BA0A94" w:rsidRDefault="00BA0A94" w:rsidP="006E57E4">
      <w:pPr>
        <w:tabs>
          <w:tab w:val="left" w:pos="567"/>
        </w:tabs>
        <w:autoSpaceDE w:val="0"/>
        <w:autoSpaceDN w:val="0"/>
        <w:adjustRightInd w:val="0"/>
        <w:spacing w:after="0" w:line="240" w:lineRule="atLeast"/>
        <w:ind w:left="284"/>
        <w:jc w:val="both"/>
        <w:rPr>
          <w:rFonts w:ascii="Times New Roman" w:hAnsi="Times New Roman"/>
          <w:sz w:val="24"/>
          <w:szCs w:val="24"/>
        </w:rPr>
      </w:pPr>
      <w:r w:rsidRPr="00BA0A94">
        <w:rPr>
          <w:rFonts w:ascii="Times New Roman" w:hAnsi="Times New Roman"/>
          <w:sz w:val="24"/>
          <w:szCs w:val="24"/>
        </w:rPr>
        <w:t xml:space="preserve">„(17) Ak je spotrebiteľské balenie súčasťou skupinového balenia označeného jedným čiarovým kódom EAN, osoba oprávnená na distribúciu </w:t>
      </w:r>
      <w:r>
        <w:rPr>
          <w:rFonts w:ascii="Times New Roman" w:hAnsi="Times New Roman"/>
          <w:sz w:val="24"/>
          <w:szCs w:val="24"/>
        </w:rPr>
        <w:t xml:space="preserve">vedie v evidencii podľa odseku 15 </w:t>
      </w:r>
      <w:r w:rsidRPr="00BA0A94">
        <w:rPr>
          <w:rFonts w:ascii="Times New Roman" w:hAnsi="Times New Roman"/>
          <w:sz w:val="24"/>
          <w:szCs w:val="24"/>
        </w:rPr>
        <w:t xml:space="preserve">čiarový kód EAN tohto skupinového balenia. Na účely tohto zákona sa skupinovým balením rozumie balenie, v ktorom sa nachádza spotrebiteľské balenie samostatne alebo spolu s inými tovarmi a je určené na predaj konečnému spotrebiteľovi. Ak sa na účel predaja spotrebiteľského balenia odstráni skupinové balenie, je osoba oprávnená na distribúciu povinná viesť v evidencii </w:t>
      </w:r>
      <w:r>
        <w:rPr>
          <w:rFonts w:ascii="Times New Roman" w:hAnsi="Times New Roman"/>
          <w:sz w:val="24"/>
          <w:szCs w:val="24"/>
        </w:rPr>
        <w:t xml:space="preserve">podľa odseku 15 </w:t>
      </w:r>
      <w:r w:rsidRPr="00BA0A94">
        <w:rPr>
          <w:rFonts w:ascii="Times New Roman" w:hAnsi="Times New Roman"/>
          <w:sz w:val="24"/>
          <w:szCs w:val="24"/>
        </w:rPr>
        <w:t>čiarový kód EAN každého spotrebiteľského balenia, ktoré bolo súčasťou skupinového balenia.</w:t>
      </w:r>
      <w:r w:rsidR="0002415A" w:rsidRPr="00BA0A94">
        <w:rPr>
          <w:rFonts w:ascii="Times New Roman" w:hAnsi="Times New Roman"/>
          <w:sz w:val="24"/>
          <w:szCs w:val="24"/>
        </w:rPr>
        <w:t>“.</w:t>
      </w:r>
    </w:p>
    <w:p w:rsidR="0002415A" w:rsidRPr="00FB2814" w:rsidRDefault="0002415A" w:rsidP="0002415A">
      <w:pPr>
        <w:spacing w:after="0" w:line="240" w:lineRule="auto"/>
        <w:ind w:left="284"/>
        <w:jc w:val="both"/>
        <w:rPr>
          <w:rFonts w:ascii="Times New Roman" w:hAnsi="Times New Roman"/>
          <w:sz w:val="24"/>
          <w:szCs w:val="24"/>
        </w:rPr>
      </w:pPr>
    </w:p>
    <w:p w:rsidR="00973CBF" w:rsidRDefault="00973CBF" w:rsidP="00967BF3">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V § 54 ods. 19 sa vypúšťa prvá veta.</w:t>
      </w:r>
    </w:p>
    <w:p w:rsidR="00973CBF" w:rsidRDefault="00973CBF" w:rsidP="00973CBF">
      <w:pPr>
        <w:spacing w:after="0" w:line="240" w:lineRule="auto"/>
        <w:ind w:left="284"/>
        <w:jc w:val="both"/>
        <w:rPr>
          <w:rFonts w:ascii="Times New Roman" w:hAnsi="Times New Roman"/>
          <w:sz w:val="24"/>
          <w:szCs w:val="24"/>
        </w:rPr>
      </w:pPr>
      <w:r>
        <w:rPr>
          <w:rFonts w:ascii="Times New Roman" w:hAnsi="Times New Roman"/>
          <w:sz w:val="24"/>
          <w:szCs w:val="24"/>
        </w:rPr>
        <w:t xml:space="preserve"> </w:t>
      </w:r>
    </w:p>
    <w:p w:rsidR="00802554" w:rsidRPr="00916B51" w:rsidRDefault="00140A9F" w:rsidP="00802554">
      <w:pPr>
        <w:numPr>
          <w:ilvl w:val="0"/>
          <w:numId w:val="1"/>
        </w:numPr>
        <w:spacing w:after="0" w:line="240" w:lineRule="auto"/>
        <w:ind w:left="284" w:hanging="284"/>
        <w:jc w:val="both"/>
        <w:rPr>
          <w:rFonts w:ascii="Times New Roman" w:hAnsi="Times New Roman"/>
          <w:sz w:val="24"/>
          <w:szCs w:val="24"/>
        </w:rPr>
      </w:pPr>
      <w:r w:rsidRPr="00916B51">
        <w:rPr>
          <w:rFonts w:ascii="Times New Roman" w:hAnsi="Times New Roman"/>
          <w:sz w:val="24"/>
          <w:szCs w:val="24"/>
        </w:rPr>
        <w:t>V § 54 ods. 21</w:t>
      </w:r>
      <w:r w:rsidR="00A51F39">
        <w:rPr>
          <w:rFonts w:ascii="Times New Roman" w:hAnsi="Times New Roman"/>
          <w:sz w:val="24"/>
          <w:szCs w:val="24"/>
        </w:rPr>
        <w:t xml:space="preserve"> písm. b) </w:t>
      </w:r>
      <w:r w:rsidR="00514ED5">
        <w:rPr>
          <w:rFonts w:ascii="Times New Roman" w:hAnsi="Times New Roman"/>
          <w:sz w:val="24"/>
          <w:szCs w:val="24"/>
        </w:rPr>
        <w:t xml:space="preserve">piatom </w:t>
      </w:r>
      <w:r w:rsidR="00A51F39">
        <w:rPr>
          <w:rFonts w:ascii="Times New Roman" w:hAnsi="Times New Roman"/>
          <w:sz w:val="24"/>
          <w:szCs w:val="24"/>
        </w:rPr>
        <w:t>bode sa za slová „§ 19“ vkladajú slová „alebo § 26a“ a v</w:t>
      </w:r>
      <w:r w:rsidR="00514ED5">
        <w:rPr>
          <w:rFonts w:ascii="Times New Roman" w:hAnsi="Times New Roman"/>
          <w:sz w:val="24"/>
          <w:szCs w:val="24"/>
        </w:rPr>
        <w:t xml:space="preserve"> šiestom </w:t>
      </w:r>
      <w:r w:rsidR="00A51F39">
        <w:rPr>
          <w:rFonts w:ascii="Times New Roman" w:hAnsi="Times New Roman"/>
          <w:sz w:val="24"/>
          <w:szCs w:val="24"/>
        </w:rPr>
        <w:t xml:space="preserve">bode </w:t>
      </w:r>
      <w:r w:rsidR="0002415A">
        <w:rPr>
          <w:rFonts w:ascii="Times New Roman" w:hAnsi="Times New Roman"/>
          <w:sz w:val="24"/>
          <w:szCs w:val="24"/>
        </w:rPr>
        <w:t xml:space="preserve">sa </w:t>
      </w:r>
      <w:r w:rsidR="00A51F39">
        <w:rPr>
          <w:rFonts w:ascii="Times New Roman" w:hAnsi="Times New Roman"/>
          <w:sz w:val="24"/>
          <w:szCs w:val="24"/>
        </w:rPr>
        <w:t xml:space="preserve">vypúšťajú </w:t>
      </w:r>
      <w:r w:rsidR="00802554" w:rsidRPr="00916B51">
        <w:rPr>
          <w:rFonts w:ascii="Times New Roman" w:hAnsi="Times New Roman"/>
          <w:sz w:val="24"/>
          <w:szCs w:val="24"/>
        </w:rPr>
        <w:t>slová „</w:t>
      </w:r>
      <w:r w:rsidR="00A51F39">
        <w:rPr>
          <w:rFonts w:ascii="Times New Roman" w:hAnsi="Times New Roman"/>
          <w:sz w:val="24"/>
          <w:szCs w:val="24"/>
        </w:rPr>
        <w:t xml:space="preserve">alebo </w:t>
      </w:r>
      <w:r w:rsidR="00802554" w:rsidRPr="00916B51">
        <w:rPr>
          <w:rFonts w:ascii="Times New Roman" w:hAnsi="Times New Roman"/>
          <w:sz w:val="24"/>
          <w:szCs w:val="24"/>
        </w:rPr>
        <w:t>príjemc</w:t>
      </w:r>
      <w:r w:rsidR="00A51F39">
        <w:rPr>
          <w:rFonts w:ascii="Times New Roman" w:hAnsi="Times New Roman"/>
          <w:sz w:val="24"/>
          <w:szCs w:val="24"/>
        </w:rPr>
        <w:t>ov</w:t>
      </w:r>
      <w:r w:rsidR="00802554" w:rsidRPr="00916B51">
        <w:rPr>
          <w:rFonts w:ascii="Times New Roman" w:hAnsi="Times New Roman"/>
          <w:sz w:val="24"/>
          <w:szCs w:val="24"/>
        </w:rPr>
        <w:t xml:space="preserve"> (odberateľ</w:t>
      </w:r>
      <w:r w:rsidR="00A51F39">
        <w:rPr>
          <w:rFonts w:ascii="Times New Roman" w:hAnsi="Times New Roman"/>
          <w:sz w:val="24"/>
          <w:szCs w:val="24"/>
        </w:rPr>
        <w:t>ov)</w:t>
      </w:r>
      <w:r w:rsidR="009B7406">
        <w:rPr>
          <w:rFonts w:ascii="Times New Roman" w:hAnsi="Times New Roman"/>
          <w:sz w:val="24"/>
          <w:szCs w:val="24"/>
        </w:rPr>
        <w:t xml:space="preserve"> liehu</w:t>
      </w:r>
      <w:r w:rsidR="00A51F39">
        <w:rPr>
          <w:rFonts w:ascii="Times New Roman" w:hAnsi="Times New Roman"/>
          <w:sz w:val="24"/>
          <w:szCs w:val="24"/>
        </w:rPr>
        <w:t xml:space="preserve"> podľa § 26 </w:t>
      </w:r>
      <w:r w:rsidR="00B0556B">
        <w:rPr>
          <w:rFonts w:ascii="Times New Roman" w:hAnsi="Times New Roman"/>
          <w:sz w:val="24"/>
          <w:szCs w:val="24"/>
        </w:rPr>
        <w:t xml:space="preserve">            </w:t>
      </w:r>
      <w:r w:rsidR="00A51F39">
        <w:rPr>
          <w:rFonts w:ascii="Times New Roman" w:hAnsi="Times New Roman"/>
          <w:sz w:val="24"/>
          <w:szCs w:val="24"/>
        </w:rPr>
        <w:t>ods. 1“</w:t>
      </w:r>
      <w:r w:rsidR="00802554" w:rsidRPr="00916B51">
        <w:rPr>
          <w:rFonts w:ascii="Times New Roman" w:hAnsi="Times New Roman"/>
          <w:sz w:val="24"/>
          <w:szCs w:val="24"/>
        </w:rPr>
        <w:t>.</w:t>
      </w:r>
    </w:p>
    <w:p w:rsidR="00387417" w:rsidRPr="00916B51" w:rsidRDefault="00387417" w:rsidP="00387417">
      <w:pPr>
        <w:spacing w:after="0" w:line="240" w:lineRule="auto"/>
        <w:ind w:left="284"/>
        <w:jc w:val="both"/>
        <w:rPr>
          <w:rFonts w:ascii="Times New Roman" w:hAnsi="Times New Roman"/>
          <w:sz w:val="24"/>
          <w:szCs w:val="24"/>
        </w:rPr>
      </w:pPr>
    </w:p>
    <w:p w:rsidR="00653093" w:rsidRDefault="00A51F39" w:rsidP="00BA0A94">
      <w:pPr>
        <w:numPr>
          <w:ilvl w:val="0"/>
          <w:numId w:val="1"/>
        </w:numPr>
        <w:spacing w:after="0" w:line="240" w:lineRule="auto"/>
        <w:ind w:left="284" w:hanging="284"/>
        <w:jc w:val="both"/>
        <w:rPr>
          <w:rFonts w:ascii="Times New Roman" w:hAnsi="Times New Roman"/>
          <w:sz w:val="24"/>
          <w:szCs w:val="24"/>
        </w:rPr>
      </w:pPr>
      <w:r w:rsidRPr="006362D8">
        <w:rPr>
          <w:rFonts w:ascii="Times New Roman" w:hAnsi="Times New Roman"/>
          <w:sz w:val="24"/>
          <w:szCs w:val="24"/>
        </w:rPr>
        <w:t xml:space="preserve">V § 54 ods. </w:t>
      </w:r>
      <w:r w:rsidRPr="00053E8C">
        <w:rPr>
          <w:rFonts w:ascii="Times New Roman" w:hAnsi="Times New Roman"/>
          <w:sz w:val="24"/>
          <w:szCs w:val="24"/>
        </w:rPr>
        <w:t xml:space="preserve">22 </w:t>
      </w:r>
      <w:r w:rsidR="006E57E4" w:rsidRPr="00053E8C">
        <w:rPr>
          <w:rFonts w:ascii="Times New Roman" w:hAnsi="Times New Roman"/>
          <w:sz w:val="24"/>
          <w:szCs w:val="24"/>
        </w:rPr>
        <w:t xml:space="preserve">sa vypúšťa </w:t>
      </w:r>
      <w:r w:rsidR="00BA0A94" w:rsidRPr="00053E8C">
        <w:rPr>
          <w:rFonts w:ascii="Times New Roman" w:hAnsi="Times New Roman"/>
          <w:sz w:val="24"/>
          <w:szCs w:val="24"/>
        </w:rPr>
        <w:t>druh</w:t>
      </w:r>
      <w:r w:rsidR="006E57E4" w:rsidRPr="00053E8C">
        <w:rPr>
          <w:rFonts w:ascii="Times New Roman" w:hAnsi="Times New Roman"/>
          <w:sz w:val="24"/>
          <w:szCs w:val="24"/>
        </w:rPr>
        <w:t>á</w:t>
      </w:r>
      <w:r w:rsidR="005A4D24" w:rsidRPr="00053E8C">
        <w:rPr>
          <w:rFonts w:ascii="Times New Roman" w:hAnsi="Times New Roman"/>
          <w:sz w:val="24"/>
          <w:szCs w:val="24"/>
        </w:rPr>
        <w:t xml:space="preserve"> veta </w:t>
      </w:r>
      <w:r w:rsidR="006E57E4" w:rsidRPr="006819A2">
        <w:rPr>
          <w:rFonts w:ascii="Times New Roman" w:hAnsi="Times New Roman"/>
          <w:sz w:val="24"/>
          <w:szCs w:val="24"/>
        </w:rPr>
        <w:t>a tretia veta</w:t>
      </w:r>
      <w:r w:rsidR="00514ED5" w:rsidRPr="006819A2">
        <w:rPr>
          <w:rFonts w:ascii="Times New Roman" w:hAnsi="Times New Roman"/>
          <w:sz w:val="24"/>
          <w:szCs w:val="24"/>
        </w:rPr>
        <w:t>.</w:t>
      </w:r>
    </w:p>
    <w:p w:rsidR="00A51F39" w:rsidRPr="006362D8" w:rsidRDefault="00A51F39" w:rsidP="00BA0A94">
      <w:pPr>
        <w:spacing w:after="0" w:line="240" w:lineRule="auto"/>
        <w:ind w:left="284"/>
        <w:jc w:val="both"/>
        <w:rPr>
          <w:rFonts w:ascii="Times New Roman" w:hAnsi="Times New Roman"/>
          <w:sz w:val="24"/>
          <w:szCs w:val="24"/>
        </w:rPr>
      </w:pPr>
    </w:p>
    <w:p w:rsidR="00053E8C" w:rsidRDefault="00D12852" w:rsidP="00BA4583">
      <w:pPr>
        <w:numPr>
          <w:ilvl w:val="0"/>
          <w:numId w:val="1"/>
        </w:numPr>
        <w:spacing w:after="0" w:line="240" w:lineRule="auto"/>
        <w:ind w:left="284" w:hanging="284"/>
        <w:jc w:val="both"/>
        <w:rPr>
          <w:rFonts w:ascii="Times New Roman" w:hAnsi="Times New Roman"/>
          <w:sz w:val="24"/>
          <w:szCs w:val="24"/>
        </w:rPr>
      </w:pPr>
      <w:r w:rsidRPr="00A51F39">
        <w:rPr>
          <w:rFonts w:ascii="Times New Roman" w:hAnsi="Times New Roman"/>
          <w:sz w:val="24"/>
          <w:szCs w:val="24"/>
        </w:rPr>
        <w:t xml:space="preserve">V § 63 ods. 5 </w:t>
      </w:r>
      <w:r w:rsidR="00BB0DFE" w:rsidRPr="00A51F39">
        <w:rPr>
          <w:rFonts w:ascii="Times New Roman" w:hAnsi="Times New Roman"/>
          <w:sz w:val="24"/>
          <w:szCs w:val="24"/>
        </w:rPr>
        <w:t>sa slová „</w:t>
      </w:r>
      <w:r w:rsidRPr="00A51F39">
        <w:rPr>
          <w:rFonts w:ascii="Times New Roman" w:hAnsi="Times New Roman"/>
          <w:sz w:val="24"/>
          <w:szCs w:val="24"/>
        </w:rPr>
        <w:t xml:space="preserve">§ 26 ods. 2 až 6“ nahrádzajú slovami </w:t>
      </w:r>
      <w:r w:rsidR="00CF7480" w:rsidRPr="00A51F39">
        <w:rPr>
          <w:rFonts w:ascii="Times New Roman" w:hAnsi="Times New Roman"/>
          <w:sz w:val="24"/>
          <w:szCs w:val="24"/>
        </w:rPr>
        <w:t>„</w:t>
      </w:r>
      <w:r w:rsidRPr="00A51F39">
        <w:rPr>
          <w:rFonts w:ascii="Times New Roman" w:hAnsi="Times New Roman"/>
          <w:sz w:val="24"/>
          <w:szCs w:val="24"/>
        </w:rPr>
        <w:t xml:space="preserve">§ </w:t>
      </w:r>
      <w:r w:rsidRPr="008335D3">
        <w:rPr>
          <w:rFonts w:ascii="Times New Roman" w:hAnsi="Times New Roman"/>
          <w:sz w:val="24"/>
          <w:szCs w:val="24"/>
        </w:rPr>
        <w:t>26</w:t>
      </w:r>
      <w:r w:rsidR="00A95904" w:rsidRPr="008335D3">
        <w:rPr>
          <w:rFonts w:ascii="Times New Roman" w:hAnsi="Times New Roman"/>
          <w:sz w:val="24"/>
          <w:szCs w:val="24"/>
        </w:rPr>
        <w:t>a</w:t>
      </w:r>
      <w:r w:rsidRPr="008335D3">
        <w:rPr>
          <w:rFonts w:ascii="Times New Roman" w:hAnsi="Times New Roman"/>
          <w:sz w:val="24"/>
          <w:szCs w:val="24"/>
        </w:rPr>
        <w:t xml:space="preserve"> ods. </w:t>
      </w:r>
      <w:r w:rsidR="008335D3" w:rsidRPr="008335D3">
        <w:rPr>
          <w:rFonts w:ascii="Times New Roman" w:hAnsi="Times New Roman"/>
          <w:sz w:val="24"/>
          <w:szCs w:val="24"/>
        </w:rPr>
        <w:t>8</w:t>
      </w:r>
      <w:r w:rsidR="00A95904" w:rsidRPr="008335D3">
        <w:rPr>
          <w:rFonts w:ascii="Times New Roman" w:hAnsi="Times New Roman"/>
          <w:sz w:val="24"/>
          <w:szCs w:val="24"/>
        </w:rPr>
        <w:t xml:space="preserve"> a </w:t>
      </w:r>
      <w:r w:rsidR="008335D3" w:rsidRPr="008335D3">
        <w:rPr>
          <w:rFonts w:ascii="Times New Roman" w:hAnsi="Times New Roman"/>
          <w:sz w:val="24"/>
          <w:szCs w:val="24"/>
        </w:rPr>
        <w:t>10</w:t>
      </w:r>
      <w:r w:rsidRPr="008335D3">
        <w:rPr>
          <w:rFonts w:ascii="Times New Roman" w:hAnsi="Times New Roman"/>
          <w:sz w:val="24"/>
          <w:szCs w:val="24"/>
        </w:rPr>
        <w:t>“</w:t>
      </w:r>
      <w:r w:rsidR="00CF7480" w:rsidRPr="00A51F39">
        <w:rPr>
          <w:rFonts w:ascii="Times New Roman" w:hAnsi="Times New Roman"/>
          <w:sz w:val="24"/>
          <w:szCs w:val="24"/>
        </w:rPr>
        <w:t xml:space="preserve"> a </w:t>
      </w:r>
      <w:r w:rsidR="00053E8C">
        <w:rPr>
          <w:rFonts w:ascii="Times New Roman" w:hAnsi="Times New Roman"/>
          <w:sz w:val="24"/>
          <w:szCs w:val="24"/>
        </w:rPr>
        <w:t xml:space="preserve">   </w:t>
      </w:r>
    </w:p>
    <w:p w:rsidR="00CF7480" w:rsidRPr="00A51F39" w:rsidRDefault="00053E8C" w:rsidP="00053E8C">
      <w:pPr>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00CF7480" w:rsidRPr="00A51F39">
        <w:rPr>
          <w:rFonts w:ascii="Times New Roman" w:hAnsi="Times New Roman"/>
          <w:sz w:val="24"/>
          <w:szCs w:val="24"/>
        </w:rPr>
        <w:t>vypúšťa sa druhá veta.</w:t>
      </w:r>
    </w:p>
    <w:p w:rsidR="00053E8C" w:rsidRDefault="00053E8C" w:rsidP="00053E8C">
      <w:pPr>
        <w:tabs>
          <w:tab w:val="left" w:pos="426"/>
        </w:tabs>
        <w:spacing w:after="0" w:line="240" w:lineRule="auto"/>
        <w:ind w:left="284"/>
        <w:jc w:val="both"/>
        <w:rPr>
          <w:rFonts w:ascii="Times New Roman" w:hAnsi="Times New Roman"/>
          <w:sz w:val="24"/>
          <w:szCs w:val="24"/>
        </w:rPr>
      </w:pPr>
    </w:p>
    <w:p w:rsidR="00C07143" w:rsidRDefault="00915168" w:rsidP="006E57E4">
      <w:pPr>
        <w:numPr>
          <w:ilvl w:val="0"/>
          <w:numId w:val="1"/>
        </w:numPr>
        <w:tabs>
          <w:tab w:val="left" w:pos="426"/>
        </w:tabs>
        <w:spacing w:after="0" w:line="240" w:lineRule="auto"/>
        <w:ind w:left="284" w:hanging="284"/>
        <w:jc w:val="both"/>
        <w:rPr>
          <w:rFonts w:ascii="Times New Roman" w:hAnsi="Times New Roman"/>
          <w:sz w:val="24"/>
          <w:szCs w:val="24"/>
        </w:rPr>
      </w:pPr>
      <w:r w:rsidRPr="00FB2814">
        <w:rPr>
          <w:rFonts w:ascii="Times New Roman" w:hAnsi="Times New Roman"/>
          <w:sz w:val="24"/>
          <w:szCs w:val="24"/>
        </w:rPr>
        <w:t xml:space="preserve">V </w:t>
      </w:r>
      <w:r w:rsidR="00D12852" w:rsidRPr="00FB2814">
        <w:rPr>
          <w:rFonts w:ascii="Times New Roman" w:hAnsi="Times New Roman"/>
          <w:sz w:val="24"/>
          <w:szCs w:val="24"/>
        </w:rPr>
        <w:t xml:space="preserve">§ 63 </w:t>
      </w:r>
      <w:r w:rsidR="00305F50">
        <w:rPr>
          <w:rFonts w:ascii="Times New Roman" w:hAnsi="Times New Roman"/>
          <w:sz w:val="24"/>
          <w:szCs w:val="24"/>
        </w:rPr>
        <w:t xml:space="preserve">sa </w:t>
      </w:r>
      <w:r w:rsidR="009B7406">
        <w:rPr>
          <w:rFonts w:ascii="Times New Roman" w:hAnsi="Times New Roman"/>
          <w:sz w:val="24"/>
          <w:szCs w:val="24"/>
        </w:rPr>
        <w:t>vypúšťa</w:t>
      </w:r>
      <w:r w:rsidR="009B7406" w:rsidRPr="00FB2814">
        <w:rPr>
          <w:rFonts w:ascii="Times New Roman" w:hAnsi="Times New Roman"/>
          <w:sz w:val="24"/>
          <w:szCs w:val="24"/>
        </w:rPr>
        <w:t xml:space="preserve"> </w:t>
      </w:r>
      <w:r w:rsidR="00D12852" w:rsidRPr="00FB2814">
        <w:rPr>
          <w:rFonts w:ascii="Times New Roman" w:hAnsi="Times New Roman"/>
          <w:sz w:val="24"/>
          <w:szCs w:val="24"/>
        </w:rPr>
        <w:t>ods</w:t>
      </w:r>
      <w:r w:rsidR="00305F50">
        <w:rPr>
          <w:rFonts w:ascii="Times New Roman" w:hAnsi="Times New Roman"/>
          <w:sz w:val="24"/>
          <w:szCs w:val="24"/>
        </w:rPr>
        <w:t>ek</w:t>
      </w:r>
      <w:r w:rsidR="00D12852" w:rsidRPr="00FB2814">
        <w:rPr>
          <w:rFonts w:ascii="Times New Roman" w:hAnsi="Times New Roman"/>
          <w:sz w:val="24"/>
          <w:szCs w:val="24"/>
        </w:rPr>
        <w:t xml:space="preserve"> 6.</w:t>
      </w:r>
    </w:p>
    <w:p w:rsidR="005B6242" w:rsidRDefault="005B6242" w:rsidP="00305F50">
      <w:pPr>
        <w:spacing w:after="0" w:line="240" w:lineRule="auto"/>
        <w:ind w:left="284"/>
        <w:jc w:val="both"/>
        <w:rPr>
          <w:rFonts w:ascii="Times New Roman" w:hAnsi="Times New Roman"/>
          <w:sz w:val="24"/>
          <w:szCs w:val="24"/>
        </w:rPr>
      </w:pPr>
    </w:p>
    <w:p w:rsidR="00305F50" w:rsidRDefault="005B6242" w:rsidP="00305F50">
      <w:pPr>
        <w:spacing w:after="0" w:line="240" w:lineRule="auto"/>
        <w:ind w:left="284"/>
        <w:jc w:val="both"/>
        <w:rPr>
          <w:rFonts w:ascii="Times New Roman" w:hAnsi="Times New Roman"/>
          <w:sz w:val="24"/>
          <w:szCs w:val="24"/>
        </w:rPr>
      </w:pPr>
      <w:r>
        <w:rPr>
          <w:rFonts w:ascii="Times New Roman" w:hAnsi="Times New Roman"/>
          <w:sz w:val="24"/>
          <w:szCs w:val="24"/>
        </w:rPr>
        <w:t xml:space="preserve">  </w:t>
      </w:r>
      <w:r w:rsidR="00305F50">
        <w:rPr>
          <w:rFonts w:ascii="Times New Roman" w:hAnsi="Times New Roman"/>
          <w:sz w:val="24"/>
          <w:szCs w:val="24"/>
        </w:rPr>
        <w:t>Doterajší odsek 7 sa označuje ako odsek 6.</w:t>
      </w:r>
    </w:p>
    <w:p w:rsidR="00967BF3" w:rsidRDefault="00967BF3" w:rsidP="00305F50">
      <w:pPr>
        <w:spacing w:after="0" w:line="240" w:lineRule="auto"/>
        <w:ind w:left="284"/>
        <w:jc w:val="both"/>
        <w:rPr>
          <w:rFonts w:ascii="Times New Roman" w:hAnsi="Times New Roman"/>
          <w:sz w:val="24"/>
          <w:szCs w:val="24"/>
        </w:rPr>
      </w:pPr>
    </w:p>
    <w:p w:rsidR="00C07143" w:rsidRPr="00FB2814" w:rsidRDefault="00C07143" w:rsidP="006E57E4">
      <w:pPr>
        <w:numPr>
          <w:ilvl w:val="0"/>
          <w:numId w:val="1"/>
        </w:numPr>
        <w:spacing w:after="0" w:line="240" w:lineRule="auto"/>
        <w:ind w:left="284" w:hanging="284"/>
        <w:jc w:val="both"/>
        <w:rPr>
          <w:rFonts w:ascii="Times New Roman" w:hAnsi="Times New Roman"/>
          <w:sz w:val="24"/>
          <w:szCs w:val="24"/>
        </w:rPr>
      </w:pPr>
      <w:r w:rsidRPr="00FB2814">
        <w:rPr>
          <w:rFonts w:ascii="Times New Roman" w:hAnsi="Times New Roman"/>
          <w:sz w:val="24"/>
          <w:szCs w:val="24"/>
        </w:rPr>
        <w:t>§ 66 vrátane nadpisu znie:</w:t>
      </w:r>
    </w:p>
    <w:p w:rsidR="005718AF" w:rsidRPr="00FB2814" w:rsidRDefault="005718AF" w:rsidP="007C5661">
      <w:pPr>
        <w:spacing w:after="0" w:line="240" w:lineRule="auto"/>
        <w:contextualSpacing/>
        <w:jc w:val="center"/>
        <w:rPr>
          <w:rFonts w:ascii="Times New Roman" w:hAnsi="Times New Roman"/>
          <w:sz w:val="24"/>
          <w:szCs w:val="24"/>
        </w:rPr>
      </w:pPr>
      <w:r w:rsidRPr="00FB2814">
        <w:rPr>
          <w:rFonts w:ascii="Times New Roman" w:hAnsi="Times New Roman"/>
          <w:sz w:val="24"/>
          <w:szCs w:val="24"/>
        </w:rPr>
        <w:t>„§ 66</w:t>
      </w:r>
    </w:p>
    <w:p w:rsidR="005718AF" w:rsidRDefault="005718AF" w:rsidP="007C5661">
      <w:pPr>
        <w:spacing w:after="0" w:line="240" w:lineRule="auto"/>
        <w:contextualSpacing/>
        <w:jc w:val="center"/>
        <w:rPr>
          <w:rFonts w:ascii="Times New Roman" w:hAnsi="Times New Roman"/>
          <w:sz w:val="24"/>
          <w:szCs w:val="24"/>
        </w:rPr>
      </w:pPr>
      <w:r w:rsidRPr="00FB2814">
        <w:rPr>
          <w:rFonts w:ascii="Times New Roman" w:hAnsi="Times New Roman"/>
          <w:sz w:val="24"/>
          <w:szCs w:val="24"/>
        </w:rPr>
        <w:t>Malý samostatný pivovar</w:t>
      </w:r>
    </w:p>
    <w:p w:rsidR="005B6242" w:rsidRPr="00FB2814" w:rsidRDefault="005B6242" w:rsidP="007C5661">
      <w:pPr>
        <w:spacing w:after="0" w:line="240" w:lineRule="auto"/>
        <w:contextualSpacing/>
        <w:jc w:val="center"/>
        <w:rPr>
          <w:rFonts w:ascii="Times New Roman" w:hAnsi="Times New Roman"/>
          <w:sz w:val="24"/>
          <w:szCs w:val="24"/>
        </w:rPr>
      </w:pP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(1) Malým samostatným pivovarom je pivovar, ktorý v rámci podnikania vyrába alkoholický nápoj, ktorým je pivo a spĺňa tieto podmienky:</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a) ročná výroba piva nie je väčšia ako 200 000 hl,</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b) nevyrába pivo na základe licencie,</w:t>
      </w:r>
      <w:r w:rsidRPr="00FB2814">
        <w:rPr>
          <w:rFonts w:ascii="Times New Roman" w:hAnsi="Times New Roman"/>
          <w:sz w:val="24"/>
          <w:szCs w:val="24"/>
          <w:vertAlign w:val="superscript"/>
        </w:rPr>
        <w:t>78</w:t>
      </w:r>
      <w:r w:rsidRPr="00FB2814">
        <w:rPr>
          <w:rFonts w:ascii="Times New Roman" w:hAnsi="Times New Roman"/>
          <w:sz w:val="24"/>
          <w:szCs w:val="24"/>
        </w:rPr>
        <w:t>)</w:t>
      </w:r>
    </w:p>
    <w:p w:rsidR="00182026"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 xml:space="preserve">c) výrobné </w:t>
      </w:r>
      <w:r w:rsidR="00147CF4" w:rsidRPr="00FB2814">
        <w:rPr>
          <w:rFonts w:ascii="Times New Roman" w:hAnsi="Times New Roman"/>
          <w:sz w:val="24"/>
          <w:szCs w:val="24"/>
        </w:rPr>
        <w:t xml:space="preserve">priestory </w:t>
      </w:r>
      <w:r w:rsidRPr="00FB2814">
        <w:rPr>
          <w:rFonts w:ascii="Times New Roman" w:hAnsi="Times New Roman"/>
          <w:sz w:val="24"/>
          <w:szCs w:val="24"/>
        </w:rPr>
        <w:t xml:space="preserve">a prevádzkové priestory nie sú technologicky prepojené s výrobnými </w:t>
      </w:r>
      <w:r w:rsidR="00147CF4">
        <w:rPr>
          <w:rFonts w:ascii="Times New Roman" w:hAnsi="Times New Roman"/>
          <w:sz w:val="24"/>
          <w:szCs w:val="24"/>
        </w:rPr>
        <w:t xml:space="preserve">priestormi </w:t>
      </w:r>
      <w:r w:rsidRPr="00FB2814">
        <w:rPr>
          <w:rFonts w:ascii="Times New Roman" w:hAnsi="Times New Roman"/>
          <w:sz w:val="24"/>
          <w:szCs w:val="24"/>
        </w:rPr>
        <w:t>a prevádzkovými  priestormi inej osoby, ktorá v rámci podnikania vyrába pivo</w:t>
      </w:r>
      <w:r w:rsidR="00182026">
        <w:rPr>
          <w:rFonts w:ascii="Times New Roman" w:hAnsi="Times New Roman"/>
          <w:sz w:val="24"/>
          <w:szCs w:val="24"/>
        </w:rPr>
        <w:t>,</w:t>
      </w:r>
    </w:p>
    <w:p w:rsidR="005718AF" w:rsidRPr="00FB2814" w:rsidRDefault="00182026" w:rsidP="007C5661">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d) nie je majetkovo ani personálne prepojený s inou osobou, ktorá v rámci podnikania vyrába pivo</w:t>
      </w:r>
      <w:r w:rsidR="005718AF" w:rsidRPr="00FB2814">
        <w:rPr>
          <w:rFonts w:ascii="Times New Roman" w:hAnsi="Times New Roman"/>
          <w:sz w:val="24"/>
          <w:szCs w:val="24"/>
        </w:rPr>
        <w:t>.</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 xml:space="preserve">(2) Ročnou výrobou piva sa na účely tohto zákona rozumie celkové množstvo piva v hl, ktoré bolo v kalendárnom roku vyrobené v malom samostatnom pivovare. Ak  výroba piva v malom samostatnom pivovare začne v priebehu kalendárneho roka, predpokladaná ročná výroba piva </w:t>
      </w:r>
      <w:r w:rsidRPr="00FB2814">
        <w:rPr>
          <w:rFonts w:ascii="Times New Roman" w:hAnsi="Times New Roman"/>
          <w:sz w:val="24"/>
          <w:szCs w:val="24"/>
          <w:shd w:val="clear" w:color="auto" w:fill="FFFFFF"/>
        </w:rPr>
        <w:t>sa vypočíta ako dvanásťnásobok podielu predpokladanej výroby od jej začatia do konca roku a počtu mesiacov výroby v kalendárnom roku vrátane mesiaca, v ktorom sa začala výroba.</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 xml:space="preserve">(3) Osoba, ktorá chce prevádzkovať malý samostatný pivovar, musí požiadať colný úrad o zaradenie do evidencie prevádzkovateľov malých samostatných pivovarov. Žiadosť </w:t>
      </w:r>
      <w:r>
        <w:rPr>
          <w:rFonts w:ascii="Times New Roman" w:hAnsi="Times New Roman"/>
          <w:sz w:val="24"/>
          <w:szCs w:val="24"/>
        </w:rPr>
        <w:t xml:space="preserve">o zaradenie do evidencie prevádzkovateľov malých samostatných pivovarov </w:t>
      </w:r>
      <w:r w:rsidRPr="00FB2814">
        <w:rPr>
          <w:rFonts w:ascii="Times New Roman" w:hAnsi="Times New Roman"/>
          <w:sz w:val="24"/>
          <w:szCs w:val="24"/>
        </w:rPr>
        <w:t xml:space="preserve">musí obsahovať </w:t>
      </w:r>
    </w:p>
    <w:p w:rsidR="005718AF"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a)</w:t>
      </w:r>
      <w:r>
        <w:rPr>
          <w:rFonts w:ascii="Times New Roman" w:hAnsi="Times New Roman"/>
          <w:sz w:val="24"/>
          <w:szCs w:val="24"/>
        </w:rPr>
        <w:t xml:space="preserve"> identifikačné údaje žiadateľa a adresy umiestnenia jeho prevádzkarní, ak nie sú totožné so sídlom alebo s trvalým pobytom žiadateľa,</w:t>
      </w:r>
      <w:r w:rsidRPr="00FB2814">
        <w:rPr>
          <w:rFonts w:ascii="Times New Roman" w:hAnsi="Times New Roman"/>
          <w:sz w:val="24"/>
          <w:szCs w:val="24"/>
        </w:rPr>
        <w:t xml:space="preserve"> </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 xml:space="preserve">b) </w:t>
      </w:r>
      <w:r w:rsidRPr="00FB2814">
        <w:rPr>
          <w:rFonts w:ascii="Times New Roman" w:hAnsi="Times New Roman"/>
          <w:sz w:val="24"/>
          <w:szCs w:val="24"/>
        </w:rPr>
        <w:t xml:space="preserve">predpokladanú ročnú výrobu piva v hl, </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rPr>
        <w:t>c</w:t>
      </w:r>
      <w:r w:rsidRPr="00FB2814">
        <w:rPr>
          <w:rFonts w:ascii="Times New Roman" w:hAnsi="Times New Roman"/>
          <w:sz w:val="24"/>
          <w:szCs w:val="24"/>
        </w:rPr>
        <w:t>) obchodný názov a príslušný kód kombinovanej nomenklatúry piva, ktoré chce vyrábať.</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(4) Prílohami k žiadosti podľa odseku 3 sú</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a) technická dokumentácia a nákres zariadenia na výrobu piva,</w:t>
      </w:r>
    </w:p>
    <w:p w:rsidR="003E4088" w:rsidRDefault="005718AF" w:rsidP="007C5661">
      <w:pPr>
        <w:autoSpaceDE w:val="0"/>
        <w:autoSpaceDN w:val="0"/>
        <w:adjustRightInd w:val="0"/>
        <w:spacing w:after="0" w:line="240" w:lineRule="auto"/>
        <w:ind w:left="284"/>
        <w:jc w:val="both"/>
        <w:rPr>
          <w:rFonts w:ascii="Times New Roman" w:hAnsi="Times New Roman"/>
          <w:sz w:val="24"/>
          <w:szCs w:val="24"/>
          <w:shd w:val="clear" w:color="auto" w:fill="FFFFFF"/>
        </w:rPr>
      </w:pPr>
      <w:r w:rsidRPr="00FB2814">
        <w:rPr>
          <w:rFonts w:ascii="Times New Roman" w:hAnsi="Times New Roman"/>
          <w:sz w:val="24"/>
          <w:szCs w:val="24"/>
        </w:rPr>
        <w:t xml:space="preserve">b) </w:t>
      </w:r>
      <w:r w:rsidRPr="00FB2814">
        <w:rPr>
          <w:rFonts w:ascii="Times New Roman" w:hAnsi="Times New Roman"/>
          <w:sz w:val="24"/>
          <w:szCs w:val="24"/>
          <w:shd w:val="clear" w:color="auto" w:fill="FFFFFF"/>
        </w:rPr>
        <w:t>technologický opis postupu výroby piva s uvedením zoznamu spracúvaných základných surovín</w:t>
      </w:r>
      <w:r w:rsidR="003E4088">
        <w:rPr>
          <w:rFonts w:ascii="Times New Roman" w:hAnsi="Times New Roman"/>
          <w:sz w:val="24"/>
          <w:szCs w:val="24"/>
          <w:shd w:val="clear" w:color="auto" w:fill="FFFFFF"/>
        </w:rPr>
        <w:t>,</w:t>
      </w:r>
    </w:p>
    <w:p w:rsidR="005718AF" w:rsidRPr="00FB2814" w:rsidRDefault="003E4088" w:rsidP="007C5661">
      <w:pPr>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sz w:val="24"/>
          <w:szCs w:val="24"/>
          <w:shd w:val="clear" w:color="auto" w:fill="FFFFFF"/>
        </w:rPr>
        <w:t>c) zoznam majetkovo prepojených osôb a personálne prepojených osôb so žiadateľom na ú</w:t>
      </w:r>
      <w:r w:rsidR="005F45F9">
        <w:rPr>
          <w:rFonts w:ascii="Times New Roman" w:hAnsi="Times New Roman"/>
          <w:sz w:val="24"/>
          <w:szCs w:val="24"/>
          <w:shd w:val="clear" w:color="auto" w:fill="FFFFFF"/>
        </w:rPr>
        <w:t>čel</w:t>
      </w:r>
      <w:r>
        <w:rPr>
          <w:rFonts w:ascii="Times New Roman" w:hAnsi="Times New Roman"/>
          <w:sz w:val="24"/>
          <w:szCs w:val="24"/>
          <w:shd w:val="clear" w:color="auto" w:fill="FFFFFF"/>
        </w:rPr>
        <w:t xml:space="preserve"> preukázania splnenia podmienky podľa odseku 5 písm. c)</w:t>
      </w:r>
      <w:r w:rsidR="005718AF" w:rsidRPr="00FB2814">
        <w:rPr>
          <w:rFonts w:ascii="Times New Roman" w:hAnsi="Times New Roman"/>
          <w:sz w:val="24"/>
          <w:szCs w:val="24"/>
          <w:shd w:val="clear" w:color="auto" w:fill="FFFFFF"/>
        </w:rPr>
        <w:t>.</w:t>
      </w:r>
      <w:r w:rsidR="005718AF" w:rsidRPr="00FB2814">
        <w:rPr>
          <w:rFonts w:ascii="Times New Roman" w:hAnsi="Times New Roman"/>
          <w:sz w:val="24"/>
          <w:szCs w:val="24"/>
        </w:rPr>
        <w:t xml:space="preserve"> </w:t>
      </w:r>
    </w:p>
    <w:p w:rsidR="005718AF" w:rsidRPr="00FB2814" w:rsidRDefault="005718AF" w:rsidP="007C5661">
      <w:pPr>
        <w:autoSpaceDE w:val="0"/>
        <w:autoSpaceDN w:val="0"/>
        <w:adjustRightInd w:val="0"/>
        <w:spacing w:after="0" w:line="240" w:lineRule="auto"/>
        <w:jc w:val="both"/>
        <w:rPr>
          <w:rFonts w:ascii="Times New Roman" w:hAnsi="Times New Roman"/>
          <w:sz w:val="24"/>
          <w:szCs w:val="24"/>
        </w:rPr>
      </w:pPr>
      <w:r w:rsidRPr="00FB2814">
        <w:rPr>
          <w:rFonts w:ascii="Times New Roman" w:hAnsi="Times New Roman"/>
          <w:sz w:val="24"/>
          <w:szCs w:val="24"/>
        </w:rPr>
        <w:t xml:space="preserve"> </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 xml:space="preserve">(5) Žiadateľ uvedený v odseku 3 musí spĺňať tieto podmienky: </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a) nevyrába pivo na základe licencie,</w:t>
      </w:r>
      <w:r w:rsidRPr="00FB2814">
        <w:rPr>
          <w:rFonts w:ascii="Times New Roman" w:hAnsi="Times New Roman"/>
          <w:sz w:val="24"/>
          <w:szCs w:val="24"/>
          <w:vertAlign w:val="superscript"/>
        </w:rPr>
        <w:t>78</w:t>
      </w:r>
      <w:r w:rsidRPr="00FB2814">
        <w:rPr>
          <w:rFonts w:ascii="Times New Roman" w:hAnsi="Times New Roman"/>
          <w:sz w:val="24"/>
          <w:szCs w:val="24"/>
        </w:rPr>
        <w:t>)</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 xml:space="preserve">b) výrobné </w:t>
      </w:r>
      <w:r w:rsidR="00147CF4" w:rsidRPr="00FB2814">
        <w:rPr>
          <w:rFonts w:ascii="Times New Roman" w:hAnsi="Times New Roman"/>
          <w:sz w:val="24"/>
          <w:szCs w:val="24"/>
        </w:rPr>
        <w:t xml:space="preserve">priestory </w:t>
      </w:r>
      <w:r w:rsidRPr="00FB2814">
        <w:rPr>
          <w:rFonts w:ascii="Times New Roman" w:hAnsi="Times New Roman"/>
          <w:sz w:val="24"/>
          <w:szCs w:val="24"/>
        </w:rPr>
        <w:t xml:space="preserve">a prevádzkové priestory nie sú technologicky prepojené s výrobnými </w:t>
      </w:r>
      <w:r w:rsidR="00147CF4" w:rsidRPr="00FB2814">
        <w:rPr>
          <w:rFonts w:ascii="Times New Roman" w:hAnsi="Times New Roman"/>
          <w:sz w:val="24"/>
          <w:szCs w:val="24"/>
        </w:rPr>
        <w:t>priestor</w:t>
      </w:r>
      <w:r w:rsidR="00147CF4">
        <w:rPr>
          <w:rFonts w:ascii="Times New Roman" w:hAnsi="Times New Roman"/>
          <w:sz w:val="24"/>
          <w:szCs w:val="24"/>
        </w:rPr>
        <w:t>mi</w:t>
      </w:r>
      <w:r w:rsidR="00147CF4" w:rsidRPr="00FB2814">
        <w:rPr>
          <w:rFonts w:ascii="Times New Roman" w:hAnsi="Times New Roman"/>
          <w:sz w:val="24"/>
          <w:szCs w:val="24"/>
        </w:rPr>
        <w:t xml:space="preserve"> </w:t>
      </w:r>
      <w:r w:rsidRPr="00FB2814">
        <w:rPr>
          <w:rFonts w:ascii="Times New Roman" w:hAnsi="Times New Roman"/>
          <w:sz w:val="24"/>
          <w:szCs w:val="24"/>
        </w:rPr>
        <w:t>a prevádzkovými  priestormi inej osoby, ktorá v rámci podnikania vyrába pivo,</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c) nie je majetkovo ani personálne prepojený s inou osobou, ktorá v rámci podnikania vyrába pivo,</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d) nemá nedoplatky voči colnému úradu ani daňovému úradu.</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p>
    <w:p w:rsidR="006611B3" w:rsidRPr="007C5661" w:rsidRDefault="005718AF" w:rsidP="005B6242">
      <w:pPr>
        <w:spacing w:after="0" w:line="240" w:lineRule="auto"/>
        <w:ind w:left="284"/>
        <w:jc w:val="both"/>
        <w:rPr>
          <w:rFonts w:ascii="Times New Roman" w:hAnsi="Times New Roman"/>
          <w:color w:val="000000"/>
          <w:sz w:val="24"/>
          <w:szCs w:val="24"/>
        </w:rPr>
      </w:pPr>
      <w:r w:rsidRPr="00FB2814">
        <w:rPr>
          <w:rFonts w:ascii="Times New Roman" w:hAnsi="Times New Roman"/>
          <w:sz w:val="24"/>
          <w:szCs w:val="24"/>
        </w:rPr>
        <w:t xml:space="preserve">(6) </w:t>
      </w:r>
      <w:r w:rsidR="006611B3" w:rsidRPr="007C5661">
        <w:rPr>
          <w:rFonts w:ascii="Times New Roman" w:hAnsi="Times New Roman"/>
          <w:color w:val="000000"/>
          <w:sz w:val="24"/>
          <w:szCs w:val="24"/>
        </w:rPr>
        <w:t xml:space="preserve">Colný úrad pred zaradením do evidencie prevádzkovateľov malých samostatných pivovarov preverí skutočnosti a údaje podľa odsekov 3 a 4. Ak sú tieto skutočnosti a údaje pravdivé a žiadateľ uvedený v odseku 3 spĺňa podmienky </w:t>
      </w:r>
      <w:r w:rsidR="00973CBF">
        <w:rPr>
          <w:rFonts w:ascii="Times New Roman" w:hAnsi="Times New Roman"/>
          <w:color w:val="000000"/>
          <w:sz w:val="24"/>
          <w:szCs w:val="24"/>
        </w:rPr>
        <w:t>podľa</w:t>
      </w:r>
      <w:r w:rsidR="006611B3" w:rsidRPr="007C5661">
        <w:rPr>
          <w:rFonts w:ascii="Times New Roman" w:hAnsi="Times New Roman"/>
          <w:color w:val="000000"/>
          <w:sz w:val="24"/>
          <w:szCs w:val="24"/>
        </w:rPr>
        <w:t> odseku 5, colný úrad takéhoto žiadateľa zaeviduje a vydá mu osvedčenie o zaradení do evidencie prevádzkovateľov malých samostatných pivovarov do 30 dní odo dňa podania tejto žiadosti.</w:t>
      </w:r>
    </w:p>
    <w:p w:rsidR="00E15206" w:rsidRDefault="00E15206" w:rsidP="007C5661">
      <w:pPr>
        <w:autoSpaceDE w:val="0"/>
        <w:autoSpaceDN w:val="0"/>
        <w:spacing w:after="0" w:line="240" w:lineRule="auto"/>
        <w:ind w:left="284"/>
        <w:jc w:val="both"/>
        <w:rPr>
          <w:rFonts w:ascii="Times New Roman" w:hAnsi="Times New Roman"/>
          <w:sz w:val="24"/>
          <w:szCs w:val="24"/>
        </w:rPr>
      </w:pPr>
    </w:p>
    <w:p w:rsidR="00FD421C" w:rsidRDefault="005718AF" w:rsidP="007C5661">
      <w:pPr>
        <w:autoSpaceDE w:val="0"/>
        <w:autoSpaceDN w:val="0"/>
        <w:spacing w:after="0" w:line="240" w:lineRule="auto"/>
        <w:ind w:left="284"/>
        <w:jc w:val="both"/>
        <w:rPr>
          <w:rFonts w:ascii="Times New Roman" w:hAnsi="Times New Roman"/>
          <w:sz w:val="24"/>
          <w:szCs w:val="24"/>
          <w:shd w:val="clear" w:color="auto" w:fill="FFFFFF"/>
        </w:rPr>
      </w:pPr>
      <w:r w:rsidRPr="00FB2814">
        <w:rPr>
          <w:rFonts w:ascii="Times New Roman" w:hAnsi="Times New Roman"/>
          <w:sz w:val="24"/>
          <w:szCs w:val="24"/>
        </w:rPr>
        <w:t xml:space="preserve">(7) </w:t>
      </w:r>
      <w:r w:rsidR="00FD421C">
        <w:rPr>
          <w:rFonts w:ascii="Times New Roman" w:hAnsi="Times New Roman"/>
          <w:sz w:val="24"/>
          <w:szCs w:val="24"/>
        </w:rPr>
        <w:t>Prevádzkovateľ malého samostatného pivovaru je povinný každú zmenu skutočností a údajov uvedených v odseku 3 písm. a) oznámiť colnému úra</w:t>
      </w:r>
      <w:r w:rsidR="009B7406">
        <w:rPr>
          <w:rFonts w:ascii="Times New Roman" w:hAnsi="Times New Roman"/>
          <w:sz w:val="24"/>
          <w:szCs w:val="24"/>
        </w:rPr>
        <w:t>du do 30 dní odo dňa jej vzniku</w:t>
      </w:r>
      <w:r w:rsidR="00FD421C">
        <w:rPr>
          <w:rFonts w:ascii="Times New Roman" w:hAnsi="Times New Roman"/>
          <w:sz w:val="24"/>
          <w:szCs w:val="24"/>
        </w:rPr>
        <w:t xml:space="preserve"> a každú zmenu skutočností a údajov uvedených v odseku 3 písm. c)</w:t>
      </w:r>
      <w:r w:rsidR="00C20376">
        <w:rPr>
          <w:rFonts w:ascii="Times New Roman" w:hAnsi="Times New Roman"/>
          <w:sz w:val="24"/>
          <w:szCs w:val="24"/>
        </w:rPr>
        <w:t xml:space="preserve"> a </w:t>
      </w:r>
      <w:r w:rsidR="00FD421C">
        <w:rPr>
          <w:rFonts w:ascii="Times New Roman" w:hAnsi="Times New Roman"/>
          <w:sz w:val="24"/>
          <w:szCs w:val="24"/>
        </w:rPr>
        <w:t>odseku 5 písm. a) a</w:t>
      </w:r>
      <w:r w:rsidR="00B07614">
        <w:rPr>
          <w:rFonts w:ascii="Times New Roman" w:hAnsi="Times New Roman"/>
          <w:sz w:val="24"/>
          <w:szCs w:val="24"/>
        </w:rPr>
        <w:t xml:space="preserve"> b) </w:t>
      </w:r>
      <w:r w:rsidR="00FD421C">
        <w:rPr>
          <w:rFonts w:ascii="Times New Roman" w:hAnsi="Times New Roman"/>
          <w:sz w:val="24"/>
          <w:szCs w:val="24"/>
        </w:rPr>
        <w:t xml:space="preserve">a skutočnosť, že celkové množstvo piva vyrobené v malom samostatnom pivovare v kalendárnom roku prevýšilo 200 000 hl oznámiť colnému úradu do 15 dní odo dňa jej vzniku, okrem </w:t>
      </w:r>
      <w:r w:rsidR="00FD421C" w:rsidRPr="00575653">
        <w:rPr>
          <w:rFonts w:ascii="Times New Roman" w:hAnsi="Times New Roman"/>
          <w:sz w:val="24"/>
          <w:szCs w:val="24"/>
        </w:rPr>
        <w:t>zmeny skutočností a údajov uvedených v odseku 4</w:t>
      </w:r>
      <w:r w:rsidR="0046777E">
        <w:rPr>
          <w:rFonts w:ascii="Times New Roman" w:hAnsi="Times New Roman"/>
          <w:sz w:val="24"/>
          <w:szCs w:val="24"/>
        </w:rPr>
        <w:t xml:space="preserve"> písm. a) a b)</w:t>
      </w:r>
      <w:r w:rsidR="00FD421C" w:rsidRPr="00575653">
        <w:rPr>
          <w:rFonts w:ascii="Times New Roman" w:hAnsi="Times New Roman"/>
          <w:sz w:val="24"/>
          <w:szCs w:val="24"/>
        </w:rPr>
        <w:t xml:space="preserve">, ktorých zmenu je povinný oznámiť colnému úradu najneskôr </w:t>
      </w:r>
      <w:r w:rsidR="0019207A">
        <w:rPr>
          <w:rFonts w:ascii="Times New Roman" w:hAnsi="Times New Roman"/>
          <w:sz w:val="24"/>
          <w:szCs w:val="24"/>
        </w:rPr>
        <w:t>5</w:t>
      </w:r>
      <w:r w:rsidR="00FD421C" w:rsidRPr="00575653">
        <w:rPr>
          <w:rFonts w:ascii="Times New Roman" w:hAnsi="Times New Roman"/>
          <w:sz w:val="24"/>
          <w:szCs w:val="24"/>
        </w:rPr>
        <w:t xml:space="preserve"> pracovných dní vopred. Colný úrad preverí u prevádzkovateľa malého samostatného pivovaru skutočnosti a údaje uvedené v oznámení a s prihliadnutím na rozsah a závažnosť zmien doplní pôvodné osvedčenie o zaradení do evidencie prevádzkovateľov malých samostatných pivovarov alebo vydá nové osvedčenie o zaradení do evidencie prevádzkovateľov malých samostatných pivovarov. Prevádzkovateľ malého samostatného pivovaru je povinný oznámiť colnému úradu najneskôr do 25. januára príslušného kalendárneho roka predpokladanú ročnú výrobu piva v hl v daňovom priznaní za zdaňovacie obdobie, ktorým je december predchádzajúceho kalendárneho roka</w:t>
      </w:r>
      <w:r w:rsidR="00FD421C">
        <w:rPr>
          <w:rFonts w:ascii="Times New Roman" w:hAnsi="Times New Roman"/>
          <w:sz w:val="24"/>
          <w:szCs w:val="24"/>
          <w:shd w:val="clear" w:color="auto" w:fill="FFFFFF"/>
        </w:rPr>
        <w:t>.</w:t>
      </w:r>
    </w:p>
    <w:p w:rsidR="00E15206" w:rsidRDefault="00E15206" w:rsidP="007C5661">
      <w:pPr>
        <w:autoSpaceDE w:val="0"/>
        <w:autoSpaceDN w:val="0"/>
        <w:adjustRightInd w:val="0"/>
        <w:spacing w:after="0" w:line="240" w:lineRule="auto"/>
        <w:ind w:left="284"/>
        <w:jc w:val="both"/>
        <w:rPr>
          <w:rFonts w:ascii="Times New Roman" w:hAnsi="Times New Roman"/>
          <w:sz w:val="24"/>
          <w:szCs w:val="24"/>
        </w:rPr>
      </w:pP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 xml:space="preserve">(8) Ak celkové množstvo piva vyrobené v malom samostatnom pivovare v kalendárnom roku prevýšilo 200 000 hl, alebo nie je splnená niektorá z podmienok </w:t>
      </w:r>
      <w:r w:rsidR="00973CBF">
        <w:rPr>
          <w:rFonts w:ascii="Times New Roman" w:hAnsi="Times New Roman"/>
          <w:sz w:val="24"/>
          <w:szCs w:val="24"/>
        </w:rPr>
        <w:t>podľa</w:t>
      </w:r>
      <w:r w:rsidRPr="00FB2814">
        <w:rPr>
          <w:rFonts w:ascii="Times New Roman" w:hAnsi="Times New Roman"/>
          <w:sz w:val="24"/>
          <w:szCs w:val="24"/>
        </w:rPr>
        <w:t xml:space="preserve"> odseku 5 </w:t>
      </w:r>
      <w:r w:rsidR="00973CBF">
        <w:rPr>
          <w:rFonts w:ascii="Times New Roman" w:hAnsi="Times New Roman"/>
          <w:sz w:val="24"/>
          <w:szCs w:val="24"/>
        </w:rPr>
        <w:t xml:space="preserve"> </w:t>
      </w:r>
      <w:r w:rsidRPr="00FB2814">
        <w:rPr>
          <w:rFonts w:ascii="Times New Roman" w:hAnsi="Times New Roman"/>
          <w:sz w:val="24"/>
          <w:szCs w:val="24"/>
        </w:rPr>
        <w:t xml:space="preserve">písm. a) až c), je prevádzkovateľ malého samostatného pivovaru povinný uplatniť základnú sadzbu dane na celkové množstvo piva vyrobené v malom samostatnom pivovare v kalendárnom roku. </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 xml:space="preserve">(9) Prevádzkovateľ malého samostatného pivovaru je povinný viesť evidenciu piva vyrobeného v malom samostatnom pivovare v hl  podľa dní s uvedením </w:t>
      </w:r>
    </w:p>
    <w:p w:rsidR="005718AF" w:rsidRPr="00FB2814" w:rsidRDefault="005718AF" w:rsidP="007C5661">
      <w:pPr>
        <w:pStyle w:val="Odsekzoznamu"/>
        <w:numPr>
          <w:ilvl w:val="0"/>
          <w:numId w:val="12"/>
        </w:numPr>
        <w:autoSpaceDE w:val="0"/>
        <w:autoSpaceDN w:val="0"/>
        <w:adjustRightInd w:val="0"/>
        <w:spacing w:after="0" w:line="240" w:lineRule="auto"/>
        <w:jc w:val="both"/>
        <w:rPr>
          <w:rFonts w:ascii="Times New Roman" w:hAnsi="Times New Roman"/>
          <w:sz w:val="24"/>
          <w:szCs w:val="24"/>
        </w:rPr>
      </w:pPr>
      <w:r w:rsidRPr="00FB2814">
        <w:rPr>
          <w:rFonts w:ascii="Times New Roman" w:hAnsi="Times New Roman"/>
          <w:sz w:val="24"/>
          <w:szCs w:val="24"/>
        </w:rPr>
        <w:t xml:space="preserve">množstva vyrobeného piva, osobitne podľa </w:t>
      </w:r>
      <w:r>
        <w:rPr>
          <w:rFonts w:ascii="Times New Roman" w:hAnsi="Times New Roman"/>
          <w:sz w:val="24"/>
          <w:szCs w:val="24"/>
        </w:rPr>
        <w:t>obchodného názvu</w:t>
      </w:r>
      <w:r w:rsidRPr="00FB2814">
        <w:rPr>
          <w:rFonts w:ascii="Times New Roman" w:hAnsi="Times New Roman"/>
          <w:sz w:val="24"/>
          <w:szCs w:val="24"/>
        </w:rPr>
        <w:t xml:space="preserve"> piva,</w:t>
      </w:r>
    </w:p>
    <w:p w:rsidR="005718AF" w:rsidRPr="00FB2814" w:rsidRDefault="005718AF" w:rsidP="007C5661">
      <w:pPr>
        <w:pStyle w:val="Odsekzoznamu"/>
        <w:numPr>
          <w:ilvl w:val="0"/>
          <w:numId w:val="12"/>
        </w:numPr>
        <w:autoSpaceDE w:val="0"/>
        <w:autoSpaceDN w:val="0"/>
        <w:adjustRightInd w:val="0"/>
        <w:spacing w:after="0" w:line="240" w:lineRule="auto"/>
        <w:jc w:val="both"/>
        <w:rPr>
          <w:rFonts w:ascii="Times New Roman" w:hAnsi="Times New Roman"/>
          <w:sz w:val="24"/>
          <w:szCs w:val="24"/>
        </w:rPr>
      </w:pPr>
      <w:r w:rsidRPr="00FB2814">
        <w:rPr>
          <w:rFonts w:ascii="Times New Roman" w:hAnsi="Times New Roman"/>
          <w:sz w:val="24"/>
          <w:szCs w:val="24"/>
        </w:rPr>
        <w:t xml:space="preserve">množstva vydaného piva, osobitne podľa </w:t>
      </w:r>
      <w:r>
        <w:rPr>
          <w:rFonts w:ascii="Times New Roman" w:hAnsi="Times New Roman"/>
          <w:sz w:val="24"/>
          <w:szCs w:val="24"/>
        </w:rPr>
        <w:t>obchodného názvu</w:t>
      </w:r>
      <w:r w:rsidRPr="00FB2814">
        <w:rPr>
          <w:rFonts w:ascii="Times New Roman" w:hAnsi="Times New Roman"/>
          <w:sz w:val="24"/>
          <w:szCs w:val="24"/>
        </w:rPr>
        <w:t xml:space="preserve"> piva a</w:t>
      </w:r>
    </w:p>
    <w:p w:rsidR="005718AF" w:rsidRPr="00FB2814" w:rsidRDefault="005718AF" w:rsidP="007C5661">
      <w:pPr>
        <w:pStyle w:val="Odsekzoznamu"/>
        <w:numPr>
          <w:ilvl w:val="0"/>
          <w:numId w:val="12"/>
        </w:numPr>
        <w:autoSpaceDE w:val="0"/>
        <w:autoSpaceDN w:val="0"/>
        <w:adjustRightInd w:val="0"/>
        <w:spacing w:after="0" w:line="240" w:lineRule="auto"/>
        <w:jc w:val="both"/>
        <w:rPr>
          <w:rFonts w:ascii="Times New Roman" w:hAnsi="Times New Roman"/>
          <w:sz w:val="24"/>
          <w:szCs w:val="24"/>
        </w:rPr>
      </w:pPr>
      <w:r w:rsidRPr="00FB2814">
        <w:rPr>
          <w:rFonts w:ascii="Times New Roman" w:hAnsi="Times New Roman"/>
          <w:sz w:val="24"/>
          <w:szCs w:val="24"/>
        </w:rPr>
        <w:t xml:space="preserve">stavu zásob piva, osobitne podľa </w:t>
      </w:r>
      <w:r>
        <w:rPr>
          <w:rFonts w:ascii="Times New Roman" w:hAnsi="Times New Roman"/>
          <w:sz w:val="24"/>
          <w:szCs w:val="24"/>
        </w:rPr>
        <w:t>obchodného názvu</w:t>
      </w:r>
      <w:r w:rsidRPr="00FB2814">
        <w:rPr>
          <w:rFonts w:ascii="Times New Roman" w:hAnsi="Times New Roman"/>
          <w:sz w:val="24"/>
          <w:szCs w:val="24"/>
        </w:rPr>
        <w:t xml:space="preserve"> piva. </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(10) Daňová povinnosť vzniká dňom vyrobenia piva v malom samostatnom pivovare, ak odsek 12 neustanovuje inak. Platiteľom dane je prevádzkovateľ malého samostatného pivovaru.</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(11) Zdaňovacím obdobím je kalendárny mesiac. Prevádzkovateľ malého samostatného pivovaru je povinný podať daňové priznanie colnému úradu a zaplatiť daň najneskôr do 25. dňa kalendárneho mesiaca nasledujúceho po mesiaci, v ktorom mu vznikla daňová povinnosť. Na daňové priznanie sa uplatní § 12 primerane.</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(12) Za každé zdaňovacie obdobie predchádzajúce zdaňovaciemu obdobiu, v ktorom vznikli skutočnosti podľa odseku 8, je prevádzkovateľ malého samostatného pivovaru povinný podať dodatočné daňové priznanie v lehote na podanie daňového priznania za zdaňovacie obdobie, v ktorom vznikli skutočnosti podľa odseku 8 a zaplatiť daň. V dodatočnom daňovom priznaní vyznačí zdaňovacie obdobie, ktorého sa týka, a uvedie rozdiel medzi daňou vypočítanou podľa základnej sadzby dane a daňou uvedenou v daňovom priznaní a zaplatí daň. Z rozdielu dane sa neuplatní sankcia podľa osobitného predpisu.</w:t>
      </w:r>
      <w:r w:rsidRPr="00FB2814">
        <w:rPr>
          <w:rFonts w:ascii="Times New Roman" w:hAnsi="Times New Roman"/>
          <w:sz w:val="24"/>
          <w:szCs w:val="24"/>
          <w:vertAlign w:val="superscript"/>
        </w:rPr>
        <w:t>79</w:t>
      </w:r>
      <w:r w:rsidRPr="00FB2814">
        <w:rPr>
          <w:rFonts w:ascii="Times New Roman" w:hAnsi="Times New Roman"/>
          <w:sz w:val="24"/>
          <w:szCs w:val="24"/>
        </w:rPr>
        <w:t>)</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(13) Colný úrad vyradí prevádzkovateľa malého samostatného pivovaru z evidencie prevádzkovateľov malých  samostatných pivovarov, ak</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 xml:space="preserve">a) prestal spĺňať niektorú z podmienok </w:t>
      </w:r>
      <w:r w:rsidR="00973CBF">
        <w:rPr>
          <w:rFonts w:ascii="Times New Roman" w:hAnsi="Times New Roman"/>
          <w:sz w:val="24"/>
          <w:szCs w:val="24"/>
        </w:rPr>
        <w:t>podľa</w:t>
      </w:r>
      <w:r w:rsidRPr="00FB2814">
        <w:rPr>
          <w:rFonts w:ascii="Times New Roman" w:hAnsi="Times New Roman"/>
          <w:sz w:val="24"/>
          <w:szCs w:val="24"/>
        </w:rPr>
        <w:t> odseku 5,</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b) celkové množstvo piva vyrobené v malom samostatnom pivovare v kalendárnom roku prevýšilo 200 000 hl,</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c) požiada o vyradenie z evidencie prevádzkovateľov malých samostatných pivovarov.</w:t>
      </w: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p>
    <w:p w:rsidR="005718AF" w:rsidRPr="00FB2814" w:rsidRDefault="005718AF" w:rsidP="007C5661">
      <w:pPr>
        <w:spacing w:after="0" w:line="240" w:lineRule="auto"/>
        <w:ind w:left="284"/>
        <w:jc w:val="both"/>
        <w:rPr>
          <w:rFonts w:ascii="Times New Roman" w:hAnsi="Times New Roman"/>
          <w:sz w:val="24"/>
          <w:szCs w:val="24"/>
          <w:shd w:val="clear" w:color="auto" w:fill="FFFFFF"/>
        </w:rPr>
      </w:pPr>
      <w:r w:rsidRPr="00FB2814">
        <w:rPr>
          <w:rFonts w:ascii="Times New Roman" w:hAnsi="Times New Roman"/>
          <w:sz w:val="24"/>
          <w:szCs w:val="24"/>
        </w:rPr>
        <w:t xml:space="preserve">(14) </w:t>
      </w:r>
      <w:r w:rsidRPr="009D4943">
        <w:rPr>
          <w:rFonts w:ascii="Times New Roman" w:hAnsi="Times New Roman"/>
          <w:sz w:val="24"/>
          <w:szCs w:val="24"/>
        </w:rPr>
        <w:t>Prevádzkovateľa malého samostatného pivovaru, ktorý bol vyradený z evidencie prevádzkovateľov malých samostatných pivovarov podľa odseku 13 písm. a) a b), môže colný úrad opäť zaradiť do evidencie prevádzkovateľov malých samostatných pivovarov najskôr v kalendárnom roku nasledujúcom po kalendárnom roku, v ktorom bol vyradený z evidencie</w:t>
      </w:r>
      <w:r w:rsidRPr="00FB2814">
        <w:rPr>
          <w:rFonts w:ascii="Times New Roman" w:hAnsi="Times New Roman"/>
          <w:sz w:val="24"/>
          <w:szCs w:val="24"/>
          <w:shd w:val="clear" w:color="auto" w:fill="FFFFFF"/>
        </w:rPr>
        <w:t xml:space="preserve"> prevádzkovateľov malých samostatných pivovarov.</w:t>
      </w:r>
    </w:p>
    <w:p w:rsidR="00E15206" w:rsidRDefault="00E15206" w:rsidP="007C5661">
      <w:pPr>
        <w:autoSpaceDE w:val="0"/>
        <w:autoSpaceDN w:val="0"/>
        <w:adjustRightInd w:val="0"/>
        <w:spacing w:after="0" w:line="240" w:lineRule="auto"/>
        <w:ind w:left="284"/>
        <w:jc w:val="both"/>
        <w:rPr>
          <w:rFonts w:ascii="Times New Roman" w:hAnsi="Times New Roman"/>
          <w:sz w:val="24"/>
          <w:szCs w:val="24"/>
        </w:rPr>
      </w:pPr>
    </w:p>
    <w:p w:rsidR="005718AF" w:rsidRPr="00FB2814" w:rsidRDefault="005718AF" w:rsidP="007C5661">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(15) Na pivo vyrobené v malom samostatnom pivovare sa uplatní znížená sadzba dane za podmienok ustanovených týmto zákonom.“.</w:t>
      </w:r>
    </w:p>
    <w:p w:rsidR="00FB2814" w:rsidRPr="00FB2814" w:rsidRDefault="00FB2814" w:rsidP="007C5661">
      <w:pPr>
        <w:autoSpaceDE w:val="0"/>
        <w:autoSpaceDN w:val="0"/>
        <w:adjustRightInd w:val="0"/>
        <w:spacing w:after="0" w:line="240" w:lineRule="auto"/>
        <w:ind w:left="284"/>
        <w:jc w:val="both"/>
        <w:rPr>
          <w:rFonts w:ascii="Times New Roman" w:hAnsi="Times New Roman"/>
          <w:sz w:val="24"/>
          <w:szCs w:val="24"/>
        </w:rPr>
      </w:pPr>
    </w:p>
    <w:p w:rsidR="00EB62EB" w:rsidRPr="00FB2814" w:rsidRDefault="00EB62EB" w:rsidP="006E57E4">
      <w:pPr>
        <w:numPr>
          <w:ilvl w:val="0"/>
          <w:numId w:val="1"/>
        </w:numPr>
        <w:spacing w:after="0" w:line="240" w:lineRule="auto"/>
        <w:ind w:left="284" w:hanging="284"/>
        <w:jc w:val="both"/>
        <w:rPr>
          <w:rFonts w:ascii="Times New Roman" w:hAnsi="Times New Roman"/>
          <w:sz w:val="24"/>
          <w:szCs w:val="24"/>
        </w:rPr>
      </w:pPr>
      <w:r w:rsidRPr="00FB2814">
        <w:rPr>
          <w:rFonts w:ascii="Times New Roman" w:hAnsi="Times New Roman"/>
          <w:sz w:val="24"/>
          <w:szCs w:val="24"/>
        </w:rPr>
        <w:t xml:space="preserve">V § 69 ods. 3 písm. a) sa vypúšťajú slová „alebo v ktorých sa nachádza destilačné </w:t>
      </w:r>
      <w:r w:rsidR="00053E8C">
        <w:rPr>
          <w:rFonts w:ascii="Times New Roman" w:hAnsi="Times New Roman"/>
          <w:sz w:val="24"/>
          <w:szCs w:val="24"/>
        </w:rPr>
        <w:t xml:space="preserve">  </w:t>
      </w:r>
      <w:r w:rsidRPr="00FB2814">
        <w:rPr>
          <w:rFonts w:ascii="Times New Roman" w:hAnsi="Times New Roman"/>
          <w:sz w:val="24"/>
          <w:szCs w:val="24"/>
        </w:rPr>
        <w:t>zariadenie súkromného výrobcu destilátu,“.</w:t>
      </w:r>
    </w:p>
    <w:p w:rsidR="00EB62EB" w:rsidRPr="00FB2814" w:rsidRDefault="00EB62EB" w:rsidP="00EB62EB">
      <w:pPr>
        <w:spacing w:after="0" w:line="240" w:lineRule="auto"/>
        <w:ind w:left="284"/>
        <w:jc w:val="both"/>
        <w:rPr>
          <w:rFonts w:ascii="Times New Roman" w:hAnsi="Times New Roman"/>
          <w:sz w:val="24"/>
          <w:szCs w:val="24"/>
        </w:rPr>
      </w:pPr>
    </w:p>
    <w:p w:rsidR="003F7F71" w:rsidRPr="00FB2814" w:rsidRDefault="00C3215C" w:rsidP="006E04D1">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F7F71" w:rsidRPr="00FB2814">
        <w:rPr>
          <w:rFonts w:ascii="Times New Roman" w:hAnsi="Times New Roman"/>
          <w:sz w:val="24"/>
          <w:szCs w:val="24"/>
        </w:rPr>
        <w:t>V § 69 sa vypúšťa odsek 11.</w:t>
      </w:r>
    </w:p>
    <w:p w:rsidR="003F7F71" w:rsidRPr="00FB2814" w:rsidRDefault="003F7F71" w:rsidP="003F7F71">
      <w:pPr>
        <w:spacing w:after="0" w:line="240" w:lineRule="auto"/>
        <w:ind w:left="284"/>
        <w:jc w:val="both"/>
        <w:rPr>
          <w:rFonts w:ascii="Times New Roman" w:hAnsi="Times New Roman"/>
          <w:sz w:val="24"/>
          <w:szCs w:val="24"/>
        </w:rPr>
      </w:pPr>
    </w:p>
    <w:p w:rsidR="007A164E" w:rsidRDefault="007A164E" w:rsidP="006E04D1">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V § 70 ods. 1 písm</w:t>
      </w:r>
      <w:r w:rsidR="00417456">
        <w:rPr>
          <w:rFonts w:ascii="Times New Roman" w:hAnsi="Times New Roman"/>
          <w:sz w:val="24"/>
          <w:szCs w:val="24"/>
        </w:rPr>
        <w:t>eno</w:t>
      </w:r>
      <w:r>
        <w:rPr>
          <w:rFonts w:ascii="Times New Roman" w:hAnsi="Times New Roman"/>
          <w:sz w:val="24"/>
          <w:szCs w:val="24"/>
        </w:rPr>
        <w:t xml:space="preserve"> l) znie:</w:t>
      </w:r>
    </w:p>
    <w:p w:rsidR="007A164E" w:rsidRDefault="007A164E" w:rsidP="007A164E">
      <w:pPr>
        <w:spacing w:after="0" w:line="240" w:lineRule="auto"/>
        <w:ind w:left="284"/>
        <w:jc w:val="both"/>
        <w:rPr>
          <w:rFonts w:ascii="Times New Roman" w:hAnsi="Times New Roman"/>
          <w:sz w:val="24"/>
          <w:szCs w:val="24"/>
        </w:rPr>
      </w:pPr>
      <w:r>
        <w:rPr>
          <w:rFonts w:ascii="Times New Roman" w:hAnsi="Times New Roman"/>
          <w:sz w:val="24"/>
          <w:szCs w:val="24"/>
        </w:rPr>
        <w:t>„l) nesplní oznamovaciu povinnosť podľa § 49 ods. 6 písm. a) a b),“.</w:t>
      </w:r>
    </w:p>
    <w:p w:rsidR="007A164E" w:rsidRDefault="006E04D1" w:rsidP="007A164E">
      <w:pPr>
        <w:spacing w:after="0" w:line="240" w:lineRule="auto"/>
        <w:ind w:left="284"/>
        <w:jc w:val="both"/>
        <w:rPr>
          <w:rFonts w:ascii="Times New Roman" w:hAnsi="Times New Roman"/>
          <w:sz w:val="24"/>
          <w:szCs w:val="24"/>
        </w:rPr>
      </w:pPr>
      <w:r w:rsidRPr="00FB2814">
        <w:rPr>
          <w:rFonts w:ascii="Times New Roman" w:hAnsi="Times New Roman"/>
          <w:sz w:val="24"/>
          <w:szCs w:val="24"/>
        </w:rPr>
        <w:t xml:space="preserve"> </w:t>
      </w:r>
    </w:p>
    <w:p w:rsidR="006E04D1" w:rsidRPr="00FB2814" w:rsidRDefault="009D645D" w:rsidP="006E04D1">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387417" w:rsidRPr="00FB2814">
        <w:rPr>
          <w:rFonts w:ascii="Times New Roman" w:hAnsi="Times New Roman"/>
          <w:sz w:val="24"/>
          <w:szCs w:val="24"/>
        </w:rPr>
        <w:t xml:space="preserve">V </w:t>
      </w:r>
      <w:r w:rsidR="006E04D1" w:rsidRPr="00FB2814">
        <w:rPr>
          <w:rFonts w:ascii="Times New Roman" w:hAnsi="Times New Roman"/>
          <w:sz w:val="24"/>
          <w:szCs w:val="24"/>
        </w:rPr>
        <w:t xml:space="preserve">§ 70 </w:t>
      </w:r>
      <w:r w:rsidR="00387417" w:rsidRPr="00FB2814">
        <w:rPr>
          <w:rFonts w:ascii="Times New Roman" w:hAnsi="Times New Roman"/>
          <w:sz w:val="24"/>
          <w:szCs w:val="24"/>
        </w:rPr>
        <w:t xml:space="preserve">sa </w:t>
      </w:r>
      <w:r w:rsidR="006E04D1" w:rsidRPr="00FB2814">
        <w:rPr>
          <w:rFonts w:ascii="Times New Roman" w:hAnsi="Times New Roman"/>
          <w:sz w:val="24"/>
          <w:szCs w:val="24"/>
        </w:rPr>
        <w:t>ods</w:t>
      </w:r>
      <w:r w:rsidR="00387417" w:rsidRPr="00FB2814">
        <w:rPr>
          <w:rFonts w:ascii="Times New Roman" w:hAnsi="Times New Roman"/>
          <w:sz w:val="24"/>
          <w:szCs w:val="24"/>
        </w:rPr>
        <w:t>ek</w:t>
      </w:r>
      <w:r w:rsidR="006E04D1" w:rsidRPr="00FB2814">
        <w:rPr>
          <w:rFonts w:ascii="Times New Roman" w:hAnsi="Times New Roman"/>
          <w:sz w:val="24"/>
          <w:szCs w:val="24"/>
        </w:rPr>
        <w:t xml:space="preserve"> 1 dopĺňa písmenami af) a</w:t>
      </w:r>
      <w:r w:rsidR="007502B7">
        <w:rPr>
          <w:rFonts w:ascii="Times New Roman" w:hAnsi="Times New Roman"/>
          <w:sz w:val="24"/>
          <w:szCs w:val="24"/>
        </w:rPr>
        <w:t>ž</w:t>
      </w:r>
      <w:r w:rsidR="006E04D1" w:rsidRPr="00FB2814">
        <w:rPr>
          <w:rFonts w:ascii="Times New Roman" w:hAnsi="Times New Roman"/>
          <w:sz w:val="24"/>
          <w:szCs w:val="24"/>
        </w:rPr>
        <w:t> a</w:t>
      </w:r>
      <w:r w:rsidR="001804A9">
        <w:rPr>
          <w:rFonts w:ascii="Times New Roman" w:hAnsi="Times New Roman"/>
          <w:sz w:val="24"/>
          <w:szCs w:val="24"/>
        </w:rPr>
        <w:t>j</w:t>
      </w:r>
      <w:r w:rsidR="006E04D1" w:rsidRPr="00FB2814">
        <w:rPr>
          <w:rFonts w:ascii="Times New Roman" w:hAnsi="Times New Roman"/>
          <w:sz w:val="24"/>
          <w:szCs w:val="24"/>
        </w:rPr>
        <w:t>), ktoré znejú:</w:t>
      </w:r>
    </w:p>
    <w:p w:rsidR="005718AF" w:rsidRDefault="006E04D1" w:rsidP="005718AF">
      <w:pPr>
        <w:spacing w:after="0" w:line="240" w:lineRule="auto"/>
        <w:ind w:left="284"/>
        <w:contextualSpacing/>
        <w:jc w:val="both"/>
        <w:rPr>
          <w:rFonts w:ascii="Times New Roman" w:hAnsi="Times New Roman"/>
          <w:sz w:val="24"/>
          <w:szCs w:val="24"/>
        </w:rPr>
      </w:pPr>
      <w:r w:rsidRPr="00FB2814">
        <w:rPr>
          <w:rFonts w:ascii="Times New Roman" w:hAnsi="Times New Roman"/>
          <w:sz w:val="24"/>
          <w:szCs w:val="24"/>
        </w:rPr>
        <w:t xml:space="preserve">„af) </w:t>
      </w:r>
      <w:r w:rsidR="005718AF" w:rsidRPr="00FB2814">
        <w:rPr>
          <w:rFonts w:ascii="Times New Roman" w:hAnsi="Times New Roman"/>
          <w:sz w:val="24"/>
          <w:szCs w:val="24"/>
        </w:rPr>
        <w:t xml:space="preserve">vyrobí pivo </w:t>
      </w:r>
      <w:r w:rsidR="0064320B">
        <w:rPr>
          <w:rFonts w:ascii="Times New Roman" w:hAnsi="Times New Roman"/>
          <w:sz w:val="24"/>
          <w:szCs w:val="24"/>
        </w:rPr>
        <w:t xml:space="preserve">bez povolenia na prevádzkovanie daňového skladu alebo bez osvedčenia o zaradení do evidencie prevádzkovateľov malých samostatných pivovarov, </w:t>
      </w:r>
      <w:r w:rsidR="00493CAC">
        <w:rPr>
          <w:rFonts w:ascii="Times New Roman" w:hAnsi="Times New Roman"/>
          <w:sz w:val="24"/>
          <w:szCs w:val="24"/>
        </w:rPr>
        <w:t>okrem p</w:t>
      </w:r>
      <w:r w:rsidR="0064320B">
        <w:rPr>
          <w:rFonts w:ascii="Times New Roman" w:hAnsi="Times New Roman"/>
          <w:sz w:val="24"/>
          <w:szCs w:val="24"/>
        </w:rPr>
        <w:t>odniku na výrobu piva</w:t>
      </w:r>
      <w:r w:rsidR="00493CAC">
        <w:rPr>
          <w:rFonts w:ascii="Times New Roman" w:hAnsi="Times New Roman"/>
          <w:sz w:val="24"/>
          <w:szCs w:val="24"/>
        </w:rPr>
        <w:t xml:space="preserve">, ktorý vyrobil pivo </w:t>
      </w:r>
      <w:r w:rsidR="00EB7C91">
        <w:rPr>
          <w:rFonts w:ascii="Times New Roman" w:hAnsi="Times New Roman"/>
          <w:sz w:val="24"/>
          <w:szCs w:val="24"/>
        </w:rPr>
        <w:t>v daňovom voľnom obehu</w:t>
      </w:r>
      <w:r w:rsidR="00053E8C">
        <w:rPr>
          <w:rFonts w:ascii="Times New Roman" w:hAnsi="Times New Roman"/>
          <w:sz w:val="24"/>
          <w:szCs w:val="24"/>
        </w:rPr>
        <w:t>,</w:t>
      </w:r>
    </w:p>
    <w:p w:rsidR="001804A9" w:rsidRDefault="005718AF" w:rsidP="001804A9">
      <w:pPr>
        <w:spacing w:after="0" w:line="240" w:lineRule="auto"/>
        <w:ind w:firstLine="284"/>
        <w:contextualSpacing/>
        <w:rPr>
          <w:rFonts w:ascii="Times New Roman" w:hAnsi="Times New Roman"/>
          <w:sz w:val="24"/>
          <w:szCs w:val="24"/>
        </w:rPr>
      </w:pPr>
      <w:r w:rsidRPr="00FB2814">
        <w:rPr>
          <w:rFonts w:ascii="Times New Roman" w:hAnsi="Times New Roman"/>
          <w:sz w:val="24"/>
          <w:szCs w:val="24"/>
        </w:rPr>
        <w:t>ag) nesplní oznamovaciu povinnosť</w:t>
      </w:r>
      <w:r w:rsidR="001804A9">
        <w:rPr>
          <w:rFonts w:ascii="Times New Roman" w:hAnsi="Times New Roman"/>
          <w:sz w:val="24"/>
          <w:szCs w:val="24"/>
        </w:rPr>
        <w:t xml:space="preserve"> v lehote</w:t>
      </w:r>
      <w:r w:rsidRPr="00FB2814">
        <w:rPr>
          <w:rFonts w:ascii="Times New Roman" w:hAnsi="Times New Roman"/>
          <w:sz w:val="24"/>
          <w:szCs w:val="24"/>
        </w:rPr>
        <w:t xml:space="preserve"> podľa § 66 ods.</w:t>
      </w:r>
      <w:r>
        <w:rPr>
          <w:rFonts w:ascii="Times New Roman" w:hAnsi="Times New Roman"/>
          <w:sz w:val="24"/>
          <w:szCs w:val="24"/>
        </w:rPr>
        <w:t xml:space="preserve"> </w:t>
      </w:r>
      <w:r w:rsidR="00B43152">
        <w:rPr>
          <w:rFonts w:ascii="Times New Roman" w:hAnsi="Times New Roman"/>
          <w:sz w:val="24"/>
          <w:szCs w:val="24"/>
        </w:rPr>
        <w:t>7</w:t>
      </w:r>
      <w:r w:rsidR="001804A9">
        <w:rPr>
          <w:rFonts w:ascii="Times New Roman" w:hAnsi="Times New Roman"/>
          <w:sz w:val="24"/>
          <w:szCs w:val="24"/>
        </w:rPr>
        <w:t xml:space="preserve"> a neoznámi skutočnosti   </w:t>
      </w:r>
    </w:p>
    <w:p w:rsidR="000D43B8" w:rsidRDefault="001804A9" w:rsidP="001804A9">
      <w:pPr>
        <w:spacing w:after="0" w:line="240" w:lineRule="auto"/>
        <w:ind w:firstLine="284"/>
        <w:contextualSpacing/>
        <w:rPr>
          <w:rFonts w:ascii="Times New Roman" w:hAnsi="Times New Roman"/>
          <w:sz w:val="24"/>
          <w:szCs w:val="24"/>
        </w:rPr>
      </w:pPr>
      <w:r>
        <w:rPr>
          <w:rFonts w:ascii="Times New Roman" w:hAnsi="Times New Roman"/>
          <w:sz w:val="24"/>
          <w:szCs w:val="24"/>
        </w:rPr>
        <w:t>a údaje uvedené v § 66 ods</w:t>
      </w:r>
      <w:r w:rsidR="003D6701">
        <w:rPr>
          <w:rFonts w:ascii="Times New Roman" w:hAnsi="Times New Roman"/>
          <w:sz w:val="24"/>
          <w:szCs w:val="24"/>
        </w:rPr>
        <w:t>eku</w:t>
      </w:r>
      <w:r>
        <w:rPr>
          <w:rFonts w:ascii="Times New Roman" w:hAnsi="Times New Roman"/>
          <w:sz w:val="24"/>
          <w:szCs w:val="24"/>
        </w:rPr>
        <w:t xml:space="preserve"> 3 písm. c), ods</w:t>
      </w:r>
      <w:r w:rsidR="000D43B8">
        <w:rPr>
          <w:rFonts w:ascii="Times New Roman" w:hAnsi="Times New Roman"/>
          <w:sz w:val="24"/>
          <w:szCs w:val="24"/>
        </w:rPr>
        <w:t>eku</w:t>
      </w:r>
      <w:r>
        <w:rPr>
          <w:rFonts w:ascii="Times New Roman" w:hAnsi="Times New Roman"/>
          <w:sz w:val="24"/>
          <w:szCs w:val="24"/>
        </w:rPr>
        <w:t xml:space="preserve"> 4</w:t>
      </w:r>
      <w:r w:rsidR="000D43B8">
        <w:rPr>
          <w:rFonts w:ascii="Times New Roman" w:hAnsi="Times New Roman"/>
          <w:sz w:val="24"/>
          <w:szCs w:val="24"/>
        </w:rPr>
        <w:t xml:space="preserve"> písm. a) a b)</w:t>
      </w:r>
      <w:r>
        <w:rPr>
          <w:rFonts w:ascii="Times New Roman" w:hAnsi="Times New Roman"/>
          <w:sz w:val="24"/>
          <w:szCs w:val="24"/>
        </w:rPr>
        <w:t xml:space="preserve"> a</w:t>
      </w:r>
      <w:r w:rsidR="003D6701">
        <w:rPr>
          <w:rFonts w:ascii="Times New Roman" w:hAnsi="Times New Roman"/>
          <w:sz w:val="24"/>
          <w:szCs w:val="24"/>
        </w:rPr>
        <w:t> </w:t>
      </w:r>
      <w:r>
        <w:rPr>
          <w:rFonts w:ascii="Times New Roman" w:hAnsi="Times New Roman"/>
          <w:sz w:val="24"/>
          <w:szCs w:val="24"/>
        </w:rPr>
        <w:t>ods</w:t>
      </w:r>
      <w:r w:rsidR="003D6701">
        <w:rPr>
          <w:rFonts w:ascii="Times New Roman" w:hAnsi="Times New Roman"/>
          <w:sz w:val="24"/>
          <w:szCs w:val="24"/>
        </w:rPr>
        <w:t>eku</w:t>
      </w:r>
      <w:r>
        <w:rPr>
          <w:rFonts w:ascii="Times New Roman" w:hAnsi="Times New Roman"/>
          <w:sz w:val="24"/>
          <w:szCs w:val="24"/>
        </w:rPr>
        <w:t xml:space="preserve"> 5 písm. a) a b) </w:t>
      </w:r>
    </w:p>
    <w:p w:rsidR="000D43B8" w:rsidRDefault="000D43B8" w:rsidP="000D43B8">
      <w:pPr>
        <w:spacing w:after="0" w:line="240" w:lineRule="auto"/>
        <w:ind w:firstLine="284"/>
        <w:contextualSpacing/>
        <w:rPr>
          <w:rFonts w:ascii="Times New Roman" w:hAnsi="Times New Roman"/>
          <w:sz w:val="24"/>
          <w:szCs w:val="24"/>
        </w:rPr>
      </w:pPr>
      <w:r>
        <w:rPr>
          <w:rFonts w:ascii="Times New Roman" w:hAnsi="Times New Roman"/>
          <w:sz w:val="24"/>
          <w:szCs w:val="24"/>
        </w:rPr>
        <w:t xml:space="preserve">a skutočnosť,  </w:t>
      </w:r>
      <w:r w:rsidR="001804A9">
        <w:rPr>
          <w:rFonts w:ascii="Times New Roman" w:hAnsi="Times New Roman"/>
          <w:sz w:val="24"/>
          <w:szCs w:val="24"/>
        </w:rPr>
        <w:t xml:space="preserve">že celkové množstvo piva vyrobené v malom samostatnom pivovare v </w:t>
      </w:r>
    </w:p>
    <w:p w:rsidR="005718AF" w:rsidRPr="00FB2814" w:rsidRDefault="000D43B8" w:rsidP="000D43B8">
      <w:pPr>
        <w:spacing w:after="0" w:line="240" w:lineRule="auto"/>
        <w:ind w:firstLine="284"/>
        <w:contextualSpacing/>
        <w:rPr>
          <w:rFonts w:ascii="Times New Roman" w:hAnsi="Times New Roman"/>
          <w:sz w:val="24"/>
          <w:szCs w:val="24"/>
        </w:rPr>
      </w:pPr>
      <w:r>
        <w:rPr>
          <w:rFonts w:ascii="Times New Roman" w:hAnsi="Times New Roman"/>
          <w:sz w:val="24"/>
          <w:szCs w:val="24"/>
        </w:rPr>
        <w:t xml:space="preserve">kalendárnom roku </w:t>
      </w:r>
      <w:r w:rsidR="001804A9">
        <w:rPr>
          <w:rFonts w:ascii="Times New Roman" w:hAnsi="Times New Roman"/>
          <w:sz w:val="24"/>
          <w:szCs w:val="24"/>
        </w:rPr>
        <w:t xml:space="preserve">prevýšilo 200 000 hl </w:t>
      </w:r>
      <w:r w:rsidR="005718AF">
        <w:rPr>
          <w:rFonts w:ascii="Times New Roman" w:hAnsi="Times New Roman"/>
          <w:sz w:val="24"/>
          <w:szCs w:val="24"/>
        </w:rPr>
        <w:t>,</w:t>
      </w:r>
    </w:p>
    <w:p w:rsidR="007502B7" w:rsidRPr="00E71DCC" w:rsidRDefault="007502B7" w:rsidP="005718AF">
      <w:pPr>
        <w:spacing w:after="0" w:line="240" w:lineRule="auto"/>
        <w:ind w:left="284"/>
        <w:contextualSpacing/>
        <w:jc w:val="both"/>
        <w:rPr>
          <w:rFonts w:ascii="Times New Roman" w:hAnsi="Times New Roman"/>
          <w:sz w:val="24"/>
          <w:szCs w:val="24"/>
        </w:rPr>
      </w:pPr>
      <w:r w:rsidRPr="00E71DCC">
        <w:rPr>
          <w:rFonts w:ascii="Times New Roman" w:hAnsi="Times New Roman"/>
          <w:sz w:val="24"/>
          <w:szCs w:val="24"/>
        </w:rPr>
        <w:t>ah) ukončí prepravu alkoholického nápoja v pozastavení dane alebo oslobodeného od dane podľa § 40 ods. 1, § 60 o</w:t>
      </w:r>
      <w:r w:rsidR="00865E65">
        <w:rPr>
          <w:rFonts w:ascii="Times New Roman" w:hAnsi="Times New Roman"/>
          <w:sz w:val="24"/>
          <w:szCs w:val="24"/>
        </w:rPr>
        <w:t>ds. 1 alebo § 65 na inom mieste</w:t>
      </w:r>
      <w:r w:rsidRPr="00E71DCC">
        <w:rPr>
          <w:rFonts w:ascii="Times New Roman" w:hAnsi="Times New Roman"/>
          <w:sz w:val="24"/>
          <w:szCs w:val="24"/>
        </w:rPr>
        <w:t xml:space="preserve"> než </w:t>
      </w:r>
      <w:r w:rsidR="006611B3" w:rsidRPr="00E71DCC">
        <w:rPr>
          <w:rFonts w:ascii="Times New Roman" w:hAnsi="Times New Roman"/>
          <w:sz w:val="24"/>
          <w:szCs w:val="24"/>
        </w:rPr>
        <w:t>na</w:t>
      </w:r>
      <w:r w:rsidRPr="00E71DCC">
        <w:rPr>
          <w:rFonts w:ascii="Times New Roman" w:hAnsi="Times New Roman"/>
          <w:sz w:val="24"/>
          <w:szCs w:val="24"/>
        </w:rPr>
        <w:t xml:space="preserve"> mieste priameho dodania alebo </w:t>
      </w:r>
      <w:r w:rsidR="006611B3" w:rsidRPr="00E71DCC">
        <w:rPr>
          <w:rFonts w:ascii="Times New Roman" w:hAnsi="Times New Roman"/>
          <w:sz w:val="24"/>
          <w:szCs w:val="24"/>
        </w:rPr>
        <w:t>na</w:t>
      </w:r>
      <w:r w:rsidRPr="00E71DCC">
        <w:rPr>
          <w:rFonts w:ascii="Times New Roman" w:hAnsi="Times New Roman"/>
          <w:sz w:val="24"/>
          <w:szCs w:val="24"/>
        </w:rPr>
        <w:t xml:space="preserve"> mieste </w:t>
      </w:r>
      <w:r w:rsidR="003C5C7B">
        <w:rPr>
          <w:rFonts w:ascii="Times New Roman" w:hAnsi="Times New Roman"/>
          <w:sz w:val="24"/>
          <w:szCs w:val="24"/>
        </w:rPr>
        <w:t>prijatia</w:t>
      </w:r>
      <w:r w:rsidR="00E74A1F" w:rsidRPr="00E71DCC">
        <w:rPr>
          <w:rFonts w:ascii="Times New Roman" w:hAnsi="Times New Roman"/>
          <w:sz w:val="24"/>
          <w:szCs w:val="24"/>
        </w:rPr>
        <w:t xml:space="preserve"> </w:t>
      </w:r>
      <w:r w:rsidRPr="00E71DCC">
        <w:rPr>
          <w:rFonts w:ascii="Times New Roman" w:hAnsi="Times New Roman"/>
          <w:sz w:val="24"/>
          <w:szCs w:val="24"/>
        </w:rPr>
        <w:t>uvedenom v</w:t>
      </w:r>
      <w:r w:rsidR="006611B3" w:rsidRPr="00E71DCC">
        <w:rPr>
          <w:rFonts w:ascii="Times New Roman" w:hAnsi="Times New Roman"/>
          <w:sz w:val="24"/>
          <w:szCs w:val="24"/>
        </w:rPr>
        <w:t xml:space="preserve"> elektronickom dokumente alebo </w:t>
      </w:r>
      <w:r w:rsidRPr="00E71DCC">
        <w:rPr>
          <w:rFonts w:ascii="Times New Roman" w:hAnsi="Times New Roman"/>
          <w:sz w:val="24"/>
          <w:szCs w:val="24"/>
        </w:rPr>
        <w:t>sprievodnom dokumente</w:t>
      </w:r>
      <w:r w:rsidR="006611B3" w:rsidRPr="00E71DCC">
        <w:rPr>
          <w:rFonts w:ascii="Times New Roman" w:hAnsi="Times New Roman"/>
          <w:sz w:val="24"/>
          <w:szCs w:val="24"/>
        </w:rPr>
        <w:t>,</w:t>
      </w:r>
    </w:p>
    <w:p w:rsidR="00B55071" w:rsidRDefault="007502B7" w:rsidP="00754D30">
      <w:pPr>
        <w:spacing w:after="0" w:line="240" w:lineRule="auto"/>
        <w:ind w:left="284"/>
        <w:contextualSpacing/>
        <w:jc w:val="both"/>
        <w:rPr>
          <w:rFonts w:ascii="Times New Roman" w:hAnsi="Times New Roman"/>
          <w:sz w:val="24"/>
          <w:szCs w:val="24"/>
        </w:rPr>
      </w:pPr>
      <w:r w:rsidRPr="00E71DCC">
        <w:rPr>
          <w:rFonts w:ascii="Times New Roman" w:hAnsi="Times New Roman"/>
          <w:sz w:val="24"/>
          <w:szCs w:val="24"/>
        </w:rPr>
        <w:t xml:space="preserve">ai) ukončí prepravu alkoholického nápoja </w:t>
      </w:r>
      <w:r w:rsidR="00754D30" w:rsidRPr="00E71DCC">
        <w:rPr>
          <w:rFonts w:ascii="Times New Roman" w:hAnsi="Times New Roman"/>
          <w:sz w:val="24"/>
          <w:szCs w:val="24"/>
        </w:rPr>
        <w:t xml:space="preserve">v daňovom voľnom obehu </w:t>
      </w:r>
      <w:r w:rsidRPr="00E71DCC">
        <w:rPr>
          <w:rFonts w:ascii="Times New Roman" w:hAnsi="Times New Roman"/>
          <w:sz w:val="24"/>
          <w:szCs w:val="24"/>
        </w:rPr>
        <w:t>na podnikateľské účely</w:t>
      </w:r>
      <w:r w:rsidR="00865E65">
        <w:rPr>
          <w:rFonts w:ascii="Times New Roman" w:hAnsi="Times New Roman"/>
          <w:sz w:val="24"/>
          <w:szCs w:val="24"/>
        </w:rPr>
        <w:t xml:space="preserve"> na inom mieste</w:t>
      </w:r>
      <w:r w:rsidR="00754D30" w:rsidRPr="00E71DCC">
        <w:rPr>
          <w:rFonts w:ascii="Times New Roman" w:hAnsi="Times New Roman"/>
          <w:sz w:val="24"/>
          <w:szCs w:val="24"/>
        </w:rPr>
        <w:t xml:space="preserve"> než </w:t>
      </w:r>
      <w:r w:rsidR="006611B3" w:rsidRPr="00E71DCC">
        <w:rPr>
          <w:rFonts w:ascii="Times New Roman" w:hAnsi="Times New Roman"/>
          <w:sz w:val="24"/>
          <w:szCs w:val="24"/>
        </w:rPr>
        <w:t>na</w:t>
      </w:r>
      <w:r w:rsidR="00754D30" w:rsidRPr="00E71DCC">
        <w:rPr>
          <w:rFonts w:ascii="Times New Roman" w:hAnsi="Times New Roman"/>
          <w:sz w:val="24"/>
          <w:szCs w:val="24"/>
        </w:rPr>
        <w:t xml:space="preserve"> mieste </w:t>
      </w:r>
      <w:r w:rsidR="006C6DF2">
        <w:rPr>
          <w:rFonts w:ascii="Times New Roman" w:hAnsi="Times New Roman"/>
          <w:sz w:val="24"/>
          <w:szCs w:val="24"/>
        </w:rPr>
        <w:t xml:space="preserve">prijatia </w:t>
      </w:r>
      <w:r w:rsidR="00754D30" w:rsidRPr="00E71DCC">
        <w:rPr>
          <w:rFonts w:ascii="Times New Roman" w:hAnsi="Times New Roman"/>
          <w:sz w:val="24"/>
          <w:szCs w:val="24"/>
        </w:rPr>
        <w:t>uvedenom v zjednodušenom elektronickom dokumente</w:t>
      </w:r>
      <w:r w:rsidR="006611B3" w:rsidRPr="00E71DCC">
        <w:rPr>
          <w:rFonts w:ascii="Times New Roman" w:hAnsi="Times New Roman"/>
          <w:sz w:val="24"/>
          <w:szCs w:val="24"/>
        </w:rPr>
        <w:t xml:space="preserve"> alebo zjednodušenom dokumente</w:t>
      </w:r>
      <w:r w:rsidR="00B55071">
        <w:rPr>
          <w:rFonts w:ascii="Times New Roman" w:hAnsi="Times New Roman"/>
          <w:sz w:val="24"/>
          <w:szCs w:val="24"/>
        </w:rPr>
        <w:t>,</w:t>
      </w:r>
    </w:p>
    <w:p w:rsidR="006E04D1" w:rsidRPr="00E71DCC" w:rsidRDefault="00B55071" w:rsidP="00754D30">
      <w:pPr>
        <w:spacing w:after="0" w:line="240" w:lineRule="auto"/>
        <w:ind w:left="284"/>
        <w:contextualSpacing/>
        <w:jc w:val="both"/>
        <w:rPr>
          <w:rFonts w:ascii="Times New Roman" w:hAnsi="Times New Roman"/>
          <w:sz w:val="24"/>
          <w:szCs w:val="24"/>
        </w:rPr>
      </w:pPr>
      <w:r>
        <w:rPr>
          <w:rFonts w:ascii="Times New Roman" w:hAnsi="Times New Roman"/>
          <w:sz w:val="24"/>
          <w:szCs w:val="24"/>
        </w:rPr>
        <w:t xml:space="preserve">aj) </w:t>
      </w:r>
      <w:r w:rsidR="00E573B4" w:rsidRPr="00C510B1">
        <w:rPr>
          <w:rFonts w:ascii="Times New Roman" w:hAnsi="Times New Roman"/>
          <w:sz w:val="24"/>
          <w:szCs w:val="24"/>
        </w:rPr>
        <w:t>nesplní</w:t>
      </w:r>
      <w:r w:rsidR="00A9416A">
        <w:rPr>
          <w:rFonts w:ascii="Times New Roman" w:hAnsi="Times New Roman"/>
          <w:sz w:val="24"/>
          <w:szCs w:val="24"/>
        </w:rPr>
        <w:t xml:space="preserve"> </w:t>
      </w:r>
      <w:r w:rsidRPr="00E24284">
        <w:rPr>
          <w:rFonts w:ascii="Times New Roman" w:hAnsi="Times New Roman"/>
          <w:sz w:val="24"/>
          <w:szCs w:val="24"/>
        </w:rPr>
        <w:t>povinnosť podľa § 66 ods. 8</w:t>
      </w:r>
      <w:r w:rsidR="006E04D1" w:rsidRPr="00E24284">
        <w:rPr>
          <w:rFonts w:ascii="Times New Roman" w:hAnsi="Times New Roman"/>
          <w:sz w:val="24"/>
          <w:szCs w:val="24"/>
        </w:rPr>
        <w:t>.“.</w:t>
      </w:r>
    </w:p>
    <w:p w:rsidR="005718AF" w:rsidRPr="007502B7" w:rsidRDefault="005718AF" w:rsidP="00754D30">
      <w:pPr>
        <w:spacing w:after="0" w:line="240" w:lineRule="auto"/>
        <w:ind w:left="284"/>
        <w:contextualSpacing/>
        <w:jc w:val="both"/>
        <w:rPr>
          <w:rFonts w:ascii="Times New Roman" w:hAnsi="Times New Roman"/>
          <w:sz w:val="24"/>
          <w:szCs w:val="24"/>
        </w:rPr>
      </w:pPr>
    </w:p>
    <w:p w:rsidR="00417456" w:rsidRDefault="009D645D" w:rsidP="006E04D1">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7F58B8">
        <w:rPr>
          <w:rFonts w:ascii="Times New Roman" w:hAnsi="Times New Roman"/>
          <w:sz w:val="24"/>
          <w:szCs w:val="24"/>
        </w:rPr>
        <w:t>V § 70 ods. 2 písmeno</w:t>
      </w:r>
      <w:r w:rsidR="00790589">
        <w:rPr>
          <w:rFonts w:ascii="Times New Roman" w:hAnsi="Times New Roman"/>
          <w:sz w:val="24"/>
          <w:szCs w:val="24"/>
        </w:rPr>
        <w:t xml:space="preserve"> g) znie:</w:t>
      </w:r>
    </w:p>
    <w:p w:rsidR="00790589" w:rsidRDefault="00790589" w:rsidP="00790589">
      <w:pPr>
        <w:spacing w:after="0" w:line="240" w:lineRule="auto"/>
        <w:ind w:left="284"/>
        <w:jc w:val="both"/>
        <w:rPr>
          <w:rFonts w:ascii="Times New Roman" w:hAnsi="Times New Roman"/>
          <w:sz w:val="24"/>
          <w:szCs w:val="24"/>
        </w:rPr>
      </w:pPr>
      <w:r>
        <w:rPr>
          <w:rFonts w:ascii="Times New Roman" w:hAnsi="Times New Roman"/>
          <w:sz w:val="24"/>
          <w:szCs w:val="24"/>
        </w:rPr>
        <w:t>„g) vo výške 50% dane pripadajúcej na množstvo zisteného alkoholického nápoja za správny delikt podľa odseku 1</w:t>
      </w:r>
      <w:r w:rsidR="006E57E4">
        <w:rPr>
          <w:rFonts w:ascii="Times New Roman" w:hAnsi="Times New Roman"/>
          <w:sz w:val="24"/>
          <w:szCs w:val="24"/>
        </w:rPr>
        <w:t xml:space="preserve"> písm. g) najmenej však 331 eur</w:t>
      </w:r>
      <w:r w:rsidR="006E57E4" w:rsidRPr="00E73FB7">
        <w:rPr>
          <w:rFonts w:ascii="Times New Roman" w:hAnsi="Times New Roman"/>
          <w:sz w:val="24"/>
          <w:szCs w:val="24"/>
        </w:rPr>
        <w:t>,</w:t>
      </w:r>
      <w:r w:rsidRPr="00E73FB7">
        <w:rPr>
          <w:rFonts w:ascii="Times New Roman" w:hAnsi="Times New Roman"/>
          <w:sz w:val="24"/>
          <w:szCs w:val="24"/>
        </w:rPr>
        <w:t xml:space="preserve"> </w:t>
      </w:r>
      <w:r w:rsidR="006E57E4" w:rsidRPr="00E73FB7">
        <w:rPr>
          <w:rFonts w:ascii="Times New Roman" w:hAnsi="Times New Roman"/>
          <w:sz w:val="24"/>
          <w:szCs w:val="24"/>
        </w:rPr>
        <w:t xml:space="preserve">a takýto </w:t>
      </w:r>
      <w:r w:rsidRPr="00E73FB7">
        <w:rPr>
          <w:rFonts w:ascii="Times New Roman" w:hAnsi="Times New Roman"/>
          <w:sz w:val="24"/>
          <w:szCs w:val="24"/>
        </w:rPr>
        <w:t>alkoholický nápoj zabezpečí,</w:t>
      </w:r>
      <w:r w:rsidRPr="00E73FB7">
        <w:rPr>
          <w:rFonts w:ascii="Times New Roman" w:hAnsi="Times New Roman"/>
          <w:sz w:val="24"/>
          <w:szCs w:val="24"/>
          <w:vertAlign w:val="superscript"/>
        </w:rPr>
        <w:t>18</w:t>
      </w:r>
      <w:r w:rsidRPr="00E73FB7">
        <w:rPr>
          <w:rFonts w:ascii="Times New Roman" w:hAnsi="Times New Roman"/>
          <w:sz w:val="24"/>
          <w:szCs w:val="24"/>
        </w:rPr>
        <w:t>)“.</w:t>
      </w:r>
    </w:p>
    <w:p w:rsidR="00790589" w:rsidRPr="00790589" w:rsidRDefault="00790589" w:rsidP="00790589">
      <w:pPr>
        <w:spacing w:after="0" w:line="240" w:lineRule="auto"/>
        <w:ind w:left="284"/>
        <w:jc w:val="both"/>
        <w:rPr>
          <w:rFonts w:ascii="Times New Roman" w:hAnsi="Times New Roman"/>
          <w:sz w:val="24"/>
          <w:szCs w:val="24"/>
        </w:rPr>
      </w:pPr>
    </w:p>
    <w:p w:rsidR="0029716C" w:rsidRDefault="0029716C" w:rsidP="006E04D1">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V § 70 ods. 2 písmeno w) znie:</w:t>
      </w:r>
    </w:p>
    <w:p w:rsidR="0029716C" w:rsidRDefault="0029716C" w:rsidP="0029716C">
      <w:pPr>
        <w:spacing w:after="0" w:line="240" w:lineRule="auto"/>
        <w:ind w:left="284"/>
        <w:jc w:val="both"/>
        <w:rPr>
          <w:rFonts w:ascii="Times New Roman" w:hAnsi="Times New Roman"/>
          <w:sz w:val="24"/>
          <w:szCs w:val="24"/>
        </w:rPr>
      </w:pPr>
      <w:r>
        <w:rPr>
          <w:rFonts w:ascii="Times New Roman" w:hAnsi="Times New Roman"/>
          <w:sz w:val="24"/>
          <w:szCs w:val="24"/>
        </w:rPr>
        <w:t>„</w:t>
      </w:r>
      <w:r w:rsidR="00B0556B">
        <w:rPr>
          <w:rFonts w:ascii="Times New Roman" w:hAnsi="Times New Roman"/>
          <w:sz w:val="24"/>
          <w:szCs w:val="24"/>
        </w:rPr>
        <w:t>w)</w:t>
      </w:r>
      <w:r>
        <w:rPr>
          <w:rFonts w:ascii="Times New Roman" w:hAnsi="Times New Roman"/>
          <w:sz w:val="24"/>
          <w:szCs w:val="24"/>
        </w:rPr>
        <w:t xml:space="preserve"> do 50 000 eur za správny delikt podľa odseku 1 písm. z),“.</w:t>
      </w:r>
    </w:p>
    <w:p w:rsidR="0029716C" w:rsidRDefault="00417456" w:rsidP="0029716C">
      <w:pPr>
        <w:spacing w:after="0" w:line="240" w:lineRule="auto"/>
        <w:ind w:left="284"/>
        <w:jc w:val="both"/>
        <w:rPr>
          <w:rFonts w:ascii="Times New Roman" w:hAnsi="Times New Roman"/>
          <w:sz w:val="24"/>
          <w:szCs w:val="24"/>
        </w:rPr>
      </w:pPr>
      <w:r>
        <w:rPr>
          <w:rFonts w:ascii="Times New Roman" w:hAnsi="Times New Roman"/>
          <w:sz w:val="24"/>
          <w:szCs w:val="24"/>
        </w:rPr>
        <w:t xml:space="preserve"> </w:t>
      </w:r>
    </w:p>
    <w:p w:rsidR="006E04D1" w:rsidRPr="00FB2814" w:rsidRDefault="00E71DCC" w:rsidP="006E04D1">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V </w:t>
      </w:r>
      <w:r w:rsidR="006E04D1" w:rsidRPr="00FB2814">
        <w:rPr>
          <w:rFonts w:ascii="Times New Roman" w:hAnsi="Times New Roman"/>
          <w:sz w:val="24"/>
          <w:szCs w:val="24"/>
        </w:rPr>
        <w:t xml:space="preserve">§ 70 </w:t>
      </w:r>
      <w:r w:rsidR="00387417" w:rsidRPr="00FB2814">
        <w:rPr>
          <w:rFonts w:ascii="Times New Roman" w:hAnsi="Times New Roman"/>
          <w:sz w:val="24"/>
          <w:szCs w:val="24"/>
        </w:rPr>
        <w:t xml:space="preserve">sa </w:t>
      </w:r>
      <w:r w:rsidR="006E04D1" w:rsidRPr="00FB2814">
        <w:rPr>
          <w:rFonts w:ascii="Times New Roman" w:hAnsi="Times New Roman"/>
          <w:sz w:val="24"/>
          <w:szCs w:val="24"/>
        </w:rPr>
        <w:t>ods</w:t>
      </w:r>
      <w:r w:rsidR="00387417" w:rsidRPr="00FB2814">
        <w:rPr>
          <w:rFonts w:ascii="Times New Roman" w:hAnsi="Times New Roman"/>
          <w:sz w:val="24"/>
          <w:szCs w:val="24"/>
        </w:rPr>
        <w:t>ek</w:t>
      </w:r>
      <w:r w:rsidR="006E04D1" w:rsidRPr="00FB2814">
        <w:rPr>
          <w:rFonts w:ascii="Times New Roman" w:hAnsi="Times New Roman"/>
          <w:sz w:val="24"/>
          <w:szCs w:val="24"/>
        </w:rPr>
        <w:t xml:space="preserve"> 2 dopĺňa písmenami ac) a</w:t>
      </w:r>
      <w:r w:rsidR="00754D30">
        <w:rPr>
          <w:rFonts w:ascii="Times New Roman" w:hAnsi="Times New Roman"/>
          <w:sz w:val="24"/>
          <w:szCs w:val="24"/>
        </w:rPr>
        <w:t>ž</w:t>
      </w:r>
      <w:r w:rsidR="006E04D1" w:rsidRPr="00FB2814">
        <w:rPr>
          <w:rFonts w:ascii="Times New Roman" w:hAnsi="Times New Roman"/>
          <w:sz w:val="24"/>
          <w:szCs w:val="24"/>
        </w:rPr>
        <w:t> a</w:t>
      </w:r>
      <w:r w:rsidR="001804A9">
        <w:rPr>
          <w:rFonts w:ascii="Times New Roman" w:hAnsi="Times New Roman"/>
          <w:sz w:val="24"/>
          <w:szCs w:val="24"/>
        </w:rPr>
        <w:t>f</w:t>
      </w:r>
      <w:r w:rsidR="006E04D1" w:rsidRPr="00FB2814">
        <w:rPr>
          <w:rFonts w:ascii="Times New Roman" w:hAnsi="Times New Roman"/>
          <w:sz w:val="24"/>
          <w:szCs w:val="24"/>
        </w:rPr>
        <w:t>), ktoré znejú:</w:t>
      </w:r>
    </w:p>
    <w:p w:rsidR="006E04D1" w:rsidRPr="00FB2814" w:rsidRDefault="006E04D1" w:rsidP="00A80550">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 xml:space="preserve">„ac) vo výške dane vypočítanej ako súčin základnej sadzby dane a množstva piva vyrobeného </w:t>
      </w:r>
      <w:r w:rsidR="007E0167">
        <w:rPr>
          <w:rFonts w:ascii="Times New Roman" w:hAnsi="Times New Roman"/>
          <w:sz w:val="24"/>
          <w:szCs w:val="24"/>
        </w:rPr>
        <w:t xml:space="preserve">bez povolenia na prevádzkovanie </w:t>
      </w:r>
      <w:r w:rsidR="007E0167" w:rsidRPr="003D6701">
        <w:rPr>
          <w:rFonts w:ascii="Times New Roman" w:hAnsi="Times New Roman"/>
          <w:sz w:val="24"/>
          <w:szCs w:val="24"/>
        </w:rPr>
        <w:t xml:space="preserve">daňového skladu alebo bez osvedčenia o </w:t>
      </w:r>
      <w:r w:rsidR="00E24284" w:rsidRPr="003D6701">
        <w:rPr>
          <w:rFonts w:ascii="Times New Roman" w:hAnsi="Times New Roman"/>
          <w:sz w:val="24"/>
          <w:szCs w:val="24"/>
        </w:rPr>
        <w:t>zaraden</w:t>
      </w:r>
      <w:r w:rsidR="007E0167" w:rsidRPr="003D6701">
        <w:rPr>
          <w:rFonts w:ascii="Times New Roman" w:hAnsi="Times New Roman"/>
          <w:sz w:val="24"/>
          <w:szCs w:val="24"/>
        </w:rPr>
        <w:t>í</w:t>
      </w:r>
      <w:r w:rsidR="00E24284" w:rsidRPr="003D6701">
        <w:rPr>
          <w:rFonts w:ascii="Times New Roman" w:hAnsi="Times New Roman"/>
          <w:sz w:val="24"/>
          <w:szCs w:val="24"/>
        </w:rPr>
        <w:t xml:space="preserve"> do evidencie</w:t>
      </w:r>
      <w:r w:rsidR="00266514" w:rsidRPr="003D6701">
        <w:rPr>
          <w:rFonts w:ascii="Times New Roman" w:hAnsi="Times New Roman"/>
          <w:sz w:val="24"/>
          <w:szCs w:val="24"/>
        </w:rPr>
        <w:t xml:space="preserve"> prevádzkov</w:t>
      </w:r>
      <w:r w:rsidR="00E24284" w:rsidRPr="003D6701">
        <w:rPr>
          <w:rFonts w:ascii="Times New Roman" w:hAnsi="Times New Roman"/>
          <w:sz w:val="24"/>
          <w:szCs w:val="24"/>
        </w:rPr>
        <w:t>ateľov</w:t>
      </w:r>
      <w:r w:rsidR="00266514" w:rsidRPr="003D6701">
        <w:rPr>
          <w:rFonts w:ascii="Times New Roman" w:hAnsi="Times New Roman"/>
          <w:sz w:val="24"/>
          <w:szCs w:val="24"/>
        </w:rPr>
        <w:t xml:space="preserve"> mal</w:t>
      </w:r>
      <w:r w:rsidR="00E24284" w:rsidRPr="003D6701">
        <w:rPr>
          <w:rFonts w:ascii="Times New Roman" w:hAnsi="Times New Roman"/>
          <w:sz w:val="24"/>
          <w:szCs w:val="24"/>
        </w:rPr>
        <w:t>ých</w:t>
      </w:r>
      <w:r w:rsidR="00266514" w:rsidRPr="003D6701">
        <w:rPr>
          <w:rFonts w:ascii="Times New Roman" w:hAnsi="Times New Roman"/>
          <w:sz w:val="24"/>
          <w:szCs w:val="24"/>
        </w:rPr>
        <w:t xml:space="preserve"> samostatn</w:t>
      </w:r>
      <w:r w:rsidR="00E24284" w:rsidRPr="003D6701">
        <w:rPr>
          <w:rFonts w:ascii="Times New Roman" w:hAnsi="Times New Roman"/>
          <w:sz w:val="24"/>
          <w:szCs w:val="24"/>
        </w:rPr>
        <w:t>ých</w:t>
      </w:r>
      <w:r w:rsidR="00266514" w:rsidRPr="003D6701">
        <w:rPr>
          <w:rFonts w:ascii="Times New Roman" w:hAnsi="Times New Roman"/>
          <w:sz w:val="24"/>
          <w:szCs w:val="24"/>
        </w:rPr>
        <w:t xml:space="preserve"> pivovar</w:t>
      </w:r>
      <w:r w:rsidR="00E24284" w:rsidRPr="003D6701">
        <w:rPr>
          <w:rFonts w:ascii="Times New Roman" w:hAnsi="Times New Roman"/>
          <w:sz w:val="24"/>
          <w:szCs w:val="24"/>
        </w:rPr>
        <w:t>ov</w:t>
      </w:r>
      <w:r w:rsidRPr="003D6701">
        <w:rPr>
          <w:rFonts w:ascii="Times New Roman" w:hAnsi="Times New Roman"/>
          <w:sz w:val="24"/>
          <w:szCs w:val="24"/>
        </w:rPr>
        <w:t>, najmenej však 3 319 eur za správny delikt podľa odseku 1 písm. af),</w:t>
      </w:r>
    </w:p>
    <w:p w:rsidR="00754D30" w:rsidRDefault="006E04D1" w:rsidP="00A80550">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ad) do 166 eur za správny delikt podľa odseku 1 písm. ag)</w:t>
      </w:r>
      <w:r w:rsidR="00754D30">
        <w:rPr>
          <w:rFonts w:ascii="Times New Roman" w:hAnsi="Times New Roman"/>
          <w:sz w:val="24"/>
          <w:szCs w:val="24"/>
        </w:rPr>
        <w:t>,</w:t>
      </w:r>
    </w:p>
    <w:p w:rsidR="00E24284" w:rsidRDefault="00754D30" w:rsidP="00A80550">
      <w:pPr>
        <w:autoSpaceDE w:val="0"/>
        <w:autoSpaceDN w:val="0"/>
        <w:adjustRightInd w:val="0"/>
        <w:spacing w:after="0" w:line="240" w:lineRule="atLeast"/>
        <w:ind w:left="284"/>
        <w:jc w:val="both"/>
        <w:rPr>
          <w:rFonts w:ascii="Times New Roman" w:hAnsi="Times New Roman"/>
          <w:sz w:val="24"/>
          <w:szCs w:val="24"/>
        </w:rPr>
      </w:pPr>
      <w:r w:rsidRPr="009B7406">
        <w:rPr>
          <w:rFonts w:ascii="Times New Roman" w:hAnsi="Times New Roman"/>
          <w:sz w:val="24"/>
          <w:szCs w:val="24"/>
        </w:rPr>
        <w:t xml:space="preserve">ae) </w:t>
      </w:r>
      <w:r w:rsidR="00973098" w:rsidRPr="009B7406">
        <w:rPr>
          <w:rFonts w:ascii="Times New Roman" w:hAnsi="Times New Roman"/>
          <w:sz w:val="24"/>
          <w:szCs w:val="24"/>
        </w:rPr>
        <w:t>od 1</w:t>
      </w:r>
      <w:r w:rsidR="00E3435D" w:rsidRPr="009B7406">
        <w:rPr>
          <w:rFonts w:ascii="Times New Roman" w:hAnsi="Times New Roman"/>
          <w:sz w:val="24"/>
          <w:szCs w:val="24"/>
        </w:rPr>
        <w:t>00</w:t>
      </w:r>
      <w:r w:rsidRPr="009B7406">
        <w:rPr>
          <w:rFonts w:ascii="Times New Roman" w:hAnsi="Times New Roman"/>
          <w:sz w:val="24"/>
          <w:szCs w:val="24"/>
        </w:rPr>
        <w:t xml:space="preserve"> eur</w:t>
      </w:r>
      <w:r w:rsidR="00973098" w:rsidRPr="009B7406">
        <w:rPr>
          <w:rFonts w:ascii="Times New Roman" w:hAnsi="Times New Roman"/>
          <w:sz w:val="24"/>
          <w:szCs w:val="24"/>
        </w:rPr>
        <w:t xml:space="preserve"> do 10 000 eur</w:t>
      </w:r>
      <w:r w:rsidRPr="009B7406">
        <w:rPr>
          <w:rFonts w:ascii="Times New Roman" w:hAnsi="Times New Roman"/>
          <w:sz w:val="24"/>
          <w:szCs w:val="24"/>
        </w:rPr>
        <w:t xml:space="preserve"> za správny delikt podľa odseku 1 písm. ah) alebo</w:t>
      </w:r>
      <w:r w:rsidR="00514ED5" w:rsidRPr="009B7406">
        <w:rPr>
          <w:rFonts w:ascii="Times New Roman" w:hAnsi="Times New Roman"/>
          <w:sz w:val="24"/>
          <w:szCs w:val="24"/>
        </w:rPr>
        <w:t xml:space="preserve"> písm.</w:t>
      </w:r>
      <w:r w:rsidRPr="009B7406">
        <w:rPr>
          <w:rFonts w:ascii="Times New Roman" w:hAnsi="Times New Roman"/>
          <w:sz w:val="24"/>
          <w:szCs w:val="24"/>
        </w:rPr>
        <w:t xml:space="preserve"> ai)</w:t>
      </w:r>
    </w:p>
    <w:p w:rsidR="006E04D1" w:rsidRPr="00FB2814" w:rsidRDefault="00E24284" w:rsidP="00A80550">
      <w:pPr>
        <w:autoSpaceDE w:val="0"/>
        <w:autoSpaceDN w:val="0"/>
        <w:adjustRightInd w:val="0"/>
        <w:spacing w:after="0" w:line="240" w:lineRule="atLeast"/>
        <w:ind w:left="284"/>
        <w:jc w:val="both"/>
        <w:rPr>
          <w:rFonts w:ascii="Times New Roman" w:hAnsi="Times New Roman"/>
          <w:sz w:val="24"/>
          <w:szCs w:val="24"/>
        </w:rPr>
      </w:pPr>
      <w:r>
        <w:rPr>
          <w:rFonts w:ascii="Times New Roman" w:hAnsi="Times New Roman"/>
          <w:sz w:val="24"/>
          <w:szCs w:val="24"/>
        </w:rPr>
        <w:t xml:space="preserve">af) </w:t>
      </w:r>
      <w:r w:rsidR="00F17989">
        <w:rPr>
          <w:rFonts w:ascii="Times New Roman" w:hAnsi="Times New Roman"/>
          <w:sz w:val="24"/>
          <w:szCs w:val="24"/>
        </w:rPr>
        <w:t>do 331 eur za správny delikt podľa odseku 1 písm. aj)</w:t>
      </w:r>
      <w:r w:rsidR="006E04D1" w:rsidRPr="009B7406">
        <w:rPr>
          <w:rFonts w:ascii="Times New Roman" w:hAnsi="Times New Roman"/>
          <w:sz w:val="24"/>
          <w:szCs w:val="24"/>
        </w:rPr>
        <w:t>.“.</w:t>
      </w:r>
    </w:p>
    <w:p w:rsidR="00387417" w:rsidRPr="00FB2814" w:rsidRDefault="00387417" w:rsidP="00A80550">
      <w:pPr>
        <w:autoSpaceDE w:val="0"/>
        <w:autoSpaceDN w:val="0"/>
        <w:adjustRightInd w:val="0"/>
        <w:spacing w:after="0" w:line="240" w:lineRule="atLeast"/>
        <w:ind w:left="284"/>
        <w:jc w:val="both"/>
        <w:rPr>
          <w:rFonts w:ascii="Times New Roman" w:hAnsi="Times New Roman"/>
          <w:sz w:val="24"/>
          <w:szCs w:val="24"/>
        </w:rPr>
      </w:pPr>
    </w:p>
    <w:p w:rsidR="00FF0A22" w:rsidRPr="00FB2814" w:rsidRDefault="009B7406" w:rsidP="00DD5278">
      <w:pPr>
        <w:numPr>
          <w:ilvl w:val="0"/>
          <w:numId w:val="1"/>
        </w:numPr>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F0A22" w:rsidRPr="00FB2814">
        <w:rPr>
          <w:rFonts w:ascii="Times New Roman" w:hAnsi="Times New Roman"/>
          <w:sz w:val="24"/>
          <w:szCs w:val="24"/>
        </w:rPr>
        <w:t xml:space="preserve">V § 71 ods. 1 písm. b) </w:t>
      </w:r>
      <w:r w:rsidR="008E0E75" w:rsidRPr="00FB2814">
        <w:rPr>
          <w:rFonts w:ascii="Times New Roman" w:hAnsi="Times New Roman"/>
          <w:sz w:val="24"/>
          <w:szCs w:val="24"/>
        </w:rPr>
        <w:t xml:space="preserve">a ods. 2 písm. b) </w:t>
      </w:r>
      <w:r w:rsidR="00FF0A22" w:rsidRPr="00FB2814">
        <w:rPr>
          <w:rFonts w:ascii="Times New Roman" w:hAnsi="Times New Roman"/>
          <w:sz w:val="24"/>
          <w:szCs w:val="24"/>
        </w:rPr>
        <w:t>sa slov</w:t>
      </w:r>
      <w:r w:rsidR="00147CF4">
        <w:rPr>
          <w:rFonts w:ascii="Times New Roman" w:hAnsi="Times New Roman"/>
          <w:sz w:val="24"/>
          <w:szCs w:val="24"/>
        </w:rPr>
        <w:t>á</w:t>
      </w:r>
      <w:r w:rsidR="00FF0A22" w:rsidRPr="00FB2814">
        <w:rPr>
          <w:rFonts w:ascii="Times New Roman" w:hAnsi="Times New Roman"/>
          <w:sz w:val="24"/>
          <w:szCs w:val="24"/>
        </w:rPr>
        <w:t xml:space="preserve"> „</w:t>
      </w:r>
      <w:r w:rsidR="00147CF4" w:rsidRPr="00503F21">
        <w:rPr>
          <w:rFonts w:ascii="Times New Roman" w:hAnsi="Times New Roman"/>
          <w:sz w:val="24"/>
          <w:szCs w:val="24"/>
        </w:rPr>
        <w:t xml:space="preserve">písm. </w:t>
      </w:r>
      <w:r w:rsidR="00FF0A22" w:rsidRPr="00503F21">
        <w:rPr>
          <w:rFonts w:ascii="Times New Roman" w:hAnsi="Times New Roman"/>
          <w:sz w:val="24"/>
          <w:szCs w:val="24"/>
        </w:rPr>
        <w:t>h)“</w:t>
      </w:r>
      <w:r w:rsidR="008E0E75" w:rsidRPr="00503F21">
        <w:rPr>
          <w:rFonts w:ascii="Times New Roman" w:hAnsi="Times New Roman"/>
          <w:sz w:val="24"/>
          <w:szCs w:val="24"/>
        </w:rPr>
        <w:t xml:space="preserve"> nahrádz</w:t>
      </w:r>
      <w:r w:rsidR="008E0E75" w:rsidRPr="00A70DBE">
        <w:rPr>
          <w:rFonts w:ascii="Times New Roman" w:hAnsi="Times New Roman"/>
          <w:sz w:val="24"/>
          <w:szCs w:val="24"/>
        </w:rPr>
        <w:t>a</w:t>
      </w:r>
      <w:r w:rsidR="00503F21" w:rsidRPr="00A70DBE">
        <w:rPr>
          <w:rFonts w:ascii="Times New Roman" w:hAnsi="Times New Roman"/>
          <w:sz w:val="24"/>
          <w:szCs w:val="24"/>
        </w:rPr>
        <w:t>jú</w:t>
      </w:r>
      <w:r w:rsidR="008E0E75" w:rsidRPr="00503F21">
        <w:rPr>
          <w:rFonts w:ascii="Times New Roman" w:hAnsi="Times New Roman"/>
          <w:sz w:val="24"/>
          <w:szCs w:val="24"/>
        </w:rPr>
        <w:t xml:space="preserve"> slov</w:t>
      </w:r>
      <w:r w:rsidR="00147CF4" w:rsidRPr="00503F21">
        <w:rPr>
          <w:rFonts w:ascii="Times New Roman" w:hAnsi="Times New Roman"/>
          <w:sz w:val="24"/>
          <w:szCs w:val="24"/>
        </w:rPr>
        <w:t>ami</w:t>
      </w:r>
      <w:r w:rsidR="00FF0A22" w:rsidRPr="00503F21">
        <w:rPr>
          <w:rFonts w:ascii="Times New Roman" w:hAnsi="Times New Roman"/>
          <w:sz w:val="24"/>
          <w:szCs w:val="24"/>
        </w:rPr>
        <w:t xml:space="preserve"> </w:t>
      </w:r>
      <w:r w:rsidR="00A70DBE">
        <w:rPr>
          <w:rFonts w:ascii="Times New Roman" w:hAnsi="Times New Roman"/>
          <w:sz w:val="24"/>
          <w:szCs w:val="24"/>
        </w:rPr>
        <w:t xml:space="preserve">                </w:t>
      </w:r>
      <w:r w:rsidR="00FF0A22" w:rsidRPr="00503F21">
        <w:rPr>
          <w:rFonts w:ascii="Times New Roman" w:hAnsi="Times New Roman"/>
          <w:sz w:val="24"/>
          <w:szCs w:val="24"/>
        </w:rPr>
        <w:t>„</w:t>
      </w:r>
      <w:r w:rsidR="00147CF4" w:rsidRPr="00503F21">
        <w:rPr>
          <w:rFonts w:ascii="Times New Roman" w:hAnsi="Times New Roman"/>
          <w:sz w:val="24"/>
          <w:szCs w:val="24"/>
        </w:rPr>
        <w:t xml:space="preserve">písm. </w:t>
      </w:r>
      <w:r w:rsidR="008E0E75" w:rsidRPr="00503F21">
        <w:rPr>
          <w:rFonts w:ascii="Times New Roman" w:hAnsi="Times New Roman"/>
          <w:sz w:val="24"/>
          <w:szCs w:val="24"/>
        </w:rPr>
        <w:t>i)“.</w:t>
      </w:r>
    </w:p>
    <w:p w:rsidR="003F7F71" w:rsidRPr="00FB2814" w:rsidRDefault="003F7F71" w:rsidP="003F7F71">
      <w:pPr>
        <w:spacing w:after="0" w:line="240" w:lineRule="auto"/>
        <w:ind w:left="284"/>
        <w:jc w:val="both"/>
        <w:rPr>
          <w:rFonts w:ascii="Times New Roman" w:hAnsi="Times New Roman"/>
          <w:sz w:val="24"/>
          <w:szCs w:val="24"/>
        </w:rPr>
      </w:pPr>
    </w:p>
    <w:p w:rsidR="00514ED5" w:rsidRDefault="003F7F71" w:rsidP="009B7406">
      <w:pPr>
        <w:numPr>
          <w:ilvl w:val="0"/>
          <w:numId w:val="1"/>
        </w:numPr>
        <w:tabs>
          <w:tab w:val="left" w:pos="426"/>
        </w:tabs>
        <w:spacing w:after="0" w:line="240" w:lineRule="auto"/>
        <w:ind w:left="284" w:hanging="284"/>
        <w:jc w:val="both"/>
        <w:rPr>
          <w:rFonts w:ascii="Times New Roman" w:hAnsi="Times New Roman"/>
          <w:sz w:val="24"/>
          <w:szCs w:val="24"/>
        </w:rPr>
      </w:pPr>
      <w:r w:rsidRPr="00FB2814">
        <w:rPr>
          <w:rFonts w:ascii="Times New Roman" w:hAnsi="Times New Roman"/>
          <w:sz w:val="24"/>
          <w:szCs w:val="24"/>
        </w:rPr>
        <w:t xml:space="preserve">V § 71 ods. 1 </w:t>
      </w:r>
      <w:r w:rsidR="00CE6ED3" w:rsidRPr="00FB2814">
        <w:rPr>
          <w:rFonts w:ascii="Times New Roman" w:hAnsi="Times New Roman"/>
          <w:sz w:val="24"/>
          <w:szCs w:val="24"/>
        </w:rPr>
        <w:t>písm.</w:t>
      </w:r>
      <w:r w:rsidRPr="00FB2814">
        <w:rPr>
          <w:rFonts w:ascii="Times New Roman" w:hAnsi="Times New Roman"/>
          <w:sz w:val="24"/>
          <w:szCs w:val="24"/>
        </w:rPr>
        <w:t xml:space="preserve"> g) sa vypúšťajú slová „okrem súkromného výrobcu destilátu pri súkromnej výrobe destilátu v súlade s týmt</w:t>
      </w:r>
      <w:r w:rsidR="00772A91">
        <w:rPr>
          <w:rFonts w:ascii="Times New Roman" w:hAnsi="Times New Roman"/>
          <w:sz w:val="24"/>
          <w:szCs w:val="24"/>
        </w:rPr>
        <w:t>o zákonom a osobitným predpisom,</w:t>
      </w:r>
      <w:r w:rsidRPr="00FB2814">
        <w:rPr>
          <w:rFonts w:ascii="Times New Roman" w:hAnsi="Times New Roman"/>
          <w:sz w:val="24"/>
          <w:szCs w:val="24"/>
          <w:vertAlign w:val="superscript"/>
        </w:rPr>
        <w:t>32</w:t>
      </w:r>
      <w:r w:rsidRPr="00FB2814">
        <w:rPr>
          <w:rFonts w:ascii="Times New Roman" w:hAnsi="Times New Roman"/>
          <w:sz w:val="24"/>
          <w:szCs w:val="24"/>
        </w:rPr>
        <w:t>)“</w:t>
      </w:r>
      <w:r w:rsidR="00772A91">
        <w:rPr>
          <w:rFonts w:ascii="Times New Roman" w:hAnsi="Times New Roman"/>
          <w:sz w:val="24"/>
          <w:szCs w:val="24"/>
        </w:rPr>
        <w:t>.</w:t>
      </w:r>
      <w:r w:rsidR="00CE6ED3" w:rsidRPr="00FB2814">
        <w:rPr>
          <w:rFonts w:ascii="Times New Roman" w:hAnsi="Times New Roman"/>
          <w:sz w:val="24"/>
          <w:szCs w:val="24"/>
        </w:rPr>
        <w:t xml:space="preserve"> </w:t>
      </w:r>
    </w:p>
    <w:p w:rsidR="00514ED5" w:rsidRDefault="00514ED5" w:rsidP="00514ED5">
      <w:pPr>
        <w:spacing w:after="0" w:line="240" w:lineRule="auto"/>
        <w:ind w:left="284"/>
        <w:jc w:val="both"/>
        <w:rPr>
          <w:rFonts w:ascii="Times New Roman" w:hAnsi="Times New Roman"/>
          <w:sz w:val="24"/>
          <w:szCs w:val="24"/>
        </w:rPr>
      </w:pPr>
    </w:p>
    <w:p w:rsidR="003F7F71" w:rsidRPr="00E73FB7" w:rsidRDefault="00514ED5" w:rsidP="00514ED5">
      <w:pPr>
        <w:numPr>
          <w:ilvl w:val="0"/>
          <w:numId w:val="1"/>
        </w:numPr>
        <w:tabs>
          <w:tab w:val="left" w:pos="567"/>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V § 71 ods. 1 sa </w:t>
      </w:r>
      <w:r w:rsidRPr="00E73FB7">
        <w:rPr>
          <w:rFonts w:ascii="Times New Roman" w:hAnsi="Times New Roman"/>
          <w:sz w:val="24"/>
          <w:szCs w:val="24"/>
        </w:rPr>
        <w:t xml:space="preserve">vypúšťajú </w:t>
      </w:r>
      <w:r w:rsidR="00CE6ED3" w:rsidRPr="00E73FB7">
        <w:rPr>
          <w:rFonts w:ascii="Times New Roman" w:hAnsi="Times New Roman"/>
          <w:sz w:val="24"/>
          <w:szCs w:val="24"/>
        </w:rPr>
        <w:t xml:space="preserve">písmená h) až s). </w:t>
      </w:r>
    </w:p>
    <w:p w:rsidR="003F7F71" w:rsidRPr="00E73FB7" w:rsidRDefault="003F7F71" w:rsidP="003F7F71">
      <w:pPr>
        <w:spacing w:after="0" w:line="240" w:lineRule="auto"/>
        <w:ind w:left="284"/>
        <w:jc w:val="both"/>
        <w:rPr>
          <w:rFonts w:ascii="Times New Roman" w:hAnsi="Times New Roman"/>
          <w:sz w:val="24"/>
          <w:szCs w:val="24"/>
        </w:rPr>
      </w:pPr>
    </w:p>
    <w:p w:rsidR="00657C69" w:rsidRPr="00E73FB7" w:rsidRDefault="00657C69" w:rsidP="00657C69">
      <w:pPr>
        <w:numPr>
          <w:ilvl w:val="0"/>
          <w:numId w:val="1"/>
        </w:numPr>
        <w:tabs>
          <w:tab w:val="left" w:pos="426"/>
        </w:tabs>
        <w:spacing w:after="0" w:line="240" w:lineRule="auto"/>
        <w:ind w:left="284" w:hanging="284"/>
        <w:jc w:val="both"/>
        <w:rPr>
          <w:rFonts w:ascii="Times New Roman" w:hAnsi="Times New Roman"/>
          <w:sz w:val="24"/>
          <w:szCs w:val="24"/>
        </w:rPr>
      </w:pPr>
      <w:r w:rsidRPr="00E73FB7">
        <w:rPr>
          <w:rFonts w:ascii="Times New Roman" w:hAnsi="Times New Roman"/>
          <w:sz w:val="24"/>
          <w:szCs w:val="24"/>
        </w:rPr>
        <w:t>V § 71 ods. 2 písmeno a) znie:</w:t>
      </w:r>
    </w:p>
    <w:p w:rsidR="00657C69" w:rsidRPr="00E73FB7" w:rsidRDefault="00657C69" w:rsidP="00657C69">
      <w:pPr>
        <w:spacing w:after="0" w:line="240" w:lineRule="auto"/>
        <w:ind w:left="284"/>
        <w:jc w:val="both"/>
        <w:rPr>
          <w:rFonts w:ascii="Times New Roman" w:hAnsi="Times New Roman"/>
          <w:sz w:val="24"/>
          <w:szCs w:val="24"/>
        </w:rPr>
      </w:pPr>
      <w:r w:rsidRPr="00B0556B">
        <w:rPr>
          <w:rFonts w:ascii="Times New Roman" w:hAnsi="Times New Roman"/>
          <w:sz w:val="24"/>
          <w:szCs w:val="24"/>
        </w:rPr>
        <w:t>„a)</w:t>
      </w:r>
      <w:r w:rsidRPr="00E73FB7">
        <w:t xml:space="preserve"> </w:t>
      </w:r>
      <w:r w:rsidRPr="00E73FB7">
        <w:rPr>
          <w:rFonts w:ascii="Times New Roman" w:hAnsi="Times New Roman"/>
          <w:sz w:val="24"/>
          <w:szCs w:val="24"/>
        </w:rPr>
        <w:t>vo výške 50% dane pripadajúcej na množstvo zisteného alkoholického nápoja za správny delikt podľa odseku 1 písm. a) najmenej však 100 eur, a takýto alkoholický nápoj zabezpečí,</w:t>
      </w:r>
      <w:r w:rsidRPr="00E73FB7">
        <w:rPr>
          <w:rFonts w:ascii="Times New Roman" w:hAnsi="Times New Roman"/>
          <w:sz w:val="24"/>
          <w:szCs w:val="24"/>
          <w:vertAlign w:val="superscript"/>
        </w:rPr>
        <w:t>18</w:t>
      </w:r>
      <w:r w:rsidRPr="00E73FB7">
        <w:rPr>
          <w:rFonts w:ascii="Times New Roman" w:hAnsi="Times New Roman"/>
          <w:sz w:val="24"/>
          <w:szCs w:val="24"/>
        </w:rPr>
        <w:t>)“.</w:t>
      </w:r>
    </w:p>
    <w:p w:rsidR="00657C69" w:rsidRPr="00E73FB7" w:rsidRDefault="00657C69" w:rsidP="00657C69">
      <w:pPr>
        <w:tabs>
          <w:tab w:val="left" w:pos="426"/>
        </w:tabs>
        <w:spacing w:after="0" w:line="240" w:lineRule="auto"/>
        <w:ind w:left="284"/>
        <w:jc w:val="both"/>
        <w:rPr>
          <w:rFonts w:ascii="Times New Roman" w:hAnsi="Times New Roman"/>
          <w:sz w:val="24"/>
          <w:szCs w:val="24"/>
        </w:rPr>
      </w:pPr>
    </w:p>
    <w:p w:rsidR="003F7F71" w:rsidRPr="00E73FB7" w:rsidRDefault="003F7F71" w:rsidP="00514ED5">
      <w:pPr>
        <w:numPr>
          <w:ilvl w:val="0"/>
          <w:numId w:val="1"/>
        </w:numPr>
        <w:tabs>
          <w:tab w:val="left" w:pos="426"/>
        </w:tabs>
        <w:spacing w:after="0" w:line="240" w:lineRule="auto"/>
        <w:ind w:left="284" w:hanging="284"/>
        <w:jc w:val="both"/>
        <w:rPr>
          <w:rFonts w:ascii="Times New Roman" w:hAnsi="Times New Roman"/>
          <w:sz w:val="24"/>
          <w:szCs w:val="24"/>
        </w:rPr>
      </w:pPr>
      <w:r w:rsidRPr="00E73FB7">
        <w:rPr>
          <w:rFonts w:ascii="Times New Roman" w:hAnsi="Times New Roman"/>
          <w:sz w:val="24"/>
          <w:szCs w:val="24"/>
        </w:rPr>
        <w:t xml:space="preserve">V § 71 ods. 2 </w:t>
      </w:r>
      <w:r w:rsidR="006D4764" w:rsidRPr="00E73FB7">
        <w:rPr>
          <w:rFonts w:ascii="Times New Roman" w:hAnsi="Times New Roman"/>
          <w:sz w:val="24"/>
          <w:szCs w:val="24"/>
        </w:rPr>
        <w:t xml:space="preserve">písm. d) sa </w:t>
      </w:r>
      <w:r w:rsidR="00147CF4">
        <w:rPr>
          <w:rFonts w:ascii="Times New Roman" w:hAnsi="Times New Roman"/>
          <w:sz w:val="24"/>
          <w:szCs w:val="24"/>
        </w:rPr>
        <w:t>suma</w:t>
      </w:r>
      <w:r w:rsidR="00772A91">
        <w:rPr>
          <w:rFonts w:ascii="Times New Roman" w:hAnsi="Times New Roman"/>
          <w:sz w:val="24"/>
          <w:szCs w:val="24"/>
        </w:rPr>
        <w:t xml:space="preserve"> </w:t>
      </w:r>
      <w:r w:rsidR="006D4764" w:rsidRPr="00E73FB7">
        <w:rPr>
          <w:rFonts w:ascii="Times New Roman" w:hAnsi="Times New Roman"/>
          <w:sz w:val="24"/>
          <w:szCs w:val="24"/>
        </w:rPr>
        <w:t>„332</w:t>
      </w:r>
      <w:r w:rsidR="00147CF4">
        <w:rPr>
          <w:rFonts w:ascii="Times New Roman" w:hAnsi="Times New Roman"/>
          <w:sz w:val="24"/>
          <w:szCs w:val="24"/>
        </w:rPr>
        <w:t xml:space="preserve"> eur</w:t>
      </w:r>
      <w:r w:rsidR="006D4764" w:rsidRPr="00E73FB7">
        <w:rPr>
          <w:rFonts w:ascii="Times New Roman" w:hAnsi="Times New Roman"/>
          <w:sz w:val="24"/>
          <w:szCs w:val="24"/>
        </w:rPr>
        <w:t xml:space="preserve">“ nahrádza </w:t>
      </w:r>
      <w:r w:rsidR="00147CF4">
        <w:rPr>
          <w:rFonts w:ascii="Times New Roman" w:hAnsi="Times New Roman"/>
          <w:sz w:val="24"/>
          <w:szCs w:val="24"/>
        </w:rPr>
        <w:t xml:space="preserve">sumou </w:t>
      </w:r>
      <w:r w:rsidR="006D4764" w:rsidRPr="00E73FB7">
        <w:rPr>
          <w:rFonts w:ascii="Times New Roman" w:hAnsi="Times New Roman"/>
          <w:sz w:val="24"/>
          <w:szCs w:val="24"/>
        </w:rPr>
        <w:t>„50</w:t>
      </w:r>
      <w:r w:rsidR="00147CF4">
        <w:rPr>
          <w:rFonts w:ascii="Times New Roman" w:hAnsi="Times New Roman"/>
          <w:sz w:val="24"/>
          <w:szCs w:val="24"/>
        </w:rPr>
        <w:t xml:space="preserve"> eur</w:t>
      </w:r>
      <w:r w:rsidR="006D4764" w:rsidRPr="00E73FB7">
        <w:rPr>
          <w:rFonts w:ascii="Times New Roman" w:hAnsi="Times New Roman"/>
          <w:sz w:val="24"/>
          <w:szCs w:val="24"/>
        </w:rPr>
        <w:t>“ a </w:t>
      </w:r>
      <w:r w:rsidRPr="00E73FB7">
        <w:rPr>
          <w:rFonts w:ascii="Times New Roman" w:hAnsi="Times New Roman"/>
          <w:sz w:val="24"/>
          <w:szCs w:val="24"/>
        </w:rPr>
        <w:t>vypúšťa</w:t>
      </w:r>
      <w:r w:rsidR="006D4764" w:rsidRPr="00E73FB7">
        <w:rPr>
          <w:rFonts w:ascii="Times New Roman" w:hAnsi="Times New Roman"/>
          <w:sz w:val="24"/>
          <w:szCs w:val="24"/>
        </w:rPr>
        <w:t xml:space="preserve"> sa</w:t>
      </w:r>
      <w:r w:rsidRPr="00E73FB7">
        <w:rPr>
          <w:rFonts w:ascii="Times New Roman" w:hAnsi="Times New Roman"/>
          <w:sz w:val="24"/>
          <w:szCs w:val="24"/>
        </w:rPr>
        <w:t xml:space="preserve"> písmeno h).</w:t>
      </w:r>
    </w:p>
    <w:p w:rsidR="003F7F71" w:rsidRPr="00E73FB7" w:rsidRDefault="003F7F71" w:rsidP="003F7F71">
      <w:pPr>
        <w:spacing w:after="0" w:line="240" w:lineRule="auto"/>
        <w:ind w:left="284"/>
        <w:jc w:val="both"/>
        <w:rPr>
          <w:rFonts w:ascii="Times New Roman" w:hAnsi="Times New Roman"/>
          <w:sz w:val="24"/>
          <w:szCs w:val="24"/>
        </w:rPr>
      </w:pPr>
    </w:p>
    <w:p w:rsidR="006D4764" w:rsidRPr="00E73FB7" w:rsidRDefault="006D4764" w:rsidP="006D4764">
      <w:pPr>
        <w:numPr>
          <w:ilvl w:val="0"/>
          <w:numId w:val="1"/>
        </w:numPr>
        <w:tabs>
          <w:tab w:val="left" w:pos="426"/>
        </w:tabs>
        <w:spacing w:after="0" w:line="240" w:lineRule="auto"/>
        <w:ind w:left="284" w:hanging="284"/>
        <w:jc w:val="both"/>
        <w:rPr>
          <w:rFonts w:ascii="Times New Roman" w:hAnsi="Times New Roman"/>
          <w:sz w:val="24"/>
          <w:szCs w:val="24"/>
        </w:rPr>
      </w:pPr>
      <w:r w:rsidRPr="00E73FB7">
        <w:rPr>
          <w:rFonts w:ascii="Times New Roman" w:hAnsi="Times New Roman"/>
          <w:sz w:val="24"/>
          <w:szCs w:val="24"/>
        </w:rPr>
        <w:t xml:space="preserve">V § 71 ods. 2 písm. g) sa </w:t>
      </w:r>
      <w:r w:rsidR="00147CF4">
        <w:rPr>
          <w:rFonts w:ascii="Times New Roman" w:hAnsi="Times New Roman"/>
          <w:sz w:val="24"/>
          <w:szCs w:val="24"/>
        </w:rPr>
        <w:t>suma</w:t>
      </w:r>
      <w:r w:rsidRPr="00E73FB7">
        <w:rPr>
          <w:rFonts w:ascii="Times New Roman" w:hAnsi="Times New Roman"/>
          <w:sz w:val="24"/>
          <w:szCs w:val="24"/>
        </w:rPr>
        <w:t xml:space="preserve"> „3</w:t>
      </w:r>
      <w:r w:rsidR="00147CF4">
        <w:rPr>
          <w:rFonts w:ascii="Times New Roman" w:hAnsi="Times New Roman"/>
          <w:sz w:val="24"/>
          <w:szCs w:val="24"/>
        </w:rPr>
        <w:t> </w:t>
      </w:r>
      <w:r w:rsidRPr="00E73FB7">
        <w:rPr>
          <w:rFonts w:ascii="Times New Roman" w:hAnsi="Times New Roman"/>
          <w:sz w:val="24"/>
          <w:szCs w:val="24"/>
        </w:rPr>
        <w:t>319</w:t>
      </w:r>
      <w:r w:rsidR="00147CF4">
        <w:rPr>
          <w:rFonts w:ascii="Times New Roman" w:hAnsi="Times New Roman"/>
          <w:sz w:val="24"/>
          <w:szCs w:val="24"/>
        </w:rPr>
        <w:t xml:space="preserve"> eur</w:t>
      </w:r>
      <w:r w:rsidRPr="00E73FB7">
        <w:rPr>
          <w:rFonts w:ascii="Times New Roman" w:hAnsi="Times New Roman"/>
          <w:sz w:val="24"/>
          <w:szCs w:val="24"/>
        </w:rPr>
        <w:t xml:space="preserve">“ nahrádza </w:t>
      </w:r>
      <w:r w:rsidR="00147CF4">
        <w:rPr>
          <w:rFonts w:ascii="Times New Roman" w:hAnsi="Times New Roman"/>
          <w:sz w:val="24"/>
          <w:szCs w:val="24"/>
        </w:rPr>
        <w:t xml:space="preserve">sumou </w:t>
      </w:r>
      <w:r w:rsidRPr="00E73FB7">
        <w:rPr>
          <w:rFonts w:ascii="Times New Roman" w:hAnsi="Times New Roman"/>
          <w:sz w:val="24"/>
          <w:szCs w:val="24"/>
        </w:rPr>
        <w:t>„100</w:t>
      </w:r>
      <w:r w:rsidR="00147CF4">
        <w:rPr>
          <w:rFonts w:ascii="Times New Roman" w:hAnsi="Times New Roman"/>
          <w:sz w:val="24"/>
          <w:szCs w:val="24"/>
        </w:rPr>
        <w:t xml:space="preserve"> eur</w:t>
      </w:r>
      <w:r w:rsidRPr="00E73FB7">
        <w:rPr>
          <w:rFonts w:ascii="Times New Roman" w:hAnsi="Times New Roman"/>
          <w:sz w:val="24"/>
          <w:szCs w:val="24"/>
        </w:rPr>
        <w:t>“.</w:t>
      </w:r>
    </w:p>
    <w:p w:rsidR="006D4764" w:rsidRPr="00E73FB7" w:rsidRDefault="006D4764" w:rsidP="006D4764">
      <w:pPr>
        <w:tabs>
          <w:tab w:val="left" w:pos="426"/>
        </w:tabs>
        <w:spacing w:after="0" w:line="240" w:lineRule="auto"/>
        <w:ind w:left="284"/>
        <w:jc w:val="both"/>
        <w:rPr>
          <w:rFonts w:ascii="Times New Roman" w:hAnsi="Times New Roman"/>
          <w:sz w:val="24"/>
          <w:szCs w:val="24"/>
        </w:rPr>
      </w:pPr>
    </w:p>
    <w:p w:rsidR="008C3FE1" w:rsidRPr="00E73FB7" w:rsidRDefault="008C3FE1" w:rsidP="00514ED5">
      <w:pPr>
        <w:numPr>
          <w:ilvl w:val="0"/>
          <w:numId w:val="1"/>
        </w:numPr>
        <w:tabs>
          <w:tab w:val="left" w:pos="426"/>
        </w:tabs>
        <w:spacing w:after="0" w:line="240" w:lineRule="auto"/>
        <w:ind w:left="284" w:hanging="284"/>
        <w:jc w:val="both"/>
        <w:rPr>
          <w:rFonts w:ascii="Times New Roman" w:hAnsi="Times New Roman"/>
          <w:sz w:val="24"/>
          <w:szCs w:val="24"/>
        </w:rPr>
      </w:pPr>
      <w:r w:rsidRPr="00E73FB7">
        <w:rPr>
          <w:rFonts w:ascii="Times New Roman" w:hAnsi="Times New Roman"/>
          <w:sz w:val="24"/>
          <w:szCs w:val="24"/>
        </w:rPr>
        <w:t xml:space="preserve">V § 72 ods. 3 sa </w:t>
      </w:r>
      <w:r w:rsidR="0019207A" w:rsidRPr="00E73FB7">
        <w:rPr>
          <w:rFonts w:ascii="Times New Roman" w:hAnsi="Times New Roman"/>
          <w:sz w:val="24"/>
          <w:szCs w:val="24"/>
        </w:rPr>
        <w:t xml:space="preserve">za číslom „41“ </w:t>
      </w:r>
      <w:r w:rsidRPr="00E73FB7">
        <w:rPr>
          <w:rFonts w:ascii="Times New Roman" w:hAnsi="Times New Roman"/>
          <w:sz w:val="24"/>
          <w:szCs w:val="24"/>
        </w:rPr>
        <w:t>vypúšťa</w:t>
      </w:r>
      <w:r w:rsidR="0019207A" w:rsidRPr="00E73FB7">
        <w:rPr>
          <w:rFonts w:ascii="Times New Roman" w:hAnsi="Times New Roman"/>
          <w:sz w:val="24"/>
          <w:szCs w:val="24"/>
        </w:rPr>
        <w:t xml:space="preserve"> čiarka a</w:t>
      </w:r>
      <w:r w:rsidRPr="00E73FB7">
        <w:rPr>
          <w:rFonts w:ascii="Times New Roman" w:hAnsi="Times New Roman"/>
          <w:sz w:val="24"/>
          <w:szCs w:val="24"/>
        </w:rPr>
        <w:t xml:space="preserve"> </w:t>
      </w:r>
      <w:r w:rsidR="009B7406" w:rsidRPr="00E73FB7">
        <w:rPr>
          <w:rFonts w:ascii="Times New Roman" w:hAnsi="Times New Roman"/>
          <w:sz w:val="24"/>
          <w:szCs w:val="24"/>
        </w:rPr>
        <w:t>číslo</w:t>
      </w:r>
      <w:r w:rsidRPr="00E73FB7">
        <w:rPr>
          <w:rFonts w:ascii="Times New Roman" w:hAnsi="Times New Roman"/>
          <w:sz w:val="24"/>
          <w:szCs w:val="24"/>
        </w:rPr>
        <w:t xml:space="preserve"> „48“.</w:t>
      </w:r>
    </w:p>
    <w:p w:rsidR="00617443" w:rsidRPr="00E73FB7" w:rsidRDefault="00617443" w:rsidP="00617443">
      <w:pPr>
        <w:spacing w:after="0" w:line="240" w:lineRule="auto"/>
        <w:ind w:left="284"/>
        <w:jc w:val="both"/>
        <w:rPr>
          <w:rFonts w:ascii="Times New Roman" w:hAnsi="Times New Roman"/>
          <w:sz w:val="24"/>
          <w:szCs w:val="24"/>
        </w:rPr>
      </w:pPr>
    </w:p>
    <w:p w:rsidR="008262FA" w:rsidRPr="00E73FB7" w:rsidRDefault="00D55A89" w:rsidP="00514ED5">
      <w:pPr>
        <w:numPr>
          <w:ilvl w:val="0"/>
          <w:numId w:val="1"/>
        </w:numPr>
        <w:tabs>
          <w:tab w:val="left" w:pos="426"/>
        </w:tabs>
        <w:spacing w:after="0" w:line="240" w:lineRule="auto"/>
        <w:ind w:left="284" w:hanging="284"/>
        <w:jc w:val="both"/>
        <w:rPr>
          <w:rFonts w:ascii="Times New Roman" w:hAnsi="Times New Roman"/>
          <w:sz w:val="24"/>
          <w:szCs w:val="24"/>
        </w:rPr>
      </w:pPr>
      <w:r w:rsidRPr="00E73FB7">
        <w:rPr>
          <w:rFonts w:ascii="Times New Roman" w:hAnsi="Times New Roman"/>
          <w:sz w:val="24"/>
          <w:szCs w:val="24"/>
        </w:rPr>
        <w:t xml:space="preserve"> </w:t>
      </w:r>
      <w:r w:rsidR="003F7F71" w:rsidRPr="00E73FB7">
        <w:rPr>
          <w:rFonts w:ascii="Times New Roman" w:hAnsi="Times New Roman"/>
          <w:sz w:val="24"/>
          <w:szCs w:val="24"/>
        </w:rPr>
        <w:t xml:space="preserve">V </w:t>
      </w:r>
      <w:r w:rsidR="00915168" w:rsidRPr="00E73FB7">
        <w:rPr>
          <w:rFonts w:ascii="Times New Roman" w:hAnsi="Times New Roman"/>
          <w:sz w:val="24"/>
          <w:szCs w:val="24"/>
        </w:rPr>
        <w:t>§ 72 ods</w:t>
      </w:r>
      <w:r w:rsidR="008262FA" w:rsidRPr="00E73FB7">
        <w:rPr>
          <w:rFonts w:ascii="Times New Roman" w:hAnsi="Times New Roman"/>
          <w:sz w:val="24"/>
          <w:szCs w:val="24"/>
        </w:rPr>
        <w:t>ek</w:t>
      </w:r>
      <w:r w:rsidR="0058261F" w:rsidRPr="00E73FB7">
        <w:rPr>
          <w:rFonts w:ascii="Times New Roman" w:hAnsi="Times New Roman"/>
          <w:sz w:val="24"/>
          <w:szCs w:val="24"/>
        </w:rPr>
        <w:t xml:space="preserve"> </w:t>
      </w:r>
      <w:r w:rsidR="00915168" w:rsidRPr="00E73FB7">
        <w:rPr>
          <w:rFonts w:ascii="Times New Roman" w:hAnsi="Times New Roman"/>
          <w:sz w:val="24"/>
          <w:szCs w:val="24"/>
        </w:rPr>
        <w:t xml:space="preserve">6 </w:t>
      </w:r>
      <w:r w:rsidR="008262FA" w:rsidRPr="00E73FB7">
        <w:rPr>
          <w:rFonts w:ascii="Times New Roman" w:hAnsi="Times New Roman"/>
          <w:sz w:val="24"/>
          <w:szCs w:val="24"/>
        </w:rPr>
        <w:t>znie:</w:t>
      </w:r>
    </w:p>
    <w:p w:rsidR="008262FA" w:rsidRPr="00E73FB7" w:rsidRDefault="008262FA" w:rsidP="008262FA">
      <w:pPr>
        <w:autoSpaceDE w:val="0"/>
        <w:autoSpaceDN w:val="0"/>
        <w:adjustRightInd w:val="0"/>
        <w:spacing w:after="0" w:line="240" w:lineRule="atLeast"/>
        <w:ind w:left="284"/>
        <w:jc w:val="both"/>
        <w:rPr>
          <w:rFonts w:ascii="Times New Roman" w:hAnsi="Times New Roman"/>
          <w:sz w:val="24"/>
          <w:szCs w:val="24"/>
        </w:rPr>
      </w:pPr>
      <w:r w:rsidRPr="00E73FB7">
        <w:rPr>
          <w:rFonts w:ascii="Times New Roman" w:hAnsi="Times New Roman"/>
          <w:sz w:val="24"/>
          <w:szCs w:val="24"/>
        </w:rPr>
        <w:t>„(6) Proti rozhodnutiu colného úradu vydanému podľa § 9 ods. 13 a 14, § 15 ods. 9, 10 a ods. 11 písm. d), § 15a ods. 16</w:t>
      </w:r>
      <w:r w:rsidR="00026403" w:rsidRPr="00E73FB7">
        <w:rPr>
          <w:rFonts w:ascii="Times New Roman" w:hAnsi="Times New Roman"/>
          <w:sz w:val="24"/>
          <w:szCs w:val="24"/>
        </w:rPr>
        <w:t xml:space="preserve"> a</w:t>
      </w:r>
      <w:r w:rsidRPr="00E73FB7">
        <w:rPr>
          <w:rFonts w:ascii="Times New Roman" w:hAnsi="Times New Roman"/>
          <w:sz w:val="24"/>
          <w:szCs w:val="24"/>
        </w:rPr>
        <w:t xml:space="preserve"> 17, § 17 ods. 13, § 18 ods. 11, § 19 ods. 11, </w:t>
      </w:r>
      <w:r w:rsidR="00772A91">
        <w:rPr>
          <w:rFonts w:ascii="Times New Roman" w:hAnsi="Times New Roman"/>
          <w:sz w:val="24"/>
          <w:szCs w:val="24"/>
        </w:rPr>
        <w:t xml:space="preserve">ods. </w:t>
      </w:r>
      <w:r w:rsidRPr="00E73FB7">
        <w:rPr>
          <w:rFonts w:ascii="Times New Roman" w:hAnsi="Times New Roman"/>
          <w:sz w:val="24"/>
          <w:szCs w:val="24"/>
        </w:rPr>
        <w:t>16</w:t>
      </w:r>
      <w:r w:rsidR="009B7406" w:rsidRPr="00E73FB7">
        <w:rPr>
          <w:rFonts w:ascii="Times New Roman" w:hAnsi="Times New Roman"/>
          <w:sz w:val="24"/>
          <w:szCs w:val="24"/>
        </w:rPr>
        <w:t xml:space="preserve"> písm.</w:t>
      </w:r>
      <w:r w:rsidRPr="00E73FB7">
        <w:rPr>
          <w:rFonts w:ascii="Times New Roman" w:hAnsi="Times New Roman"/>
          <w:sz w:val="24"/>
          <w:szCs w:val="24"/>
        </w:rPr>
        <w:t xml:space="preserve"> a</w:t>
      </w:r>
      <w:r w:rsidR="001F0C99" w:rsidRPr="00E73FB7">
        <w:rPr>
          <w:rFonts w:ascii="Times New Roman" w:hAnsi="Times New Roman"/>
          <w:sz w:val="24"/>
          <w:szCs w:val="24"/>
        </w:rPr>
        <w:t>)</w:t>
      </w:r>
      <w:r w:rsidR="009B7406" w:rsidRPr="00E73FB7">
        <w:rPr>
          <w:rFonts w:ascii="Times New Roman" w:hAnsi="Times New Roman"/>
          <w:sz w:val="24"/>
          <w:szCs w:val="24"/>
        </w:rPr>
        <w:t xml:space="preserve"> a</w:t>
      </w:r>
      <w:r w:rsidR="001F0C99" w:rsidRPr="00E73FB7">
        <w:rPr>
          <w:rFonts w:ascii="Times New Roman" w:hAnsi="Times New Roman"/>
          <w:sz w:val="24"/>
          <w:szCs w:val="24"/>
        </w:rPr>
        <w:t> d) a</w:t>
      </w:r>
      <w:r w:rsidR="00026403" w:rsidRPr="00E73FB7">
        <w:rPr>
          <w:rFonts w:ascii="Times New Roman" w:hAnsi="Times New Roman"/>
          <w:sz w:val="24"/>
          <w:szCs w:val="24"/>
        </w:rPr>
        <w:t xml:space="preserve"> ods. </w:t>
      </w:r>
      <w:r w:rsidRPr="00E73FB7">
        <w:rPr>
          <w:rFonts w:ascii="Times New Roman" w:hAnsi="Times New Roman"/>
          <w:sz w:val="24"/>
          <w:szCs w:val="24"/>
        </w:rPr>
        <w:t xml:space="preserve">17, § 20 ods. 6, § 29 ods. 9, § 31 ods. 11, § 33 ods. </w:t>
      </w:r>
      <w:r w:rsidR="000F4438" w:rsidRPr="00E73FB7">
        <w:rPr>
          <w:rFonts w:ascii="Times New Roman" w:hAnsi="Times New Roman"/>
          <w:sz w:val="24"/>
          <w:szCs w:val="24"/>
        </w:rPr>
        <w:t>3</w:t>
      </w:r>
      <w:r w:rsidRPr="00E73FB7">
        <w:rPr>
          <w:rFonts w:ascii="Times New Roman" w:hAnsi="Times New Roman"/>
          <w:sz w:val="24"/>
          <w:szCs w:val="24"/>
        </w:rPr>
        <w:t>, § 41 ods. 4, § 49 ods. 14 a 15, § 52 ods. 7</w:t>
      </w:r>
      <w:r w:rsidR="001F0C99" w:rsidRPr="00E73FB7">
        <w:rPr>
          <w:rFonts w:ascii="Times New Roman" w:hAnsi="Times New Roman"/>
          <w:sz w:val="24"/>
          <w:szCs w:val="24"/>
        </w:rPr>
        <w:t>,</w:t>
      </w:r>
      <w:r w:rsidRPr="00E73FB7">
        <w:rPr>
          <w:rFonts w:ascii="Times New Roman" w:hAnsi="Times New Roman"/>
          <w:sz w:val="24"/>
          <w:szCs w:val="24"/>
        </w:rPr>
        <w:t xml:space="preserve"> § 54 ods. 21 a § 66 ods. </w:t>
      </w:r>
      <w:r w:rsidR="009C1A73" w:rsidRPr="00E73FB7">
        <w:rPr>
          <w:rFonts w:ascii="Times New Roman" w:hAnsi="Times New Roman"/>
          <w:sz w:val="24"/>
          <w:szCs w:val="24"/>
        </w:rPr>
        <w:t>13</w:t>
      </w:r>
      <w:r w:rsidRPr="00E73FB7">
        <w:rPr>
          <w:rFonts w:ascii="Times New Roman" w:hAnsi="Times New Roman"/>
          <w:sz w:val="24"/>
          <w:szCs w:val="24"/>
        </w:rPr>
        <w:t xml:space="preserve"> nemožno podať odvolanie.</w:t>
      </w:r>
      <w:r w:rsidR="001F0C99" w:rsidRPr="00E73FB7">
        <w:rPr>
          <w:rFonts w:ascii="Times New Roman" w:hAnsi="Times New Roman"/>
          <w:sz w:val="24"/>
          <w:szCs w:val="24"/>
        </w:rPr>
        <w:t>“.</w:t>
      </w:r>
      <w:r w:rsidRPr="00E73FB7">
        <w:rPr>
          <w:rFonts w:ascii="Times New Roman" w:hAnsi="Times New Roman"/>
          <w:sz w:val="24"/>
          <w:szCs w:val="24"/>
        </w:rPr>
        <w:t xml:space="preserve"> </w:t>
      </w:r>
    </w:p>
    <w:p w:rsidR="00187469" w:rsidRPr="00E73FB7" w:rsidRDefault="003E07B9" w:rsidP="00187469">
      <w:pPr>
        <w:spacing w:after="0" w:line="240" w:lineRule="auto"/>
        <w:jc w:val="both"/>
        <w:rPr>
          <w:rFonts w:ascii="Times New Roman" w:hAnsi="Times New Roman"/>
          <w:sz w:val="24"/>
          <w:szCs w:val="24"/>
          <w:lang w:eastAsia="sk-SK"/>
        </w:rPr>
      </w:pPr>
      <w:r w:rsidRPr="00E73FB7">
        <w:rPr>
          <w:rFonts w:ascii="Times New Roman" w:hAnsi="Times New Roman"/>
          <w:sz w:val="24"/>
          <w:szCs w:val="24"/>
        </w:rPr>
        <w:t xml:space="preserve"> </w:t>
      </w:r>
    </w:p>
    <w:p w:rsidR="00C50336" w:rsidRPr="00E73FB7" w:rsidRDefault="00C50336" w:rsidP="00D55A89">
      <w:pPr>
        <w:numPr>
          <w:ilvl w:val="0"/>
          <w:numId w:val="1"/>
        </w:numPr>
        <w:tabs>
          <w:tab w:val="left" w:pos="426"/>
          <w:tab w:val="left" w:pos="709"/>
        </w:tabs>
        <w:spacing w:after="0" w:line="240" w:lineRule="auto"/>
        <w:ind w:left="284" w:hanging="284"/>
        <w:jc w:val="both"/>
        <w:rPr>
          <w:rFonts w:ascii="Times New Roman" w:hAnsi="Times New Roman"/>
          <w:sz w:val="24"/>
          <w:szCs w:val="24"/>
          <w:lang w:eastAsia="sk-SK"/>
        </w:rPr>
      </w:pPr>
      <w:r w:rsidRPr="00E73FB7">
        <w:rPr>
          <w:rFonts w:ascii="Times New Roman" w:hAnsi="Times New Roman"/>
          <w:sz w:val="24"/>
          <w:szCs w:val="24"/>
          <w:lang w:eastAsia="sk-SK"/>
        </w:rPr>
        <w:t xml:space="preserve"> V § 72 ods. 7 sa za slová „§ 16 ods. 12</w:t>
      </w:r>
      <w:r w:rsidR="00772A91">
        <w:rPr>
          <w:rFonts w:ascii="Times New Roman" w:hAnsi="Times New Roman"/>
          <w:sz w:val="24"/>
          <w:szCs w:val="24"/>
          <w:lang w:eastAsia="sk-SK"/>
        </w:rPr>
        <w:t>,</w:t>
      </w:r>
      <w:r w:rsidRPr="00E73FB7">
        <w:rPr>
          <w:rFonts w:ascii="Times New Roman" w:hAnsi="Times New Roman"/>
          <w:sz w:val="24"/>
          <w:szCs w:val="24"/>
          <w:lang w:eastAsia="sk-SK"/>
        </w:rPr>
        <w:t xml:space="preserve">“ </w:t>
      </w:r>
      <w:r w:rsidR="00772A91">
        <w:rPr>
          <w:rFonts w:ascii="Times New Roman" w:hAnsi="Times New Roman"/>
          <w:sz w:val="24"/>
          <w:szCs w:val="24"/>
          <w:lang w:eastAsia="sk-SK"/>
        </w:rPr>
        <w:t>vkladajú</w:t>
      </w:r>
      <w:r w:rsidRPr="00E73FB7">
        <w:rPr>
          <w:rFonts w:ascii="Times New Roman" w:hAnsi="Times New Roman"/>
          <w:sz w:val="24"/>
          <w:szCs w:val="24"/>
          <w:lang w:eastAsia="sk-SK"/>
        </w:rPr>
        <w:t xml:space="preserve"> slová „</w:t>
      </w:r>
      <w:r w:rsidRPr="00E73FB7">
        <w:rPr>
          <w:rFonts w:ascii="Times New Roman" w:hAnsi="Times New Roman"/>
          <w:sz w:val="24"/>
          <w:szCs w:val="24"/>
        </w:rPr>
        <w:t>§ 16a ods. 1,“.</w:t>
      </w:r>
    </w:p>
    <w:p w:rsidR="00C50336" w:rsidRPr="00E73FB7" w:rsidRDefault="00C50336" w:rsidP="00C50336">
      <w:pPr>
        <w:tabs>
          <w:tab w:val="left" w:pos="426"/>
          <w:tab w:val="left" w:pos="709"/>
        </w:tabs>
        <w:spacing w:after="0" w:line="240" w:lineRule="auto"/>
        <w:ind w:left="284"/>
        <w:jc w:val="both"/>
        <w:rPr>
          <w:rFonts w:ascii="Times New Roman" w:hAnsi="Times New Roman"/>
          <w:sz w:val="24"/>
          <w:szCs w:val="24"/>
          <w:lang w:eastAsia="sk-SK"/>
        </w:rPr>
      </w:pPr>
    </w:p>
    <w:p w:rsidR="003E07B9" w:rsidRPr="00E73FB7" w:rsidRDefault="003E07B9" w:rsidP="00D55A89">
      <w:pPr>
        <w:numPr>
          <w:ilvl w:val="0"/>
          <w:numId w:val="1"/>
        </w:numPr>
        <w:tabs>
          <w:tab w:val="left" w:pos="426"/>
          <w:tab w:val="left" w:pos="709"/>
        </w:tabs>
        <w:spacing w:after="0" w:line="240" w:lineRule="auto"/>
        <w:ind w:left="284" w:hanging="284"/>
        <w:jc w:val="both"/>
        <w:rPr>
          <w:rFonts w:ascii="Times New Roman" w:hAnsi="Times New Roman"/>
          <w:sz w:val="24"/>
          <w:szCs w:val="24"/>
          <w:lang w:eastAsia="sk-SK"/>
        </w:rPr>
      </w:pPr>
      <w:r w:rsidRPr="00E73FB7">
        <w:rPr>
          <w:rFonts w:ascii="Times New Roman" w:hAnsi="Times New Roman"/>
          <w:sz w:val="24"/>
          <w:szCs w:val="24"/>
        </w:rPr>
        <w:t xml:space="preserve">V § 72 odsek 9 znie: </w:t>
      </w:r>
    </w:p>
    <w:p w:rsidR="003E07B9" w:rsidRPr="009D4943" w:rsidRDefault="003E07B9" w:rsidP="003E07B9">
      <w:pPr>
        <w:spacing w:after="0" w:line="240" w:lineRule="auto"/>
        <w:ind w:left="284"/>
        <w:jc w:val="both"/>
        <w:rPr>
          <w:rFonts w:ascii="Times New Roman" w:hAnsi="Times New Roman"/>
          <w:sz w:val="24"/>
          <w:szCs w:val="24"/>
        </w:rPr>
      </w:pPr>
      <w:r w:rsidRPr="00E73FB7">
        <w:rPr>
          <w:rFonts w:ascii="Times New Roman" w:hAnsi="Times New Roman"/>
          <w:sz w:val="24"/>
          <w:szCs w:val="24"/>
        </w:rPr>
        <w:t xml:space="preserve">„(9) Údaje podľa § 9 ods. 3 písm. g), § 15 ods. 2 písm. e), § 15a ods. 3 písm. f), § 19 ods. 3 písm. e),  § 20 ods. 3 písm. b), </w:t>
      </w:r>
      <w:r w:rsidR="003305F1" w:rsidRPr="00E73FB7">
        <w:rPr>
          <w:rFonts w:ascii="Times New Roman" w:hAnsi="Times New Roman"/>
          <w:sz w:val="24"/>
          <w:szCs w:val="24"/>
        </w:rPr>
        <w:t xml:space="preserve">§ 26a ods. 2 písm. c), </w:t>
      </w:r>
      <w:r w:rsidR="001F0C99" w:rsidRPr="00E73FB7">
        <w:rPr>
          <w:rFonts w:ascii="Times New Roman" w:hAnsi="Times New Roman"/>
          <w:sz w:val="24"/>
          <w:szCs w:val="24"/>
        </w:rPr>
        <w:t>§ 29 ods. 7</w:t>
      </w:r>
      <w:r w:rsidR="000F4438" w:rsidRPr="00E73FB7">
        <w:rPr>
          <w:rFonts w:ascii="Times New Roman" w:hAnsi="Times New Roman"/>
          <w:sz w:val="24"/>
          <w:szCs w:val="24"/>
        </w:rPr>
        <w:t xml:space="preserve"> písm. d)</w:t>
      </w:r>
      <w:r w:rsidR="001F0C99" w:rsidRPr="00E73FB7">
        <w:rPr>
          <w:rFonts w:ascii="Times New Roman" w:hAnsi="Times New Roman"/>
          <w:sz w:val="24"/>
          <w:szCs w:val="24"/>
        </w:rPr>
        <w:t xml:space="preserve">, </w:t>
      </w:r>
      <w:r w:rsidRPr="00E73FB7">
        <w:rPr>
          <w:rFonts w:ascii="Times New Roman" w:hAnsi="Times New Roman"/>
          <w:sz w:val="24"/>
          <w:szCs w:val="24"/>
        </w:rPr>
        <w:t xml:space="preserve">§ 41 ods. 1, § 49 ods. 2 </w:t>
      </w:r>
      <w:r w:rsidR="001F0C99" w:rsidRPr="00E73FB7">
        <w:rPr>
          <w:rFonts w:ascii="Times New Roman" w:hAnsi="Times New Roman"/>
          <w:sz w:val="24"/>
          <w:szCs w:val="24"/>
        </w:rPr>
        <w:t xml:space="preserve">písm. d), </w:t>
      </w:r>
      <w:r w:rsidR="006F7EB3">
        <w:rPr>
          <w:rFonts w:ascii="Times New Roman" w:hAnsi="Times New Roman"/>
          <w:sz w:val="24"/>
          <w:szCs w:val="24"/>
        </w:rPr>
        <w:t xml:space="preserve">§ 52 ods. 1 písm. e), </w:t>
      </w:r>
      <w:r w:rsidR="001F0C99" w:rsidRPr="00E73FB7">
        <w:rPr>
          <w:rFonts w:ascii="Times New Roman" w:hAnsi="Times New Roman"/>
          <w:sz w:val="24"/>
          <w:szCs w:val="24"/>
        </w:rPr>
        <w:t xml:space="preserve">§ 54 ods. 4 písm. b) a ods. 10 </w:t>
      </w:r>
      <w:r w:rsidR="003305F1" w:rsidRPr="00E73FB7">
        <w:rPr>
          <w:rFonts w:ascii="Times New Roman" w:hAnsi="Times New Roman"/>
          <w:sz w:val="24"/>
          <w:szCs w:val="24"/>
        </w:rPr>
        <w:t xml:space="preserve">a </w:t>
      </w:r>
      <w:r w:rsidR="004A7BFE">
        <w:rPr>
          <w:rFonts w:ascii="Times" w:hAnsi="Times" w:cs="Times"/>
          <w:sz w:val="25"/>
          <w:szCs w:val="25"/>
        </w:rPr>
        <w:t>§ 76f ods. 6</w:t>
      </w:r>
      <w:r w:rsidR="003305F1" w:rsidRPr="00E73FB7">
        <w:rPr>
          <w:rFonts w:ascii="Times" w:hAnsi="Times" w:cs="Times"/>
          <w:sz w:val="25"/>
          <w:szCs w:val="25"/>
        </w:rPr>
        <w:t xml:space="preserve"> písm. c) </w:t>
      </w:r>
      <w:r w:rsidRPr="00E73FB7">
        <w:rPr>
          <w:rFonts w:ascii="Times New Roman" w:hAnsi="Times New Roman"/>
          <w:sz w:val="24"/>
          <w:szCs w:val="24"/>
        </w:rPr>
        <w:t>colný úrad bezodkladne zašle v elektronickej podobe prostredníctvom elektronickej komunikácie Generálnej</w:t>
      </w:r>
      <w:r w:rsidRPr="009D4943">
        <w:rPr>
          <w:rFonts w:ascii="Times New Roman" w:hAnsi="Times New Roman"/>
          <w:sz w:val="24"/>
          <w:szCs w:val="24"/>
        </w:rPr>
        <w:t xml:space="preserve"> prokuratúre Slovenskej republiky na vydanie výpisu z registra trestov.“.</w:t>
      </w:r>
    </w:p>
    <w:p w:rsidR="003D6701" w:rsidRDefault="003D6701" w:rsidP="003D6701">
      <w:pPr>
        <w:tabs>
          <w:tab w:val="left" w:pos="426"/>
        </w:tabs>
        <w:spacing w:after="0" w:line="240" w:lineRule="auto"/>
        <w:ind w:left="284"/>
        <w:jc w:val="both"/>
        <w:rPr>
          <w:rFonts w:ascii="Times New Roman" w:hAnsi="Times New Roman"/>
          <w:sz w:val="24"/>
          <w:szCs w:val="24"/>
        </w:rPr>
      </w:pPr>
    </w:p>
    <w:p w:rsidR="00163848" w:rsidRPr="009D4943" w:rsidRDefault="007532C1" w:rsidP="002C540F">
      <w:pPr>
        <w:numPr>
          <w:ilvl w:val="0"/>
          <w:numId w:val="1"/>
        </w:numPr>
        <w:tabs>
          <w:tab w:val="left" w:pos="426"/>
        </w:tabs>
        <w:spacing w:after="0" w:line="240" w:lineRule="auto"/>
        <w:ind w:left="284" w:hanging="284"/>
        <w:jc w:val="both"/>
        <w:rPr>
          <w:rFonts w:ascii="Times New Roman" w:hAnsi="Times New Roman"/>
          <w:sz w:val="24"/>
          <w:szCs w:val="24"/>
        </w:rPr>
      </w:pPr>
      <w:r w:rsidRPr="009D4943">
        <w:rPr>
          <w:rFonts w:ascii="Times New Roman" w:hAnsi="Times New Roman"/>
          <w:sz w:val="24"/>
          <w:szCs w:val="24"/>
        </w:rPr>
        <w:t>Za § 76d</w:t>
      </w:r>
      <w:r w:rsidR="00163848" w:rsidRPr="009D4943">
        <w:rPr>
          <w:rFonts w:ascii="Times New Roman" w:hAnsi="Times New Roman"/>
          <w:sz w:val="24"/>
          <w:szCs w:val="24"/>
        </w:rPr>
        <w:t xml:space="preserve"> sa vklad</w:t>
      </w:r>
      <w:r w:rsidR="00B86E0E" w:rsidRPr="009D4943">
        <w:rPr>
          <w:rFonts w:ascii="Times New Roman" w:hAnsi="Times New Roman"/>
          <w:sz w:val="24"/>
          <w:szCs w:val="24"/>
        </w:rPr>
        <w:t>ajú</w:t>
      </w:r>
      <w:r w:rsidRPr="009D4943">
        <w:rPr>
          <w:rFonts w:ascii="Times New Roman" w:hAnsi="Times New Roman"/>
          <w:sz w:val="24"/>
          <w:szCs w:val="24"/>
        </w:rPr>
        <w:t xml:space="preserve"> § 76</w:t>
      </w:r>
      <w:r w:rsidR="00163848" w:rsidRPr="009D4943">
        <w:rPr>
          <w:rFonts w:ascii="Times New Roman" w:hAnsi="Times New Roman"/>
          <w:sz w:val="24"/>
          <w:szCs w:val="24"/>
        </w:rPr>
        <w:t>e</w:t>
      </w:r>
      <w:r w:rsidR="00996856" w:rsidRPr="009D4943">
        <w:rPr>
          <w:rFonts w:ascii="Times New Roman" w:hAnsi="Times New Roman"/>
          <w:sz w:val="24"/>
          <w:szCs w:val="24"/>
        </w:rPr>
        <w:t xml:space="preserve"> a</w:t>
      </w:r>
      <w:r w:rsidR="00217D74" w:rsidRPr="009D4943">
        <w:rPr>
          <w:rFonts w:ascii="Times New Roman" w:hAnsi="Times New Roman"/>
          <w:sz w:val="24"/>
          <w:szCs w:val="24"/>
        </w:rPr>
        <w:t>ž</w:t>
      </w:r>
      <w:r w:rsidR="00996856" w:rsidRPr="009D4943">
        <w:rPr>
          <w:rFonts w:ascii="Times New Roman" w:hAnsi="Times New Roman"/>
          <w:sz w:val="24"/>
          <w:szCs w:val="24"/>
        </w:rPr>
        <w:t xml:space="preserve"> 76</w:t>
      </w:r>
      <w:r w:rsidR="00217D74" w:rsidRPr="009D4943">
        <w:rPr>
          <w:rFonts w:ascii="Times New Roman" w:hAnsi="Times New Roman"/>
          <w:sz w:val="24"/>
          <w:szCs w:val="24"/>
        </w:rPr>
        <w:t>g</w:t>
      </w:r>
      <w:r w:rsidR="00163848" w:rsidRPr="009D4943">
        <w:rPr>
          <w:rFonts w:ascii="Times New Roman" w:hAnsi="Times New Roman"/>
          <w:sz w:val="24"/>
          <w:szCs w:val="24"/>
        </w:rPr>
        <w:t>, ktor</w:t>
      </w:r>
      <w:r w:rsidR="00B86E0E" w:rsidRPr="009D4943">
        <w:rPr>
          <w:rFonts w:ascii="Times New Roman" w:hAnsi="Times New Roman"/>
          <w:sz w:val="24"/>
          <w:szCs w:val="24"/>
        </w:rPr>
        <w:t>é</w:t>
      </w:r>
      <w:r w:rsidR="00387417" w:rsidRPr="009D4943">
        <w:rPr>
          <w:rFonts w:ascii="Times New Roman" w:hAnsi="Times New Roman"/>
          <w:sz w:val="24"/>
          <w:szCs w:val="24"/>
        </w:rPr>
        <w:t xml:space="preserve"> vrátane nadpisov</w:t>
      </w:r>
      <w:r w:rsidR="00163848" w:rsidRPr="009D4943">
        <w:rPr>
          <w:rFonts w:ascii="Times New Roman" w:hAnsi="Times New Roman"/>
          <w:sz w:val="24"/>
          <w:szCs w:val="24"/>
        </w:rPr>
        <w:t xml:space="preserve"> zne</w:t>
      </w:r>
      <w:r w:rsidR="00B86E0E" w:rsidRPr="009D4943">
        <w:rPr>
          <w:rFonts w:ascii="Times New Roman" w:hAnsi="Times New Roman"/>
          <w:sz w:val="24"/>
          <w:szCs w:val="24"/>
        </w:rPr>
        <w:t>jú</w:t>
      </w:r>
      <w:r w:rsidR="00163848" w:rsidRPr="009D4943">
        <w:rPr>
          <w:rFonts w:ascii="Times New Roman" w:hAnsi="Times New Roman"/>
          <w:sz w:val="24"/>
          <w:szCs w:val="24"/>
        </w:rPr>
        <w:t>:</w:t>
      </w:r>
    </w:p>
    <w:p w:rsidR="00163848" w:rsidRPr="009D4943" w:rsidRDefault="00163848" w:rsidP="00163848">
      <w:pPr>
        <w:spacing w:after="0" w:line="240" w:lineRule="auto"/>
        <w:ind w:left="284"/>
        <w:jc w:val="center"/>
        <w:rPr>
          <w:rFonts w:ascii="Times New Roman" w:hAnsi="Times New Roman"/>
          <w:sz w:val="24"/>
          <w:szCs w:val="24"/>
        </w:rPr>
      </w:pPr>
    </w:p>
    <w:p w:rsidR="00163848" w:rsidRPr="009D4943" w:rsidRDefault="00163848" w:rsidP="00163848">
      <w:pPr>
        <w:spacing w:after="0" w:line="240" w:lineRule="auto"/>
        <w:ind w:left="284"/>
        <w:jc w:val="center"/>
        <w:rPr>
          <w:rFonts w:ascii="Times New Roman" w:hAnsi="Times New Roman"/>
          <w:sz w:val="24"/>
          <w:szCs w:val="24"/>
        </w:rPr>
      </w:pPr>
      <w:r w:rsidRPr="009D4943">
        <w:rPr>
          <w:rFonts w:ascii="Times New Roman" w:hAnsi="Times New Roman"/>
          <w:sz w:val="24"/>
          <w:szCs w:val="24"/>
        </w:rPr>
        <w:t>„§ 76</w:t>
      </w:r>
      <w:r w:rsidR="003D40BB" w:rsidRPr="009D4943">
        <w:rPr>
          <w:rFonts w:ascii="Times New Roman" w:hAnsi="Times New Roman"/>
          <w:sz w:val="24"/>
          <w:szCs w:val="24"/>
        </w:rPr>
        <w:t>e</w:t>
      </w:r>
    </w:p>
    <w:p w:rsidR="00217D74" w:rsidRPr="009D4943" w:rsidRDefault="00217D74" w:rsidP="00217D74">
      <w:pPr>
        <w:shd w:val="clear" w:color="auto" w:fill="FFFFFF"/>
        <w:spacing w:after="0" w:line="240" w:lineRule="auto"/>
        <w:contextualSpacing/>
        <w:jc w:val="center"/>
        <w:rPr>
          <w:rFonts w:ascii="Times New Roman" w:hAnsi="Times New Roman"/>
          <w:bCs/>
          <w:sz w:val="24"/>
          <w:szCs w:val="24"/>
          <w:lang w:eastAsia="sk-SK"/>
        </w:rPr>
      </w:pPr>
      <w:r w:rsidRPr="009D4943">
        <w:rPr>
          <w:rFonts w:ascii="Times New Roman" w:hAnsi="Times New Roman"/>
          <w:bCs/>
          <w:sz w:val="24"/>
          <w:szCs w:val="24"/>
          <w:lang w:eastAsia="sk-SK"/>
        </w:rPr>
        <w:t xml:space="preserve">Prechodné ustanovenia k úpravám účinným </w:t>
      </w:r>
      <w:r w:rsidRPr="003D6701">
        <w:rPr>
          <w:rFonts w:ascii="Times New Roman" w:hAnsi="Times New Roman"/>
          <w:bCs/>
          <w:sz w:val="24"/>
          <w:szCs w:val="24"/>
          <w:lang w:eastAsia="sk-SK"/>
        </w:rPr>
        <w:t>od 1. j</w:t>
      </w:r>
      <w:r w:rsidR="00FD450F" w:rsidRPr="003D6701">
        <w:rPr>
          <w:rFonts w:ascii="Times New Roman" w:hAnsi="Times New Roman"/>
          <w:bCs/>
          <w:sz w:val="24"/>
          <w:szCs w:val="24"/>
          <w:lang w:eastAsia="sk-SK"/>
        </w:rPr>
        <w:t>úla</w:t>
      </w:r>
      <w:r w:rsidRPr="003D6701">
        <w:rPr>
          <w:rFonts w:ascii="Times New Roman" w:hAnsi="Times New Roman"/>
          <w:bCs/>
          <w:sz w:val="24"/>
          <w:szCs w:val="24"/>
          <w:lang w:eastAsia="sk-SK"/>
        </w:rPr>
        <w:t xml:space="preserve"> 2021</w:t>
      </w:r>
    </w:p>
    <w:p w:rsidR="00217D74" w:rsidRPr="007C5661" w:rsidRDefault="00217D74" w:rsidP="007C5661">
      <w:pPr>
        <w:shd w:val="clear" w:color="auto" w:fill="FFFFFF"/>
        <w:spacing w:after="0" w:line="240" w:lineRule="auto"/>
        <w:contextualSpacing/>
        <w:jc w:val="center"/>
        <w:rPr>
          <w:rFonts w:ascii="Times New Roman" w:hAnsi="Times New Roman"/>
          <w:b/>
          <w:bCs/>
          <w:sz w:val="24"/>
          <w:szCs w:val="24"/>
          <w:lang w:eastAsia="sk-SK"/>
        </w:rPr>
      </w:pPr>
    </w:p>
    <w:p w:rsidR="007C5661" w:rsidRPr="007C5661" w:rsidRDefault="00FD450F" w:rsidP="007C5661">
      <w:pPr>
        <w:autoSpaceDE w:val="0"/>
        <w:autoSpaceDN w:val="0"/>
        <w:adjustRightInd w:val="0"/>
        <w:spacing w:after="0" w:line="240" w:lineRule="auto"/>
        <w:ind w:left="284"/>
        <w:jc w:val="both"/>
        <w:rPr>
          <w:rFonts w:ascii="Times New Roman" w:hAnsi="Times New Roman"/>
          <w:color w:val="000000"/>
          <w:sz w:val="24"/>
          <w:szCs w:val="24"/>
        </w:rPr>
      </w:pPr>
      <w:r w:rsidRPr="007C5661">
        <w:rPr>
          <w:rFonts w:ascii="Times New Roman" w:hAnsi="Times New Roman"/>
          <w:sz w:val="24"/>
          <w:szCs w:val="24"/>
        </w:rPr>
        <w:t xml:space="preserve">(1) </w:t>
      </w:r>
      <w:r w:rsidR="007C5661" w:rsidRPr="007C5661">
        <w:rPr>
          <w:rFonts w:ascii="Times New Roman" w:hAnsi="Times New Roman"/>
          <w:color w:val="000000"/>
          <w:sz w:val="24"/>
          <w:szCs w:val="24"/>
        </w:rPr>
        <w:t xml:space="preserve">Osoba, ktorá chce od 1. </w:t>
      </w:r>
      <w:r w:rsidR="008176E2">
        <w:rPr>
          <w:rFonts w:ascii="Times New Roman" w:hAnsi="Times New Roman"/>
          <w:color w:val="000000"/>
          <w:sz w:val="24"/>
          <w:szCs w:val="24"/>
        </w:rPr>
        <w:t>októbra</w:t>
      </w:r>
      <w:r w:rsidR="007C5661" w:rsidRPr="007C5661">
        <w:rPr>
          <w:rFonts w:ascii="Times New Roman" w:hAnsi="Times New Roman"/>
          <w:color w:val="000000"/>
          <w:sz w:val="24"/>
          <w:szCs w:val="24"/>
        </w:rPr>
        <w:t xml:space="preserve"> 2021 vyrábať v rámci podnikateľskej činnosti pivo v malom samostatnom pivovare, musí požiadať colný úrad o zaradenie do evidencie prevádzkovateľov malých samostatných pivovarov, pričom žiadosť o zaradenie do evidencie prevádzkovateľov malých samostatných pivovarov musí byť doručená colnému úradu najneskôr do 3</w:t>
      </w:r>
      <w:r w:rsidR="008176E2">
        <w:rPr>
          <w:rFonts w:ascii="Times New Roman" w:hAnsi="Times New Roman"/>
          <w:color w:val="000000"/>
          <w:sz w:val="24"/>
          <w:szCs w:val="24"/>
        </w:rPr>
        <w:t>1</w:t>
      </w:r>
      <w:r w:rsidR="007C5661" w:rsidRPr="007C5661">
        <w:rPr>
          <w:rFonts w:ascii="Times New Roman" w:hAnsi="Times New Roman"/>
          <w:color w:val="000000"/>
          <w:sz w:val="24"/>
          <w:szCs w:val="24"/>
        </w:rPr>
        <w:t>.</w:t>
      </w:r>
      <w:r w:rsidR="008176E2">
        <w:rPr>
          <w:rFonts w:ascii="Times New Roman" w:hAnsi="Times New Roman"/>
          <w:color w:val="000000"/>
          <w:sz w:val="24"/>
          <w:szCs w:val="24"/>
        </w:rPr>
        <w:t xml:space="preserve"> júla</w:t>
      </w:r>
      <w:r w:rsidR="007C5661" w:rsidRPr="007C5661">
        <w:rPr>
          <w:rFonts w:ascii="Times New Roman" w:hAnsi="Times New Roman"/>
          <w:color w:val="000000"/>
          <w:sz w:val="24"/>
          <w:szCs w:val="24"/>
        </w:rPr>
        <w:t xml:space="preserve"> 2021. Žiadosť o zaradenie do evidencie prevádzkovateľov malých samostatných pivovarov musí obsahovať </w:t>
      </w:r>
    </w:p>
    <w:p w:rsidR="007C5661" w:rsidRPr="007C5661" w:rsidRDefault="007C5661" w:rsidP="007C5661">
      <w:pPr>
        <w:autoSpaceDE w:val="0"/>
        <w:autoSpaceDN w:val="0"/>
        <w:adjustRightInd w:val="0"/>
        <w:spacing w:after="0" w:line="240" w:lineRule="auto"/>
        <w:ind w:left="284"/>
        <w:jc w:val="both"/>
        <w:rPr>
          <w:rFonts w:ascii="Times New Roman" w:hAnsi="Times New Roman"/>
          <w:color w:val="000000"/>
          <w:sz w:val="24"/>
          <w:szCs w:val="24"/>
        </w:rPr>
      </w:pPr>
      <w:r w:rsidRPr="007C5661">
        <w:rPr>
          <w:rFonts w:ascii="Times New Roman" w:hAnsi="Times New Roman"/>
          <w:color w:val="000000"/>
          <w:sz w:val="24"/>
          <w:szCs w:val="24"/>
        </w:rPr>
        <w:t xml:space="preserve">a) identifikačné údaje žiadateľa a adresy umiestnenia jeho prevádzkarní, ak nie sú totožné so sídlom alebo s trvalým pobytom žiadateľa, </w:t>
      </w:r>
    </w:p>
    <w:p w:rsidR="007C5661" w:rsidRPr="007C5661" w:rsidRDefault="007C5661" w:rsidP="007C5661">
      <w:pPr>
        <w:autoSpaceDE w:val="0"/>
        <w:autoSpaceDN w:val="0"/>
        <w:adjustRightInd w:val="0"/>
        <w:spacing w:after="0" w:line="240" w:lineRule="auto"/>
        <w:ind w:left="284"/>
        <w:jc w:val="both"/>
        <w:rPr>
          <w:rFonts w:ascii="Times New Roman" w:hAnsi="Times New Roman"/>
          <w:color w:val="000000"/>
          <w:sz w:val="24"/>
          <w:szCs w:val="24"/>
        </w:rPr>
      </w:pPr>
      <w:r w:rsidRPr="007C5661">
        <w:rPr>
          <w:rFonts w:ascii="Times New Roman" w:hAnsi="Times New Roman"/>
          <w:color w:val="000000"/>
          <w:sz w:val="24"/>
          <w:szCs w:val="24"/>
        </w:rPr>
        <w:t xml:space="preserve">b) predpokladanú ročnú výrobu piva v hl, </w:t>
      </w:r>
    </w:p>
    <w:p w:rsidR="007C5661" w:rsidRPr="007C5661" w:rsidRDefault="007C5661" w:rsidP="007C5661">
      <w:pPr>
        <w:autoSpaceDE w:val="0"/>
        <w:autoSpaceDN w:val="0"/>
        <w:adjustRightInd w:val="0"/>
        <w:spacing w:after="0" w:line="240" w:lineRule="auto"/>
        <w:ind w:left="284"/>
        <w:jc w:val="both"/>
        <w:rPr>
          <w:rFonts w:ascii="Times New Roman" w:hAnsi="Times New Roman"/>
          <w:color w:val="000000"/>
          <w:sz w:val="24"/>
          <w:szCs w:val="24"/>
        </w:rPr>
      </w:pPr>
      <w:r w:rsidRPr="007C5661">
        <w:rPr>
          <w:rFonts w:ascii="Times New Roman" w:hAnsi="Times New Roman"/>
          <w:color w:val="000000"/>
          <w:sz w:val="24"/>
          <w:szCs w:val="24"/>
        </w:rPr>
        <w:t>c) obchodný názov a príslušný kód kombinovanej nomenklatúry piva, ktoré chce vyrábať.</w:t>
      </w:r>
    </w:p>
    <w:p w:rsidR="007C5661" w:rsidRPr="007C5661" w:rsidRDefault="007C5661" w:rsidP="007C5661">
      <w:pPr>
        <w:shd w:val="clear" w:color="auto" w:fill="FFFFFF"/>
        <w:spacing w:after="0" w:line="240" w:lineRule="auto"/>
        <w:ind w:left="284"/>
        <w:jc w:val="both"/>
        <w:rPr>
          <w:rFonts w:ascii="Times New Roman" w:hAnsi="Times New Roman"/>
          <w:color w:val="000000"/>
          <w:sz w:val="24"/>
          <w:szCs w:val="24"/>
        </w:rPr>
      </w:pPr>
      <w:r w:rsidRPr="007C5661">
        <w:rPr>
          <w:rFonts w:ascii="Times New Roman" w:hAnsi="Times New Roman"/>
          <w:color w:val="000000"/>
          <w:sz w:val="24"/>
          <w:szCs w:val="24"/>
        </w:rPr>
        <w:t> </w:t>
      </w:r>
    </w:p>
    <w:p w:rsidR="007C5661" w:rsidRPr="007C5661" w:rsidRDefault="007C5661" w:rsidP="007C5661">
      <w:pPr>
        <w:autoSpaceDE w:val="0"/>
        <w:autoSpaceDN w:val="0"/>
        <w:adjustRightInd w:val="0"/>
        <w:spacing w:after="0" w:line="240" w:lineRule="auto"/>
        <w:ind w:left="284"/>
        <w:jc w:val="both"/>
        <w:rPr>
          <w:rFonts w:ascii="Times New Roman" w:hAnsi="Times New Roman"/>
          <w:color w:val="000000"/>
          <w:sz w:val="24"/>
          <w:szCs w:val="24"/>
        </w:rPr>
      </w:pPr>
      <w:r w:rsidRPr="007C5661">
        <w:rPr>
          <w:rFonts w:ascii="Times New Roman" w:hAnsi="Times New Roman"/>
          <w:color w:val="000000"/>
          <w:sz w:val="24"/>
          <w:szCs w:val="24"/>
        </w:rPr>
        <w:t xml:space="preserve">(2) Prílohami k žiadosti podľa odseku 1 sú </w:t>
      </w:r>
    </w:p>
    <w:p w:rsidR="007C5661" w:rsidRPr="007C5661" w:rsidRDefault="007C5661" w:rsidP="007C5661">
      <w:pPr>
        <w:autoSpaceDE w:val="0"/>
        <w:autoSpaceDN w:val="0"/>
        <w:adjustRightInd w:val="0"/>
        <w:spacing w:after="0" w:line="240" w:lineRule="auto"/>
        <w:ind w:left="284"/>
        <w:jc w:val="both"/>
        <w:rPr>
          <w:rFonts w:ascii="Times New Roman" w:hAnsi="Times New Roman"/>
          <w:color w:val="000000"/>
          <w:sz w:val="24"/>
          <w:szCs w:val="24"/>
        </w:rPr>
      </w:pPr>
      <w:r w:rsidRPr="007C5661">
        <w:rPr>
          <w:rFonts w:ascii="Times New Roman" w:hAnsi="Times New Roman"/>
          <w:color w:val="000000"/>
          <w:sz w:val="24"/>
          <w:szCs w:val="24"/>
        </w:rPr>
        <w:t>a) technická dokumentácia a nákres zariadenia na výrobu piva,</w:t>
      </w:r>
    </w:p>
    <w:p w:rsidR="009F295C" w:rsidRPr="00E73FB7" w:rsidRDefault="007C5661" w:rsidP="007C5661">
      <w:pPr>
        <w:autoSpaceDE w:val="0"/>
        <w:autoSpaceDN w:val="0"/>
        <w:adjustRightInd w:val="0"/>
        <w:spacing w:after="0" w:line="240" w:lineRule="auto"/>
        <w:ind w:left="284"/>
        <w:jc w:val="both"/>
        <w:rPr>
          <w:rFonts w:ascii="Times New Roman" w:hAnsi="Times New Roman"/>
          <w:sz w:val="24"/>
          <w:szCs w:val="24"/>
          <w:shd w:val="clear" w:color="auto" w:fill="FFFFFF"/>
        </w:rPr>
      </w:pPr>
      <w:r w:rsidRPr="007C5661">
        <w:rPr>
          <w:rFonts w:ascii="Times New Roman" w:hAnsi="Times New Roman"/>
          <w:color w:val="000000"/>
          <w:sz w:val="24"/>
          <w:szCs w:val="24"/>
        </w:rPr>
        <w:t xml:space="preserve">b) </w:t>
      </w:r>
      <w:r w:rsidRPr="007C5661">
        <w:rPr>
          <w:rFonts w:ascii="Times New Roman" w:hAnsi="Times New Roman"/>
          <w:sz w:val="24"/>
          <w:szCs w:val="24"/>
          <w:shd w:val="clear" w:color="auto" w:fill="FFFFFF"/>
        </w:rPr>
        <w:t xml:space="preserve">technologický opis postupu výroby piva s uvedením zoznamu spracúvaných základných </w:t>
      </w:r>
      <w:r w:rsidRPr="00E73FB7">
        <w:rPr>
          <w:rFonts w:ascii="Times New Roman" w:hAnsi="Times New Roman"/>
          <w:sz w:val="24"/>
          <w:szCs w:val="24"/>
          <w:shd w:val="clear" w:color="auto" w:fill="FFFFFF"/>
        </w:rPr>
        <w:t>surovín</w:t>
      </w:r>
      <w:r w:rsidR="009F295C" w:rsidRPr="00E73FB7">
        <w:rPr>
          <w:rFonts w:ascii="Times New Roman" w:hAnsi="Times New Roman"/>
          <w:sz w:val="24"/>
          <w:szCs w:val="24"/>
          <w:shd w:val="clear" w:color="auto" w:fill="FFFFFF"/>
        </w:rPr>
        <w:t>,</w:t>
      </w:r>
    </w:p>
    <w:p w:rsidR="009F295C" w:rsidRPr="009F295C" w:rsidRDefault="009F295C" w:rsidP="009F295C">
      <w:pPr>
        <w:autoSpaceDE w:val="0"/>
        <w:autoSpaceDN w:val="0"/>
        <w:adjustRightInd w:val="0"/>
        <w:spacing w:after="0" w:line="240" w:lineRule="auto"/>
        <w:ind w:left="284"/>
        <w:jc w:val="both"/>
        <w:rPr>
          <w:rFonts w:ascii="Times New Roman" w:hAnsi="Times New Roman"/>
          <w:sz w:val="24"/>
          <w:szCs w:val="24"/>
          <w:shd w:val="clear" w:color="auto" w:fill="FFFFFF"/>
        </w:rPr>
      </w:pPr>
      <w:r w:rsidRPr="00E73FB7">
        <w:rPr>
          <w:rFonts w:ascii="Times New Roman" w:hAnsi="Times New Roman"/>
          <w:sz w:val="24"/>
          <w:szCs w:val="24"/>
          <w:shd w:val="clear" w:color="auto" w:fill="FFFFFF"/>
        </w:rPr>
        <w:t>c) zoznam majetkovo prepojených osôb a personálne prepojených osôb so žiadateľom na účely preukázania splnenia podmienky podľa odseku 3 písm. c).</w:t>
      </w:r>
    </w:p>
    <w:p w:rsidR="007C5661" w:rsidRPr="007C5661" w:rsidRDefault="007C5661" w:rsidP="007C5661">
      <w:pPr>
        <w:shd w:val="clear" w:color="auto" w:fill="FFFFFF"/>
        <w:spacing w:after="0" w:line="240" w:lineRule="auto"/>
        <w:ind w:left="284"/>
        <w:jc w:val="both"/>
        <w:rPr>
          <w:rFonts w:ascii="Times New Roman" w:hAnsi="Times New Roman"/>
          <w:color w:val="000000"/>
          <w:sz w:val="24"/>
          <w:szCs w:val="24"/>
        </w:rPr>
      </w:pPr>
      <w:r w:rsidRPr="007C5661">
        <w:rPr>
          <w:rFonts w:ascii="Times New Roman" w:hAnsi="Times New Roman"/>
          <w:color w:val="000000"/>
          <w:sz w:val="24"/>
          <w:szCs w:val="24"/>
        </w:rPr>
        <w:t> </w:t>
      </w:r>
    </w:p>
    <w:p w:rsidR="007C5661" w:rsidRPr="007C5661" w:rsidRDefault="007C5661" w:rsidP="007C5661">
      <w:pPr>
        <w:shd w:val="clear" w:color="auto" w:fill="FFFFFF"/>
        <w:spacing w:after="0" w:line="240" w:lineRule="auto"/>
        <w:ind w:left="284"/>
        <w:jc w:val="both"/>
        <w:rPr>
          <w:rFonts w:ascii="Times New Roman" w:hAnsi="Times New Roman"/>
          <w:color w:val="000000"/>
          <w:sz w:val="24"/>
          <w:szCs w:val="24"/>
        </w:rPr>
      </w:pPr>
      <w:r w:rsidRPr="007C5661">
        <w:rPr>
          <w:rFonts w:ascii="Times New Roman" w:hAnsi="Times New Roman"/>
          <w:sz w:val="24"/>
          <w:szCs w:val="24"/>
        </w:rPr>
        <w:t>(3) Žiadateľ podľa odseku 1 musí spĺňať tieto podmienky:</w:t>
      </w:r>
    </w:p>
    <w:p w:rsidR="007C5661" w:rsidRPr="007C5661" w:rsidRDefault="007C5661" w:rsidP="007C5661">
      <w:pPr>
        <w:autoSpaceDE w:val="0"/>
        <w:autoSpaceDN w:val="0"/>
        <w:adjustRightInd w:val="0"/>
        <w:spacing w:after="0" w:line="240" w:lineRule="auto"/>
        <w:ind w:left="284"/>
        <w:jc w:val="both"/>
        <w:rPr>
          <w:rFonts w:ascii="Times New Roman" w:hAnsi="Times New Roman"/>
          <w:color w:val="000000"/>
          <w:sz w:val="24"/>
          <w:szCs w:val="24"/>
        </w:rPr>
      </w:pPr>
      <w:r w:rsidRPr="007C5661">
        <w:rPr>
          <w:rFonts w:ascii="Times New Roman" w:hAnsi="Times New Roman"/>
          <w:color w:val="000000"/>
          <w:sz w:val="24"/>
          <w:szCs w:val="24"/>
        </w:rPr>
        <w:t>a) nevyrába pivo na základe licencie,</w:t>
      </w:r>
      <w:r w:rsidRPr="007C5661">
        <w:rPr>
          <w:rFonts w:ascii="Times New Roman" w:hAnsi="Times New Roman"/>
          <w:color w:val="000000"/>
          <w:sz w:val="24"/>
          <w:szCs w:val="24"/>
          <w:vertAlign w:val="superscript"/>
        </w:rPr>
        <w:t>78</w:t>
      </w:r>
      <w:r w:rsidRPr="007C5661">
        <w:rPr>
          <w:rFonts w:ascii="Times New Roman" w:hAnsi="Times New Roman"/>
          <w:color w:val="000000"/>
          <w:sz w:val="24"/>
          <w:szCs w:val="24"/>
        </w:rPr>
        <w:t>)</w:t>
      </w:r>
    </w:p>
    <w:p w:rsidR="007C5661" w:rsidRPr="007C5661" w:rsidRDefault="007C5661" w:rsidP="007C5661">
      <w:pPr>
        <w:autoSpaceDE w:val="0"/>
        <w:autoSpaceDN w:val="0"/>
        <w:adjustRightInd w:val="0"/>
        <w:spacing w:after="0" w:line="240" w:lineRule="auto"/>
        <w:ind w:left="284"/>
        <w:jc w:val="both"/>
        <w:rPr>
          <w:rFonts w:ascii="Times New Roman" w:hAnsi="Times New Roman"/>
          <w:color w:val="000000"/>
          <w:sz w:val="24"/>
          <w:szCs w:val="24"/>
        </w:rPr>
      </w:pPr>
      <w:r w:rsidRPr="007C5661">
        <w:rPr>
          <w:rFonts w:ascii="Times New Roman" w:hAnsi="Times New Roman"/>
          <w:color w:val="000000"/>
          <w:sz w:val="24"/>
          <w:szCs w:val="24"/>
        </w:rPr>
        <w:t xml:space="preserve">b) výrobné </w:t>
      </w:r>
      <w:r w:rsidR="008176E2" w:rsidRPr="007C5661">
        <w:rPr>
          <w:rFonts w:ascii="Times New Roman" w:hAnsi="Times New Roman"/>
          <w:color w:val="000000"/>
          <w:sz w:val="24"/>
          <w:szCs w:val="24"/>
        </w:rPr>
        <w:t xml:space="preserve">priestory </w:t>
      </w:r>
      <w:r w:rsidRPr="007C5661">
        <w:rPr>
          <w:rFonts w:ascii="Times New Roman" w:hAnsi="Times New Roman"/>
          <w:color w:val="000000"/>
          <w:sz w:val="24"/>
          <w:szCs w:val="24"/>
        </w:rPr>
        <w:t xml:space="preserve">a prevádzkové priestory nie sú technologicky prepojené s výrobnými </w:t>
      </w:r>
      <w:r w:rsidR="008176E2">
        <w:rPr>
          <w:rFonts w:ascii="Times New Roman" w:hAnsi="Times New Roman"/>
          <w:color w:val="000000"/>
          <w:sz w:val="24"/>
          <w:szCs w:val="24"/>
        </w:rPr>
        <w:t>priestormi</w:t>
      </w:r>
      <w:r w:rsidR="008176E2" w:rsidRPr="007C5661">
        <w:rPr>
          <w:rFonts w:ascii="Times New Roman" w:hAnsi="Times New Roman"/>
          <w:color w:val="000000"/>
          <w:sz w:val="24"/>
          <w:szCs w:val="24"/>
        </w:rPr>
        <w:t xml:space="preserve"> </w:t>
      </w:r>
      <w:r w:rsidRPr="007C5661">
        <w:rPr>
          <w:rFonts w:ascii="Times New Roman" w:hAnsi="Times New Roman"/>
          <w:color w:val="000000"/>
          <w:sz w:val="24"/>
          <w:szCs w:val="24"/>
        </w:rPr>
        <w:t>a prevádzkovými  priestormi inej osoby, ktorá v rámci podnikania vyrába pivo,</w:t>
      </w:r>
    </w:p>
    <w:p w:rsidR="007C5661" w:rsidRPr="007C5661" w:rsidRDefault="007C5661" w:rsidP="007C5661">
      <w:pPr>
        <w:autoSpaceDE w:val="0"/>
        <w:autoSpaceDN w:val="0"/>
        <w:adjustRightInd w:val="0"/>
        <w:spacing w:after="0" w:line="240" w:lineRule="auto"/>
        <w:ind w:left="284"/>
        <w:jc w:val="both"/>
        <w:rPr>
          <w:rFonts w:ascii="Times New Roman" w:hAnsi="Times New Roman"/>
          <w:color w:val="000000"/>
          <w:sz w:val="24"/>
          <w:szCs w:val="24"/>
        </w:rPr>
      </w:pPr>
      <w:r w:rsidRPr="007C5661">
        <w:rPr>
          <w:rFonts w:ascii="Times New Roman" w:hAnsi="Times New Roman"/>
          <w:color w:val="000000"/>
          <w:sz w:val="24"/>
          <w:szCs w:val="24"/>
        </w:rPr>
        <w:t>c) nie je majetkovo ani personálne prepojený s inou osobou, ktorá v rámci podnikania vyrába pivo,</w:t>
      </w:r>
    </w:p>
    <w:p w:rsidR="007C5661" w:rsidRPr="007C5661" w:rsidRDefault="007C5661" w:rsidP="007C5661">
      <w:pPr>
        <w:autoSpaceDE w:val="0"/>
        <w:autoSpaceDN w:val="0"/>
        <w:adjustRightInd w:val="0"/>
        <w:spacing w:after="0" w:line="240" w:lineRule="auto"/>
        <w:ind w:left="284"/>
        <w:jc w:val="both"/>
        <w:rPr>
          <w:rFonts w:ascii="Times New Roman" w:hAnsi="Times New Roman"/>
          <w:color w:val="000000"/>
          <w:sz w:val="24"/>
          <w:szCs w:val="24"/>
        </w:rPr>
      </w:pPr>
      <w:r w:rsidRPr="007C5661">
        <w:rPr>
          <w:rFonts w:ascii="Times New Roman" w:hAnsi="Times New Roman"/>
          <w:color w:val="000000"/>
          <w:sz w:val="24"/>
          <w:szCs w:val="24"/>
        </w:rPr>
        <w:t>d) nemá nedoplatky voči colnému úradu ani daňovému úradu.</w:t>
      </w:r>
    </w:p>
    <w:p w:rsidR="007C5661" w:rsidRPr="007C5661" w:rsidRDefault="007C5661" w:rsidP="007C5661">
      <w:pPr>
        <w:spacing w:after="0" w:line="240" w:lineRule="auto"/>
        <w:ind w:left="426"/>
        <w:contextualSpacing/>
        <w:jc w:val="both"/>
        <w:rPr>
          <w:rFonts w:ascii="Times New Roman" w:hAnsi="Times New Roman"/>
          <w:color w:val="000000"/>
          <w:sz w:val="24"/>
          <w:szCs w:val="24"/>
        </w:rPr>
      </w:pPr>
      <w:r w:rsidRPr="007C5661">
        <w:rPr>
          <w:rFonts w:ascii="Times New Roman" w:hAnsi="Times New Roman"/>
          <w:color w:val="000000"/>
          <w:sz w:val="24"/>
          <w:szCs w:val="24"/>
        </w:rPr>
        <w:t> </w:t>
      </w:r>
    </w:p>
    <w:p w:rsidR="007C5661" w:rsidRPr="007C5661" w:rsidRDefault="007C5661" w:rsidP="007C5661">
      <w:pPr>
        <w:shd w:val="clear" w:color="auto" w:fill="FFFFFF"/>
        <w:spacing w:after="0" w:line="240" w:lineRule="auto"/>
        <w:ind w:left="284"/>
        <w:jc w:val="both"/>
        <w:rPr>
          <w:rFonts w:ascii="Times New Roman" w:hAnsi="Times New Roman"/>
          <w:color w:val="000000"/>
          <w:sz w:val="24"/>
          <w:szCs w:val="24"/>
        </w:rPr>
      </w:pPr>
      <w:r w:rsidRPr="007C5661">
        <w:rPr>
          <w:rFonts w:ascii="Times New Roman" w:hAnsi="Times New Roman"/>
          <w:sz w:val="24"/>
          <w:szCs w:val="24"/>
        </w:rPr>
        <w:t xml:space="preserve">(4) Colný úrad pred zaradením do evidencie prevádzkovateľov malých samostatných pivovarov preverí skutočnosti a údaje uvedené v žiadosti podľa odseku 1, v prílohách podľa odseku 2 a splnenie podmienok podľa odseku 3. Ak sú tieto skutočnosti a údaje pravdivé a žiadateľ podľa odseku 1 spĺňa podmienky </w:t>
      </w:r>
      <w:r w:rsidR="00973CBF">
        <w:rPr>
          <w:rFonts w:ascii="Times New Roman" w:hAnsi="Times New Roman"/>
          <w:sz w:val="24"/>
          <w:szCs w:val="24"/>
        </w:rPr>
        <w:t>podľa</w:t>
      </w:r>
      <w:r w:rsidRPr="007C5661">
        <w:rPr>
          <w:rFonts w:ascii="Times New Roman" w:hAnsi="Times New Roman"/>
          <w:sz w:val="24"/>
          <w:szCs w:val="24"/>
        </w:rPr>
        <w:t> odseku 3, colný úrad žiadateľa zaeviduje a vydá mu osvedčenie o zaradení do evidencie prevádzkovateľov malých samostatných pivovarov</w:t>
      </w:r>
      <w:r w:rsidRPr="007C5661">
        <w:rPr>
          <w:rFonts w:ascii="Times New Roman" w:hAnsi="Times New Roman"/>
          <w:color w:val="000000"/>
          <w:sz w:val="24"/>
          <w:szCs w:val="24"/>
        </w:rPr>
        <w:t xml:space="preserve"> najneskôr do </w:t>
      </w:r>
      <w:r w:rsidR="0079309A">
        <w:rPr>
          <w:rFonts w:ascii="Times New Roman" w:hAnsi="Times New Roman"/>
          <w:sz w:val="24"/>
          <w:szCs w:val="24"/>
        </w:rPr>
        <w:t>3</w:t>
      </w:r>
      <w:r w:rsidR="008176E2">
        <w:rPr>
          <w:rFonts w:ascii="Times New Roman" w:hAnsi="Times New Roman"/>
          <w:sz w:val="24"/>
          <w:szCs w:val="24"/>
        </w:rPr>
        <w:t>0</w:t>
      </w:r>
      <w:r w:rsidRPr="007C5661">
        <w:rPr>
          <w:rFonts w:ascii="Times New Roman" w:hAnsi="Times New Roman"/>
          <w:sz w:val="24"/>
          <w:szCs w:val="24"/>
        </w:rPr>
        <w:t xml:space="preserve">. </w:t>
      </w:r>
      <w:r w:rsidR="008176E2">
        <w:rPr>
          <w:rFonts w:ascii="Times New Roman" w:hAnsi="Times New Roman"/>
          <w:sz w:val="24"/>
          <w:szCs w:val="24"/>
        </w:rPr>
        <w:t>septembra</w:t>
      </w:r>
      <w:r w:rsidRPr="007C5661">
        <w:rPr>
          <w:rFonts w:ascii="Times New Roman" w:hAnsi="Times New Roman"/>
          <w:sz w:val="24"/>
          <w:szCs w:val="24"/>
        </w:rPr>
        <w:t xml:space="preserve"> 2021.</w:t>
      </w:r>
    </w:p>
    <w:p w:rsidR="007C5661" w:rsidRPr="007C5661" w:rsidRDefault="007C5661" w:rsidP="007C5661">
      <w:pPr>
        <w:spacing w:after="0" w:line="240" w:lineRule="auto"/>
        <w:rPr>
          <w:rFonts w:ascii="Times New Roman" w:hAnsi="Times New Roman"/>
          <w:color w:val="000000"/>
          <w:sz w:val="24"/>
          <w:szCs w:val="24"/>
        </w:rPr>
      </w:pPr>
    </w:p>
    <w:p w:rsidR="00E54E05" w:rsidRDefault="007C5661" w:rsidP="007C5661">
      <w:pPr>
        <w:shd w:val="clear" w:color="auto" w:fill="FFFFFF"/>
        <w:spacing w:after="0" w:line="240" w:lineRule="auto"/>
        <w:ind w:left="284"/>
        <w:jc w:val="both"/>
        <w:rPr>
          <w:rFonts w:ascii="Times New Roman" w:hAnsi="Times New Roman"/>
          <w:sz w:val="24"/>
          <w:szCs w:val="24"/>
        </w:rPr>
      </w:pPr>
      <w:r w:rsidRPr="009D4943">
        <w:rPr>
          <w:rFonts w:ascii="Times New Roman" w:hAnsi="Times New Roman"/>
          <w:sz w:val="24"/>
          <w:szCs w:val="24"/>
        </w:rPr>
        <w:t xml:space="preserve"> </w:t>
      </w:r>
      <w:r w:rsidR="00CE6ED3" w:rsidRPr="009D4943">
        <w:rPr>
          <w:rFonts w:ascii="Times New Roman" w:hAnsi="Times New Roman"/>
          <w:sz w:val="24"/>
          <w:szCs w:val="24"/>
        </w:rPr>
        <w:t xml:space="preserve">(5) </w:t>
      </w:r>
      <w:r w:rsidR="00E54E05">
        <w:rPr>
          <w:rFonts w:ascii="Times New Roman" w:hAnsi="Times New Roman"/>
          <w:sz w:val="24"/>
          <w:szCs w:val="24"/>
        </w:rPr>
        <w:t xml:space="preserve">Ak konanie o žiadosti o zaradenie do evidencie užívateľských podnikov alebo o vydanie odberného poukazu podľa § 9 v znení účinnom do 30. júna 2021 nebolo právoplatne ukončené do 30. júna 2021, colný úrad posúdi túto žiadosť a zaradí </w:t>
      </w:r>
      <w:r w:rsidR="00743671">
        <w:rPr>
          <w:rFonts w:ascii="Times New Roman" w:hAnsi="Times New Roman"/>
          <w:sz w:val="24"/>
          <w:szCs w:val="24"/>
        </w:rPr>
        <w:t xml:space="preserve">žiadateľa </w:t>
      </w:r>
      <w:r w:rsidR="00E54E05">
        <w:rPr>
          <w:rFonts w:ascii="Times New Roman" w:hAnsi="Times New Roman"/>
          <w:sz w:val="24"/>
          <w:szCs w:val="24"/>
        </w:rPr>
        <w:t xml:space="preserve">do evidencie užívateľských podnikov alebo vydá odberný poukaz podľa § 9 v znení účinnom od 1. júla 2021. </w:t>
      </w:r>
    </w:p>
    <w:p w:rsidR="00E54E05" w:rsidRDefault="00E54E05" w:rsidP="00CE6ED3">
      <w:pPr>
        <w:autoSpaceDE w:val="0"/>
        <w:autoSpaceDN w:val="0"/>
        <w:adjustRightInd w:val="0"/>
        <w:spacing w:after="0" w:line="240" w:lineRule="atLeast"/>
        <w:ind w:left="284"/>
        <w:jc w:val="both"/>
        <w:rPr>
          <w:rFonts w:ascii="Times New Roman" w:hAnsi="Times New Roman"/>
          <w:sz w:val="24"/>
          <w:szCs w:val="24"/>
        </w:rPr>
      </w:pPr>
    </w:p>
    <w:p w:rsidR="00E54E05" w:rsidRDefault="00E54E05" w:rsidP="00CE6ED3">
      <w:pPr>
        <w:autoSpaceDE w:val="0"/>
        <w:autoSpaceDN w:val="0"/>
        <w:adjustRightInd w:val="0"/>
        <w:spacing w:after="0" w:line="240" w:lineRule="atLeast"/>
        <w:ind w:left="284"/>
        <w:jc w:val="both"/>
        <w:rPr>
          <w:rFonts w:ascii="Times New Roman" w:hAnsi="Times New Roman"/>
          <w:sz w:val="24"/>
          <w:szCs w:val="24"/>
        </w:rPr>
      </w:pPr>
      <w:r>
        <w:rPr>
          <w:rFonts w:ascii="Times New Roman" w:hAnsi="Times New Roman"/>
          <w:sz w:val="24"/>
          <w:szCs w:val="24"/>
        </w:rPr>
        <w:t>(6) Odberný poukaz vydaný podľa § 9</w:t>
      </w:r>
      <w:r w:rsidR="00743671">
        <w:rPr>
          <w:rFonts w:ascii="Times New Roman" w:hAnsi="Times New Roman"/>
          <w:sz w:val="24"/>
          <w:szCs w:val="24"/>
        </w:rPr>
        <w:t xml:space="preserve"> v znení účinnom do 30. júna 2021 je možné používať do konca lehoty platnosti odberného poukazu určenej colným úradom</w:t>
      </w:r>
      <w:r w:rsidR="009B7406">
        <w:rPr>
          <w:rFonts w:ascii="Times New Roman" w:hAnsi="Times New Roman"/>
          <w:sz w:val="24"/>
          <w:szCs w:val="24"/>
        </w:rPr>
        <w:t>, pričom</w:t>
      </w:r>
      <w:r w:rsidR="00743671">
        <w:rPr>
          <w:rFonts w:ascii="Times New Roman" w:hAnsi="Times New Roman"/>
          <w:sz w:val="24"/>
          <w:szCs w:val="24"/>
        </w:rPr>
        <w:t xml:space="preserve"> </w:t>
      </w:r>
      <w:r w:rsidR="009B7406">
        <w:rPr>
          <w:rFonts w:ascii="Times New Roman" w:hAnsi="Times New Roman"/>
          <w:sz w:val="24"/>
          <w:szCs w:val="24"/>
        </w:rPr>
        <w:t xml:space="preserve">je </w:t>
      </w:r>
      <w:r w:rsidR="00743671">
        <w:rPr>
          <w:rFonts w:ascii="Times New Roman" w:hAnsi="Times New Roman"/>
          <w:sz w:val="24"/>
          <w:szCs w:val="24"/>
        </w:rPr>
        <w:t xml:space="preserve">užívateľský podnik povinný postupovať podľa § 9 v znení účinnom do 30. júna 2021. </w:t>
      </w:r>
    </w:p>
    <w:p w:rsidR="00743671" w:rsidRDefault="00743671" w:rsidP="00CE6ED3">
      <w:pPr>
        <w:autoSpaceDE w:val="0"/>
        <w:autoSpaceDN w:val="0"/>
        <w:adjustRightInd w:val="0"/>
        <w:spacing w:after="0" w:line="240" w:lineRule="atLeast"/>
        <w:ind w:left="284"/>
        <w:jc w:val="both"/>
        <w:rPr>
          <w:rFonts w:ascii="Times New Roman" w:hAnsi="Times New Roman"/>
          <w:sz w:val="24"/>
          <w:szCs w:val="24"/>
        </w:rPr>
      </w:pPr>
    </w:p>
    <w:p w:rsidR="00CE6ED3" w:rsidRPr="009D4943" w:rsidRDefault="00743671" w:rsidP="00CE6ED3">
      <w:pPr>
        <w:autoSpaceDE w:val="0"/>
        <w:autoSpaceDN w:val="0"/>
        <w:adjustRightInd w:val="0"/>
        <w:spacing w:after="0" w:line="240" w:lineRule="atLeast"/>
        <w:ind w:left="284"/>
        <w:jc w:val="both"/>
        <w:rPr>
          <w:rFonts w:ascii="Times New Roman" w:hAnsi="Times New Roman"/>
          <w:sz w:val="24"/>
          <w:szCs w:val="24"/>
        </w:rPr>
      </w:pPr>
      <w:r>
        <w:rPr>
          <w:rFonts w:ascii="Times New Roman" w:hAnsi="Times New Roman"/>
          <w:sz w:val="24"/>
          <w:szCs w:val="24"/>
        </w:rPr>
        <w:t xml:space="preserve">(7) </w:t>
      </w:r>
      <w:r w:rsidR="00CE6ED3" w:rsidRPr="009D4943">
        <w:rPr>
          <w:rFonts w:ascii="Times New Roman" w:hAnsi="Times New Roman"/>
          <w:sz w:val="24"/>
          <w:szCs w:val="24"/>
        </w:rPr>
        <w:t>Osoba, ktorá požiadala o registráciu a vydanie povolenia prijímať alkoholický nápoj z iného členského štátu v pozastavení dane opakovane podľa § 19 v znení účinnom do 30. júna 2021 alebo oprávnený príjemca, ktorý má vydané povolenie prijímať alkoholický nápoj z iného členského štátu v pozastavení dane opakovane podľa § 19 v znení účinnom do 30. júna 2021</w:t>
      </w:r>
      <w:r w:rsidR="009B7406">
        <w:rPr>
          <w:rFonts w:ascii="Times New Roman" w:hAnsi="Times New Roman"/>
          <w:sz w:val="24"/>
          <w:szCs w:val="24"/>
        </w:rPr>
        <w:t>,</w:t>
      </w:r>
      <w:r w:rsidR="001B784A">
        <w:rPr>
          <w:rFonts w:ascii="Times New Roman" w:hAnsi="Times New Roman"/>
          <w:sz w:val="24"/>
          <w:szCs w:val="24"/>
        </w:rPr>
        <w:t xml:space="preserve"> sú</w:t>
      </w:r>
      <w:r w:rsidR="00CE6ED3" w:rsidRPr="009D4943">
        <w:rPr>
          <w:rFonts w:ascii="Times New Roman" w:hAnsi="Times New Roman"/>
          <w:sz w:val="24"/>
          <w:szCs w:val="24"/>
        </w:rPr>
        <w:t xml:space="preserve"> povinn</w:t>
      </w:r>
      <w:r w:rsidR="001B784A">
        <w:rPr>
          <w:rFonts w:ascii="Times New Roman" w:hAnsi="Times New Roman"/>
          <w:sz w:val="24"/>
          <w:szCs w:val="24"/>
        </w:rPr>
        <w:t>í</w:t>
      </w:r>
      <w:r w:rsidR="00CE6ED3" w:rsidRPr="009D4943">
        <w:rPr>
          <w:rFonts w:ascii="Times New Roman" w:hAnsi="Times New Roman"/>
          <w:sz w:val="24"/>
          <w:szCs w:val="24"/>
        </w:rPr>
        <w:t xml:space="preserve"> zábezpek</w:t>
      </w:r>
      <w:r w:rsidR="004B0A91" w:rsidRPr="009D4943">
        <w:rPr>
          <w:rFonts w:ascii="Times New Roman" w:hAnsi="Times New Roman"/>
          <w:sz w:val="24"/>
          <w:szCs w:val="24"/>
        </w:rPr>
        <w:t>u</w:t>
      </w:r>
      <w:r w:rsidR="00CE6ED3" w:rsidRPr="009D4943">
        <w:rPr>
          <w:rFonts w:ascii="Times New Roman" w:hAnsi="Times New Roman"/>
          <w:sz w:val="24"/>
          <w:szCs w:val="24"/>
        </w:rPr>
        <w:t xml:space="preserve"> na daň, ktorú m</w:t>
      </w:r>
      <w:r w:rsidR="001B784A">
        <w:rPr>
          <w:rFonts w:ascii="Times New Roman" w:hAnsi="Times New Roman"/>
          <w:sz w:val="24"/>
          <w:szCs w:val="24"/>
        </w:rPr>
        <w:t>ajú</w:t>
      </w:r>
      <w:r w:rsidR="00CE6ED3" w:rsidRPr="009D4943">
        <w:rPr>
          <w:rFonts w:ascii="Times New Roman" w:hAnsi="Times New Roman"/>
          <w:sz w:val="24"/>
          <w:szCs w:val="24"/>
        </w:rPr>
        <w:t xml:space="preserve"> zložiť alebo zložen</w:t>
      </w:r>
      <w:r w:rsidR="004B0A91" w:rsidRPr="009D4943">
        <w:rPr>
          <w:rFonts w:ascii="Times New Roman" w:hAnsi="Times New Roman"/>
          <w:sz w:val="24"/>
          <w:szCs w:val="24"/>
        </w:rPr>
        <w:t>ú</w:t>
      </w:r>
      <w:r w:rsidR="00CE6ED3" w:rsidRPr="009D4943">
        <w:rPr>
          <w:rFonts w:ascii="Times New Roman" w:hAnsi="Times New Roman"/>
          <w:sz w:val="24"/>
          <w:szCs w:val="24"/>
        </w:rPr>
        <w:t xml:space="preserve"> zábezpek</w:t>
      </w:r>
      <w:r w:rsidR="004B0A91" w:rsidRPr="009D4943">
        <w:rPr>
          <w:rFonts w:ascii="Times New Roman" w:hAnsi="Times New Roman"/>
          <w:sz w:val="24"/>
          <w:szCs w:val="24"/>
        </w:rPr>
        <w:t>u</w:t>
      </w:r>
      <w:r w:rsidR="00CE6ED3" w:rsidRPr="009D4943">
        <w:rPr>
          <w:rFonts w:ascii="Times New Roman" w:hAnsi="Times New Roman"/>
          <w:sz w:val="24"/>
          <w:szCs w:val="24"/>
        </w:rPr>
        <w:t xml:space="preserve"> na daň podľa § 19 ods. 6 v znení </w:t>
      </w:r>
      <w:r w:rsidR="00CE6ED3" w:rsidRPr="00E73FB7">
        <w:rPr>
          <w:rFonts w:ascii="Times New Roman" w:hAnsi="Times New Roman"/>
          <w:sz w:val="24"/>
          <w:szCs w:val="24"/>
        </w:rPr>
        <w:t xml:space="preserve">účinnom od 1. júla 2021 </w:t>
      </w:r>
      <w:r w:rsidR="00CD0CD4" w:rsidRPr="009D4943">
        <w:rPr>
          <w:rFonts w:ascii="Times New Roman" w:hAnsi="Times New Roman"/>
          <w:sz w:val="24"/>
          <w:szCs w:val="24"/>
        </w:rPr>
        <w:t xml:space="preserve">upraviť </w:t>
      </w:r>
      <w:r w:rsidR="00FB134D" w:rsidRPr="00E73FB7">
        <w:rPr>
          <w:rFonts w:ascii="Times New Roman" w:hAnsi="Times New Roman"/>
          <w:sz w:val="24"/>
          <w:szCs w:val="24"/>
        </w:rPr>
        <w:t xml:space="preserve">najneskôr </w:t>
      </w:r>
      <w:r w:rsidR="00CE6ED3" w:rsidRPr="00E73FB7">
        <w:rPr>
          <w:rFonts w:ascii="Times New Roman" w:hAnsi="Times New Roman"/>
          <w:sz w:val="24"/>
          <w:szCs w:val="24"/>
        </w:rPr>
        <w:t xml:space="preserve">do </w:t>
      </w:r>
      <w:r w:rsidR="0019207A" w:rsidRPr="00E73FB7">
        <w:rPr>
          <w:rFonts w:ascii="Times New Roman" w:hAnsi="Times New Roman"/>
          <w:sz w:val="24"/>
          <w:szCs w:val="24"/>
        </w:rPr>
        <w:t>3</w:t>
      </w:r>
      <w:r w:rsidR="009B7406" w:rsidRPr="00E73FB7">
        <w:rPr>
          <w:rFonts w:ascii="Times New Roman" w:hAnsi="Times New Roman"/>
          <w:sz w:val="24"/>
          <w:szCs w:val="24"/>
        </w:rPr>
        <w:t xml:space="preserve">1. </w:t>
      </w:r>
      <w:r w:rsidR="0019207A" w:rsidRPr="00E73FB7">
        <w:rPr>
          <w:rFonts w:ascii="Times New Roman" w:hAnsi="Times New Roman"/>
          <w:sz w:val="24"/>
          <w:szCs w:val="24"/>
        </w:rPr>
        <w:t>júl</w:t>
      </w:r>
      <w:r w:rsidR="009B7406" w:rsidRPr="00E73FB7">
        <w:rPr>
          <w:rFonts w:ascii="Times New Roman" w:hAnsi="Times New Roman"/>
          <w:sz w:val="24"/>
          <w:szCs w:val="24"/>
        </w:rPr>
        <w:t>a 2021</w:t>
      </w:r>
      <w:r w:rsidR="00CE6ED3" w:rsidRPr="00E73FB7">
        <w:rPr>
          <w:rFonts w:ascii="Times New Roman" w:hAnsi="Times New Roman"/>
          <w:sz w:val="24"/>
          <w:szCs w:val="24"/>
        </w:rPr>
        <w:t>.</w:t>
      </w:r>
    </w:p>
    <w:p w:rsidR="00CE6ED3" w:rsidRPr="009D4943" w:rsidRDefault="00CE6ED3" w:rsidP="00CE6ED3">
      <w:pPr>
        <w:autoSpaceDE w:val="0"/>
        <w:autoSpaceDN w:val="0"/>
        <w:adjustRightInd w:val="0"/>
        <w:spacing w:after="0" w:line="240" w:lineRule="atLeast"/>
        <w:jc w:val="both"/>
        <w:rPr>
          <w:rFonts w:ascii="Times New Roman" w:hAnsi="Times New Roman"/>
          <w:sz w:val="24"/>
          <w:szCs w:val="24"/>
        </w:rPr>
      </w:pPr>
    </w:p>
    <w:p w:rsidR="004B0A91" w:rsidRPr="009D4943" w:rsidRDefault="00CE6ED3" w:rsidP="00CE6ED3">
      <w:pPr>
        <w:autoSpaceDE w:val="0"/>
        <w:autoSpaceDN w:val="0"/>
        <w:adjustRightInd w:val="0"/>
        <w:spacing w:after="0" w:line="240" w:lineRule="atLeast"/>
        <w:ind w:left="284"/>
        <w:jc w:val="both"/>
        <w:rPr>
          <w:rFonts w:ascii="Times New Roman" w:hAnsi="Times New Roman"/>
          <w:sz w:val="24"/>
          <w:szCs w:val="24"/>
        </w:rPr>
      </w:pPr>
      <w:r w:rsidRPr="009D4943">
        <w:rPr>
          <w:rFonts w:ascii="Times New Roman" w:hAnsi="Times New Roman"/>
          <w:sz w:val="24"/>
          <w:szCs w:val="24"/>
        </w:rPr>
        <w:t>(</w:t>
      </w:r>
      <w:r w:rsidR="00743671">
        <w:rPr>
          <w:rFonts w:ascii="Times New Roman" w:hAnsi="Times New Roman"/>
          <w:sz w:val="24"/>
          <w:szCs w:val="24"/>
        </w:rPr>
        <w:t>8</w:t>
      </w:r>
      <w:r w:rsidRPr="009D4943">
        <w:rPr>
          <w:rFonts w:ascii="Times New Roman" w:hAnsi="Times New Roman"/>
          <w:sz w:val="24"/>
          <w:szCs w:val="24"/>
        </w:rPr>
        <w:t xml:space="preserve">) </w:t>
      </w:r>
      <w:r w:rsidR="004B0A91" w:rsidRPr="009D4943">
        <w:rPr>
          <w:rFonts w:ascii="Times New Roman" w:hAnsi="Times New Roman"/>
          <w:sz w:val="24"/>
          <w:szCs w:val="24"/>
        </w:rPr>
        <w:t xml:space="preserve">Ak konanie o žiadosti súkromného výrobcu destilátu o zaradenie do evidencie súkromných výrobcov destilátu a o vydanie potvrdenia o evidencii podľa § 49a ods. 1 v znení účinnom do 30. júna 2021 nebolo právoplatne ukončené </w:t>
      </w:r>
      <w:r w:rsidR="00FA4F64">
        <w:rPr>
          <w:rFonts w:ascii="Times New Roman" w:hAnsi="Times New Roman"/>
          <w:sz w:val="24"/>
          <w:szCs w:val="24"/>
        </w:rPr>
        <w:t xml:space="preserve">k </w:t>
      </w:r>
      <w:r w:rsidR="004B0A91" w:rsidRPr="009D4943">
        <w:rPr>
          <w:rFonts w:ascii="Times New Roman" w:hAnsi="Times New Roman"/>
          <w:sz w:val="24"/>
          <w:szCs w:val="24"/>
        </w:rPr>
        <w:t>1.</w:t>
      </w:r>
      <w:r w:rsidR="00FA4F64">
        <w:rPr>
          <w:rFonts w:ascii="Times New Roman" w:hAnsi="Times New Roman"/>
          <w:sz w:val="24"/>
          <w:szCs w:val="24"/>
        </w:rPr>
        <w:t xml:space="preserve"> júlu</w:t>
      </w:r>
      <w:r w:rsidR="004B0A91" w:rsidRPr="009D4943">
        <w:rPr>
          <w:rFonts w:ascii="Times New Roman" w:hAnsi="Times New Roman"/>
          <w:sz w:val="24"/>
          <w:szCs w:val="24"/>
        </w:rPr>
        <w:t xml:space="preserve"> 2021</w:t>
      </w:r>
      <w:r w:rsidR="00FE753D">
        <w:rPr>
          <w:rFonts w:ascii="Times New Roman" w:hAnsi="Times New Roman"/>
          <w:sz w:val="24"/>
          <w:szCs w:val="24"/>
        </w:rPr>
        <w:t>,</w:t>
      </w:r>
      <w:r w:rsidR="004B0A91" w:rsidRPr="009D4943">
        <w:rPr>
          <w:rFonts w:ascii="Times New Roman" w:hAnsi="Times New Roman"/>
          <w:sz w:val="24"/>
          <w:szCs w:val="24"/>
        </w:rPr>
        <w:t xml:space="preserve"> </w:t>
      </w:r>
      <w:r w:rsidR="00CE6973">
        <w:rPr>
          <w:rFonts w:ascii="Times New Roman" w:hAnsi="Times New Roman"/>
          <w:sz w:val="24"/>
          <w:szCs w:val="24"/>
        </w:rPr>
        <w:t>konanie sa zastavuje</w:t>
      </w:r>
      <w:r w:rsidR="004B0A91" w:rsidRPr="009D4943">
        <w:rPr>
          <w:rFonts w:ascii="Times New Roman" w:hAnsi="Times New Roman"/>
          <w:sz w:val="24"/>
          <w:szCs w:val="24"/>
        </w:rPr>
        <w:t>.</w:t>
      </w:r>
    </w:p>
    <w:p w:rsidR="004B0A91" w:rsidRPr="009D4943" w:rsidRDefault="004B0A91" w:rsidP="00CE6ED3">
      <w:pPr>
        <w:autoSpaceDE w:val="0"/>
        <w:autoSpaceDN w:val="0"/>
        <w:adjustRightInd w:val="0"/>
        <w:spacing w:after="0" w:line="240" w:lineRule="atLeast"/>
        <w:ind w:left="284"/>
        <w:jc w:val="both"/>
        <w:rPr>
          <w:rFonts w:ascii="Times New Roman" w:hAnsi="Times New Roman"/>
          <w:sz w:val="24"/>
          <w:szCs w:val="24"/>
        </w:rPr>
      </w:pPr>
    </w:p>
    <w:p w:rsidR="004B0A91" w:rsidRPr="009D4943" w:rsidRDefault="004B0A91" w:rsidP="004B0A91">
      <w:pPr>
        <w:autoSpaceDE w:val="0"/>
        <w:autoSpaceDN w:val="0"/>
        <w:adjustRightInd w:val="0"/>
        <w:spacing w:after="0" w:line="240" w:lineRule="atLeast"/>
        <w:ind w:left="284"/>
        <w:jc w:val="both"/>
        <w:rPr>
          <w:rFonts w:ascii="Times New Roman" w:hAnsi="Times New Roman"/>
          <w:sz w:val="24"/>
          <w:szCs w:val="24"/>
        </w:rPr>
      </w:pPr>
      <w:r w:rsidRPr="009D4943">
        <w:rPr>
          <w:rFonts w:ascii="Times New Roman" w:hAnsi="Times New Roman"/>
          <w:sz w:val="24"/>
          <w:szCs w:val="24"/>
        </w:rPr>
        <w:t>(</w:t>
      </w:r>
      <w:r w:rsidR="00743671">
        <w:rPr>
          <w:rFonts w:ascii="Times New Roman" w:hAnsi="Times New Roman"/>
          <w:sz w:val="24"/>
          <w:szCs w:val="24"/>
        </w:rPr>
        <w:t>9</w:t>
      </w:r>
      <w:r w:rsidRPr="009D4943">
        <w:rPr>
          <w:rFonts w:ascii="Times New Roman" w:hAnsi="Times New Roman"/>
          <w:sz w:val="24"/>
          <w:szCs w:val="24"/>
        </w:rPr>
        <w:t xml:space="preserve">) </w:t>
      </w:r>
      <w:r w:rsidR="00CD0CD4">
        <w:rPr>
          <w:rFonts w:ascii="Times New Roman" w:hAnsi="Times New Roman"/>
          <w:sz w:val="24"/>
          <w:szCs w:val="24"/>
        </w:rPr>
        <w:t>Ak sa vý</w:t>
      </w:r>
      <w:r w:rsidR="00CD0CD4" w:rsidRPr="009D4943">
        <w:rPr>
          <w:rFonts w:ascii="Times New Roman" w:hAnsi="Times New Roman"/>
          <w:sz w:val="24"/>
          <w:szCs w:val="24"/>
        </w:rPr>
        <w:t xml:space="preserve">roba destilátu </w:t>
      </w:r>
      <w:r w:rsidR="00CD0CD4">
        <w:rPr>
          <w:rFonts w:ascii="Times New Roman" w:hAnsi="Times New Roman"/>
          <w:sz w:val="24"/>
          <w:szCs w:val="24"/>
        </w:rPr>
        <w:t xml:space="preserve">začala </w:t>
      </w:r>
      <w:r w:rsidR="00CD0CD4" w:rsidRPr="009D4943">
        <w:rPr>
          <w:rFonts w:ascii="Times New Roman" w:hAnsi="Times New Roman"/>
          <w:sz w:val="24"/>
          <w:szCs w:val="24"/>
        </w:rPr>
        <w:t xml:space="preserve">podľa § 49a v znení účinnom do 30. júna 2021 </w:t>
      </w:r>
      <w:r w:rsidR="00CD0CD4">
        <w:rPr>
          <w:rFonts w:ascii="Times New Roman" w:hAnsi="Times New Roman"/>
          <w:sz w:val="24"/>
          <w:szCs w:val="24"/>
        </w:rPr>
        <w:t xml:space="preserve">a nebola </w:t>
      </w:r>
      <w:r w:rsidR="00CD0CD4" w:rsidRPr="009D4943">
        <w:rPr>
          <w:rFonts w:ascii="Times New Roman" w:hAnsi="Times New Roman"/>
          <w:sz w:val="24"/>
          <w:szCs w:val="24"/>
        </w:rPr>
        <w:t xml:space="preserve">ukončená </w:t>
      </w:r>
      <w:r w:rsidR="00CD0CD4">
        <w:rPr>
          <w:rFonts w:ascii="Times New Roman" w:hAnsi="Times New Roman"/>
          <w:sz w:val="24"/>
          <w:szCs w:val="24"/>
        </w:rPr>
        <w:t xml:space="preserve">do 30. júna </w:t>
      </w:r>
      <w:r w:rsidR="00CD0CD4" w:rsidRPr="009D4943">
        <w:rPr>
          <w:rFonts w:ascii="Times New Roman" w:hAnsi="Times New Roman"/>
          <w:sz w:val="24"/>
          <w:szCs w:val="24"/>
        </w:rPr>
        <w:t>2021</w:t>
      </w:r>
      <w:r w:rsidR="00CD0CD4">
        <w:rPr>
          <w:rFonts w:ascii="Times New Roman" w:hAnsi="Times New Roman"/>
          <w:sz w:val="24"/>
          <w:szCs w:val="24"/>
        </w:rPr>
        <w:t xml:space="preserve">, </w:t>
      </w:r>
      <w:r w:rsidR="00CD0CD4" w:rsidRPr="009D4943">
        <w:rPr>
          <w:rFonts w:ascii="Times New Roman" w:hAnsi="Times New Roman"/>
          <w:sz w:val="24"/>
          <w:szCs w:val="24"/>
        </w:rPr>
        <w:t>ukončí</w:t>
      </w:r>
      <w:r w:rsidR="00CD0CD4">
        <w:rPr>
          <w:rFonts w:ascii="Times New Roman" w:hAnsi="Times New Roman"/>
          <w:sz w:val="24"/>
          <w:szCs w:val="24"/>
        </w:rPr>
        <w:t xml:space="preserve"> sa</w:t>
      </w:r>
      <w:r w:rsidR="00CD0CD4" w:rsidRPr="009D4943">
        <w:rPr>
          <w:rFonts w:ascii="Times New Roman" w:hAnsi="Times New Roman"/>
          <w:sz w:val="24"/>
          <w:szCs w:val="24"/>
        </w:rPr>
        <w:t xml:space="preserve"> podľa § 49a v znení účinnom do 30. júna 2021. </w:t>
      </w:r>
    </w:p>
    <w:p w:rsidR="004B0A91" w:rsidRPr="009D4943" w:rsidRDefault="004B0A91" w:rsidP="004B0A91">
      <w:pPr>
        <w:autoSpaceDE w:val="0"/>
        <w:autoSpaceDN w:val="0"/>
        <w:adjustRightInd w:val="0"/>
        <w:spacing w:after="0" w:line="240" w:lineRule="atLeast"/>
        <w:ind w:left="284"/>
        <w:jc w:val="both"/>
        <w:rPr>
          <w:rFonts w:ascii="Times New Roman" w:hAnsi="Times New Roman"/>
          <w:sz w:val="24"/>
          <w:szCs w:val="24"/>
        </w:rPr>
      </w:pPr>
    </w:p>
    <w:p w:rsidR="00CA440C" w:rsidRDefault="004B0A91" w:rsidP="004B0A91">
      <w:pPr>
        <w:autoSpaceDE w:val="0"/>
        <w:autoSpaceDN w:val="0"/>
        <w:adjustRightInd w:val="0"/>
        <w:spacing w:after="0" w:line="240" w:lineRule="atLeast"/>
        <w:ind w:left="284"/>
        <w:jc w:val="both"/>
        <w:rPr>
          <w:rFonts w:ascii="Times New Roman" w:hAnsi="Times New Roman"/>
          <w:sz w:val="24"/>
          <w:szCs w:val="24"/>
        </w:rPr>
      </w:pPr>
      <w:r w:rsidRPr="009D4943">
        <w:rPr>
          <w:rFonts w:ascii="Times New Roman" w:hAnsi="Times New Roman"/>
          <w:sz w:val="24"/>
          <w:szCs w:val="24"/>
        </w:rPr>
        <w:t>(</w:t>
      </w:r>
      <w:r w:rsidR="00743671">
        <w:rPr>
          <w:rFonts w:ascii="Times New Roman" w:hAnsi="Times New Roman"/>
          <w:sz w:val="24"/>
          <w:szCs w:val="24"/>
        </w:rPr>
        <w:t>10</w:t>
      </w:r>
      <w:r w:rsidRPr="009D4943">
        <w:rPr>
          <w:rFonts w:ascii="Times New Roman" w:hAnsi="Times New Roman"/>
          <w:sz w:val="24"/>
          <w:szCs w:val="24"/>
        </w:rPr>
        <w:t xml:space="preserve">) </w:t>
      </w:r>
      <w:r w:rsidR="00CD0CD4" w:rsidRPr="009D4943">
        <w:rPr>
          <w:rFonts w:ascii="Times New Roman" w:hAnsi="Times New Roman"/>
          <w:sz w:val="24"/>
          <w:szCs w:val="24"/>
        </w:rPr>
        <w:t xml:space="preserve">Súkromný výrobca destilátu, ktorý chce </w:t>
      </w:r>
      <w:r w:rsidR="002811C2">
        <w:rPr>
          <w:rFonts w:ascii="Times New Roman" w:hAnsi="Times New Roman"/>
          <w:sz w:val="24"/>
          <w:szCs w:val="24"/>
        </w:rPr>
        <w:t>od 1. júla</w:t>
      </w:r>
      <w:r w:rsidR="00CD0CD4">
        <w:rPr>
          <w:rFonts w:ascii="Times New Roman" w:hAnsi="Times New Roman"/>
          <w:sz w:val="24"/>
          <w:szCs w:val="24"/>
        </w:rPr>
        <w:t xml:space="preserve"> 2021 </w:t>
      </w:r>
      <w:r w:rsidR="00CD0CD4" w:rsidRPr="009D4943">
        <w:rPr>
          <w:rFonts w:ascii="Times New Roman" w:hAnsi="Times New Roman"/>
          <w:sz w:val="24"/>
          <w:szCs w:val="24"/>
        </w:rPr>
        <w:t>vyrábať destilát podľa § 49a ods. 4 v znení účinnom do 30. júna 2021</w:t>
      </w:r>
      <w:r w:rsidR="00CD0CD4">
        <w:rPr>
          <w:rFonts w:ascii="Times New Roman" w:hAnsi="Times New Roman"/>
          <w:sz w:val="24"/>
          <w:szCs w:val="24"/>
        </w:rPr>
        <w:t>,</w:t>
      </w:r>
      <w:r w:rsidR="00CD0CD4" w:rsidRPr="009D4943">
        <w:rPr>
          <w:rFonts w:ascii="Times New Roman" w:hAnsi="Times New Roman"/>
          <w:sz w:val="24"/>
          <w:szCs w:val="24"/>
        </w:rPr>
        <w:t xml:space="preserve"> je povinný doručiť colnému úradu oznámenie </w:t>
      </w:r>
      <w:r w:rsidR="00CD0CD4">
        <w:rPr>
          <w:rFonts w:ascii="Times New Roman" w:hAnsi="Times New Roman"/>
          <w:sz w:val="24"/>
          <w:szCs w:val="24"/>
        </w:rPr>
        <w:t xml:space="preserve">o výrobe destilátu </w:t>
      </w:r>
      <w:r w:rsidR="00CD0CD4" w:rsidRPr="009D4943">
        <w:rPr>
          <w:rFonts w:ascii="Times New Roman" w:hAnsi="Times New Roman"/>
          <w:sz w:val="24"/>
          <w:szCs w:val="24"/>
        </w:rPr>
        <w:t>podľa § 49a ods. 4 v znení účinnom do 30. júna 2021 najneskôr do 1</w:t>
      </w:r>
      <w:r w:rsidR="00CD0CD4">
        <w:rPr>
          <w:rFonts w:ascii="Times New Roman" w:hAnsi="Times New Roman"/>
          <w:sz w:val="24"/>
          <w:szCs w:val="24"/>
        </w:rPr>
        <w:t>5. júla</w:t>
      </w:r>
      <w:r w:rsidR="00CD0CD4" w:rsidRPr="009D4943">
        <w:rPr>
          <w:rFonts w:ascii="Times New Roman" w:hAnsi="Times New Roman"/>
          <w:sz w:val="24"/>
          <w:szCs w:val="24"/>
        </w:rPr>
        <w:t xml:space="preserve"> 2021</w:t>
      </w:r>
      <w:r w:rsidR="00CD0CD4">
        <w:rPr>
          <w:rFonts w:ascii="Times New Roman" w:hAnsi="Times New Roman"/>
          <w:sz w:val="24"/>
          <w:szCs w:val="24"/>
        </w:rPr>
        <w:t xml:space="preserve"> pričom najneskorší dátum začatia výroby destilátu uvedený v oznámení o výrobe destilátu je 31. októbra 2021</w:t>
      </w:r>
      <w:r w:rsidR="00CD0CD4" w:rsidRPr="009D4943">
        <w:rPr>
          <w:rFonts w:ascii="Times New Roman" w:hAnsi="Times New Roman"/>
          <w:sz w:val="24"/>
          <w:szCs w:val="24"/>
        </w:rPr>
        <w:t>.</w:t>
      </w:r>
      <w:r w:rsidR="0031589B" w:rsidRPr="0031589B">
        <w:rPr>
          <w:rFonts w:ascii="Times New Roman" w:hAnsi="Times New Roman"/>
          <w:sz w:val="24"/>
          <w:szCs w:val="24"/>
          <w:lang w:eastAsia="sk-SK"/>
        </w:rPr>
        <w:t xml:space="preserve"> </w:t>
      </w:r>
      <w:r w:rsidR="0031589B">
        <w:rPr>
          <w:rFonts w:ascii="Times New Roman" w:hAnsi="Times New Roman"/>
          <w:sz w:val="24"/>
          <w:szCs w:val="24"/>
          <w:lang w:eastAsia="sk-SK"/>
        </w:rPr>
        <w:t>Správca dane a súkromný výrobca destilátu sú povinní postupovať podľa § 49a ods. 5 a ods. 6 v znení účinnom do 30. júna 2021.</w:t>
      </w:r>
    </w:p>
    <w:p w:rsidR="003D6701" w:rsidRDefault="003D6701" w:rsidP="004B0A91">
      <w:pPr>
        <w:autoSpaceDE w:val="0"/>
        <w:autoSpaceDN w:val="0"/>
        <w:adjustRightInd w:val="0"/>
        <w:spacing w:after="0" w:line="240" w:lineRule="atLeast"/>
        <w:ind w:left="284"/>
        <w:jc w:val="both"/>
        <w:rPr>
          <w:rFonts w:ascii="Times New Roman" w:hAnsi="Times New Roman"/>
          <w:sz w:val="24"/>
          <w:szCs w:val="24"/>
        </w:rPr>
      </w:pPr>
    </w:p>
    <w:p w:rsidR="00CE6ED3" w:rsidRDefault="00CA440C" w:rsidP="004B0A91">
      <w:pPr>
        <w:autoSpaceDE w:val="0"/>
        <w:autoSpaceDN w:val="0"/>
        <w:adjustRightInd w:val="0"/>
        <w:spacing w:after="0" w:line="240" w:lineRule="atLeast"/>
        <w:ind w:left="284"/>
        <w:jc w:val="both"/>
        <w:rPr>
          <w:rFonts w:ascii="Times New Roman" w:hAnsi="Times New Roman"/>
          <w:sz w:val="24"/>
          <w:szCs w:val="24"/>
        </w:rPr>
      </w:pPr>
      <w:r>
        <w:rPr>
          <w:rFonts w:ascii="Times New Roman" w:hAnsi="Times New Roman"/>
          <w:sz w:val="24"/>
          <w:szCs w:val="24"/>
        </w:rPr>
        <w:t>(11</w:t>
      </w:r>
      <w:r w:rsidRPr="00E73FB7">
        <w:rPr>
          <w:rFonts w:ascii="Times New Roman" w:hAnsi="Times New Roman"/>
          <w:sz w:val="24"/>
          <w:szCs w:val="24"/>
        </w:rPr>
        <w:t>) Ak správca dane na</w:t>
      </w:r>
      <w:r w:rsidR="00CD0CD4">
        <w:rPr>
          <w:rFonts w:ascii="Times New Roman" w:hAnsi="Times New Roman"/>
          <w:sz w:val="24"/>
          <w:szCs w:val="24"/>
        </w:rPr>
        <w:t xml:space="preserve"> základe oznámenia o výrobe destilátu</w:t>
      </w:r>
      <w:r w:rsidRPr="00E73FB7">
        <w:rPr>
          <w:rFonts w:ascii="Times New Roman" w:hAnsi="Times New Roman"/>
          <w:sz w:val="24"/>
          <w:szCs w:val="24"/>
        </w:rPr>
        <w:t xml:space="preserve"> podľa odseku </w:t>
      </w:r>
      <w:r w:rsidR="00CD0CD4">
        <w:rPr>
          <w:rFonts w:ascii="Times New Roman" w:hAnsi="Times New Roman"/>
          <w:sz w:val="24"/>
          <w:szCs w:val="24"/>
        </w:rPr>
        <w:t>10</w:t>
      </w:r>
      <w:r w:rsidRPr="00E73FB7">
        <w:rPr>
          <w:rFonts w:ascii="Times New Roman" w:hAnsi="Times New Roman"/>
          <w:sz w:val="24"/>
          <w:szCs w:val="24"/>
        </w:rPr>
        <w:t xml:space="preserve"> povolí použitie destilačného zariadenia na výrobu liehu podľa § 49a ods. 5 v znení účinnom do 30. júna 2021, súkromný výrobca destilátu je povinný podať daňové priznanie a zaplatiť daň podľa § 49a ods. 8 v znení účinnom do 30. júna 2021.</w:t>
      </w:r>
      <w:r w:rsidR="00CF7D1E">
        <w:rPr>
          <w:rFonts w:ascii="Times New Roman" w:hAnsi="Times New Roman"/>
          <w:sz w:val="24"/>
          <w:szCs w:val="24"/>
        </w:rPr>
        <w:t xml:space="preserve"> Vyrobený destilát nesmie byť predmetom predaja ani iného uvádzania na trh.</w:t>
      </w:r>
    </w:p>
    <w:p w:rsidR="00CE6ED3" w:rsidRPr="009D4943" w:rsidRDefault="00CE6ED3" w:rsidP="00CE6ED3">
      <w:pPr>
        <w:autoSpaceDE w:val="0"/>
        <w:autoSpaceDN w:val="0"/>
        <w:adjustRightInd w:val="0"/>
        <w:spacing w:after="0" w:line="240" w:lineRule="atLeast"/>
        <w:jc w:val="both"/>
        <w:rPr>
          <w:rFonts w:ascii="Times New Roman" w:hAnsi="Times New Roman"/>
          <w:sz w:val="24"/>
          <w:szCs w:val="24"/>
        </w:rPr>
      </w:pPr>
    </w:p>
    <w:p w:rsidR="00CE6ED3" w:rsidRDefault="00CE6ED3" w:rsidP="00CE6ED3">
      <w:pPr>
        <w:autoSpaceDE w:val="0"/>
        <w:autoSpaceDN w:val="0"/>
        <w:adjustRightInd w:val="0"/>
        <w:spacing w:after="0" w:line="240" w:lineRule="atLeast"/>
        <w:ind w:left="284"/>
        <w:jc w:val="both"/>
        <w:rPr>
          <w:rFonts w:ascii="Times New Roman" w:hAnsi="Times New Roman"/>
          <w:sz w:val="24"/>
          <w:szCs w:val="24"/>
          <w:lang w:eastAsia="sk-SK"/>
        </w:rPr>
      </w:pPr>
      <w:r w:rsidRPr="009D4943">
        <w:rPr>
          <w:rFonts w:ascii="Times New Roman" w:hAnsi="Times New Roman"/>
          <w:sz w:val="24"/>
          <w:szCs w:val="24"/>
        </w:rPr>
        <w:t>(</w:t>
      </w:r>
      <w:r w:rsidR="00743671">
        <w:rPr>
          <w:rFonts w:ascii="Times New Roman" w:hAnsi="Times New Roman"/>
          <w:sz w:val="24"/>
          <w:szCs w:val="24"/>
        </w:rPr>
        <w:t>1</w:t>
      </w:r>
      <w:r w:rsidR="00CA440C">
        <w:rPr>
          <w:rFonts w:ascii="Times New Roman" w:hAnsi="Times New Roman"/>
          <w:sz w:val="24"/>
          <w:szCs w:val="24"/>
        </w:rPr>
        <w:t>2</w:t>
      </w:r>
      <w:r w:rsidRPr="009D4943">
        <w:rPr>
          <w:rFonts w:ascii="Times New Roman" w:hAnsi="Times New Roman"/>
          <w:sz w:val="24"/>
          <w:szCs w:val="24"/>
        </w:rPr>
        <w:t>)</w:t>
      </w:r>
      <w:r w:rsidRPr="009D4943">
        <w:rPr>
          <w:rFonts w:ascii="Times New Roman" w:hAnsi="Times New Roman"/>
          <w:sz w:val="24"/>
          <w:szCs w:val="24"/>
          <w:lang w:eastAsia="sk-SK"/>
        </w:rPr>
        <w:t xml:space="preserve"> </w:t>
      </w:r>
      <w:r w:rsidR="008D21A0" w:rsidRPr="009D4943">
        <w:rPr>
          <w:rFonts w:ascii="Times New Roman" w:hAnsi="Times New Roman"/>
          <w:sz w:val="24"/>
          <w:szCs w:val="24"/>
          <w:lang w:eastAsia="sk-SK"/>
        </w:rPr>
        <w:t xml:space="preserve">Colný úrad, ktorý zaradil súkromného výrobcu destilátu do evidencie súkromných výrobcov destilátu a vydal mu potvrdenie o evidencii, zaeviduje destilačné zariadenie súkromného výrobcu destilátu podľa § 50 ods. 2 a vydá potvrdenie o zaevidovaní. </w:t>
      </w:r>
    </w:p>
    <w:p w:rsidR="004E3237" w:rsidRDefault="004E3237" w:rsidP="00CE6ED3">
      <w:pPr>
        <w:autoSpaceDE w:val="0"/>
        <w:autoSpaceDN w:val="0"/>
        <w:adjustRightInd w:val="0"/>
        <w:spacing w:after="0" w:line="240" w:lineRule="atLeast"/>
        <w:ind w:left="284"/>
        <w:jc w:val="both"/>
        <w:rPr>
          <w:rFonts w:ascii="Times New Roman" w:hAnsi="Times New Roman"/>
          <w:sz w:val="24"/>
          <w:szCs w:val="24"/>
          <w:lang w:eastAsia="sk-SK"/>
        </w:rPr>
      </w:pPr>
    </w:p>
    <w:p w:rsidR="00401E22" w:rsidRDefault="004E3237" w:rsidP="009C1A73">
      <w:pPr>
        <w:autoSpaceDE w:val="0"/>
        <w:autoSpaceDN w:val="0"/>
        <w:adjustRightInd w:val="0"/>
        <w:spacing w:after="0" w:line="240" w:lineRule="atLeast"/>
        <w:ind w:left="284"/>
        <w:jc w:val="both"/>
        <w:rPr>
          <w:rFonts w:ascii="Times New Roman" w:hAnsi="Times New Roman"/>
          <w:sz w:val="24"/>
          <w:szCs w:val="24"/>
        </w:rPr>
      </w:pPr>
      <w:r w:rsidRPr="009C1A73">
        <w:rPr>
          <w:rFonts w:ascii="Times New Roman" w:hAnsi="Times New Roman"/>
          <w:sz w:val="24"/>
          <w:szCs w:val="24"/>
          <w:lang w:eastAsia="sk-SK"/>
        </w:rPr>
        <w:t>(1</w:t>
      </w:r>
      <w:r w:rsidR="00CA440C">
        <w:rPr>
          <w:rFonts w:ascii="Times New Roman" w:hAnsi="Times New Roman"/>
          <w:sz w:val="24"/>
          <w:szCs w:val="24"/>
          <w:lang w:eastAsia="sk-SK"/>
        </w:rPr>
        <w:t>3</w:t>
      </w:r>
      <w:r w:rsidRPr="003D6701">
        <w:rPr>
          <w:rFonts w:ascii="Times New Roman" w:hAnsi="Times New Roman"/>
          <w:sz w:val="24"/>
          <w:szCs w:val="24"/>
          <w:lang w:eastAsia="sk-SK"/>
        </w:rPr>
        <w:t>)</w:t>
      </w:r>
      <w:r w:rsidR="00401E22" w:rsidRPr="003D6701">
        <w:rPr>
          <w:rFonts w:ascii="Times New Roman" w:hAnsi="Times New Roman"/>
          <w:sz w:val="24"/>
          <w:szCs w:val="24"/>
          <w:lang w:eastAsia="sk-SK"/>
        </w:rPr>
        <w:t xml:space="preserve"> Ak súkromný výrobca destilátu </w:t>
      </w:r>
      <w:r w:rsidR="003E55B8">
        <w:rPr>
          <w:rFonts w:ascii="Times New Roman" w:hAnsi="Times New Roman"/>
          <w:sz w:val="24"/>
          <w:szCs w:val="24"/>
          <w:lang w:eastAsia="sk-SK"/>
        </w:rPr>
        <w:t xml:space="preserve">od 1. júla 2021 </w:t>
      </w:r>
      <w:r w:rsidR="003E55B8" w:rsidRPr="003D6701">
        <w:rPr>
          <w:rFonts w:ascii="Times New Roman" w:hAnsi="Times New Roman"/>
          <w:sz w:val="24"/>
          <w:szCs w:val="24"/>
          <w:lang w:eastAsia="sk-SK"/>
        </w:rPr>
        <w:t xml:space="preserve">poruší </w:t>
      </w:r>
      <w:r w:rsidR="000F4438" w:rsidRPr="003D6701">
        <w:rPr>
          <w:rFonts w:ascii="Times New Roman" w:hAnsi="Times New Roman"/>
          <w:sz w:val="24"/>
          <w:szCs w:val="24"/>
          <w:lang w:eastAsia="sk-SK"/>
        </w:rPr>
        <w:t xml:space="preserve">povinnosti </w:t>
      </w:r>
      <w:r w:rsidR="003E55B8">
        <w:rPr>
          <w:rFonts w:ascii="Times New Roman" w:hAnsi="Times New Roman"/>
          <w:sz w:val="24"/>
          <w:szCs w:val="24"/>
          <w:lang w:eastAsia="sk-SK"/>
        </w:rPr>
        <w:t xml:space="preserve">ustanovené </w:t>
      </w:r>
      <w:r w:rsidR="002811C2">
        <w:rPr>
          <w:rFonts w:ascii="Times New Roman" w:hAnsi="Times New Roman"/>
          <w:sz w:val="24"/>
          <w:szCs w:val="24"/>
          <w:lang w:eastAsia="sk-SK"/>
        </w:rPr>
        <w:t xml:space="preserve">v </w:t>
      </w:r>
      <w:r w:rsidR="000F4438" w:rsidRPr="003D6701">
        <w:rPr>
          <w:rFonts w:ascii="Times New Roman" w:hAnsi="Times New Roman"/>
          <w:sz w:val="24"/>
          <w:szCs w:val="24"/>
          <w:lang w:eastAsia="sk-SK"/>
        </w:rPr>
        <w:t xml:space="preserve">§ 49a v znení účinnom do 30. júna 2021, colný úrad </w:t>
      </w:r>
      <w:r w:rsidR="003D6701">
        <w:rPr>
          <w:rFonts w:ascii="Times New Roman" w:hAnsi="Times New Roman"/>
          <w:sz w:val="24"/>
          <w:szCs w:val="24"/>
          <w:lang w:eastAsia="sk-SK"/>
        </w:rPr>
        <w:t xml:space="preserve">pri uložení pokuty postupuje </w:t>
      </w:r>
      <w:r w:rsidR="000F4438" w:rsidRPr="003D6701">
        <w:rPr>
          <w:rFonts w:ascii="Times New Roman" w:hAnsi="Times New Roman"/>
          <w:sz w:val="24"/>
          <w:szCs w:val="24"/>
          <w:lang w:eastAsia="sk-SK"/>
        </w:rPr>
        <w:t xml:space="preserve">podľa § 71 </w:t>
      </w:r>
      <w:r w:rsidR="00E30738">
        <w:rPr>
          <w:rFonts w:ascii="Times New Roman" w:hAnsi="Times New Roman"/>
          <w:sz w:val="24"/>
          <w:szCs w:val="24"/>
          <w:lang w:eastAsia="sk-SK"/>
        </w:rPr>
        <w:t xml:space="preserve"> </w:t>
      </w:r>
      <w:r w:rsidR="000F4438" w:rsidRPr="003D6701">
        <w:rPr>
          <w:rFonts w:ascii="Times New Roman" w:hAnsi="Times New Roman"/>
          <w:sz w:val="24"/>
          <w:szCs w:val="24"/>
          <w:lang w:eastAsia="sk-SK"/>
        </w:rPr>
        <w:t xml:space="preserve">ods. 2 </w:t>
      </w:r>
      <w:r w:rsidR="000F4438" w:rsidRPr="003D6701">
        <w:rPr>
          <w:rFonts w:ascii="Times New Roman" w:hAnsi="Times New Roman"/>
          <w:sz w:val="24"/>
          <w:szCs w:val="24"/>
        </w:rPr>
        <w:t>v znení účinnom do 30. júna 2021.</w:t>
      </w:r>
    </w:p>
    <w:p w:rsidR="004C639A" w:rsidRDefault="004C639A" w:rsidP="009C1A73">
      <w:pPr>
        <w:autoSpaceDE w:val="0"/>
        <w:autoSpaceDN w:val="0"/>
        <w:adjustRightInd w:val="0"/>
        <w:spacing w:after="0" w:line="240" w:lineRule="atLeast"/>
        <w:ind w:left="284"/>
        <w:jc w:val="both"/>
        <w:rPr>
          <w:rFonts w:ascii="Times New Roman" w:hAnsi="Times New Roman"/>
          <w:b/>
          <w:sz w:val="24"/>
          <w:szCs w:val="24"/>
        </w:rPr>
      </w:pPr>
    </w:p>
    <w:p w:rsidR="009C1A73" w:rsidRPr="009C1A73" w:rsidRDefault="000F4438" w:rsidP="009C1A73">
      <w:pPr>
        <w:autoSpaceDE w:val="0"/>
        <w:autoSpaceDN w:val="0"/>
        <w:adjustRightInd w:val="0"/>
        <w:spacing w:after="0" w:line="240" w:lineRule="atLeast"/>
        <w:ind w:left="284"/>
        <w:jc w:val="both"/>
        <w:rPr>
          <w:rFonts w:ascii="Times New Roman" w:hAnsi="Times New Roman"/>
          <w:sz w:val="24"/>
          <w:szCs w:val="24"/>
        </w:rPr>
      </w:pPr>
      <w:r>
        <w:rPr>
          <w:rFonts w:ascii="Times New Roman" w:hAnsi="Times New Roman"/>
          <w:sz w:val="24"/>
          <w:szCs w:val="24"/>
        </w:rPr>
        <w:t>(1</w:t>
      </w:r>
      <w:r w:rsidR="00CA440C">
        <w:rPr>
          <w:rFonts w:ascii="Times New Roman" w:hAnsi="Times New Roman"/>
          <w:sz w:val="24"/>
          <w:szCs w:val="24"/>
        </w:rPr>
        <w:t>4</w:t>
      </w:r>
      <w:r>
        <w:rPr>
          <w:rFonts w:ascii="Times New Roman" w:hAnsi="Times New Roman"/>
          <w:sz w:val="24"/>
          <w:szCs w:val="24"/>
        </w:rPr>
        <w:t xml:space="preserve">) </w:t>
      </w:r>
      <w:r w:rsidR="009C1A73" w:rsidRPr="009C1A73">
        <w:rPr>
          <w:rFonts w:ascii="Times New Roman" w:hAnsi="Times New Roman"/>
          <w:sz w:val="24"/>
          <w:szCs w:val="24"/>
        </w:rPr>
        <w:t>Potvrdenie o zaradení do evidencie súkromných výrobcov destilátu podľa § 49a ods. 2 v znení účinnom do 30. júna 2021 zaniká k</w:t>
      </w:r>
      <w:r w:rsidR="003E55B8">
        <w:rPr>
          <w:rFonts w:ascii="Times New Roman" w:hAnsi="Times New Roman"/>
          <w:sz w:val="24"/>
          <w:szCs w:val="24"/>
        </w:rPr>
        <w:t> </w:t>
      </w:r>
      <w:r w:rsidR="009C1A73" w:rsidRPr="009C1A73">
        <w:rPr>
          <w:rFonts w:ascii="Times New Roman" w:hAnsi="Times New Roman"/>
          <w:sz w:val="24"/>
          <w:szCs w:val="24"/>
        </w:rPr>
        <w:t>3</w:t>
      </w:r>
      <w:r w:rsidR="003E55B8">
        <w:rPr>
          <w:rFonts w:ascii="Times New Roman" w:hAnsi="Times New Roman"/>
          <w:sz w:val="24"/>
          <w:szCs w:val="24"/>
        </w:rPr>
        <w:t>0. novembru</w:t>
      </w:r>
      <w:r w:rsidR="009C1A73" w:rsidRPr="009C1A73">
        <w:rPr>
          <w:rFonts w:ascii="Times New Roman" w:hAnsi="Times New Roman"/>
          <w:sz w:val="24"/>
          <w:szCs w:val="24"/>
        </w:rPr>
        <w:t xml:space="preserve"> 2021.</w:t>
      </w:r>
      <w:r w:rsidR="007C5661">
        <w:rPr>
          <w:rFonts w:ascii="Times New Roman" w:hAnsi="Times New Roman"/>
          <w:sz w:val="24"/>
          <w:szCs w:val="24"/>
        </w:rPr>
        <w:t xml:space="preserve"> </w:t>
      </w:r>
    </w:p>
    <w:p w:rsidR="00A70DBE" w:rsidRDefault="00A70DBE" w:rsidP="00217D74">
      <w:pPr>
        <w:spacing w:after="0" w:line="240" w:lineRule="auto"/>
        <w:ind w:left="284"/>
        <w:jc w:val="center"/>
        <w:rPr>
          <w:rFonts w:ascii="Times New Roman" w:hAnsi="Times New Roman"/>
          <w:sz w:val="24"/>
          <w:szCs w:val="24"/>
        </w:rPr>
      </w:pPr>
    </w:p>
    <w:p w:rsidR="00217D74" w:rsidRPr="00FB2814" w:rsidRDefault="00217D74" w:rsidP="00217D74">
      <w:pPr>
        <w:spacing w:after="0" w:line="240" w:lineRule="auto"/>
        <w:ind w:left="284"/>
        <w:jc w:val="center"/>
        <w:rPr>
          <w:rFonts w:ascii="Times New Roman" w:hAnsi="Times New Roman"/>
          <w:sz w:val="24"/>
          <w:szCs w:val="24"/>
        </w:rPr>
      </w:pPr>
      <w:r w:rsidRPr="00FB2814">
        <w:rPr>
          <w:rFonts w:ascii="Times New Roman" w:hAnsi="Times New Roman"/>
          <w:sz w:val="24"/>
          <w:szCs w:val="24"/>
        </w:rPr>
        <w:t>§ 76f</w:t>
      </w:r>
    </w:p>
    <w:p w:rsidR="00EE56D5" w:rsidRPr="00FB2814" w:rsidRDefault="00EE56D5" w:rsidP="00EE56D5">
      <w:pPr>
        <w:spacing w:after="0" w:line="240" w:lineRule="auto"/>
        <w:ind w:left="284"/>
        <w:jc w:val="center"/>
        <w:rPr>
          <w:rFonts w:ascii="Times New Roman" w:hAnsi="Times New Roman"/>
          <w:sz w:val="24"/>
          <w:szCs w:val="24"/>
        </w:rPr>
      </w:pPr>
      <w:r w:rsidRPr="00FB2814">
        <w:rPr>
          <w:rFonts w:ascii="Times New Roman" w:hAnsi="Times New Roman"/>
          <w:sz w:val="24"/>
          <w:szCs w:val="24"/>
        </w:rPr>
        <w:t xml:space="preserve">Prechodné ustanovenia k úpravám účinným od </w:t>
      </w:r>
      <w:r w:rsidR="00DE7F82" w:rsidRPr="00FB2814">
        <w:rPr>
          <w:rFonts w:ascii="Times New Roman" w:hAnsi="Times New Roman"/>
          <w:sz w:val="24"/>
          <w:szCs w:val="24"/>
        </w:rPr>
        <w:t>1. júla 2022</w:t>
      </w:r>
    </w:p>
    <w:p w:rsidR="003D40BB" w:rsidRPr="00FB2814" w:rsidRDefault="003D40BB" w:rsidP="00163848">
      <w:pPr>
        <w:spacing w:after="0" w:line="240" w:lineRule="auto"/>
        <w:ind w:left="284"/>
        <w:jc w:val="center"/>
        <w:rPr>
          <w:rFonts w:ascii="Times New Roman" w:hAnsi="Times New Roman"/>
          <w:sz w:val="24"/>
          <w:szCs w:val="24"/>
        </w:rPr>
      </w:pPr>
    </w:p>
    <w:p w:rsidR="003D40BB" w:rsidRPr="00FB2814" w:rsidRDefault="003D40BB" w:rsidP="003D40BB">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(1) Osoba, ktorá chce</w:t>
      </w:r>
      <w:r w:rsidR="003B01BA" w:rsidRPr="00FB2814">
        <w:rPr>
          <w:rFonts w:ascii="Times New Roman" w:hAnsi="Times New Roman"/>
          <w:sz w:val="24"/>
          <w:szCs w:val="24"/>
        </w:rPr>
        <w:t xml:space="preserve"> byť schváleným odosielateľom a</w:t>
      </w:r>
      <w:r w:rsidR="000B7B9D" w:rsidRPr="00FB2814">
        <w:rPr>
          <w:rFonts w:ascii="Times New Roman" w:hAnsi="Times New Roman"/>
          <w:sz w:val="24"/>
          <w:szCs w:val="24"/>
        </w:rPr>
        <w:t xml:space="preserve"> od</w:t>
      </w:r>
      <w:r w:rsidR="00CF2006" w:rsidRPr="00FB2814">
        <w:rPr>
          <w:rFonts w:ascii="Times New Roman" w:hAnsi="Times New Roman"/>
          <w:sz w:val="24"/>
          <w:szCs w:val="24"/>
        </w:rPr>
        <w:t xml:space="preserve"> </w:t>
      </w:r>
      <w:r w:rsidR="000B7B9D" w:rsidRPr="00FB2814">
        <w:rPr>
          <w:rFonts w:ascii="Times New Roman" w:hAnsi="Times New Roman"/>
          <w:sz w:val="24"/>
          <w:szCs w:val="24"/>
        </w:rPr>
        <w:t xml:space="preserve">13. februára 2023 </w:t>
      </w:r>
      <w:r w:rsidRPr="00FB2814">
        <w:rPr>
          <w:rFonts w:ascii="Times New Roman" w:hAnsi="Times New Roman"/>
          <w:sz w:val="24"/>
          <w:szCs w:val="24"/>
        </w:rPr>
        <w:t>odosielať alkoholický nápoj uvedený do daňového voľného obehu na územ</w:t>
      </w:r>
      <w:r w:rsidR="006771F9" w:rsidRPr="00FB2814">
        <w:rPr>
          <w:rFonts w:ascii="Times New Roman" w:hAnsi="Times New Roman"/>
          <w:sz w:val="24"/>
          <w:szCs w:val="24"/>
        </w:rPr>
        <w:t>ie</w:t>
      </w:r>
      <w:r w:rsidRPr="00FB2814">
        <w:rPr>
          <w:rFonts w:ascii="Times New Roman" w:hAnsi="Times New Roman"/>
          <w:sz w:val="24"/>
          <w:szCs w:val="24"/>
        </w:rPr>
        <w:t xml:space="preserve"> iného členského štátu na podnikateľské účely</w:t>
      </w:r>
      <w:r w:rsidR="003E55B8">
        <w:rPr>
          <w:rFonts w:ascii="Times New Roman" w:hAnsi="Times New Roman"/>
          <w:sz w:val="24"/>
          <w:szCs w:val="24"/>
        </w:rPr>
        <w:t>,</w:t>
      </w:r>
      <w:r w:rsidRPr="00FB2814">
        <w:rPr>
          <w:rFonts w:ascii="Times New Roman" w:hAnsi="Times New Roman"/>
          <w:sz w:val="24"/>
          <w:szCs w:val="24"/>
        </w:rPr>
        <w:t xml:space="preserve"> musí </w:t>
      </w:r>
      <w:r w:rsidR="006771F9" w:rsidRPr="00FB2814">
        <w:rPr>
          <w:rFonts w:ascii="Times New Roman" w:hAnsi="Times New Roman"/>
          <w:sz w:val="24"/>
          <w:szCs w:val="24"/>
        </w:rPr>
        <w:t xml:space="preserve">najneskôr do 31. </w:t>
      </w:r>
      <w:r w:rsidR="000B7B9D" w:rsidRPr="00FB2814">
        <w:rPr>
          <w:rFonts w:ascii="Times New Roman" w:hAnsi="Times New Roman"/>
          <w:sz w:val="24"/>
          <w:szCs w:val="24"/>
        </w:rPr>
        <w:t>decembra</w:t>
      </w:r>
      <w:r w:rsidR="00CF2006" w:rsidRPr="00FB2814">
        <w:rPr>
          <w:rFonts w:ascii="Times New Roman" w:hAnsi="Times New Roman"/>
          <w:sz w:val="24"/>
          <w:szCs w:val="24"/>
        </w:rPr>
        <w:t xml:space="preserve"> </w:t>
      </w:r>
      <w:r w:rsidR="006771F9" w:rsidRPr="00FB2814">
        <w:rPr>
          <w:rFonts w:ascii="Times New Roman" w:hAnsi="Times New Roman"/>
          <w:sz w:val="24"/>
          <w:szCs w:val="24"/>
        </w:rPr>
        <w:t>202</w:t>
      </w:r>
      <w:r w:rsidR="000B7B9D" w:rsidRPr="00FB2814">
        <w:rPr>
          <w:rFonts w:ascii="Times New Roman" w:hAnsi="Times New Roman"/>
          <w:sz w:val="24"/>
          <w:szCs w:val="24"/>
        </w:rPr>
        <w:t>2</w:t>
      </w:r>
      <w:r w:rsidR="006771F9" w:rsidRPr="00FB2814">
        <w:rPr>
          <w:rFonts w:ascii="Times New Roman" w:hAnsi="Times New Roman"/>
          <w:sz w:val="24"/>
          <w:szCs w:val="24"/>
        </w:rPr>
        <w:t xml:space="preserve"> </w:t>
      </w:r>
      <w:r w:rsidRPr="00FB2814">
        <w:rPr>
          <w:rFonts w:ascii="Times New Roman" w:hAnsi="Times New Roman"/>
          <w:sz w:val="24"/>
          <w:szCs w:val="24"/>
        </w:rPr>
        <w:t>požiadať colný úrad o registráciu a vydanie povolenia odosielať alkoholický nápoj na podnikateľské účely</w:t>
      </w:r>
      <w:r w:rsidR="006771F9" w:rsidRPr="00FB2814">
        <w:rPr>
          <w:rFonts w:ascii="Times New Roman" w:hAnsi="Times New Roman"/>
          <w:sz w:val="24"/>
          <w:szCs w:val="24"/>
        </w:rPr>
        <w:t>.</w:t>
      </w:r>
    </w:p>
    <w:p w:rsidR="003D40BB" w:rsidRPr="00FB2814" w:rsidRDefault="003D40BB" w:rsidP="003D40BB">
      <w:pPr>
        <w:autoSpaceDE w:val="0"/>
        <w:autoSpaceDN w:val="0"/>
        <w:adjustRightInd w:val="0"/>
        <w:spacing w:after="0" w:line="240" w:lineRule="atLeast"/>
        <w:ind w:left="284"/>
        <w:jc w:val="both"/>
        <w:rPr>
          <w:rFonts w:ascii="Times New Roman" w:hAnsi="Times New Roman"/>
          <w:sz w:val="24"/>
          <w:szCs w:val="24"/>
        </w:rPr>
      </w:pPr>
    </w:p>
    <w:p w:rsidR="003D40BB" w:rsidRPr="00FB2814" w:rsidRDefault="006771F9" w:rsidP="003D40BB">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(2)</w:t>
      </w:r>
      <w:r w:rsidR="003D40BB" w:rsidRPr="00FB2814">
        <w:rPr>
          <w:rFonts w:ascii="Times New Roman" w:hAnsi="Times New Roman"/>
          <w:sz w:val="24"/>
          <w:szCs w:val="24"/>
        </w:rPr>
        <w:t xml:space="preserve"> Žiadosť o registráciu a vydanie povolenia odosielať alkoholický nápoj na podnikateľské účely musí obsahovať okrem údajov podľa osobitného predpisu</w:t>
      </w:r>
      <w:r w:rsidR="003D40BB" w:rsidRPr="00FB2814">
        <w:rPr>
          <w:rFonts w:ascii="Times New Roman" w:hAnsi="Times New Roman"/>
          <w:sz w:val="24"/>
          <w:szCs w:val="24"/>
          <w:vertAlign w:val="superscript"/>
        </w:rPr>
        <w:t>84</w:t>
      </w:r>
      <w:r w:rsidR="003D40BB" w:rsidRPr="00FB2814">
        <w:rPr>
          <w:rFonts w:ascii="Times New Roman" w:hAnsi="Times New Roman"/>
          <w:sz w:val="24"/>
          <w:szCs w:val="24"/>
        </w:rPr>
        <w:t>)</w:t>
      </w:r>
    </w:p>
    <w:p w:rsidR="003D40BB" w:rsidRPr="00FB2814" w:rsidRDefault="003D40BB" w:rsidP="003D40BB">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a) obchodný názov alkoholického nápoja a príslušný kód kombinovanej nomenklatúry,</w:t>
      </w:r>
    </w:p>
    <w:p w:rsidR="003D40BB" w:rsidRDefault="003D40BB" w:rsidP="003D40BB">
      <w:pPr>
        <w:autoSpaceDE w:val="0"/>
        <w:autoSpaceDN w:val="0"/>
        <w:adjustRightInd w:val="0"/>
        <w:spacing w:after="0" w:line="240" w:lineRule="atLeast"/>
        <w:ind w:left="284"/>
        <w:jc w:val="both"/>
        <w:rPr>
          <w:rFonts w:ascii="Times New Roman" w:hAnsi="Times New Roman"/>
          <w:color w:val="000000"/>
          <w:sz w:val="24"/>
          <w:szCs w:val="24"/>
          <w:lang w:eastAsia="sk-SK"/>
        </w:rPr>
      </w:pPr>
      <w:r w:rsidRPr="00FB2814">
        <w:rPr>
          <w:rFonts w:ascii="Times New Roman" w:hAnsi="Times New Roman"/>
          <w:sz w:val="24"/>
          <w:szCs w:val="24"/>
        </w:rPr>
        <w:t>b) údaj o predpokladanom ročnom objeme alkoholického nápoja odosielaného v daňovom voľnom obehu v príslušnej mer</w:t>
      </w:r>
      <w:r w:rsidR="0023310B">
        <w:rPr>
          <w:rFonts w:ascii="Times New Roman" w:hAnsi="Times New Roman"/>
          <w:sz w:val="24"/>
          <w:szCs w:val="24"/>
        </w:rPr>
        <w:t>ac</w:t>
      </w:r>
      <w:r w:rsidRPr="00FB2814">
        <w:rPr>
          <w:rFonts w:ascii="Times New Roman" w:hAnsi="Times New Roman"/>
          <w:sz w:val="24"/>
          <w:szCs w:val="24"/>
        </w:rPr>
        <w:t>ej jednotke</w:t>
      </w:r>
      <w:r w:rsidRPr="00FB2814">
        <w:rPr>
          <w:rFonts w:ascii="Times New Roman" w:hAnsi="Times New Roman"/>
          <w:color w:val="000000"/>
          <w:sz w:val="24"/>
          <w:szCs w:val="24"/>
          <w:lang w:eastAsia="sk-SK"/>
        </w:rPr>
        <w:t>.</w:t>
      </w:r>
    </w:p>
    <w:p w:rsidR="0019207A" w:rsidRPr="00FB2814" w:rsidRDefault="0019207A" w:rsidP="003D40BB">
      <w:pPr>
        <w:autoSpaceDE w:val="0"/>
        <w:autoSpaceDN w:val="0"/>
        <w:adjustRightInd w:val="0"/>
        <w:spacing w:after="0" w:line="240" w:lineRule="atLeast"/>
        <w:ind w:left="284"/>
        <w:jc w:val="both"/>
        <w:rPr>
          <w:rFonts w:ascii="Times New Roman" w:hAnsi="Times New Roman"/>
          <w:sz w:val="24"/>
          <w:szCs w:val="24"/>
        </w:rPr>
      </w:pPr>
    </w:p>
    <w:p w:rsidR="003D40BB" w:rsidRPr="00FB2814" w:rsidRDefault="003D40BB" w:rsidP="003D40BB">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 xml:space="preserve">(3) Prílohou k žiadosti podľa odseku 2 je doklad preukazujúci oprávnenie na podnikanie nie starší ako 30 dní alebo jeho osvedčená kópia, ak je žiadateľom právnická osoba, ktorá nemá sídlo na daňovom území alebo fyzická osoba, ktorá nemá trvalý pobyt na daňovom území. </w:t>
      </w:r>
    </w:p>
    <w:p w:rsidR="003D40BB" w:rsidRPr="00FB2814" w:rsidRDefault="003D40BB" w:rsidP="003D40BB">
      <w:pPr>
        <w:autoSpaceDE w:val="0"/>
        <w:autoSpaceDN w:val="0"/>
        <w:adjustRightInd w:val="0"/>
        <w:spacing w:after="0" w:line="240" w:lineRule="atLeast"/>
        <w:ind w:left="284"/>
        <w:jc w:val="both"/>
        <w:rPr>
          <w:rFonts w:ascii="Times New Roman" w:hAnsi="Times New Roman"/>
          <w:sz w:val="24"/>
          <w:szCs w:val="24"/>
        </w:rPr>
      </w:pPr>
    </w:p>
    <w:p w:rsidR="003D40BB" w:rsidRPr="00FB2814" w:rsidRDefault="003D40BB" w:rsidP="003D40BB">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(4) Colný úrad pred vykonaním registrácie a vydaním povolenia odosielať alkoholický nápoj na podnikateľské účely preverí skutočnosti a údaje podľa odsekov 2 a 3 a ak sú tieto skutočnosti a údaje pravdivé</w:t>
      </w:r>
      <w:r w:rsidR="00387417" w:rsidRPr="00FB2814">
        <w:rPr>
          <w:rFonts w:ascii="Times New Roman" w:hAnsi="Times New Roman"/>
          <w:sz w:val="24"/>
          <w:szCs w:val="24"/>
        </w:rPr>
        <w:t>,</w:t>
      </w:r>
      <w:r w:rsidRPr="00FB2814">
        <w:rPr>
          <w:rFonts w:ascii="Times New Roman" w:hAnsi="Times New Roman"/>
          <w:sz w:val="24"/>
          <w:szCs w:val="24"/>
        </w:rPr>
        <w:t xml:space="preserve"> colný úrad žiadateľa zaregistruje a vydá mu povolenie odosielať alkoholický nápoj na podnikateľské účely do 30 dní odo dňa podania tejto žiadosti. </w:t>
      </w:r>
    </w:p>
    <w:p w:rsidR="003D40BB" w:rsidRPr="00FB2814" w:rsidRDefault="003D40BB" w:rsidP="003D40BB">
      <w:pPr>
        <w:spacing w:after="0" w:line="240" w:lineRule="auto"/>
        <w:ind w:left="284"/>
        <w:rPr>
          <w:rFonts w:ascii="Times New Roman" w:hAnsi="Times New Roman"/>
          <w:sz w:val="24"/>
          <w:szCs w:val="24"/>
        </w:rPr>
      </w:pPr>
    </w:p>
    <w:p w:rsidR="00B2650A" w:rsidRPr="00FB2814" w:rsidRDefault="006771F9" w:rsidP="00231CD8">
      <w:pPr>
        <w:spacing w:after="0" w:line="240" w:lineRule="auto"/>
        <w:ind w:left="284"/>
        <w:jc w:val="both"/>
        <w:rPr>
          <w:rFonts w:ascii="Times New Roman" w:hAnsi="Times New Roman"/>
          <w:sz w:val="24"/>
          <w:szCs w:val="24"/>
        </w:rPr>
      </w:pPr>
      <w:r w:rsidRPr="00FB2814">
        <w:rPr>
          <w:rFonts w:ascii="Times New Roman" w:hAnsi="Times New Roman"/>
          <w:sz w:val="24"/>
          <w:szCs w:val="24"/>
        </w:rPr>
        <w:t>(</w:t>
      </w:r>
      <w:r w:rsidR="00C50336">
        <w:rPr>
          <w:rFonts w:ascii="Times New Roman" w:hAnsi="Times New Roman"/>
          <w:sz w:val="24"/>
          <w:szCs w:val="24"/>
        </w:rPr>
        <w:t>5</w:t>
      </w:r>
      <w:r w:rsidRPr="00FB2814">
        <w:rPr>
          <w:rFonts w:ascii="Times New Roman" w:hAnsi="Times New Roman"/>
          <w:sz w:val="24"/>
          <w:szCs w:val="24"/>
        </w:rPr>
        <w:t xml:space="preserve">) </w:t>
      </w:r>
      <w:r w:rsidR="00B2650A" w:rsidRPr="00FB2814">
        <w:rPr>
          <w:rFonts w:ascii="Times New Roman" w:hAnsi="Times New Roman"/>
          <w:sz w:val="24"/>
          <w:szCs w:val="24"/>
        </w:rPr>
        <w:t xml:space="preserve">Osoba, ktorá chce byť schváleným príjemcom a od </w:t>
      </w:r>
      <w:r w:rsidR="000B7B9D" w:rsidRPr="00FB2814">
        <w:rPr>
          <w:rFonts w:ascii="Times New Roman" w:hAnsi="Times New Roman"/>
          <w:sz w:val="24"/>
          <w:szCs w:val="24"/>
        </w:rPr>
        <w:t xml:space="preserve">13. februára 2023 </w:t>
      </w:r>
      <w:r w:rsidRPr="00FB2814">
        <w:rPr>
          <w:rFonts w:ascii="Times New Roman" w:hAnsi="Times New Roman"/>
          <w:sz w:val="24"/>
          <w:szCs w:val="24"/>
        </w:rPr>
        <w:t>prij</w:t>
      </w:r>
      <w:r w:rsidR="00B2650A" w:rsidRPr="00FB2814">
        <w:rPr>
          <w:rFonts w:ascii="Times New Roman" w:hAnsi="Times New Roman"/>
          <w:sz w:val="24"/>
          <w:szCs w:val="24"/>
        </w:rPr>
        <w:t>ímať</w:t>
      </w:r>
      <w:r w:rsidRPr="00FB2814">
        <w:rPr>
          <w:rFonts w:ascii="Times New Roman" w:hAnsi="Times New Roman"/>
          <w:sz w:val="24"/>
          <w:szCs w:val="24"/>
        </w:rPr>
        <w:t xml:space="preserve"> </w:t>
      </w:r>
      <w:r w:rsidR="003D40BB" w:rsidRPr="00FB2814">
        <w:rPr>
          <w:rFonts w:ascii="Times New Roman" w:hAnsi="Times New Roman"/>
          <w:sz w:val="24"/>
          <w:szCs w:val="24"/>
        </w:rPr>
        <w:t>alkoholick</w:t>
      </w:r>
      <w:r w:rsidRPr="00FB2814">
        <w:rPr>
          <w:rFonts w:ascii="Times New Roman" w:hAnsi="Times New Roman"/>
          <w:sz w:val="24"/>
          <w:szCs w:val="24"/>
        </w:rPr>
        <w:t>ý</w:t>
      </w:r>
      <w:r w:rsidR="003D40BB" w:rsidRPr="00FB2814">
        <w:rPr>
          <w:rFonts w:ascii="Times New Roman" w:hAnsi="Times New Roman"/>
          <w:sz w:val="24"/>
          <w:szCs w:val="24"/>
        </w:rPr>
        <w:t xml:space="preserve"> nápoj uveden</w:t>
      </w:r>
      <w:r w:rsidRPr="00FB2814">
        <w:rPr>
          <w:rFonts w:ascii="Times New Roman" w:hAnsi="Times New Roman"/>
          <w:sz w:val="24"/>
          <w:szCs w:val="24"/>
        </w:rPr>
        <w:t>ý</w:t>
      </w:r>
      <w:r w:rsidR="003D40BB" w:rsidRPr="00FB2814">
        <w:rPr>
          <w:rFonts w:ascii="Times New Roman" w:hAnsi="Times New Roman"/>
          <w:sz w:val="24"/>
          <w:szCs w:val="24"/>
        </w:rPr>
        <w:t xml:space="preserve"> do daňového voľného obehu </w:t>
      </w:r>
      <w:r w:rsidR="00AE0BA9" w:rsidRPr="00FB2814">
        <w:rPr>
          <w:rFonts w:ascii="Times New Roman" w:hAnsi="Times New Roman"/>
          <w:sz w:val="24"/>
          <w:szCs w:val="24"/>
        </w:rPr>
        <w:t xml:space="preserve">na území iného členského štátu </w:t>
      </w:r>
      <w:r w:rsidRPr="00FB2814">
        <w:rPr>
          <w:rFonts w:ascii="Times New Roman" w:hAnsi="Times New Roman"/>
          <w:sz w:val="24"/>
          <w:szCs w:val="24"/>
        </w:rPr>
        <w:t xml:space="preserve">na daňovom území </w:t>
      </w:r>
      <w:r w:rsidR="00AE0BA9" w:rsidRPr="00FB2814">
        <w:rPr>
          <w:rFonts w:ascii="Times New Roman" w:hAnsi="Times New Roman"/>
          <w:sz w:val="24"/>
          <w:szCs w:val="24"/>
        </w:rPr>
        <w:t>na podnikateľské účely</w:t>
      </w:r>
      <w:r w:rsidR="004D3094">
        <w:rPr>
          <w:rFonts w:ascii="Times New Roman" w:hAnsi="Times New Roman"/>
          <w:sz w:val="24"/>
          <w:szCs w:val="24"/>
        </w:rPr>
        <w:t>,</w:t>
      </w:r>
      <w:r w:rsidR="00AE0BA9" w:rsidRPr="00FB2814">
        <w:rPr>
          <w:rFonts w:ascii="Times New Roman" w:hAnsi="Times New Roman"/>
          <w:sz w:val="24"/>
          <w:szCs w:val="24"/>
        </w:rPr>
        <w:t xml:space="preserve"> </w:t>
      </w:r>
      <w:r w:rsidR="00B2650A" w:rsidRPr="00FB2814">
        <w:rPr>
          <w:rFonts w:ascii="Times New Roman" w:hAnsi="Times New Roman"/>
          <w:sz w:val="24"/>
          <w:szCs w:val="24"/>
        </w:rPr>
        <w:t xml:space="preserve">musí najneskôr do 31. </w:t>
      </w:r>
      <w:r w:rsidR="000B7B9D" w:rsidRPr="00FB2814">
        <w:rPr>
          <w:rFonts w:ascii="Times New Roman" w:hAnsi="Times New Roman"/>
          <w:sz w:val="24"/>
          <w:szCs w:val="24"/>
        </w:rPr>
        <w:t xml:space="preserve">decembra </w:t>
      </w:r>
      <w:r w:rsidR="00B2650A" w:rsidRPr="00FB2814">
        <w:rPr>
          <w:rFonts w:ascii="Times New Roman" w:hAnsi="Times New Roman"/>
          <w:sz w:val="24"/>
          <w:szCs w:val="24"/>
        </w:rPr>
        <w:t>202</w:t>
      </w:r>
      <w:r w:rsidR="000B7B9D" w:rsidRPr="00FB2814">
        <w:rPr>
          <w:rFonts w:ascii="Times New Roman" w:hAnsi="Times New Roman"/>
          <w:sz w:val="24"/>
          <w:szCs w:val="24"/>
        </w:rPr>
        <w:t>2</w:t>
      </w:r>
      <w:r w:rsidR="00B2650A" w:rsidRPr="00FB2814">
        <w:rPr>
          <w:rFonts w:ascii="Times New Roman" w:hAnsi="Times New Roman"/>
          <w:sz w:val="24"/>
          <w:szCs w:val="24"/>
        </w:rPr>
        <w:t xml:space="preserve"> požiadať colný úrad o registráciu a vydanie povolenia prijímať alkoholický nápoj na podnikateľské účely.</w:t>
      </w:r>
    </w:p>
    <w:p w:rsidR="00B2650A" w:rsidRPr="00FB2814" w:rsidRDefault="00B2650A" w:rsidP="006771F9">
      <w:pPr>
        <w:spacing w:after="0" w:line="240" w:lineRule="auto"/>
        <w:ind w:left="284"/>
        <w:jc w:val="both"/>
        <w:rPr>
          <w:rFonts w:ascii="Times New Roman" w:hAnsi="Times New Roman"/>
          <w:sz w:val="24"/>
          <w:szCs w:val="24"/>
        </w:rPr>
      </w:pPr>
    </w:p>
    <w:p w:rsidR="00B2650A" w:rsidRPr="00FB2814" w:rsidRDefault="00231CD8" w:rsidP="00B2650A">
      <w:pPr>
        <w:autoSpaceDE w:val="0"/>
        <w:autoSpaceDN w:val="0"/>
        <w:adjustRightInd w:val="0"/>
        <w:spacing w:after="0" w:line="240" w:lineRule="atLeast"/>
        <w:ind w:left="284"/>
        <w:jc w:val="both"/>
        <w:rPr>
          <w:rFonts w:ascii="Times New Roman" w:hAnsi="Times New Roman"/>
          <w:sz w:val="24"/>
          <w:szCs w:val="24"/>
        </w:rPr>
      </w:pPr>
      <w:r w:rsidRPr="00FB2814">
        <w:rPr>
          <w:rFonts w:ascii="Times New Roman" w:hAnsi="Times New Roman"/>
          <w:sz w:val="24"/>
          <w:szCs w:val="24"/>
        </w:rPr>
        <w:t>(</w:t>
      </w:r>
      <w:r w:rsidR="00C50336">
        <w:rPr>
          <w:rFonts w:ascii="Times New Roman" w:hAnsi="Times New Roman"/>
          <w:sz w:val="24"/>
          <w:szCs w:val="24"/>
        </w:rPr>
        <w:t>6</w:t>
      </w:r>
      <w:r w:rsidR="00B2650A" w:rsidRPr="00FB2814">
        <w:rPr>
          <w:rFonts w:ascii="Times New Roman" w:hAnsi="Times New Roman"/>
          <w:sz w:val="24"/>
          <w:szCs w:val="24"/>
        </w:rPr>
        <w:t>) Žiadosť o registráciu a vydanie povolenia prijímať alkoholický nápoj na podnikateľské účely musí obsahovať okrem údajov podľa  osobitného predpisu</w:t>
      </w:r>
      <w:r w:rsidR="00B2650A" w:rsidRPr="00FB2814">
        <w:rPr>
          <w:rFonts w:ascii="Times New Roman" w:hAnsi="Times New Roman"/>
          <w:sz w:val="24"/>
          <w:szCs w:val="24"/>
          <w:vertAlign w:val="superscript"/>
        </w:rPr>
        <w:t xml:space="preserve"> 84</w:t>
      </w:r>
      <w:r w:rsidR="00B2650A" w:rsidRPr="00FB2814">
        <w:rPr>
          <w:rFonts w:ascii="Times New Roman" w:hAnsi="Times New Roman"/>
          <w:sz w:val="24"/>
          <w:szCs w:val="24"/>
        </w:rPr>
        <w:t>)</w:t>
      </w:r>
    </w:p>
    <w:p w:rsidR="00B2650A" w:rsidRPr="0041762B" w:rsidRDefault="00B2650A" w:rsidP="00B2650A">
      <w:pPr>
        <w:autoSpaceDE w:val="0"/>
        <w:autoSpaceDN w:val="0"/>
        <w:adjustRightInd w:val="0"/>
        <w:spacing w:after="0" w:line="240" w:lineRule="atLeast"/>
        <w:ind w:left="284"/>
        <w:jc w:val="both"/>
        <w:rPr>
          <w:rFonts w:ascii="Times New Roman" w:hAnsi="Times New Roman"/>
          <w:sz w:val="24"/>
          <w:szCs w:val="24"/>
        </w:rPr>
      </w:pPr>
      <w:r w:rsidRPr="0041762B">
        <w:rPr>
          <w:rFonts w:ascii="Times New Roman" w:hAnsi="Times New Roman"/>
          <w:sz w:val="24"/>
          <w:szCs w:val="24"/>
        </w:rPr>
        <w:t>a) obchodný názov prijímaného alkoholického nápoja a príslušný kód kombinovanej nomenklatúry,</w:t>
      </w:r>
    </w:p>
    <w:p w:rsidR="00634A6C" w:rsidRPr="0041762B" w:rsidRDefault="00B2650A" w:rsidP="00B2650A">
      <w:pPr>
        <w:autoSpaceDE w:val="0"/>
        <w:autoSpaceDN w:val="0"/>
        <w:adjustRightInd w:val="0"/>
        <w:spacing w:after="0" w:line="240" w:lineRule="atLeast"/>
        <w:ind w:left="284"/>
        <w:jc w:val="both"/>
        <w:rPr>
          <w:rFonts w:ascii="Times New Roman" w:hAnsi="Times New Roman"/>
          <w:sz w:val="24"/>
          <w:szCs w:val="24"/>
        </w:rPr>
      </w:pPr>
      <w:r w:rsidRPr="0041762B">
        <w:rPr>
          <w:rFonts w:ascii="Times New Roman" w:hAnsi="Times New Roman"/>
          <w:sz w:val="24"/>
          <w:szCs w:val="24"/>
        </w:rPr>
        <w:t>b) údaj o predpokladanom ročnom objeme alkoholického nápoja prijímaného v daňovom voľnom obehu v príslušnej mer</w:t>
      </w:r>
      <w:r w:rsidR="0023310B">
        <w:rPr>
          <w:rFonts w:ascii="Times New Roman" w:hAnsi="Times New Roman"/>
          <w:sz w:val="24"/>
          <w:szCs w:val="24"/>
        </w:rPr>
        <w:t>ac</w:t>
      </w:r>
      <w:r w:rsidRPr="0041762B">
        <w:rPr>
          <w:rFonts w:ascii="Times New Roman" w:hAnsi="Times New Roman"/>
          <w:sz w:val="24"/>
          <w:szCs w:val="24"/>
        </w:rPr>
        <w:t>ej jednotke</w:t>
      </w:r>
      <w:r w:rsidR="00634A6C" w:rsidRPr="0041762B">
        <w:rPr>
          <w:rFonts w:ascii="Times New Roman" w:hAnsi="Times New Roman"/>
          <w:sz w:val="24"/>
          <w:szCs w:val="24"/>
        </w:rPr>
        <w:t>,</w:t>
      </w:r>
    </w:p>
    <w:p w:rsidR="00634A6C" w:rsidRPr="0041762B" w:rsidRDefault="00634A6C" w:rsidP="002C540F">
      <w:pPr>
        <w:spacing w:after="0" w:line="240" w:lineRule="auto"/>
        <w:ind w:left="284"/>
        <w:jc w:val="both"/>
        <w:rPr>
          <w:rFonts w:ascii="Times New Roman" w:hAnsi="Times New Roman"/>
          <w:sz w:val="24"/>
          <w:szCs w:val="24"/>
        </w:rPr>
      </w:pPr>
      <w:r w:rsidRPr="0041762B">
        <w:rPr>
          <w:rFonts w:ascii="Times New Roman" w:hAnsi="Times New Roman"/>
          <w:sz w:val="24"/>
          <w:szCs w:val="24"/>
        </w:rPr>
        <w:t xml:space="preserve">c) </w:t>
      </w:r>
      <w:r w:rsidR="002C540F" w:rsidRPr="0041762B">
        <w:rPr>
          <w:rFonts w:ascii="Times New Roman" w:hAnsi="Times New Roman"/>
          <w:sz w:val="24"/>
          <w:szCs w:val="24"/>
        </w:rPr>
        <w:t>ú</w:t>
      </w:r>
      <w:r w:rsidRPr="0041762B">
        <w:rPr>
          <w:rFonts w:ascii="Times New Roman" w:hAnsi="Times New Roman"/>
          <w:sz w:val="24"/>
          <w:szCs w:val="24"/>
        </w:rPr>
        <w:t>daje potrebné na vyžiadanie výpisu z registra trestov</w:t>
      </w:r>
      <w:r w:rsidRPr="0041762B">
        <w:rPr>
          <w:rFonts w:ascii="Times New Roman" w:hAnsi="Times New Roman"/>
          <w:sz w:val="24"/>
          <w:szCs w:val="24"/>
          <w:vertAlign w:val="superscript"/>
        </w:rPr>
        <w:t>20a</w:t>
      </w:r>
      <w:r w:rsidRPr="0041762B">
        <w:rPr>
          <w:rFonts w:ascii="Times New Roman" w:hAnsi="Times New Roman"/>
          <w:sz w:val="24"/>
          <w:szCs w:val="24"/>
        </w:rPr>
        <w:t>) žiadateľa alebo jeho zodpovedného zástupcu, ak je žiadateľom fyzická osoba; ak je žiadateľom právnická osoba, údaje potrebné na vyžiadanie výpisu z registra trestov tejto právnickej osoby, zodpovedného zástupcu a fyzických osôb, ktoré sú členmi riadiacich orgánov alebo kontrolných orgánov, ak chce prijímať lieh v spotrebiteľskom balení,</w:t>
      </w:r>
    </w:p>
    <w:p w:rsidR="00634A6C" w:rsidRPr="0041762B" w:rsidRDefault="003B7960" w:rsidP="00634A6C">
      <w:pPr>
        <w:autoSpaceDE w:val="0"/>
        <w:autoSpaceDN w:val="0"/>
        <w:adjustRightInd w:val="0"/>
        <w:spacing w:after="0" w:line="240" w:lineRule="atLeast"/>
        <w:ind w:left="284"/>
        <w:jc w:val="both"/>
        <w:rPr>
          <w:rFonts w:ascii="Times New Roman" w:hAnsi="Times New Roman"/>
          <w:sz w:val="24"/>
          <w:szCs w:val="24"/>
        </w:rPr>
      </w:pPr>
      <w:r>
        <w:rPr>
          <w:rFonts w:ascii="Times New Roman" w:hAnsi="Times New Roman"/>
          <w:sz w:val="24"/>
          <w:szCs w:val="24"/>
        </w:rPr>
        <w:t>d</w:t>
      </w:r>
      <w:r w:rsidR="00634A6C" w:rsidRPr="0041762B">
        <w:rPr>
          <w:rFonts w:ascii="Times New Roman" w:hAnsi="Times New Roman"/>
          <w:sz w:val="24"/>
          <w:szCs w:val="24"/>
        </w:rPr>
        <w:t>) zoznam majetkovo prepojených osôb a personálne prepojených osôb so žiadateľom, ak chce prijímať lieh v spotrebiteľskom balení.</w:t>
      </w:r>
    </w:p>
    <w:p w:rsidR="00B2650A" w:rsidRPr="00136311" w:rsidRDefault="00B2650A" w:rsidP="00B2650A">
      <w:pPr>
        <w:autoSpaceDE w:val="0"/>
        <w:autoSpaceDN w:val="0"/>
        <w:adjustRightInd w:val="0"/>
        <w:spacing w:after="0" w:line="240" w:lineRule="atLeast"/>
        <w:ind w:left="284"/>
        <w:jc w:val="both"/>
        <w:rPr>
          <w:rFonts w:ascii="Times New Roman" w:hAnsi="Times New Roman"/>
          <w:sz w:val="24"/>
          <w:szCs w:val="24"/>
          <w:highlight w:val="yellow"/>
        </w:rPr>
      </w:pPr>
    </w:p>
    <w:p w:rsidR="00B40D72" w:rsidRDefault="00B2650A" w:rsidP="00B2650A">
      <w:pPr>
        <w:autoSpaceDE w:val="0"/>
        <w:autoSpaceDN w:val="0"/>
        <w:adjustRightInd w:val="0"/>
        <w:spacing w:after="0" w:line="240" w:lineRule="atLeast"/>
        <w:ind w:left="284"/>
        <w:jc w:val="both"/>
        <w:rPr>
          <w:rFonts w:ascii="Times New Roman" w:hAnsi="Times New Roman"/>
          <w:sz w:val="24"/>
          <w:szCs w:val="24"/>
        </w:rPr>
      </w:pPr>
      <w:r w:rsidRPr="003B7960">
        <w:rPr>
          <w:rFonts w:ascii="Times New Roman" w:hAnsi="Times New Roman"/>
          <w:sz w:val="24"/>
          <w:szCs w:val="24"/>
        </w:rPr>
        <w:t>(</w:t>
      </w:r>
      <w:r w:rsidR="00C50336">
        <w:rPr>
          <w:rFonts w:ascii="Times New Roman" w:hAnsi="Times New Roman"/>
          <w:sz w:val="24"/>
          <w:szCs w:val="24"/>
        </w:rPr>
        <w:t>7</w:t>
      </w:r>
      <w:r w:rsidRPr="003B7960">
        <w:rPr>
          <w:rFonts w:ascii="Times New Roman" w:hAnsi="Times New Roman"/>
          <w:sz w:val="24"/>
          <w:szCs w:val="24"/>
        </w:rPr>
        <w:t xml:space="preserve">) </w:t>
      </w:r>
      <w:r w:rsidR="00B40D72" w:rsidRPr="003B7960">
        <w:rPr>
          <w:rFonts w:ascii="Times New Roman" w:hAnsi="Times New Roman"/>
          <w:sz w:val="24"/>
          <w:szCs w:val="24"/>
        </w:rPr>
        <w:t xml:space="preserve">Prílohou k žiadosti podľa odseku </w:t>
      </w:r>
      <w:r w:rsidR="00C50336">
        <w:rPr>
          <w:rFonts w:ascii="Times New Roman" w:hAnsi="Times New Roman"/>
          <w:sz w:val="24"/>
          <w:szCs w:val="24"/>
        </w:rPr>
        <w:t>6</w:t>
      </w:r>
      <w:r w:rsidR="00B40D72" w:rsidRPr="003B7960">
        <w:rPr>
          <w:rFonts w:ascii="Times New Roman" w:hAnsi="Times New Roman"/>
          <w:sz w:val="24"/>
          <w:szCs w:val="24"/>
        </w:rPr>
        <w:t xml:space="preserve"> je doklad preukazujúci oprávnenie na podnikanie nie starší ako 30 dní alebo jeho osvedčená kópia, ak je žiadateľom právnická osoba,  ktorá nemá sídlo na daňovom území, alebo fyzická osoba, ktorá nemá trvalý pobyt na daňovom území.</w:t>
      </w:r>
      <w:r w:rsidR="00B40D72" w:rsidRPr="00E71DCC">
        <w:rPr>
          <w:rFonts w:ascii="Times New Roman" w:hAnsi="Times New Roman"/>
          <w:sz w:val="24"/>
          <w:szCs w:val="24"/>
        </w:rPr>
        <w:t xml:space="preserve"> </w:t>
      </w:r>
    </w:p>
    <w:p w:rsidR="00E73FB7" w:rsidRPr="00E71DCC" w:rsidRDefault="00E73FB7" w:rsidP="00B2650A">
      <w:pPr>
        <w:autoSpaceDE w:val="0"/>
        <w:autoSpaceDN w:val="0"/>
        <w:adjustRightInd w:val="0"/>
        <w:spacing w:after="0" w:line="240" w:lineRule="atLeast"/>
        <w:ind w:left="284"/>
        <w:jc w:val="both"/>
        <w:rPr>
          <w:rFonts w:ascii="Times New Roman" w:hAnsi="Times New Roman"/>
          <w:sz w:val="24"/>
          <w:szCs w:val="24"/>
        </w:rPr>
      </w:pPr>
    </w:p>
    <w:p w:rsidR="0043712A" w:rsidRPr="00E73FB7" w:rsidRDefault="00B40D72" w:rsidP="0043712A">
      <w:pPr>
        <w:autoSpaceDE w:val="0"/>
        <w:autoSpaceDN w:val="0"/>
        <w:adjustRightInd w:val="0"/>
        <w:spacing w:after="0" w:line="240" w:lineRule="atLeast"/>
        <w:ind w:left="284"/>
        <w:jc w:val="both"/>
        <w:rPr>
          <w:rFonts w:ascii="Times New Roman" w:hAnsi="Times New Roman"/>
          <w:sz w:val="24"/>
          <w:szCs w:val="24"/>
        </w:rPr>
      </w:pPr>
      <w:r w:rsidRPr="00E73FB7">
        <w:rPr>
          <w:rFonts w:ascii="Times New Roman" w:hAnsi="Times New Roman"/>
          <w:sz w:val="24"/>
          <w:szCs w:val="24"/>
        </w:rPr>
        <w:t>(</w:t>
      </w:r>
      <w:r w:rsidR="00E31C98" w:rsidRPr="00E73FB7">
        <w:rPr>
          <w:rFonts w:ascii="Times New Roman" w:hAnsi="Times New Roman"/>
          <w:sz w:val="24"/>
          <w:szCs w:val="24"/>
        </w:rPr>
        <w:t>8</w:t>
      </w:r>
      <w:r w:rsidRPr="00E73FB7">
        <w:rPr>
          <w:rFonts w:ascii="Times New Roman" w:hAnsi="Times New Roman"/>
          <w:sz w:val="24"/>
          <w:szCs w:val="24"/>
        </w:rPr>
        <w:t xml:space="preserve">) </w:t>
      </w:r>
      <w:r w:rsidR="0043712A" w:rsidRPr="00E73FB7">
        <w:rPr>
          <w:rFonts w:ascii="Times New Roman" w:hAnsi="Times New Roman"/>
          <w:sz w:val="24"/>
          <w:szCs w:val="24"/>
        </w:rPr>
        <w:t>Ak chce žiadateľ podľa odseku 5 prijímať lieh v spotrebiteľskom balení</w:t>
      </w:r>
      <w:r w:rsidR="003E55B8">
        <w:rPr>
          <w:rFonts w:ascii="Times New Roman" w:hAnsi="Times New Roman"/>
          <w:sz w:val="24"/>
          <w:szCs w:val="24"/>
        </w:rPr>
        <w:t>,</w:t>
      </w:r>
      <w:r w:rsidR="0043712A" w:rsidRPr="00E73FB7">
        <w:rPr>
          <w:rFonts w:ascii="Times New Roman" w:hAnsi="Times New Roman"/>
          <w:sz w:val="24"/>
          <w:szCs w:val="24"/>
        </w:rPr>
        <w:t xml:space="preserve"> musí spĺňať aj podmienky podľa § 52 ods. 3. </w:t>
      </w:r>
    </w:p>
    <w:p w:rsidR="00B2650A" w:rsidRPr="00E73FB7" w:rsidRDefault="00B2650A" w:rsidP="00B2650A">
      <w:pPr>
        <w:autoSpaceDE w:val="0"/>
        <w:autoSpaceDN w:val="0"/>
        <w:adjustRightInd w:val="0"/>
        <w:spacing w:after="0" w:line="240" w:lineRule="atLeast"/>
        <w:ind w:left="284"/>
        <w:jc w:val="both"/>
        <w:rPr>
          <w:rFonts w:ascii="Times New Roman" w:hAnsi="Times New Roman"/>
          <w:sz w:val="24"/>
          <w:szCs w:val="24"/>
        </w:rPr>
      </w:pPr>
    </w:p>
    <w:p w:rsidR="00B2650A" w:rsidRPr="009D4943" w:rsidRDefault="00B2650A" w:rsidP="00B2650A">
      <w:pPr>
        <w:autoSpaceDE w:val="0"/>
        <w:autoSpaceDN w:val="0"/>
        <w:adjustRightInd w:val="0"/>
        <w:spacing w:after="0" w:line="240" w:lineRule="atLeast"/>
        <w:ind w:left="284"/>
        <w:jc w:val="both"/>
        <w:rPr>
          <w:rFonts w:ascii="Times New Roman" w:hAnsi="Times New Roman"/>
          <w:sz w:val="24"/>
          <w:szCs w:val="24"/>
        </w:rPr>
      </w:pPr>
      <w:r w:rsidRPr="00E73FB7">
        <w:rPr>
          <w:rFonts w:ascii="Times New Roman" w:hAnsi="Times New Roman"/>
          <w:sz w:val="24"/>
          <w:szCs w:val="24"/>
        </w:rPr>
        <w:t>(</w:t>
      </w:r>
      <w:r w:rsidR="00E31C98" w:rsidRPr="00E73FB7">
        <w:rPr>
          <w:rFonts w:ascii="Times New Roman" w:hAnsi="Times New Roman"/>
          <w:sz w:val="24"/>
          <w:szCs w:val="24"/>
        </w:rPr>
        <w:t>9</w:t>
      </w:r>
      <w:r w:rsidRPr="00E73FB7">
        <w:rPr>
          <w:rFonts w:ascii="Times New Roman" w:hAnsi="Times New Roman"/>
          <w:sz w:val="24"/>
          <w:szCs w:val="24"/>
        </w:rPr>
        <w:t>) Colný úrad pred vykonaním registrácie a vydaním povolenia prijímať alkoholický nápoj na podnikateľské účely preverí skutočnosti a údaje podľa odsek</w:t>
      </w:r>
      <w:r w:rsidR="00BD4530" w:rsidRPr="00E73FB7">
        <w:rPr>
          <w:rFonts w:ascii="Times New Roman" w:hAnsi="Times New Roman"/>
          <w:sz w:val="24"/>
          <w:szCs w:val="24"/>
        </w:rPr>
        <w:t>ov</w:t>
      </w:r>
      <w:r w:rsidRPr="00E73FB7">
        <w:rPr>
          <w:rFonts w:ascii="Times New Roman" w:hAnsi="Times New Roman"/>
          <w:sz w:val="24"/>
          <w:szCs w:val="24"/>
        </w:rPr>
        <w:t xml:space="preserve"> </w:t>
      </w:r>
      <w:r w:rsidR="00E31C98" w:rsidRPr="00E73FB7">
        <w:rPr>
          <w:rFonts w:ascii="Times New Roman" w:hAnsi="Times New Roman"/>
          <w:sz w:val="24"/>
          <w:szCs w:val="24"/>
        </w:rPr>
        <w:t>6</w:t>
      </w:r>
      <w:r w:rsidR="00231CD8" w:rsidRPr="00E73FB7">
        <w:rPr>
          <w:rFonts w:ascii="Times New Roman" w:hAnsi="Times New Roman"/>
          <w:sz w:val="24"/>
          <w:szCs w:val="24"/>
        </w:rPr>
        <w:t xml:space="preserve"> a</w:t>
      </w:r>
      <w:r w:rsidR="0043712A" w:rsidRPr="00E73FB7">
        <w:rPr>
          <w:rFonts w:ascii="Times New Roman" w:hAnsi="Times New Roman"/>
          <w:sz w:val="24"/>
          <w:szCs w:val="24"/>
        </w:rPr>
        <w:t> 7. A</w:t>
      </w:r>
      <w:r w:rsidRPr="00E73FB7">
        <w:rPr>
          <w:rFonts w:ascii="Times New Roman" w:hAnsi="Times New Roman"/>
          <w:sz w:val="24"/>
          <w:szCs w:val="24"/>
        </w:rPr>
        <w:t>k sú tieto skutočnosti a údaje pravdivé</w:t>
      </w:r>
      <w:r w:rsidR="0043712A" w:rsidRPr="00E73FB7">
        <w:rPr>
          <w:rFonts w:ascii="Times New Roman" w:hAnsi="Times New Roman"/>
          <w:sz w:val="24"/>
          <w:szCs w:val="24"/>
        </w:rPr>
        <w:t xml:space="preserve"> a žiadateľ spĺňa podmienky podľa odseku 8</w:t>
      </w:r>
      <w:r w:rsidR="002401BE" w:rsidRPr="00E73FB7">
        <w:rPr>
          <w:rFonts w:ascii="Times New Roman" w:hAnsi="Times New Roman"/>
          <w:sz w:val="24"/>
          <w:szCs w:val="24"/>
        </w:rPr>
        <w:t>,</w:t>
      </w:r>
      <w:r w:rsidRPr="00E73FB7">
        <w:rPr>
          <w:rFonts w:ascii="Times New Roman" w:hAnsi="Times New Roman"/>
          <w:sz w:val="24"/>
          <w:szCs w:val="24"/>
        </w:rPr>
        <w:t xml:space="preserve"> colný</w:t>
      </w:r>
      <w:r w:rsidRPr="009D4943">
        <w:rPr>
          <w:rFonts w:ascii="Times New Roman" w:hAnsi="Times New Roman"/>
          <w:sz w:val="24"/>
          <w:szCs w:val="24"/>
        </w:rPr>
        <w:t xml:space="preserve"> úrad žiadateľa zaregistruje a vydá mu povolenie prijímať alkoholický nápoj na podnikateľské účely do 30 dní odo dňa podania tejto žiadosti. </w:t>
      </w:r>
    </w:p>
    <w:p w:rsidR="00FD658E" w:rsidRPr="009D4943" w:rsidRDefault="00FD658E" w:rsidP="00B2650A">
      <w:pPr>
        <w:autoSpaceDE w:val="0"/>
        <w:autoSpaceDN w:val="0"/>
        <w:adjustRightInd w:val="0"/>
        <w:spacing w:after="0" w:line="240" w:lineRule="atLeast"/>
        <w:ind w:left="284"/>
        <w:jc w:val="both"/>
        <w:rPr>
          <w:rFonts w:ascii="Times New Roman" w:hAnsi="Times New Roman"/>
          <w:sz w:val="24"/>
          <w:szCs w:val="24"/>
        </w:rPr>
      </w:pPr>
    </w:p>
    <w:p w:rsidR="00D13111" w:rsidRDefault="00FD658E" w:rsidP="008D21A0">
      <w:pPr>
        <w:autoSpaceDE w:val="0"/>
        <w:autoSpaceDN w:val="0"/>
        <w:adjustRightInd w:val="0"/>
        <w:spacing w:after="0" w:line="240" w:lineRule="atLeast"/>
        <w:ind w:left="284"/>
        <w:jc w:val="both"/>
        <w:rPr>
          <w:rFonts w:ascii="Times New Roman" w:hAnsi="Times New Roman"/>
          <w:sz w:val="24"/>
          <w:szCs w:val="24"/>
        </w:rPr>
      </w:pPr>
      <w:r w:rsidRPr="009D4943">
        <w:rPr>
          <w:rFonts w:ascii="Times New Roman" w:hAnsi="Times New Roman"/>
          <w:sz w:val="24"/>
          <w:szCs w:val="24"/>
        </w:rPr>
        <w:t>(1</w:t>
      </w:r>
      <w:r w:rsidR="00E31C98">
        <w:rPr>
          <w:rFonts w:ascii="Times New Roman" w:hAnsi="Times New Roman"/>
          <w:sz w:val="24"/>
          <w:szCs w:val="24"/>
        </w:rPr>
        <w:t>0</w:t>
      </w:r>
      <w:r w:rsidRPr="009D4943">
        <w:rPr>
          <w:rFonts w:ascii="Times New Roman" w:hAnsi="Times New Roman"/>
          <w:sz w:val="24"/>
          <w:szCs w:val="24"/>
        </w:rPr>
        <w:t xml:space="preserve">) </w:t>
      </w:r>
      <w:r w:rsidR="000F3C2B" w:rsidRPr="009D4943">
        <w:rPr>
          <w:rFonts w:ascii="Times New Roman" w:hAnsi="Times New Roman"/>
          <w:sz w:val="24"/>
          <w:szCs w:val="24"/>
        </w:rPr>
        <w:t>A</w:t>
      </w:r>
      <w:r w:rsidR="000177E8" w:rsidRPr="009D4943">
        <w:rPr>
          <w:rFonts w:ascii="Times New Roman" w:hAnsi="Times New Roman"/>
          <w:sz w:val="24"/>
          <w:szCs w:val="24"/>
        </w:rPr>
        <w:t xml:space="preserve">k konanie o žiadosti o zaradenie do evidencie príjemcov </w:t>
      </w:r>
      <w:r w:rsidR="001F0C99" w:rsidRPr="009D4943">
        <w:rPr>
          <w:rFonts w:ascii="Times New Roman" w:hAnsi="Times New Roman"/>
          <w:sz w:val="24"/>
          <w:szCs w:val="24"/>
        </w:rPr>
        <w:t>(</w:t>
      </w:r>
      <w:r w:rsidR="000177E8" w:rsidRPr="009D4943">
        <w:rPr>
          <w:rFonts w:ascii="Times New Roman" w:hAnsi="Times New Roman"/>
          <w:sz w:val="24"/>
          <w:szCs w:val="24"/>
        </w:rPr>
        <w:t>odberateľov</w:t>
      </w:r>
      <w:r w:rsidR="001F0C99" w:rsidRPr="009D4943">
        <w:rPr>
          <w:rFonts w:ascii="Times New Roman" w:hAnsi="Times New Roman"/>
          <w:sz w:val="24"/>
          <w:szCs w:val="24"/>
        </w:rPr>
        <w:t>)</w:t>
      </w:r>
      <w:r w:rsidR="000177E8" w:rsidRPr="009D4943">
        <w:rPr>
          <w:rFonts w:ascii="Times New Roman" w:hAnsi="Times New Roman"/>
          <w:sz w:val="24"/>
          <w:szCs w:val="24"/>
        </w:rPr>
        <w:t xml:space="preserve"> liehu podľa </w:t>
      </w:r>
      <w:r w:rsidR="00634A6C">
        <w:rPr>
          <w:rFonts w:ascii="Times New Roman" w:hAnsi="Times New Roman"/>
          <w:sz w:val="24"/>
          <w:szCs w:val="24"/>
        </w:rPr>
        <w:t xml:space="preserve">     </w:t>
      </w:r>
      <w:r w:rsidR="000177E8" w:rsidRPr="009D4943">
        <w:rPr>
          <w:rFonts w:ascii="Times New Roman" w:hAnsi="Times New Roman"/>
          <w:sz w:val="24"/>
          <w:szCs w:val="24"/>
        </w:rPr>
        <w:t xml:space="preserve">§ 26 ods. 1 v znení </w:t>
      </w:r>
      <w:r w:rsidR="000177E8" w:rsidRPr="00E73FB7">
        <w:rPr>
          <w:rFonts w:ascii="Times New Roman" w:hAnsi="Times New Roman"/>
          <w:sz w:val="24"/>
          <w:szCs w:val="24"/>
        </w:rPr>
        <w:t xml:space="preserve">účinnom do </w:t>
      </w:r>
      <w:r w:rsidR="000B7B9D" w:rsidRPr="00E73FB7">
        <w:rPr>
          <w:rFonts w:ascii="Times New Roman" w:hAnsi="Times New Roman"/>
          <w:sz w:val="24"/>
          <w:szCs w:val="24"/>
        </w:rPr>
        <w:t xml:space="preserve">12. februára 2023 </w:t>
      </w:r>
      <w:r w:rsidR="000177E8" w:rsidRPr="00E73FB7">
        <w:rPr>
          <w:rFonts w:ascii="Times New Roman" w:hAnsi="Times New Roman"/>
          <w:sz w:val="24"/>
          <w:szCs w:val="24"/>
        </w:rPr>
        <w:t>nebolo právoplatne ukončené</w:t>
      </w:r>
      <w:r w:rsidR="00DF20A9" w:rsidRPr="00E73FB7">
        <w:rPr>
          <w:rFonts w:ascii="Times New Roman" w:hAnsi="Times New Roman"/>
          <w:sz w:val="24"/>
          <w:szCs w:val="24"/>
        </w:rPr>
        <w:t xml:space="preserve"> do </w:t>
      </w:r>
      <w:r w:rsidR="003C5636" w:rsidRPr="00E73FB7">
        <w:rPr>
          <w:rFonts w:ascii="Times New Roman" w:hAnsi="Times New Roman"/>
          <w:sz w:val="24"/>
          <w:szCs w:val="24"/>
        </w:rPr>
        <w:t>12. februára 2023</w:t>
      </w:r>
      <w:r w:rsidR="000177E8" w:rsidRPr="00E73FB7">
        <w:rPr>
          <w:rFonts w:ascii="Times New Roman" w:hAnsi="Times New Roman"/>
          <w:sz w:val="24"/>
          <w:szCs w:val="24"/>
        </w:rPr>
        <w:t xml:space="preserve">, </w:t>
      </w:r>
      <w:r w:rsidR="00930604">
        <w:rPr>
          <w:rFonts w:ascii="Times New Roman" w:hAnsi="Times New Roman"/>
          <w:sz w:val="24"/>
          <w:szCs w:val="24"/>
        </w:rPr>
        <w:t>konanie sa zastavuje</w:t>
      </w:r>
      <w:r w:rsidR="00DF20A9" w:rsidRPr="00E73FB7">
        <w:rPr>
          <w:rFonts w:ascii="Times New Roman" w:hAnsi="Times New Roman"/>
          <w:sz w:val="24"/>
          <w:szCs w:val="24"/>
        </w:rPr>
        <w:t>.</w:t>
      </w:r>
      <w:r w:rsidR="00DF20A9" w:rsidRPr="00FB2814">
        <w:rPr>
          <w:rFonts w:ascii="Times New Roman" w:hAnsi="Times New Roman"/>
          <w:sz w:val="24"/>
          <w:szCs w:val="24"/>
        </w:rPr>
        <w:t xml:space="preserve"> </w:t>
      </w:r>
    </w:p>
    <w:p w:rsidR="009D4943" w:rsidRDefault="009D4943" w:rsidP="008D21A0">
      <w:pPr>
        <w:autoSpaceDE w:val="0"/>
        <w:autoSpaceDN w:val="0"/>
        <w:adjustRightInd w:val="0"/>
        <w:spacing w:after="0" w:line="240" w:lineRule="atLeast"/>
        <w:ind w:left="284"/>
        <w:jc w:val="both"/>
        <w:rPr>
          <w:rFonts w:ascii="Times New Roman" w:hAnsi="Times New Roman"/>
          <w:sz w:val="24"/>
          <w:szCs w:val="24"/>
        </w:rPr>
      </w:pPr>
    </w:p>
    <w:p w:rsidR="00D83137" w:rsidRPr="00FB2814" w:rsidRDefault="00D83137" w:rsidP="007532C1">
      <w:pPr>
        <w:spacing w:after="0" w:line="240" w:lineRule="auto"/>
        <w:ind w:left="284"/>
        <w:jc w:val="center"/>
        <w:rPr>
          <w:rFonts w:ascii="Times New Roman" w:hAnsi="Times New Roman"/>
          <w:sz w:val="24"/>
          <w:szCs w:val="24"/>
        </w:rPr>
      </w:pPr>
      <w:r w:rsidRPr="00FB2814">
        <w:rPr>
          <w:rFonts w:ascii="Times New Roman" w:hAnsi="Times New Roman"/>
          <w:sz w:val="24"/>
          <w:szCs w:val="24"/>
        </w:rPr>
        <w:t>§ 76</w:t>
      </w:r>
      <w:r w:rsidR="00217D74" w:rsidRPr="00FB2814">
        <w:rPr>
          <w:rFonts w:ascii="Times New Roman" w:hAnsi="Times New Roman"/>
          <w:sz w:val="24"/>
          <w:szCs w:val="24"/>
        </w:rPr>
        <w:t>g</w:t>
      </w:r>
    </w:p>
    <w:p w:rsidR="00D83137" w:rsidRPr="00FB2814" w:rsidRDefault="00D83137" w:rsidP="00D83137">
      <w:pPr>
        <w:spacing w:after="0" w:line="240" w:lineRule="auto"/>
        <w:ind w:left="284"/>
        <w:jc w:val="center"/>
        <w:rPr>
          <w:rFonts w:ascii="Times New Roman" w:hAnsi="Times New Roman"/>
          <w:sz w:val="24"/>
          <w:szCs w:val="24"/>
        </w:rPr>
      </w:pPr>
      <w:r w:rsidRPr="00FB2814">
        <w:rPr>
          <w:rFonts w:ascii="Times New Roman" w:hAnsi="Times New Roman"/>
          <w:sz w:val="24"/>
          <w:szCs w:val="24"/>
        </w:rPr>
        <w:t>Prechodné ustanovenia k úpravám účinným od 13. februára 2023</w:t>
      </w:r>
    </w:p>
    <w:p w:rsidR="00D83137" w:rsidRPr="00FB2814" w:rsidRDefault="00D83137" w:rsidP="000B7B9D">
      <w:pPr>
        <w:autoSpaceDE w:val="0"/>
        <w:autoSpaceDN w:val="0"/>
        <w:adjustRightInd w:val="0"/>
        <w:spacing w:after="0" w:line="240" w:lineRule="auto"/>
        <w:ind w:left="284"/>
        <w:jc w:val="both"/>
        <w:rPr>
          <w:rFonts w:ascii="Times New Roman" w:hAnsi="Times New Roman"/>
          <w:sz w:val="24"/>
          <w:szCs w:val="24"/>
        </w:rPr>
      </w:pPr>
    </w:p>
    <w:p w:rsidR="00CF2006" w:rsidRPr="00FB2814" w:rsidRDefault="00CF2006" w:rsidP="000B7B9D">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 xml:space="preserve">(1) </w:t>
      </w:r>
      <w:r w:rsidR="00AB416A" w:rsidRPr="00FB2814">
        <w:rPr>
          <w:rFonts w:ascii="Times New Roman" w:hAnsi="Times New Roman"/>
          <w:sz w:val="24"/>
          <w:szCs w:val="24"/>
        </w:rPr>
        <w:t xml:space="preserve">Osoba, ktorá chce prepravovať </w:t>
      </w:r>
      <w:r w:rsidR="0061608D" w:rsidRPr="00FB2814">
        <w:rPr>
          <w:rFonts w:ascii="Times New Roman" w:hAnsi="Times New Roman"/>
          <w:sz w:val="24"/>
          <w:szCs w:val="24"/>
        </w:rPr>
        <w:t>alkoholick</w:t>
      </w:r>
      <w:r w:rsidR="00AB416A" w:rsidRPr="00FB2814">
        <w:rPr>
          <w:rFonts w:ascii="Times New Roman" w:hAnsi="Times New Roman"/>
          <w:sz w:val="24"/>
          <w:szCs w:val="24"/>
        </w:rPr>
        <w:t>ý</w:t>
      </w:r>
      <w:r w:rsidR="0061608D" w:rsidRPr="00FB2814">
        <w:rPr>
          <w:rFonts w:ascii="Times New Roman" w:hAnsi="Times New Roman"/>
          <w:sz w:val="24"/>
          <w:szCs w:val="24"/>
        </w:rPr>
        <w:t xml:space="preserve"> nápoj uveden</w:t>
      </w:r>
      <w:r w:rsidR="00AB416A" w:rsidRPr="00FB2814">
        <w:rPr>
          <w:rFonts w:ascii="Times New Roman" w:hAnsi="Times New Roman"/>
          <w:sz w:val="24"/>
          <w:szCs w:val="24"/>
        </w:rPr>
        <w:t>ý</w:t>
      </w:r>
      <w:r w:rsidR="0061608D" w:rsidRPr="00FB2814">
        <w:rPr>
          <w:rFonts w:ascii="Times New Roman" w:hAnsi="Times New Roman"/>
          <w:sz w:val="24"/>
          <w:szCs w:val="24"/>
        </w:rPr>
        <w:t xml:space="preserve"> do daňového voľného obehu na podnikateľské účely</w:t>
      </w:r>
      <w:r w:rsidR="00AB416A" w:rsidRPr="00FB2814">
        <w:rPr>
          <w:rFonts w:ascii="Times New Roman" w:hAnsi="Times New Roman"/>
          <w:sz w:val="24"/>
          <w:szCs w:val="24"/>
        </w:rPr>
        <w:t xml:space="preserve"> podľa </w:t>
      </w:r>
      <w:r w:rsidRPr="00FB2814">
        <w:rPr>
          <w:rFonts w:ascii="Times New Roman" w:hAnsi="Times New Roman"/>
          <w:sz w:val="24"/>
          <w:szCs w:val="24"/>
        </w:rPr>
        <w:t>§ 2</w:t>
      </w:r>
      <w:r w:rsidR="0061608D" w:rsidRPr="00FB2814">
        <w:rPr>
          <w:rFonts w:ascii="Times New Roman" w:hAnsi="Times New Roman"/>
          <w:sz w:val="24"/>
          <w:szCs w:val="24"/>
        </w:rPr>
        <w:t>6</w:t>
      </w:r>
      <w:r w:rsidRPr="00FB2814">
        <w:rPr>
          <w:rFonts w:ascii="Times New Roman" w:hAnsi="Times New Roman"/>
          <w:sz w:val="24"/>
          <w:szCs w:val="24"/>
        </w:rPr>
        <w:t xml:space="preserve"> v znení účinnom do </w:t>
      </w:r>
      <w:r w:rsidR="00EE56D5" w:rsidRPr="00FB2814">
        <w:rPr>
          <w:rFonts w:ascii="Times New Roman" w:hAnsi="Times New Roman"/>
          <w:sz w:val="24"/>
          <w:szCs w:val="24"/>
        </w:rPr>
        <w:t>1</w:t>
      </w:r>
      <w:r w:rsidR="000B63F9" w:rsidRPr="00FB2814">
        <w:rPr>
          <w:rFonts w:ascii="Times New Roman" w:hAnsi="Times New Roman"/>
          <w:sz w:val="24"/>
          <w:szCs w:val="24"/>
        </w:rPr>
        <w:t>2</w:t>
      </w:r>
      <w:r w:rsidR="00EE56D5" w:rsidRPr="00FB2814">
        <w:rPr>
          <w:rFonts w:ascii="Times New Roman" w:hAnsi="Times New Roman"/>
          <w:sz w:val="24"/>
          <w:szCs w:val="24"/>
        </w:rPr>
        <w:t>. februára 2023</w:t>
      </w:r>
      <w:r w:rsidR="009D5AD2" w:rsidRPr="00FB2814">
        <w:rPr>
          <w:rFonts w:ascii="Times New Roman" w:hAnsi="Times New Roman"/>
          <w:sz w:val="24"/>
          <w:szCs w:val="24"/>
        </w:rPr>
        <w:t>,</w:t>
      </w:r>
      <w:r w:rsidRPr="00FB2814">
        <w:rPr>
          <w:rFonts w:ascii="Times New Roman" w:hAnsi="Times New Roman"/>
          <w:sz w:val="24"/>
          <w:szCs w:val="24"/>
        </w:rPr>
        <w:t xml:space="preserve"> </w:t>
      </w:r>
      <w:r w:rsidR="00AB416A" w:rsidRPr="00FB2814">
        <w:rPr>
          <w:rFonts w:ascii="Times New Roman" w:hAnsi="Times New Roman"/>
          <w:sz w:val="24"/>
          <w:szCs w:val="24"/>
        </w:rPr>
        <w:t xml:space="preserve">môže postupovať podľa § 26 v znení účinnom do </w:t>
      </w:r>
      <w:r w:rsidR="00EE56D5" w:rsidRPr="00FB2814">
        <w:rPr>
          <w:rFonts w:ascii="Times New Roman" w:hAnsi="Times New Roman"/>
          <w:sz w:val="24"/>
          <w:szCs w:val="24"/>
        </w:rPr>
        <w:t>1</w:t>
      </w:r>
      <w:r w:rsidR="000B63F9" w:rsidRPr="00FB2814">
        <w:rPr>
          <w:rFonts w:ascii="Times New Roman" w:hAnsi="Times New Roman"/>
          <w:sz w:val="24"/>
          <w:szCs w:val="24"/>
        </w:rPr>
        <w:t>2</w:t>
      </w:r>
      <w:r w:rsidR="00EE56D5" w:rsidRPr="00FB2814">
        <w:rPr>
          <w:rFonts w:ascii="Times New Roman" w:hAnsi="Times New Roman"/>
          <w:sz w:val="24"/>
          <w:szCs w:val="24"/>
        </w:rPr>
        <w:t>. februára 2023</w:t>
      </w:r>
      <w:r w:rsidR="00AB416A" w:rsidRPr="00FB2814">
        <w:rPr>
          <w:rFonts w:ascii="Times New Roman" w:hAnsi="Times New Roman"/>
          <w:sz w:val="24"/>
          <w:szCs w:val="24"/>
        </w:rPr>
        <w:t xml:space="preserve"> </w:t>
      </w:r>
      <w:r w:rsidRPr="00FB2814">
        <w:rPr>
          <w:rFonts w:ascii="Times New Roman" w:hAnsi="Times New Roman"/>
          <w:sz w:val="24"/>
          <w:szCs w:val="24"/>
        </w:rPr>
        <w:t>najne</w:t>
      </w:r>
      <w:r w:rsidR="0061608D" w:rsidRPr="00FB2814">
        <w:rPr>
          <w:rFonts w:ascii="Times New Roman" w:hAnsi="Times New Roman"/>
          <w:sz w:val="24"/>
          <w:szCs w:val="24"/>
        </w:rPr>
        <w:t>skôr do 31. decembra 2023</w:t>
      </w:r>
      <w:r w:rsidRPr="00FB2814">
        <w:rPr>
          <w:rFonts w:ascii="Times New Roman" w:hAnsi="Times New Roman"/>
          <w:sz w:val="24"/>
          <w:szCs w:val="24"/>
        </w:rPr>
        <w:t>.</w:t>
      </w:r>
    </w:p>
    <w:p w:rsidR="00D83137" w:rsidRPr="00FB2814" w:rsidRDefault="00D83137" w:rsidP="00CF2006">
      <w:pPr>
        <w:autoSpaceDE w:val="0"/>
        <w:autoSpaceDN w:val="0"/>
        <w:adjustRightInd w:val="0"/>
        <w:spacing w:after="0" w:line="240" w:lineRule="auto"/>
        <w:jc w:val="both"/>
        <w:rPr>
          <w:rFonts w:ascii="Times New Roman" w:hAnsi="Times New Roman"/>
          <w:color w:val="0000FF"/>
          <w:sz w:val="24"/>
          <w:szCs w:val="24"/>
        </w:rPr>
      </w:pPr>
    </w:p>
    <w:p w:rsidR="00CF2006" w:rsidRPr="00FB2814" w:rsidRDefault="00CF2006" w:rsidP="00545E25">
      <w:pPr>
        <w:autoSpaceDE w:val="0"/>
        <w:autoSpaceDN w:val="0"/>
        <w:adjustRightInd w:val="0"/>
        <w:spacing w:after="0" w:line="240" w:lineRule="auto"/>
        <w:ind w:left="284"/>
        <w:jc w:val="both"/>
        <w:rPr>
          <w:rFonts w:ascii="Times New Roman" w:hAnsi="Times New Roman"/>
          <w:sz w:val="24"/>
          <w:szCs w:val="24"/>
        </w:rPr>
      </w:pPr>
      <w:r w:rsidRPr="00FB2814">
        <w:rPr>
          <w:rFonts w:ascii="Times New Roman" w:hAnsi="Times New Roman"/>
          <w:sz w:val="24"/>
          <w:szCs w:val="24"/>
        </w:rPr>
        <w:t>(</w:t>
      </w:r>
      <w:r w:rsidR="00545E25" w:rsidRPr="00FB2814">
        <w:rPr>
          <w:rFonts w:ascii="Times New Roman" w:hAnsi="Times New Roman"/>
          <w:sz w:val="24"/>
          <w:szCs w:val="24"/>
        </w:rPr>
        <w:t>2</w:t>
      </w:r>
      <w:r w:rsidRPr="00FB2814">
        <w:rPr>
          <w:rFonts w:ascii="Times New Roman" w:hAnsi="Times New Roman"/>
          <w:sz w:val="24"/>
          <w:szCs w:val="24"/>
        </w:rPr>
        <w:t xml:space="preserve">) Na prepravu </w:t>
      </w:r>
      <w:r w:rsidR="000B7B9D" w:rsidRPr="00FB2814">
        <w:rPr>
          <w:rFonts w:ascii="Times New Roman" w:hAnsi="Times New Roman"/>
          <w:sz w:val="24"/>
          <w:szCs w:val="24"/>
        </w:rPr>
        <w:t xml:space="preserve">alkoholického nápoja </w:t>
      </w:r>
      <w:r w:rsidRPr="00FB2814">
        <w:rPr>
          <w:rFonts w:ascii="Times New Roman" w:hAnsi="Times New Roman"/>
          <w:sz w:val="24"/>
          <w:szCs w:val="24"/>
        </w:rPr>
        <w:t>podľa</w:t>
      </w:r>
      <w:r w:rsidR="000B7B9D" w:rsidRPr="00FB2814">
        <w:rPr>
          <w:rFonts w:ascii="Times New Roman" w:hAnsi="Times New Roman"/>
          <w:sz w:val="24"/>
          <w:szCs w:val="24"/>
        </w:rPr>
        <w:t xml:space="preserve"> § 26 v znení účinnom do 12. februára 2023 </w:t>
      </w:r>
      <w:r w:rsidRPr="00FB2814">
        <w:rPr>
          <w:rFonts w:ascii="Times New Roman" w:hAnsi="Times New Roman"/>
          <w:sz w:val="24"/>
          <w:szCs w:val="24"/>
        </w:rPr>
        <w:t xml:space="preserve">je možné použiť </w:t>
      </w:r>
      <w:r w:rsidR="000B7B9D" w:rsidRPr="00FB2814">
        <w:rPr>
          <w:rFonts w:ascii="Times New Roman" w:hAnsi="Times New Roman"/>
          <w:sz w:val="24"/>
          <w:szCs w:val="24"/>
        </w:rPr>
        <w:t xml:space="preserve">zjednodušený </w:t>
      </w:r>
      <w:r w:rsidRPr="00FB2814">
        <w:rPr>
          <w:rFonts w:ascii="Times New Roman" w:hAnsi="Times New Roman"/>
          <w:sz w:val="24"/>
          <w:szCs w:val="24"/>
        </w:rPr>
        <w:t>sprievodný dokument vyhotovený podľa § 2</w:t>
      </w:r>
      <w:r w:rsidR="000B7B9D" w:rsidRPr="00FB2814">
        <w:rPr>
          <w:rFonts w:ascii="Times New Roman" w:hAnsi="Times New Roman"/>
          <w:sz w:val="24"/>
          <w:szCs w:val="24"/>
        </w:rPr>
        <w:t>7</w:t>
      </w:r>
      <w:r w:rsidRPr="00FB2814">
        <w:rPr>
          <w:rFonts w:ascii="Times New Roman" w:hAnsi="Times New Roman"/>
          <w:sz w:val="24"/>
          <w:szCs w:val="24"/>
        </w:rPr>
        <w:t xml:space="preserve"> v znení účinnom do </w:t>
      </w:r>
      <w:r w:rsidR="000B7B9D" w:rsidRPr="00FB2814">
        <w:rPr>
          <w:rFonts w:ascii="Times New Roman" w:hAnsi="Times New Roman"/>
          <w:sz w:val="24"/>
          <w:szCs w:val="24"/>
        </w:rPr>
        <w:t>12. februára 2023</w:t>
      </w:r>
      <w:r w:rsidRPr="00FB2814">
        <w:rPr>
          <w:rFonts w:ascii="Times New Roman" w:hAnsi="Times New Roman"/>
          <w:sz w:val="24"/>
          <w:szCs w:val="24"/>
        </w:rPr>
        <w:t xml:space="preserve"> najneskôr do 31. decembra 20</w:t>
      </w:r>
      <w:r w:rsidR="000B7B9D" w:rsidRPr="00FB2814">
        <w:rPr>
          <w:rFonts w:ascii="Times New Roman" w:hAnsi="Times New Roman"/>
          <w:sz w:val="24"/>
          <w:szCs w:val="24"/>
        </w:rPr>
        <w:t>23</w:t>
      </w:r>
      <w:r w:rsidRPr="00FB2814">
        <w:rPr>
          <w:rFonts w:ascii="Times New Roman" w:hAnsi="Times New Roman"/>
          <w:sz w:val="24"/>
          <w:szCs w:val="24"/>
        </w:rPr>
        <w:t xml:space="preserve">.  </w:t>
      </w:r>
    </w:p>
    <w:p w:rsidR="00CF2006" w:rsidRPr="00FB2814" w:rsidRDefault="00CF2006" w:rsidP="00CF2006">
      <w:pPr>
        <w:autoSpaceDE w:val="0"/>
        <w:autoSpaceDN w:val="0"/>
        <w:adjustRightInd w:val="0"/>
        <w:spacing w:after="0" w:line="240" w:lineRule="auto"/>
        <w:jc w:val="both"/>
        <w:rPr>
          <w:rFonts w:ascii="Times New Roman" w:hAnsi="Times New Roman"/>
          <w:sz w:val="24"/>
          <w:szCs w:val="24"/>
        </w:rPr>
      </w:pPr>
    </w:p>
    <w:p w:rsidR="00E059FB" w:rsidRDefault="00545E25" w:rsidP="00545E25">
      <w:pPr>
        <w:spacing w:after="0" w:line="240" w:lineRule="auto"/>
        <w:ind w:left="284"/>
        <w:jc w:val="both"/>
        <w:rPr>
          <w:rFonts w:ascii="Times New Roman" w:hAnsi="Times New Roman"/>
          <w:sz w:val="24"/>
          <w:szCs w:val="24"/>
        </w:rPr>
      </w:pPr>
      <w:r w:rsidRPr="00FB2814">
        <w:rPr>
          <w:rFonts w:ascii="Times New Roman" w:hAnsi="Times New Roman"/>
          <w:sz w:val="24"/>
          <w:szCs w:val="24"/>
        </w:rPr>
        <w:t>(3</w:t>
      </w:r>
      <w:r w:rsidR="00CF2006" w:rsidRPr="00FB2814">
        <w:rPr>
          <w:rFonts w:ascii="Times New Roman" w:hAnsi="Times New Roman"/>
          <w:sz w:val="24"/>
          <w:szCs w:val="24"/>
        </w:rPr>
        <w:t>) Preprav</w:t>
      </w:r>
      <w:r w:rsidR="003A42F4">
        <w:rPr>
          <w:rFonts w:ascii="Times New Roman" w:hAnsi="Times New Roman"/>
          <w:sz w:val="24"/>
          <w:szCs w:val="24"/>
        </w:rPr>
        <w:t>a</w:t>
      </w:r>
      <w:r w:rsidR="000B7B9D" w:rsidRPr="00FB2814">
        <w:rPr>
          <w:rFonts w:ascii="Times New Roman" w:hAnsi="Times New Roman"/>
          <w:sz w:val="24"/>
          <w:szCs w:val="24"/>
        </w:rPr>
        <w:t xml:space="preserve"> alkoholického nápoja uvedeného do daňového voľného obehu na podnikateľské účely</w:t>
      </w:r>
      <w:r w:rsidR="00CF2006" w:rsidRPr="00FB2814">
        <w:rPr>
          <w:rFonts w:ascii="Times New Roman" w:hAnsi="Times New Roman"/>
          <w:sz w:val="24"/>
          <w:szCs w:val="24"/>
        </w:rPr>
        <w:t>, ktorá začala podľa § 2</w:t>
      </w:r>
      <w:r w:rsidR="000B7B9D" w:rsidRPr="00FB2814">
        <w:rPr>
          <w:rFonts w:ascii="Times New Roman" w:hAnsi="Times New Roman"/>
          <w:sz w:val="24"/>
          <w:szCs w:val="24"/>
        </w:rPr>
        <w:t>6</w:t>
      </w:r>
      <w:r w:rsidR="00CF2006" w:rsidRPr="00FB2814">
        <w:rPr>
          <w:rFonts w:ascii="Times New Roman" w:hAnsi="Times New Roman"/>
          <w:sz w:val="24"/>
          <w:szCs w:val="24"/>
        </w:rPr>
        <w:t xml:space="preserve"> v znení účinnom do</w:t>
      </w:r>
      <w:r w:rsidR="000B7B9D" w:rsidRPr="00FB2814">
        <w:rPr>
          <w:rFonts w:ascii="Times New Roman" w:hAnsi="Times New Roman"/>
          <w:sz w:val="24"/>
          <w:szCs w:val="24"/>
        </w:rPr>
        <w:t xml:space="preserve"> 12. februára 2023</w:t>
      </w:r>
      <w:r w:rsidR="00CF2006" w:rsidRPr="00FB2814">
        <w:rPr>
          <w:rFonts w:ascii="Times New Roman" w:hAnsi="Times New Roman"/>
          <w:sz w:val="24"/>
          <w:szCs w:val="24"/>
        </w:rPr>
        <w:t xml:space="preserve"> a nebola ukončená do 31. decembra 20</w:t>
      </w:r>
      <w:r w:rsidR="000B7B9D" w:rsidRPr="00FB2814">
        <w:rPr>
          <w:rFonts w:ascii="Times New Roman" w:hAnsi="Times New Roman"/>
          <w:sz w:val="24"/>
          <w:szCs w:val="24"/>
        </w:rPr>
        <w:t>23</w:t>
      </w:r>
      <w:r w:rsidR="005B29B7">
        <w:rPr>
          <w:rFonts w:ascii="Times New Roman" w:hAnsi="Times New Roman"/>
          <w:sz w:val="24"/>
          <w:szCs w:val="24"/>
        </w:rPr>
        <w:t>, sa ukončí</w:t>
      </w:r>
      <w:r w:rsidR="00CF2006" w:rsidRPr="00FB2814">
        <w:rPr>
          <w:rFonts w:ascii="Times New Roman" w:hAnsi="Times New Roman"/>
          <w:sz w:val="24"/>
          <w:szCs w:val="24"/>
        </w:rPr>
        <w:t xml:space="preserve"> podľa § 2</w:t>
      </w:r>
      <w:r w:rsidR="000B7B9D" w:rsidRPr="00FB2814">
        <w:rPr>
          <w:rFonts w:ascii="Times New Roman" w:hAnsi="Times New Roman"/>
          <w:sz w:val="24"/>
          <w:szCs w:val="24"/>
        </w:rPr>
        <w:t>6</w:t>
      </w:r>
      <w:r w:rsidR="00CF2006" w:rsidRPr="00FB2814">
        <w:rPr>
          <w:rFonts w:ascii="Times New Roman" w:hAnsi="Times New Roman"/>
          <w:sz w:val="24"/>
          <w:szCs w:val="24"/>
        </w:rPr>
        <w:t xml:space="preserve"> v znení účinnom do </w:t>
      </w:r>
      <w:r w:rsidR="000B7B9D" w:rsidRPr="00FB2814">
        <w:rPr>
          <w:rFonts w:ascii="Times New Roman" w:hAnsi="Times New Roman"/>
          <w:sz w:val="24"/>
          <w:szCs w:val="24"/>
        </w:rPr>
        <w:t>12</w:t>
      </w:r>
      <w:r w:rsidR="009D5AD2" w:rsidRPr="00FB2814">
        <w:rPr>
          <w:rFonts w:ascii="Times New Roman" w:hAnsi="Times New Roman"/>
          <w:sz w:val="24"/>
          <w:szCs w:val="24"/>
        </w:rPr>
        <w:t>.</w:t>
      </w:r>
      <w:r w:rsidR="000B7B9D" w:rsidRPr="00FB2814">
        <w:rPr>
          <w:rFonts w:ascii="Times New Roman" w:hAnsi="Times New Roman"/>
          <w:sz w:val="24"/>
          <w:szCs w:val="24"/>
        </w:rPr>
        <w:t xml:space="preserve"> februára 2023</w:t>
      </w:r>
      <w:r w:rsidR="00CF2006" w:rsidRPr="00FB2814">
        <w:rPr>
          <w:rFonts w:ascii="Times New Roman" w:hAnsi="Times New Roman"/>
          <w:sz w:val="24"/>
          <w:szCs w:val="24"/>
        </w:rPr>
        <w:t>.</w:t>
      </w:r>
    </w:p>
    <w:p w:rsidR="00E059FB" w:rsidRDefault="00E059FB" w:rsidP="00545E25">
      <w:pPr>
        <w:spacing w:after="0" w:line="240" w:lineRule="auto"/>
        <w:ind w:left="284"/>
        <w:jc w:val="both"/>
        <w:rPr>
          <w:rFonts w:ascii="Times New Roman" w:hAnsi="Times New Roman"/>
          <w:sz w:val="24"/>
          <w:szCs w:val="24"/>
        </w:rPr>
      </w:pPr>
    </w:p>
    <w:p w:rsidR="008173A8" w:rsidRDefault="00E059FB" w:rsidP="00A71BA3">
      <w:pPr>
        <w:autoSpaceDE w:val="0"/>
        <w:autoSpaceDN w:val="0"/>
        <w:adjustRightInd w:val="0"/>
        <w:spacing w:after="0" w:line="240" w:lineRule="atLeast"/>
        <w:ind w:left="284"/>
        <w:jc w:val="both"/>
        <w:rPr>
          <w:rFonts w:ascii="Times New Roman" w:hAnsi="Times New Roman"/>
          <w:sz w:val="24"/>
          <w:szCs w:val="24"/>
        </w:rPr>
      </w:pPr>
      <w:r w:rsidRPr="008173A8">
        <w:rPr>
          <w:rFonts w:ascii="Times New Roman" w:hAnsi="Times New Roman"/>
          <w:sz w:val="24"/>
          <w:szCs w:val="24"/>
        </w:rPr>
        <w:t xml:space="preserve">(4) </w:t>
      </w:r>
      <w:r w:rsidR="00690492" w:rsidRPr="008173A8">
        <w:rPr>
          <w:rFonts w:ascii="Times New Roman" w:hAnsi="Times New Roman"/>
          <w:sz w:val="24"/>
          <w:szCs w:val="24"/>
        </w:rPr>
        <w:t xml:space="preserve">Príjemca (odberateľ) liehu podľa § 26 ods. 1 </w:t>
      </w:r>
      <w:r w:rsidR="006621F7" w:rsidRPr="008173A8">
        <w:rPr>
          <w:rFonts w:ascii="Times New Roman" w:hAnsi="Times New Roman"/>
          <w:sz w:val="24"/>
          <w:szCs w:val="24"/>
        </w:rPr>
        <w:t xml:space="preserve">v znení účinnom do 12. februára 2023 </w:t>
      </w:r>
      <w:r w:rsidR="00690492" w:rsidRPr="008173A8">
        <w:rPr>
          <w:rFonts w:ascii="Times New Roman" w:hAnsi="Times New Roman"/>
          <w:sz w:val="24"/>
          <w:szCs w:val="24"/>
        </w:rPr>
        <w:t xml:space="preserve">je povinný do 15. </w:t>
      </w:r>
      <w:r w:rsidR="000934E0">
        <w:rPr>
          <w:rFonts w:ascii="Times New Roman" w:hAnsi="Times New Roman"/>
          <w:sz w:val="24"/>
          <w:szCs w:val="24"/>
        </w:rPr>
        <w:t xml:space="preserve">decembra </w:t>
      </w:r>
      <w:r w:rsidR="00690492" w:rsidRPr="008173A8">
        <w:rPr>
          <w:rFonts w:ascii="Times New Roman" w:hAnsi="Times New Roman"/>
          <w:sz w:val="24"/>
          <w:szCs w:val="24"/>
        </w:rPr>
        <w:t>202</w:t>
      </w:r>
      <w:r w:rsidR="000934E0">
        <w:rPr>
          <w:rFonts w:ascii="Times New Roman" w:hAnsi="Times New Roman"/>
          <w:sz w:val="24"/>
          <w:szCs w:val="24"/>
        </w:rPr>
        <w:t>3</w:t>
      </w:r>
      <w:r w:rsidR="00690492" w:rsidRPr="008173A8">
        <w:rPr>
          <w:rFonts w:ascii="Times New Roman" w:hAnsi="Times New Roman"/>
          <w:sz w:val="24"/>
          <w:szCs w:val="24"/>
        </w:rPr>
        <w:t xml:space="preserve"> </w:t>
      </w:r>
      <w:r w:rsidR="008173A8" w:rsidRPr="008173A8">
        <w:rPr>
          <w:rFonts w:ascii="Times New Roman" w:hAnsi="Times New Roman"/>
          <w:sz w:val="24"/>
          <w:szCs w:val="24"/>
        </w:rPr>
        <w:t xml:space="preserve">preukázať colnému úradu použitie odobraných kontrolných známok spôsobom podľa § 53 ods. 17 a nepoužité kontrolné známky odovzdať colnému úradu. </w:t>
      </w:r>
      <w:r w:rsidR="00690492" w:rsidRPr="008173A8">
        <w:rPr>
          <w:rFonts w:ascii="Times New Roman" w:hAnsi="Times New Roman"/>
          <w:sz w:val="24"/>
          <w:szCs w:val="24"/>
        </w:rPr>
        <w:t>Colný úrad nepoužité kontrolné známky zničí na náklady príjemcu (odberateľa) liehu podľa § 26 ods. 1</w:t>
      </w:r>
      <w:r w:rsidR="006621F7" w:rsidRPr="008173A8">
        <w:rPr>
          <w:rFonts w:ascii="Times New Roman" w:hAnsi="Times New Roman"/>
          <w:sz w:val="24"/>
          <w:szCs w:val="24"/>
        </w:rPr>
        <w:t xml:space="preserve"> v znení účinnom do 12. februára 2023</w:t>
      </w:r>
      <w:r w:rsidR="00690492" w:rsidRPr="008173A8">
        <w:rPr>
          <w:rFonts w:ascii="Times New Roman" w:hAnsi="Times New Roman"/>
          <w:sz w:val="24"/>
          <w:szCs w:val="24"/>
        </w:rPr>
        <w:t xml:space="preserve">. </w:t>
      </w:r>
      <w:r w:rsidR="006621F7" w:rsidRPr="008173A8">
        <w:rPr>
          <w:rFonts w:ascii="Times New Roman" w:hAnsi="Times New Roman"/>
          <w:sz w:val="24"/>
          <w:szCs w:val="24"/>
        </w:rPr>
        <w:t xml:space="preserve">Colný úrad o zničení kontrolných známok vyhotoví zápisnicu. </w:t>
      </w:r>
    </w:p>
    <w:p w:rsidR="008173A8" w:rsidRPr="008173A8" w:rsidRDefault="008173A8" w:rsidP="00A71BA3">
      <w:pPr>
        <w:autoSpaceDE w:val="0"/>
        <w:autoSpaceDN w:val="0"/>
        <w:adjustRightInd w:val="0"/>
        <w:spacing w:after="0" w:line="240" w:lineRule="atLeast"/>
        <w:ind w:left="284"/>
        <w:jc w:val="both"/>
        <w:rPr>
          <w:rFonts w:ascii="Times New Roman" w:hAnsi="Times New Roman"/>
          <w:sz w:val="24"/>
          <w:szCs w:val="24"/>
        </w:rPr>
      </w:pPr>
    </w:p>
    <w:p w:rsidR="00C74C8C" w:rsidRDefault="008173A8" w:rsidP="00C74C8C">
      <w:pPr>
        <w:autoSpaceDE w:val="0"/>
        <w:autoSpaceDN w:val="0"/>
        <w:adjustRightInd w:val="0"/>
        <w:spacing w:after="0" w:line="240" w:lineRule="atLeast"/>
        <w:ind w:left="284"/>
        <w:jc w:val="both"/>
        <w:rPr>
          <w:rFonts w:ascii="Times New Roman" w:hAnsi="Times New Roman"/>
          <w:sz w:val="24"/>
          <w:szCs w:val="24"/>
        </w:rPr>
      </w:pPr>
      <w:r w:rsidRPr="008173A8">
        <w:rPr>
          <w:rFonts w:ascii="Times New Roman" w:hAnsi="Times New Roman"/>
          <w:sz w:val="24"/>
          <w:szCs w:val="24"/>
        </w:rPr>
        <w:t xml:space="preserve">(5) </w:t>
      </w:r>
      <w:r w:rsidR="00D13A90">
        <w:rPr>
          <w:rFonts w:ascii="Times New Roman" w:hAnsi="Times New Roman"/>
          <w:sz w:val="24"/>
          <w:szCs w:val="24"/>
        </w:rPr>
        <w:t>Z</w:t>
      </w:r>
      <w:r w:rsidR="00A71BA3" w:rsidRPr="008173A8">
        <w:rPr>
          <w:rFonts w:ascii="Times New Roman" w:hAnsi="Times New Roman"/>
          <w:sz w:val="24"/>
          <w:szCs w:val="24"/>
        </w:rPr>
        <w:t>araden</w:t>
      </w:r>
      <w:r w:rsidR="00D13A90">
        <w:rPr>
          <w:rFonts w:ascii="Times New Roman" w:hAnsi="Times New Roman"/>
          <w:sz w:val="24"/>
          <w:szCs w:val="24"/>
        </w:rPr>
        <w:t>ie</w:t>
      </w:r>
      <w:r w:rsidR="00A71BA3" w:rsidRPr="008173A8">
        <w:rPr>
          <w:rFonts w:ascii="Times New Roman" w:hAnsi="Times New Roman"/>
          <w:sz w:val="24"/>
          <w:szCs w:val="24"/>
        </w:rPr>
        <w:t xml:space="preserve"> do evidencie príjemcov (odberateľov) liehu podľa § 26 ods. 1 v znení účinnom do 12. februára 2023 podľa § 52 ods. 5 v znení účinnom do 12. februára 2023 zaniká k 31. </w:t>
      </w:r>
      <w:r w:rsidRPr="008173A8">
        <w:rPr>
          <w:rFonts w:ascii="Times New Roman" w:hAnsi="Times New Roman"/>
          <w:sz w:val="24"/>
          <w:szCs w:val="24"/>
        </w:rPr>
        <w:t>decembru</w:t>
      </w:r>
      <w:r w:rsidR="00A71BA3" w:rsidRPr="008173A8">
        <w:rPr>
          <w:rFonts w:ascii="Times New Roman" w:hAnsi="Times New Roman"/>
          <w:sz w:val="24"/>
          <w:szCs w:val="24"/>
        </w:rPr>
        <w:t xml:space="preserve"> 20</w:t>
      </w:r>
      <w:r w:rsidRPr="008173A8">
        <w:rPr>
          <w:rFonts w:ascii="Times New Roman" w:hAnsi="Times New Roman"/>
          <w:sz w:val="24"/>
          <w:szCs w:val="24"/>
        </w:rPr>
        <w:t>23</w:t>
      </w:r>
      <w:r w:rsidR="00A71BA3" w:rsidRPr="008173A8">
        <w:rPr>
          <w:rFonts w:ascii="Times New Roman" w:hAnsi="Times New Roman"/>
          <w:sz w:val="24"/>
          <w:szCs w:val="24"/>
        </w:rPr>
        <w:t>.</w:t>
      </w:r>
      <w:r w:rsidR="00C74C8C" w:rsidRPr="00EE2BDC">
        <w:rPr>
          <w:rFonts w:ascii="Times New Roman" w:hAnsi="Times New Roman"/>
          <w:sz w:val="24"/>
          <w:szCs w:val="24"/>
        </w:rPr>
        <w:t>“.</w:t>
      </w:r>
    </w:p>
    <w:p w:rsidR="0029716C" w:rsidRDefault="0029716C" w:rsidP="00C74C8C">
      <w:pPr>
        <w:autoSpaceDE w:val="0"/>
        <w:autoSpaceDN w:val="0"/>
        <w:adjustRightInd w:val="0"/>
        <w:spacing w:after="0" w:line="240" w:lineRule="atLeast"/>
        <w:ind w:left="284"/>
        <w:jc w:val="both"/>
        <w:rPr>
          <w:rFonts w:ascii="Times New Roman" w:hAnsi="Times New Roman"/>
          <w:sz w:val="24"/>
          <w:szCs w:val="24"/>
        </w:rPr>
      </w:pPr>
    </w:p>
    <w:p w:rsidR="00D54E24" w:rsidRDefault="00D54E24" w:rsidP="00483C8D">
      <w:pPr>
        <w:numPr>
          <w:ilvl w:val="0"/>
          <w:numId w:val="1"/>
        </w:numPr>
        <w:tabs>
          <w:tab w:val="left" w:pos="426"/>
        </w:tabs>
        <w:spacing w:after="0" w:line="240" w:lineRule="auto"/>
        <w:ind w:left="284" w:hanging="284"/>
        <w:jc w:val="both"/>
        <w:rPr>
          <w:rFonts w:ascii="Times New Roman" w:hAnsi="Times New Roman"/>
          <w:sz w:val="24"/>
          <w:szCs w:val="24"/>
        </w:rPr>
      </w:pPr>
      <w:r w:rsidRPr="00FB2814">
        <w:rPr>
          <w:rFonts w:ascii="Times New Roman" w:hAnsi="Times New Roman"/>
          <w:sz w:val="24"/>
          <w:szCs w:val="24"/>
        </w:rPr>
        <w:t xml:space="preserve">Za § 77a sa vkladá § 77b, ktorý </w:t>
      </w:r>
      <w:r w:rsidR="0067371D">
        <w:rPr>
          <w:rFonts w:ascii="Times New Roman" w:hAnsi="Times New Roman"/>
          <w:sz w:val="24"/>
          <w:szCs w:val="24"/>
        </w:rPr>
        <w:t xml:space="preserve">vrátane nadpisu </w:t>
      </w:r>
      <w:r w:rsidRPr="00FB2814">
        <w:rPr>
          <w:rFonts w:ascii="Times New Roman" w:hAnsi="Times New Roman"/>
          <w:sz w:val="24"/>
          <w:szCs w:val="24"/>
        </w:rPr>
        <w:t>znie:</w:t>
      </w:r>
    </w:p>
    <w:p w:rsidR="0067371D" w:rsidRPr="00FB2814" w:rsidRDefault="0067371D" w:rsidP="0067371D">
      <w:pPr>
        <w:tabs>
          <w:tab w:val="left" w:pos="426"/>
        </w:tabs>
        <w:spacing w:after="0" w:line="240" w:lineRule="auto"/>
        <w:ind w:left="284"/>
        <w:jc w:val="both"/>
        <w:rPr>
          <w:rFonts w:ascii="Times New Roman" w:hAnsi="Times New Roman"/>
          <w:sz w:val="24"/>
          <w:szCs w:val="24"/>
        </w:rPr>
      </w:pPr>
    </w:p>
    <w:p w:rsidR="00D54E24" w:rsidRPr="00FB2814" w:rsidRDefault="00D54E24" w:rsidP="00D54E24">
      <w:pPr>
        <w:spacing w:after="0" w:line="240" w:lineRule="auto"/>
        <w:ind w:left="284"/>
        <w:jc w:val="center"/>
        <w:rPr>
          <w:rFonts w:ascii="Times New Roman" w:hAnsi="Times New Roman"/>
          <w:sz w:val="24"/>
          <w:szCs w:val="24"/>
        </w:rPr>
      </w:pPr>
      <w:r w:rsidRPr="00FB2814">
        <w:rPr>
          <w:rFonts w:ascii="Times New Roman" w:hAnsi="Times New Roman"/>
          <w:sz w:val="24"/>
          <w:szCs w:val="24"/>
        </w:rPr>
        <w:t>„§ 77b</w:t>
      </w:r>
    </w:p>
    <w:p w:rsidR="00D54E24" w:rsidRPr="00FB2814" w:rsidRDefault="00D54E24" w:rsidP="00D54E24">
      <w:pPr>
        <w:spacing w:after="0" w:line="240" w:lineRule="auto"/>
        <w:ind w:left="284"/>
        <w:jc w:val="center"/>
        <w:rPr>
          <w:rFonts w:ascii="Times New Roman" w:hAnsi="Times New Roman"/>
          <w:sz w:val="24"/>
          <w:szCs w:val="24"/>
        </w:rPr>
      </w:pPr>
      <w:r w:rsidRPr="00FB2814">
        <w:rPr>
          <w:rFonts w:ascii="Times New Roman" w:hAnsi="Times New Roman"/>
          <w:sz w:val="24"/>
          <w:szCs w:val="24"/>
        </w:rPr>
        <w:t xml:space="preserve">Zrušovacie ustanovenie účinné od 1. </w:t>
      </w:r>
      <w:r w:rsidR="0067371D">
        <w:rPr>
          <w:rFonts w:ascii="Times New Roman" w:hAnsi="Times New Roman"/>
          <w:sz w:val="24"/>
          <w:szCs w:val="24"/>
        </w:rPr>
        <w:t>novembra</w:t>
      </w:r>
      <w:r w:rsidRPr="00FB2814">
        <w:rPr>
          <w:rFonts w:ascii="Times New Roman" w:hAnsi="Times New Roman"/>
          <w:sz w:val="24"/>
          <w:szCs w:val="24"/>
        </w:rPr>
        <w:t xml:space="preserve"> 2021</w:t>
      </w:r>
    </w:p>
    <w:p w:rsidR="00D54E24" w:rsidRPr="00FB2814" w:rsidRDefault="00D54E24" w:rsidP="00D54E24">
      <w:pPr>
        <w:spacing w:after="0" w:line="240" w:lineRule="auto"/>
        <w:ind w:left="284"/>
        <w:jc w:val="center"/>
        <w:rPr>
          <w:rFonts w:ascii="Times New Roman" w:hAnsi="Times New Roman"/>
          <w:sz w:val="24"/>
          <w:szCs w:val="24"/>
        </w:rPr>
      </w:pPr>
    </w:p>
    <w:p w:rsidR="00D54E24" w:rsidRDefault="0067371D" w:rsidP="0067371D">
      <w:pPr>
        <w:spacing w:after="0" w:line="240" w:lineRule="auto"/>
        <w:ind w:left="284"/>
        <w:rPr>
          <w:rFonts w:ascii="Times New Roman" w:hAnsi="Times New Roman"/>
          <w:sz w:val="24"/>
          <w:szCs w:val="24"/>
        </w:rPr>
      </w:pPr>
      <w:r>
        <w:rPr>
          <w:rFonts w:ascii="Times New Roman" w:hAnsi="Times New Roman"/>
          <w:sz w:val="24"/>
          <w:szCs w:val="24"/>
        </w:rPr>
        <w:t>Zrušuje sa v</w:t>
      </w:r>
      <w:r w:rsidR="00D54E24" w:rsidRPr="00FB2814">
        <w:rPr>
          <w:rFonts w:ascii="Times New Roman" w:hAnsi="Times New Roman"/>
          <w:sz w:val="24"/>
          <w:szCs w:val="24"/>
        </w:rPr>
        <w:t xml:space="preserve">yhláška Ministerstva financií Slovenskej republiky č. 108/2019 Z. z., ktorou sa </w:t>
      </w:r>
      <w:r w:rsidR="009D4943">
        <w:rPr>
          <w:rFonts w:ascii="Times New Roman" w:hAnsi="Times New Roman"/>
          <w:sz w:val="24"/>
          <w:szCs w:val="24"/>
        </w:rPr>
        <w:t xml:space="preserve">ustanovuje </w:t>
      </w:r>
      <w:r w:rsidR="00D54E24" w:rsidRPr="00FB2814">
        <w:rPr>
          <w:rFonts w:ascii="Times New Roman" w:hAnsi="Times New Roman"/>
          <w:sz w:val="24"/>
          <w:szCs w:val="24"/>
        </w:rPr>
        <w:t>vzor</w:t>
      </w:r>
      <w:r>
        <w:rPr>
          <w:rFonts w:ascii="Times New Roman" w:hAnsi="Times New Roman"/>
          <w:sz w:val="24"/>
          <w:szCs w:val="24"/>
        </w:rPr>
        <w:t xml:space="preserve"> oznámenia o výrobe destilátu.“.</w:t>
      </w:r>
    </w:p>
    <w:p w:rsidR="0067371D" w:rsidRPr="00FB2814" w:rsidRDefault="0067371D" w:rsidP="0067371D">
      <w:pPr>
        <w:spacing w:after="0" w:line="240" w:lineRule="auto"/>
        <w:ind w:left="284"/>
        <w:rPr>
          <w:rFonts w:ascii="Times New Roman" w:hAnsi="Times New Roman"/>
          <w:sz w:val="24"/>
          <w:szCs w:val="24"/>
        </w:rPr>
      </w:pPr>
    </w:p>
    <w:p w:rsidR="00A73DCF" w:rsidRPr="00A70DBE" w:rsidRDefault="009D4943" w:rsidP="00483C8D">
      <w:pPr>
        <w:numPr>
          <w:ilvl w:val="0"/>
          <w:numId w:val="1"/>
        </w:numPr>
        <w:tabs>
          <w:tab w:val="left" w:pos="426"/>
        </w:tabs>
        <w:spacing w:after="0" w:line="240" w:lineRule="auto"/>
        <w:ind w:left="284" w:hanging="284"/>
        <w:jc w:val="both"/>
        <w:rPr>
          <w:rFonts w:ascii="Times New Roman" w:hAnsi="Times New Roman"/>
          <w:sz w:val="24"/>
          <w:szCs w:val="24"/>
        </w:rPr>
      </w:pPr>
      <w:r>
        <w:rPr>
          <w:rFonts w:ascii="Times New Roman" w:hAnsi="Times New Roman"/>
          <w:sz w:val="24"/>
          <w:szCs w:val="24"/>
        </w:rPr>
        <w:t xml:space="preserve"> </w:t>
      </w:r>
      <w:r w:rsidR="00F566EB" w:rsidRPr="00A70DBE">
        <w:rPr>
          <w:rFonts w:ascii="Times New Roman" w:hAnsi="Times New Roman"/>
          <w:sz w:val="24"/>
          <w:szCs w:val="24"/>
        </w:rPr>
        <w:t>P</w:t>
      </w:r>
      <w:r w:rsidR="00A73DCF" w:rsidRPr="00A70DBE">
        <w:rPr>
          <w:rFonts w:ascii="Times New Roman" w:hAnsi="Times New Roman"/>
          <w:sz w:val="24"/>
          <w:szCs w:val="24"/>
        </w:rPr>
        <w:t>ríloh</w:t>
      </w:r>
      <w:r w:rsidR="00F566EB" w:rsidRPr="00A70DBE">
        <w:rPr>
          <w:rFonts w:ascii="Times New Roman" w:hAnsi="Times New Roman"/>
          <w:sz w:val="24"/>
          <w:szCs w:val="24"/>
        </w:rPr>
        <w:t>a</w:t>
      </w:r>
      <w:r w:rsidR="00A73DCF" w:rsidRPr="00A70DBE">
        <w:rPr>
          <w:rFonts w:ascii="Times New Roman" w:hAnsi="Times New Roman"/>
          <w:sz w:val="24"/>
          <w:szCs w:val="24"/>
        </w:rPr>
        <w:t xml:space="preserve"> č. 2 </w:t>
      </w:r>
      <w:r w:rsidR="00BA74CB" w:rsidRPr="00A70DBE">
        <w:rPr>
          <w:rFonts w:ascii="Times New Roman" w:hAnsi="Times New Roman"/>
          <w:sz w:val="24"/>
          <w:szCs w:val="24"/>
        </w:rPr>
        <w:t>sa dopĺňa</w:t>
      </w:r>
      <w:r w:rsidR="00A4540A" w:rsidRPr="00A70DBE">
        <w:rPr>
          <w:rFonts w:ascii="Times New Roman" w:hAnsi="Times New Roman"/>
          <w:sz w:val="24"/>
          <w:szCs w:val="24"/>
        </w:rPr>
        <w:t xml:space="preserve"> </w:t>
      </w:r>
      <w:r w:rsidR="009D5AD2" w:rsidRPr="00A70DBE">
        <w:rPr>
          <w:rFonts w:ascii="Times New Roman" w:hAnsi="Times New Roman"/>
          <w:sz w:val="24"/>
          <w:szCs w:val="24"/>
        </w:rPr>
        <w:t>siedmym až de</w:t>
      </w:r>
      <w:r w:rsidR="005E5A4C" w:rsidRPr="00A70DBE">
        <w:rPr>
          <w:rFonts w:ascii="Times New Roman" w:hAnsi="Times New Roman"/>
          <w:sz w:val="24"/>
          <w:szCs w:val="24"/>
        </w:rPr>
        <w:t>s</w:t>
      </w:r>
      <w:r w:rsidR="009D5AD2" w:rsidRPr="00A70DBE">
        <w:rPr>
          <w:rFonts w:ascii="Times New Roman" w:hAnsi="Times New Roman"/>
          <w:sz w:val="24"/>
          <w:szCs w:val="24"/>
        </w:rPr>
        <w:t xml:space="preserve">iatym </w:t>
      </w:r>
      <w:r w:rsidR="00A73DCF" w:rsidRPr="00A70DBE">
        <w:rPr>
          <w:rFonts w:ascii="Times New Roman" w:hAnsi="Times New Roman"/>
          <w:sz w:val="24"/>
          <w:szCs w:val="24"/>
        </w:rPr>
        <w:t>bod</w:t>
      </w:r>
      <w:r w:rsidR="009D5AD2" w:rsidRPr="00A70DBE">
        <w:rPr>
          <w:rFonts w:ascii="Times New Roman" w:hAnsi="Times New Roman"/>
          <w:sz w:val="24"/>
          <w:szCs w:val="24"/>
        </w:rPr>
        <w:t>o</w:t>
      </w:r>
      <w:r w:rsidR="00BA74CB" w:rsidRPr="00A70DBE">
        <w:rPr>
          <w:rFonts w:ascii="Times New Roman" w:hAnsi="Times New Roman"/>
          <w:sz w:val="24"/>
          <w:szCs w:val="24"/>
        </w:rPr>
        <w:t>m</w:t>
      </w:r>
      <w:r w:rsidR="00A4540A" w:rsidRPr="00A70DBE">
        <w:rPr>
          <w:rFonts w:ascii="Times New Roman" w:hAnsi="Times New Roman"/>
          <w:sz w:val="24"/>
          <w:szCs w:val="24"/>
        </w:rPr>
        <w:t>, ktoré znejú</w:t>
      </w:r>
      <w:r w:rsidR="00A73DCF" w:rsidRPr="00A70DBE">
        <w:rPr>
          <w:rFonts w:ascii="Times New Roman" w:hAnsi="Times New Roman"/>
          <w:sz w:val="24"/>
          <w:szCs w:val="24"/>
        </w:rPr>
        <w:t>:</w:t>
      </w:r>
    </w:p>
    <w:p w:rsidR="00A4540A" w:rsidRPr="00A70DBE" w:rsidRDefault="00A4540A" w:rsidP="00755F3A">
      <w:pPr>
        <w:spacing w:after="0" w:line="240" w:lineRule="auto"/>
        <w:ind w:left="284"/>
        <w:jc w:val="both"/>
        <w:rPr>
          <w:rFonts w:ascii="Times New Roman" w:hAnsi="Times New Roman"/>
          <w:sz w:val="24"/>
          <w:szCs w:val="24"/>
        </w:rPr>
      </w:pPr>
      <w:r w:rsidRPr="00A70DBE">
        <w:rPr>
          <w:rFonts w:ascii="Times New Roman" w:hAnsi="Times New Roman"/>
          <w:sz w:val="24"/>
          <w:szCs w:val="24"/>
        </w:rPr>
        <w:t>„7. Smernica Rady (EÚ) 2019/475 z 18. februára 2019, ktorou sa menia smernice 2006/112/ES a 2008/118/ES, pokiaľ ide o začlenenie talianskej obce Campione ďItalia a talianskych vôd jazera Lugano do colného územia Únie a do územnej pôsobnosti smernice 2008/11</w:t>
      </w:r>
      <w:r w:rsidR="00503F21" w:rsidRPr="00A70DBE">
        <w:rPr>
          <w:rFonts w:ascii="Times New Roman" w:hAnsi="Times New Roman"/>
          <w:sz w:val="24"/>
          <w:szCs w:val="24"/>
        </w:rPr>
        <w:t>8/ES (Ú. v</w:t>
      </w:r>
      <w:r w:rsidRPr="00A70DBE">
        <w:rPr>
          <w:rFonts w:ascii="Times New Roman" w:hAnsi="Times New Roman"/>
          <w:sz w:val="24"/>
          <w:szCs w:val="24"/>
        </w:rPr>
        <w:t>. EÚ L 83, 25.3.2019).</w:t>
      </w:r>
    </w:p>
    <w:p w:rsidR="00E67391" w:rsidRPr="00A70DBE" w:rsidRDefault="00A4540A" w:rsidP="00755F3A">
      <w:pPr>
        <w:spacing w:after="0" w:line="240" w:lineRule="auto"/>
        <w:ind w:left="284"/>
        <w:jc w:val="both"/>
        <w:rPr>
          <w:rFonts w:ascii="Times New Roman" w:hAnsi="Times New Roman"/>
          <w:sz w:val="24"/>
          <w:szCs w:val="24"/>
        </w:rPr>
      </w:pPr>
      <w:r w:rsidRPr="00A70DBE">
        <w:rPr>
          <w:rFonts w:ascii="Times New Roman" w:hAnsi="Times New Roman"/>
          <w:sz w:val="24"/>
          <w:szCs w:val="24"/>
        </w:rPr>
        <w:t xml:space="preserve">8. </w:t>
      </w:r>
      <w:r w:rsidR="00E67391" w:rsidRPr="00A70DBE">
        <w:rPr>
          <w:rFonts w:ascii="Times New Roman" w:hAnsi="Times New Roman"/>
          <w:sz w:val="24"/>
          <w:szCs w:val="24"/>
        </w:rPr>
        <w:t xml:space="preserve">Smernica Rady (EÚ) 2019/2235 zo 16. decembra 2019, ktorou sa mení smernica 2006/112/ES o spoločnom systéme dane z pridanej hodnoty a smernica 2008/118/ES o všeobecnom systéme spotrebných daní, pokiaľ ide o obranné úsilie v rámci Únie (Ú. </w:t>
      </w:r>
      <w:r w:rsidR="00503F21" w:rsidRPr="00A70DBE">
        <w:rPr>
          <w:rFonts w:ascii="Times New Roman" w:hAnsi="Times New Roman"/>
          <w:sz w:val="24"/>
          <w:szCs w:val="24"/>
        </w:rPr>
        <w:t>v</w:t>
      </w:r>
      <w:r w:rsidR="00E67391" w:rsidRPr="00A70DBE">
        <w:rPr>
          <w:rFonts w:ascii="Times New Roman" w:hAnsi="Times New Roman"/>
          <w:sz w:val="24"/>
          <w:szCs w:val="24"/>
        </w:rPr>
        <w:t>. EÚ L</w:t>
      </w:r>
      <w:r w:rsidR="008E15A3">
        <w:rPr>
          <w:rFonts w:ascii="Times New Roman" w:hAnsi="Times New Roman"/>
          <w:sz w:val="24"/>
          <w:szCs w:val="24"/>
        </w:rPr>
        <w:t xml:space="preserve"> </w:t>
      </w:r>
      <w:r w:rsidR="00E67391" w:rsidRPr="00A70DBE">
        <w:rPr>
          <w:rFonts w:ascii="Times New Roman" w:hAnsi="Times New Roman"/>
          <w:sz w:val="24"/>
          <w:szCs w:val="24"/>
        </w:rPr>
        <w:t>336, 30.12.2019</w:t>
      </w:r>
      <w:r w:rsidR="00345286" w:rsidRPr="00A70DBE">
        <w:rPr>
          <w:rFonts w:ascii="Times New Roman" w:hAnsi="Times New Roman"/>
          <w:sz w:val="24"/>
          <w:szCs w:val="24"/>
        </w:rPr>
        <w:t>).</w:t>
      </w:r>
    </w:p>
    <w:p w:rsidR="005E5A4C" w:rsidRPr="00A70DBE" w:rsidRDefault="00E67391" w:rsidP="00755F3A">
      <w:pPr>
        <w:spacing w:after="0" w:line="240" w:lineRule="auto"/>
        <w:ind w:left="284"/>
        <w:jc w:val="both"/>
        <w:rPr>
          <w:rFonts w:ascii="Times New Roman" w:hAnsi="Times New Roman"/>
          <w:sz w:val="24"/>
          <w:szCs w:val="24"/>
        </w:rPr>
      </w:pPr>
      <w:r w:rsidRPr="00A70DBE">
        <w:rPr>
          <w:rFonts w:ascii="Times New Roman" w:hAnsi="Times New Roman"/>
          <w:sz w:val="24"/>
          <w:szCs w:val="24"/>
        </w:rPr>
        <w:t>9.</w:t>
      </w:r>
      <w:r w:rsidR="009F59F3" w:rsidRPr="00A70DBE">
        <w:rPr>
          <w:rFonts w:ascii="Times New Roman" w:hAnsi="Times New Roman"/>
          <w:sz w:val="24"/>
          <w:szCs w:val="24"/>
        </w:rPr>
        <w:t xml:space="preserve"> </w:t>
      </w:r>
      <w:r w:rsidR="00A73DCF" w:rsidRPr="00A70DBE">
        <w:rPr>
          <w:rFonts w:ascii="Times New Roman" w:hAnsi="Times New Roman"/>
          <w:sz w:val="24"/>
          <w:szCs w:val="24"/>
        </w:rPr>
        <w:t xml:space="preserve">Smernica Rady (EÚ) 2020/262 z 19. decembra 2019, ktorou sa ustanovuje všeobecný systém spotrebných daní (prepracované znenie) (Ú. </w:t>
      </w:r>
      <w:r w:rsidR="00503F21" w:rsidRPr="00A70DBE">
        <w:rPr>
          <w:rFonts w:ascii="Times New Roman" w:hAnsi="Times New Roman"/>
          <w:sz w:val="24"/>
          <w:szCs w:val="24"/>
        </w:rPr>
        <w:t>v</w:t>
      </w:r>
      <w:r w:rsidR="00A73DCF" w:rsidRPr="00A70DBE">
        <w:rPr>
          <w:rFonts w:ascii="Times New Roman" w:hAnsi="Times New Roman"/>
          <w:sz w:val="24"/>
          <w:szCs w:val="24"/>
        </w:rPr>
        <w:t>. EÚ L</w:t>
      </w:r>
      <w:r w:rsidR="008E15A3">
        <w:rPr>
          <w:rFonts w:ascii="Times New Roman" w:hAnsi="Times New Roman"/>
          <w:sz w:val="24"/>
          <w:szCs w:val="24"/>
        </w:rPr>
        <w:t xml:space="preserve"> </w:t>
      </w:r>
      <w:r w:rsidR="00A73DCF" w:rsidRPr="00A70DBE">
        <w:rPr>
          <w:rFonts w:ascii="Times New Roman" w:hAnsi="Times New Roman"/>
          <w:sz w:val="24"/>
          <w:szCs w:val="24"/>
        </w:rPr>
        <w:t>58, 27.2.2020)</w:t>
      </w:r>
      <w:r w:rsidR="00C942D3" w:rsidRPr="00A70DBE">
        <w:rPr>
          <w:rFonts w:ascii="Times New Roman" w:hAnsi="Times New Roman"/>
          <w:sz w:val="24"/>
          <w:szCs w:val="24"/>
        </w:rPr>
        <w:t>.</w:t>
      </w:r>
    </w:p>
    <w:p w:rsidR="00A73DCF" w:rsidRPr="00A70DBE" w:rsidRDefault="005E5A4C" w:rsidP="00755F3A">
      <w:pPr>
        <w:spacing w:after="0" w:line="240" w:lineRule="auto"/>
        <w:ind w:left="284"/>
        <w:jc w:val="both"/>
        <w:rPr>
          <w:rFonts w:ascii="Times New Roman" w:hAnsi="Times New Roman"/>
          <w:sz w:val="24"/>
          <w:szCs w:val="24"/>
        </w:rPr>
      </w:pPr>
      <w:r w:rsidRPr="00A70DBE">
        <w:rPr>
          <w:rFonts w:ascii="Times New Roman" w:hAnsi="Times New Roman"/>
          <w:sz w:val="24"/>
          <w:szCs w:val="24"/>
        </w:rPr>
        <w:t>10. Smernica Rady (EÚ) 2020/1151 z 29. júla 2020, ktorou sa mení smernica 92/83/EHS o zosúladení štruktúr spotrebných daní pre etanol a alkoholické nápoje</w:t>
      </w:r>
      <w:r w:rsidR="00633C52" w:rsidRPr="00A70DBE">
        <w:rPr>
          <w:rFonts w:ascii="Times New Roman" w:hAnsi="Times New Roman"/>
          <w:sz w:val="24"/>
          <w:szCs w:val="24"/>
        </w:rPr>
        <w:t xml:space="preserve"> (Ú. v. EÚ L</w:t>
      </w:r>
      <w:r w:rsidR="008E15A3">
        <w:rPr>
          <w:rFonts w:ascii="Times New Roman" w:hAnsi="Times New Roman"/>
          <w:sz w:val="24"/>
          <w:szCs w:val="24"/>
        </w:rPr>
        <w:t xml:space="preserve"> </w:t>
      </w:r>
      <w:r w:rsidR="00633C52" w:rsidRPr="00A70DBE">
        <w:rPr>
          <w:rFonts w:ascii="Times New Roman" w:hAnsi="Times New Roman"/>
          <w:sz w:val="24"/>
          <w:szCs w:val="24"/>
        </w:rPr>
        <w:t xml:space="preserve">256, </w:t>
      </w:r>
      <w:r w:rsidR="008E15A3">
        <w:rPr>
          <w:rFonts w:ascii="Times New Roman" w:hAnsi="Times New Roman"/>
          <w:sz w:val="24"/>
          <w:szCs w:val="24"/>
        </w:rPr>
        <w:t>5</w:t>
      </w:r>
      <w:r w:rsidR="00633C52" w:rsidRPr="00A70DBE">
        <w:rPr>
          <w:rFonts w:ascii="Times New Roman" w:hAnsi="Times New Roman"/>
          <w:sz w:val="24"/>
          <w:szCs w:val="24"/>
        </w:rPr>
        <w:t>.8.2020)</w:t>
      </w:r>
      <w:r w:rsidRPr="00A70DBE">
        <w:rPr>
          <w:rFonts w:ascii="Times New Roman" w:hAnsi="Times New Roman"/>
          <w:sz w:val="24"/>
          <w:szCs w:val="24"/>
        </w:rPr>
        <w:t>.</w:t>
      </w:r>
      <w:r w:rsidR="006A60A3" w:rsidRPr="00A70DBE">
        <w:rPr>
          <w:rFonts w:ascii="Times New Roman" w:hAnsi="Times New Roman"/>
          <w:sz w:val="24"/>
          <w:szCs w:val="24"/>
        </w:rPr>
        <w:t>“</w:t>
      </w:r>
      <w:r w:rsidR="00A73DCF" w:rsidRPr="00A70DBE">
        <w:rPr>
          <w:rFonts w:ascii="Times New Roman" w:hAnsi="Times New Roman"/>
          <w:sz w:val="24"/>
          <w:szCs w:val="24"/>
        </w:rPr>
        <w:t>.</w:t>
      </w:r>
    </w:p>
    <w:p w:rsidR="00A70DBE" w:rsidRDefault="00A70DBE" w:rsidP="00A90A27">
      <w:pPr>
        <w:jc w:val="center"/>
        <w:rPr>
          <w:rFonts w:ascii="Times New Roman" w:hAnsi="Times New Roman"/>
          <w:sz w:val="24"/>
          <w:szCs w:val="24"/>
        </w:rPr>
      </w:pPr>
    </w:p>
    <w:p w:rsidR="009517ED" w:rsidRPr="00FB2814" w:rsidRDefault="00A90A27" w:rsidP="00A90A27">
      <w:pPr>
        <w:jc w:val="center"/>
        <w:rPr>
          <w:rFonts w:ascii="Times New Roman" w:hAnsi="Times New Roman"/>
          <w:sz w:val="24"/>
          <w:szCs w:val="24"/>
        </w:rPr>
      </w:pPr>
      <w:r w:rsidRPr="00A70DBE">
        <w:rPr>
          <w:rFonts w:ascii="Times New Roman" w:hAnsi="Times New Roman"/>
          <w:sz w:val="24"/>
          <w:szCs w:val="24"/>
        </w:rPr>
        <w:t>Č</w:t>
      </w:r>
      <w:r w:rsidR="009517ED" w:rsidRPr="00A70DBE">
        <w:rPr>
          <w:rFonts w:ascii="Times New Roman" w:hAnsi="Times New Roman"/>
          <w:sz w:val="24"/>
          <w:szCs w:val="24"/>
        </w:rPr>
        <w:t>l.  II</w:t>
      </w:r>
    </w:p>
    <w:p w:rsidR="005C7076" w:rsidRDefault="005C7076" w:rsidP="005C7076">
      <w:pPr>
        <w:spacing w:after="0" w:line="240" w:lineRule="auto"/>
        <w:jc w:val="both"/>
        <w:rPr>
          <w:rFonts w:ascii="Times New Roman" w:hAnsi="Times New Roman"/>
          <w:sz w:val="24"/>
          <w:szCs w:val="24"/>
        </w:rPr>
      </w:pPr>
      <w:r>
        <w:rPr>
          <w:rFonts w:ascii="Times New Roman" w:hAnsi="Times New Roman"/>
          <w:sz w:val="24"/>
          <w:szCs w:val="24"/>
        </w:rPr>
        <w:t>Zákon č. 467/</w:t>
      </w:r>
      <w:r w:rsidR="00026403">
        <w:rPr>
          <w:rFonts w:ascii="Times New Roman" w:hAnsi="Times New Roman"/>
          <w:sz w:val="24"/>
          <w:szCs w:val="24"/>
        </w:rPr>
        <w:t>2002</w:t>
      </w:r>
      <w:r>
        <w:rPr>
          <w:rFonts w:ascii="Times New Roman" w:hAnsi="Times New Roman"/>
          <w:sz w:val="24"/>
          <w:szCs w:val="24"/>
        </w:rPr>
        <w:t xml:space="preserve"> Z. z. o </w:t>
      </w:r>
      <w:r w:rsidRPr="000956AC">
        <w:rPr>
          <w:rFonts w:ascii="Times New Roman" w:hAnsi="Times New Roman"/>
          <w:sz w:val="24"/>
          <w:szCs w:val="24"/>
        </w:rPr>
        <w:t>výrobe a uvádzaní liehu na trh</w:t>
      </w:r>
      <w:r>
        <w:rPr>
          <w:rFonts w:ascii="Times New Roman" w:hAnsi="Times New Roman"/>
          <w:sz w:val="24"/>
          <w:szCs w:val="24"/>
        </w:rPr>
        <w:t xml:space="preserve"> v znení zákona č. </w:t>
      </w:r>
      <w:r w:rsidRPr="000956AC">
        <w:rPr>
          <w:rFonts w:ascii="Times New Roman" w:hAnsi="Times New Roman"/>
          <w:sz w:val="24"/>
          <w:szCs w:val="24"/>
        </w:rPr>
        <w:t>211/2003 Z.</w:t>
      </w:r>
      <w:r>
        <w:rPr>
          <w:rFonts w:ascii="Times New Roman" w:hAnsi="Times New Roman"/>
          <w:sz w:val="24"/>
          <w:szCs w:val="24"/>
        </w:rPr>
        <w:t xml:space="preserve"> </w:t>
      </w:r>
      <w:r w:rsidRPr="000956AC">
        <w:rPr>
          <w:rFonts w:ascii="Times New Roman" w:hAnsi="Times New Roman"/>
          <w:sz w:val="24"/>
          <w:szCs w:val="24"/>
        </w:rPr>
        <w:t>z.</w:t>
      </w:r>
      <w:r>
        <w:rPr>
          <w:rFonts w:ascii="Times New Roman" w:hAnsi="Times New Roman"/>
          <w:sz w:val="24"/>
          <w:szCs w:val="24"/>
        </w:rPr>
        <w:t>, zákona č.</w:t>
      </w:r>
      <w:r w:rsidRPr="000956AC">
        <w:rPr>
          <w:rFonts w:ascii="Times New Roman" w:hAnsi="Times New Roman"/>
          <w:sz w:val="24"/>
          <w:szCs w:val="24"/>
        </w:rPr>
        <w:t xml:space="preserve"> 105/2004 Z.</w:t>
      </w:r>
      <w:r>
        <w:rPr>
          <w:rFonts w:ascii="Times New Roman" w:hAnsi="Times New Roman"/>
          <w:sz w:val="24"/>
          <w:szCs w:val="24"/>
        </w:rPr>
        <w:t xml:space="preserve"> </w:t>
      </w:r>
      <w:r w:rsidRPr="000956AC">
        <w:rPr>
          <w:rFonts w:ascii="Times New Roman" w:hAnsi="Times New Roman"/>
          <w:sz w:val="24"/>
          <w:szCs w:val="24"/>
        </w:rPr>
        <w:t>z.</w:t>
      </w:r>
      <w:r>
        <w:rPr>
          <w:rFonts w:ascii="Times New Roman" w:hAnsi="Times New Roman"/>
          <w:sz w:val="24"/>
          <w:szCs w:val="24"/>
        </w:rPr>
        <w:t xml:space="preserve">, zákona č. </w:t>
      </w:r>
      <w:r w:rsidRPr="000956AC">
        <w:rPr>
          <w:rFonts w:ascii="Times New Roman" w:hAnsi="Times New Roman"/>
          <w:sz w:val="24"/>
          <w:szCs w:val="24"/>
        </w:rPr>
        <w:t>556/2004 Z.</w:t>
      </w:r>
      <w:r>
        <w:rPr>
          <w:rFonts w:ascii="Times New Roman" w:hAnsi="Times New Roman"/>
          <w:sz w:val="24"/>
          <w:szCs w:val="24"/>
        </w:rPr>
        <w:t xml:space="preserve"> </w:t>
      </w:r>
      <w:r w:rsidRPr="000956AC">
        <w:rPr>
          <w:rFonts w:ascii="Times New Roman" w:hAnsi="Times New Roman"/>
          <w:sz w:val="24"/>
          <w:szCs w:val="24"/>
        </w:rPr>
        <w:t>z.</w:t>
      </w:r>
      <w:r>
        <w:rPr>
          <w:rFonts w:ascii="Times New Roman" w:hAnsi="Times New Roman"/>
          <w:sz w:val="24"/>
          <w:szCs w:val="24"/>
        </w:rPr>
        <w:t>, zákona č.</w:t>
      </w:r>
      <w:r w:rsidRPr="000956AC">
        <w:rPr>
          <w:rFonts w:ascii="Times New Roman" w:hAnsi="Times New Roman"/>
          <w:sz w:val="24"/>
          <w:szCs w:val="24"/>
        </w:rPr>
        <w:t>279/2008 Z.</w:t>
      </w:r>
      <w:r>
        <w:rPr>
          <w:rFonts w:ascii="Times New Roman" w:hAnsi="Times New Roman"/>
          <w:sz w:val="24"/>
          <w:szCs w:val="24"/>
        </w:rPr>
        <w:t xml:space="preserve"> </w:t>
      </w:r>
      <w:r w:rsidRPr="000956AC">
        <w:rPr>
          <w:rFonts w:ascii="Times New Roman" w:hAnsi="Times New Roman"/>
          <w:sz w:val="24"/>
          <w:szCs w:val="24"/>
        </w:rPr>
        <w:t>z.</w:t>
      </w:r>
      <w:r>
        <w:rPr>
          <w:rFonts w:ascii="Times New Roman" w:hAnsi="Times New Roman"/>
          <w:sz w:val="24"/>
          <w:szCs w:val="24"/>
        </w:rPr>
        <w:t xml:space="preserve">, zákona                     č. </w:t>
      </w:r>
      <w:r w:rsidRPr="000956AC">
        <w:rPr>
          <w:rFonts w:ascii="Times New Roman" w:hAnsi="Times New Roman"/>
          <w:sz w:val="24"/>
          <w:szCs w:val="24"/>
        </w:rPr>
        <w:t>474/2009 Z.</w:t>
      </w:r>
      <w:r>
        <w:rPr>
          <w:rFonts w:ascii="Times New Roman" w:hAnsi="Times New Roman"/>
          <w:sz w:val="24"/>
          <w:szCs w:val="24"/>
        </w:rPr>
        <w:t xml:space="preserve"> </w:t>
      </w:r>
      <w:r w:rsidRPr="000956AC">
        <w:rPr>
          <w:rFonts w:ascii="Times New Roman" w:hAnsi="Times New Roman"/>
          <w:sz w:val="24"/>
          <w:szCs w:val="24"/>
        </w:rPr>
        <w:t>z.</w:t>
      </w:r>
      <w:r>
        <w:rPr>
          <w:rFonts w:ascii="Times New Roman" w:hAnsi="Times New Roman"/>
          <w:sz w:val="24"/>
          <w:szCs w:val="24"/>
        </w:rPr>
        <w:t xml:space="preserve">, zákona č. </w:t>
      </w:r>
      <w:r w:rsidRPr="000956AC">
        <w:rPr>
          <w:rFonts w:ascii="Times New Roman" w:hAnsi="Times New Roman"/>
          <w:sz w:val="24"/>
          <w:szCs w:val="24"/>
        </w:rPr>
        <w:t>91/2016 Z.</w:t>
      </w:r>
      <w:r>
        <w:rPr>
          <w:rFonts w:ascii="Times New Roman" w:hAnsi="Times New Roman"/>
          <w:sz w:val="24"/>
          <w:szCs w:val="24"/>
        </w:rPr>
        <w:t xml:space="preserve"> </w:t>
      </w:r>
      <w:r w:rsidRPr="000956AC">
        <w:rPr>
          <w:rFonts w:ascii="Times New Roman" w:hAnsi="Times New Roman"/>
          <w:sz w:val="24"/>
          <w:szCs w:val="24"/>
        </w:rPr>
        <w:t>z.</w:t>
      </w:r>
      <w:r>
        <w:rPr>
          <w:rFonts w:ascii="Times New Roman" w:hAnsi="Times New Roman"/>
          <w:sz w:val="24"/>
          <w:szCs w:val="24"/>
        </w:rPr>
        <w:t>, zákona č. 1</w:t>
      </w:r>
      <w:r w:rsidRPr="000956AC">
        <w:rPr>
          <w:rFonts w:ascii="Times New Roman" w:hAnsi="Times New Roman"/>
          <w:sz w:val="24"/>
          <w:szCs w:val="24"/>
        </w:rPr>
        <w:t>77/2018 Z.</w:t>
      </w:r>
      <w:r>
        <w:rPr>
          <w:rFonts w:ascii="Times New Roman" w:hAnsi="Times New Roman"/>
          <w:sz w:val="24"/>
          <w:szCs w:val="24"/>
        </w:rPr>
        <w:t xml:space="preserve"> </w:t>
      </w:r>
      <w:r w:rsidRPr="000956AC">
        <w:rPr>
          <w:rFonts w:ascii="Times New Roman" w:hAnsi="Times New Roman"/>
          <w:sz w:val="24"/>
          <w:szCs w:val="24"/>
        </w:rPr>
        <w:t>z.</w:t>
      </w:r>
      <w:r>
        <w:rPr>
          <w:rFonts w:ascii="Times New Roman" w:hAnsi="Times New Roman"/>
          <w:sz w:val="24"/>
          <w:szCs w:val="24"/>
        </w:rPr>
        <w:t xml:space="preserve"> a zákona č.</w:t>
      </w:r>
      <w:r w:rsidRPr="000956AC">
        <w:rPr>
          <w:rFonts w:ascii="Times New Roman" w:hAnsi="Times New Roman"/>
          <w:sz w:val="24"/>
          <w:szCs w:val="24"/>
        </w:rPr>
        <w:t xml:space="preserve"> 290/2018 Z.</w:t>
      </w:r>
      <w:r>
        <w:rPr>
          <w:rFonts w:ascii="Times New Roman" w:hAnsi="Times New Roman"/>
          <w:sz w:val="24"/>
          <w:szCs w:val="24"/>
        </w:rPr>
        <w:t xml:space="preserve"> </w:t>
      </w:r>
      <w:r w:rsidRPr="000956AC">
        <w:rPr>
          <w:rFonts w:ascii="Times New Roman" w:hAnsi="Times New Roman"/>
          <w:sz w:val="24"/>
          <w:szCs w:val="24"/>
        </w:rPr>
        <w:t>z.</w:t>
      </w:r>
      <w:r>
        <w:rPr>
          <w:rFonts w:ascii="Times New Roman" w:hAnsi="Times New Roman"/>
          <w:sz w:val="24"/>
          <w:szCs w:val="24"/>
        </w:rPr>
        <w:t xml:space="preserve"> sa mení takto:</w:t>
      </w:r>
    </w:p>
    <w:p w:rsidR="005C7076" w:rsidRDefault="005C7076" w:rsidP="005C7076">
      <w:pPr>
        <w:spacing w:after="0" w:line="240" w:lineRule="auto"/>
        <w:jc w:val="both"/>
        <w:rPr>
          <w:rFonts w:ascii="Times New Roman" w:hAnsi="Times New Roman"/>
          <w:sz w:val="24"/>
          <w:szCs w:val="24"/>
        </w:rPr>
      </w:pPr>
    </w:p>
    <w:p w:rsidR="003A27BB" w:rsidRPr="006C11D3" w:rsidRDefault="005C7076" w:rsidP="005C7076">
      <w:pPr>
        <w:spacing w:after="0" w:line="240" w:lineRule="auto"/>
        <w:jc w:val="both"/>
        <w:rPr>
          <w:rFonts w:ascii="Times New Roman" w:hAnsi="Times New Roman"/>
          <w:sz w:val="24"/>
          <w:szCs w:val="24"/>
        </w:rPr>
      </w:pPr>
      <w:r w:rsidRPr="006C11D3">
        <w:rPr>
          <w:rFonts w:ascii="Times New Roman" w:hAnsi="Times New Roman"/>
          <w:sz w:val="24"/>
          <w:szCs w:val="24"/>
        </w:rPr>
        <w:t xml:space="preserve">1. </w:t>
      </w:r>
      <w:r w:rsidR="003A27BB" w:rsidRPr="006C11D3">
        <w:rPr>
          <w:rFonts w:ascii="Times New Roman" w:hAnsi="Times New Roman"/>
          <w:sz w:val="24"/>
          <w:szCs w:val="24"/>
        </w:rPr>
        <w:t>V § 2 ods. 2 písm. d) štvrtom bode sa vypúšťajú slová „(§10)“.</w:t>
      </w:r>
    </w:p>
    <w:p w:rsidR="003A27BB" w:rsidRPr="006C11D3" w:rsidRDefault="003A27BB" w:rsidP="005C7076">
      <w:pPr>
        <w:spacing w:after="0" w:line="240" w:lineRule="auto"/>
        <w:jc w:val="both"/>
        <w:rPr>
          <w:rFonts w:ascii="Times New Roman" w:hAnsi="Times New Roman"/>
          <w:sz w:val="24"/>
          <w:szCs w:val="24"/>
        </w:rPr>
      </w:pPr>
    </w:p>
    <w:p w:rsidR="005C7076" w:rsidRPr="006C11D3" w:rsidRDefault="003A27BB" w:rsidP="005C7076">
      <w:pPr>
        <w:spacing w:after="0" w:line="240" w:lineRule="auto"/>
        <w:jc w:val="both"/>
        <w:rPr>
          <w:rFonts w:ascii="Times New Roman" w:hAnsi="Times New Roman"/>
          <w:sz w:val="24"/>
          <w:szCs w:val="24"/>
        </w:rPr>
      </w:pPr>
      <w:r w:rsidRPr="006C11D3">
        <w:rPr>
          <w:rFonts w:ascii="Times New Roman" w:hAnsi="Times New Roman"/>
          <w:sz w:val="24"/>
          <w:szCs w:val="24"/>
        </w:rPr>
        <w:t xml:space="preserve">2. </w:t>
      </w:r>
      <w:r w:rsidR="005C7076" w:rsidRPr="006C11D3">
        <w:rPr>
          <w:rFonts w:ascii="Times New Roman" w:hAnsi="Times New Roman"/>
          <w:sz w:val="24"/>
          <w:szCs w:val="24"/>
        </w:rPr>
        <w:t>V § 2 ods. 2 sa vypúšťa písmeno t).</w:t>
      </w:r>
    </w:p>
    <w:p w:rsidR="005C7076" w:rsidRPr="006C11D3" w:rsidRDefault="00302363" w:rsidP="005C7076">
      <w:pPr>
        <w:spacing w:after="0" w:line="240" w:lineRule="auto"/>
        <w:jc w:val="both"/>
        <w:rPr>
          <w:rFonts w:ascii="Times New Roman" w:hAnsi="Times New Roman"/>
          <w:sz w:val="24"/>
          <w:szCs w:val="24"/>
        </w:rPr>
      </w:pPr>
      <w:r w:rsidRPr="006C11D3">
        <w:rPr>
          <w:rFonts w:ascii="Times New Roman" w:hAnsi="Times New Roman"/>
          <w:sz w:val="24"/>
          <w:szCs w:val="24"/>
        </w:rPr>
        <w:t xml:space="preserve">     </w:t>
      </w:r>
      <w:r w:rsidR="005C7076" w:rsidRPr="006C11D3">
        <w:rPr>
          <w:rFonts w:ascii="Times New Roman" w:hAnsi="Times New Roman"/>
          <w:sz w:val="24"/>
          <w:szCs w:val="24"/>
        </w:rPr>
        <w:t>Poznámka pod čiarou k odkazu 2aa sa vypúšťa.</w:t>
      </w:r>
    </w:p>
    <w:p w:rsidR="005C7076" w:rsidRPr="006C11D3" w:rsidRDefault="005C7076" w:rsidP="005C7076">
      <w:pPr>
        <w:spacing w:after="0" w:line="240" w:lineRule="auto"/>
        <w:jc w:val="both"/>
        <w:rPr>
          <w:rFonts w:ascii="Times New Roman" w:hAnsi="Times New Roman"/>
          <w:sz w:val="24"/>
          <w:szCs w:val="24"/>
        </w:rPr>
      </w:pPr>
    </w:p>
    <w:p w:rsidR="00182801" w:rsidRPr="008176E2" w:rsidRDefault="003A27BB" w:rsidP="005C7076">
      <w:pPr>
        <w:spacing w:after="0" w:line="240" w:lineRule="auto"/>
        <w:jc w:val="both"/>
        <w:rPr>
          <w:rFonts w:ascii="Times New Roman" w:hAnsi="Times New Roman"/>
          <w:sz w:val="24"/>
          <w:szCs w:val="24"/>
        </w:rPr>
      </w:pPr>
      <w:r w:rsidRPr="008176E2">
        <w:rPr>
          <w:rFonts w:ascii="Times New Roman" w:hAnsi="Times New Roman"/>
          <w:sz w:val="24"/>
          <w:szCs w:val="24"/>
        </w:rPr>
        <w:t>3</w:t>
      </w:r>
      <w:r w:rsidR="005C7076" w:rsidRPr="008176E2">
        <w:rPr>
          <w:rFonts w:ascii="Times New Roman" w:hAnsi="Times New Roman"/>
          <w:sz w:val="24"/>
          <w:szCs w:val="24"/>
        </w:rPr>
        <w:t xml:space="preserve">. </w:t>
      </w:r>
      <w:r w:rsidR="00182801" w:rsidRPr="008176E2">
        <w:rPr>
          <w:rFonts w:ascii="Times New Roman" w:hAnsi="Times New Roman"/>
          <w:sz w:val="24"/>
          <w:szCs w:val="24"/>
        </w:rPr>
        <w:t xml:space="preserve">V § 3 ods. 3 písm. a) sa </w:t>
      </w:r>
      <w:r w:rsidR="0018361F" w:rsidRPr="008176E2">
        <w:rPr>
          <w:rFonts w:ascii="Times New Roman" w:hAnsi="Times New Roman"/>
          <w:sz w:val="24"/>
          <w:szCs w:val="24"/>
        </w:rPr>
        <w:t>slová</w:t>
      </w:r>
      <w:r w:rsidR="00182801" w:rsidRPr="008176E2">
        <w:rPr>
          <w:rFonts w:ascii="Times New Roman" w:hAnsi="Times New Roman"/>
          <w:sz w:val="24"/>
          <w:szCs w:val="24"/>
        </w:rPr>
        <w:t xml:space="preserve"> „</w:t>
      </w:r>
      <w:r w:rsidR="0018361F" w:rsidRPr="008176E2">
        <w:rPr>
          <w:rFonts w:ascii="Times New Roman" w:hAnsi="Times New Roman"/>
          <w:sz w:val="24"/>
          <w:szCs w:val="24"/>
        </w:rPr>
        <w:t xml:space="preserve">odseku </w:t>
      </w:r>
      <w:r w:rsidR="00182801" w:rsidRPr="008176E2">
        <w:rPr>
          <w:rFonts w:ascii="Times New Roman" w:hAnsi="Times New Roman"/>
          <w:sz w:val="24"/>
          <w:szCs w:val="24"/>
        </w:rPr>
        <w:t>11“ nahrádza</w:t>
      </w:r>
      <w:r w:rsidR="0018361F" w:rsidRPr="008176E2">
        <w:rPr>
          <w:rFonts w:ascii="Times New Roman" w:hAnsi="Times New Roman"/>
          <w:sz w:val="24"/>
          <w:szCs w:val="24"/>
        </w:rPr>
        <w:t>jú</w:t>
      </w:r>
      <w:r w:rsidR="00182801" w:rsidRPr="008176E2">
        <w:rPr>
          <w:rFonts w:ascii="Times New Roman" w:hAnsi="Times New Roman"/>
          <w:sz w:val="24"/>
          <w:szCs w:val="24"/>
        </w:rPr>
        <w:t xml:space="preserve"> </w:t>
      </w:r>
      <w:r w:rsidR="0018361F" w:rsidRPr="008176E2">
        <w:rPr>
          <w:rFonts w:ascii="Times New Roman" w:hAnsi="Times New Roman"/>
          <w:sz w:val="24"/>
          <w:szCs w:val="24"/>
        </w:rPr>
        <w:t>slovami</w:t>
      </w:r>
      <w:r w:rsidR="00182801" w:rsidRPr="008176E2">
        <w:rPr>
          <w:rFonts w:ascii="Times New Roman" w:hAnsi="Times New Roman"/>
          <w:sz w:val="24"/>
          <w:szCs w:val="24"/>
        </w:rPr>
        <w:t xml:space="preserve"> „</w:t>
      </w:r>
      <w:r w:rsidR="0018361F" w:rsidRPr="008176E2">
        <w:rPr>
          <w:rFonts w:ascii="Times New Roman" w:hAnsi="Times New Roman"/>
          <w:sz w:val="24"/>
          <w:szCs w:val="24"/>
        </w:rPr>
        <w:t xml:space="preserve">odseku </w:t>
      </w:r>
      <w:r w:rsidR="00182801" w:rsidRPr="008176E2">
        <w:rPr>
          <w:rFonts w:ascii="Times New Roman" w:hAnsi="Times New Roman"/>
          <w:sz w:val="24"/>
          <w:szCs w:val="24"/>
        </w:rPr>
        <w:t>10“.</w:t>
      </w:r>
    </w:p>
    <w:p w:rsidR="00182801" w:rsidRPr="008176E2" w:rsidRDefault="00182801" w:rsidP="005C7076">
      <w:pPr>
        <w:spacing w:after="0" w:line="240" w:lineRule="auto"/>
        <w:jc w:val="both"/>
        <w:rPr>
          <w:rFonts w:ascii="Times New Roman" w:hAnsi="Times New Roman"/>
          <w:sz w:val="24"/>
          <w:szCs w:val="24"/>
        </w:rPr>
      </w:pPr>
    </w:p>
    <w:p w:rsidR="00182801" w:rsidRPr="006C11D3" w:rsidRDefault="003A27BB" w:rsidP="005C7076">
      <w:pPr>
        <w:spacing w:after="0" w:line="240" w:lineRule="auto"/>
        <w:jc w:val="both"/>
        <w:rPr>
          <w:rFonts w:ascii="Times New Roman" w:hAnsi="Times New Roman"/>
          <w:sz w:val="24"/>
          <w:szCs w:val="24"/>
        </w:rPr>
      </w:pPr>
      <w:r w:rsidRPr="008176E2">
        <w:rPr>
          <w:rFonts w:ascii="Times New Roman" w:hAnsi="Times New Roman"/>
          <w:sz w:val="24"/>
          <w:szCs w:val="24"/>
        </w:rPr>
        <w:t>4</w:t>
      </w:r>
      <w:r w:rsidR="00182801" w:rsidRPr="008176E2">
        <w:rPr>
          <w:rFonts w:ascii="Times New Roman" w:hAnsi="Times New Roman"/>
          <w:sz w:val="24"/>
          <w:szCs w:val="24"/>
        </w:rPr>
        <w:t xml:space="preserve">. V § 3 ods. 3 písm. b) sa </w:t>
      </w:r>
      <w:r w:rsidR="0018361F" w:rsidRPr="008176E2">
        <w:rPr>
          <w:rFonts w:ascii="Times New Roman" w:hAnsi="Times New Roman"/>
          <w:sz w:val="24"/>
          <w:szCs w:val="24"/>
        </w:rPr>
        <w:t>slová</w:t>
      </w:r>
      <w:r w:rsidR="00182801" w:rsidRPr="008176E2">
        <w:rPr>
          <w:rFonts w:ascii="Times New Roman" w:hAnsi="Times New Roman"/>
          <w:sz w:val="24"/>
          <w:szCs w:val="24"/>
        </w:rPr>
        <w:t xml:space="preserve"> „</w:t>
      </w:r>
      <w:r w:rsidR="0018361F" w:rsidRPr="008176E2">
        <w:rPr>
          <w:rFonts w:ascii="Times New Roman" w:hAnsi="Times New Roman"/>
          <w:sz w:val="24"/>
          <w:szCs w:val="24"/>
        </w:rPr>
        <w:t xml:space="preserve">odseku </w:t>
      </w:r>
      <w:r w:rsidR="00182801" w:rsidRPr="008176E2">
        <w:rPr>
          <w:rFonts w:ascii="Times New Roman" w:hAnsi="Times New Roman"/>
          <w:sz w:val="24"/>
          <w:szCs w:val="24"/>
        </w:rPr>
        <w:t>9“ nahrádza</w:t>
      </w:r>
      <w:r w:rsidR="0018361F" w:rsidRPr="008176E2">
        <w:rPr>
          <w:rFonts w:ascii="Times New Roman" w:hAnsi="Times New Roman"/>
          <w:sz w:val="24"/>
          <w:szCs w:val="24"/>
        </w:rPr>
        <w:t>jú</w:t>
      </w:r>
      <w:r w:rsidR="00182801" w:rsidRPr="008176E2">
        <w:rPr>
          <w:rFonts w:ascii="Times New Roman" w:hAnsi="Times New Roman"/>
          <w:sz w:val="24"/>
          <w:szCs w:val="24"/>
        </w:rPr>
        <w:t xml:space="preserve"> </w:t>
      </w:r>
      <w:r w:rsidR="0018361F" w:rsidRPr="008176E2">
        <w:rPr>
          <w:rFonts w:ascii="Times New Roman" w:hAnsi="Times New Roman"/>
          <w:sz w:val="24"/>
          <w:szCs w:val="24"/>
        </w:rPr>
        <w:t>slovami</w:t>
      </w:r>
      <w:r w:rsidR="00182801" w:rsidRPr="008176E2">
        <w:rPr>
          <w:rFonts w:ascii="Times New Roman" w:hAnsi="Times New Roman"/>
          <w:sz w:val="24"/>
          <w:szCs w:val="24"/>
        </w:rPr>
        <w:t xml:space="preserve"> „</w:t>
      </w:r>
      <w:r w:rsidR="0018361F" w:rsidRPr="008176E2">
        <w:rPr>
          <w:rFonts w:ascii="Times New Roman" w:hAnsi="Times New Roman"/>
          <w:sz w:val="24"/>
          <w:szCs w:val="24"/>
        </w:rPr>
        <w:t xml:space="preserve">odseku </w:t>
      </w:r>
      <w:r w:rsidR="00182801" w:rsidRPr="008176E2">
        <w:rPr>
          <w:rFonts w:ascii="Times New Roman" w:hAnsi="Times New Roman"/>
          <w:sz w:val="24"/>
          <w:szCs w:val="24"/>
        </w:rPr>
        <w:t>8“.</w:t>
      </w:r>
    </w:p>
    <w:p w:rsidR="00182801" w:rsidRPr="006C11D3" w:rsidRDefault="00182801" w:rsidP="005C7076">
      <w:pPr>
        <w:spacing w:after="0" w:line="240" w:lineRule="auto"/>
        <w:jc w:val="both"/>
        <w:rPr>
          <w:rFonts w:ascii="Times New Roman" w:hAnsi="Times New Roman"/>
          <w:sz w:val="24"/>
          <w:szCs w:val="24"/>
        </w:rPr>
      </w:pPr>
    </w:p>
    <w:p w:rsidR="00D55A89" w:rsidRDefault="003A27BB" w:rsidP="005C7076">
      <w:pPr>
        <w:spacing w:after="0" w:line="240" w:lineRule="auto"/>
        <w:jc w:val="both"/>
        <w:rPr>
          <w:rFonts w:ascii="Times New Roman" w:hAnsi="Times New Roman"/>
          <w:sz w:val="24"/>
          <w:szCs w:val="24"/>
        </w:rPr>
      </w:pPr>
      <w:r w:rsidRPr="006C11D3">
        <w:rPr>
          <w:rFonts w:ascii="Times New Roman" w:hAnsi="Times New Roman"/>
          <w:sz w:val="24"/>
          <w:szCs w:val="24"/>
        </w:rPr>
        <w:t>5</w:t>
      </w:r>
      <w:r w:rsidR="00182801" w:rsidRPr="006C11D3">
        <w:rPr>
          <w:rFonts w:ascii="Times New Roman" w:hAnsi="Times New Roman"/>
          <w:sz w:val="24"/>
          <w:szCs w:val="24"/>
        </w:rPr>
        <w:t xml:space="preserve">. </w:t>
      </w:r>
      <w:r w:rsidR="00D55A89" w:rsidRPr="006C11D3">
        <w:rPr>
          <w:rFonts w:ascii="Times New Roman" w:hAnsi="Times New Roman"/>
          <w:sz w:val="24"/>
          <w:szCs w:val="24"/>
        </w:rPr>
        <w:t>V § 3 ods. 3  sa vypúšťa písmeno</w:t>
      </w:r>
      <w:r w:rsidR="00D55A89">
        <w:rPr>
          <w:rFonts w:ascii="Times New Roman" w:hAnsi="Times New Roman"/>
          <w:sz w:val="24"/>
          <w:szCs w:val="24"/>
        </w:rPr>
        <w:t xml:space="preserve"> n)</w:t>
      </w:r>
      <w:r w:rsidR="005B29B7">
        <w:rPr>
          <w:rFonts w:ascii="Times New Roman" w:hAnsi="Times New Roman"/>
          <w:sz w:val="24"/>
          <w:szCs w:val="24"/>
        </w:rPr>
        <w:t>.</w:t>
      </w:r>
      <w:r w:rsidR="00D55A89">
        <w:rPr>
          <w:rFonts w:ascii="Times New Roman" w:hAnsi="Times New Roman"/>
          <w:sz w:val="24"/>
          <w:szCs w:val="24"/>
        </w:rPr>
        <w:t xml:space="preserve">  </w:t>
      </w:r>
    </w:p>
    <w:p w:rsidR="00D55A89" w:rsidRDefault="00D55A89" w:rsidP="005C7076">
      <w:pPr>
        <w:spacing w:after="0" w:line="240" w:lineRule="auto"/>
        <w:jc w:val="both"/>
        <w:rPr>
          <w:rFonts w:ascii="Times New Roman" w:hAnsi="Times New Roman"/>
          <w:sz w:val="24"/>
          <w:szCs w:val="24"/>
        </w:rPr>
      </w:pPr>
    </w:p>
    <w:p w:rsidR="00D55A89" w:rsidRDefault="003A27BB" w:rsidP="005C7076">
      <w:pPr>
        <w:spacing w:after="0" w:line="240" w:lineRule="auto"/>
        <w:jc w:val="both"/>
        <w:rPr>
          <w:rFonts w:ascii="Times New Roman" w:hAnsi="Times New Roman"/>
          <w:sz w:val="24"/>
          <w:szCs w:val="24"/>
        </w:rPr>
      </w:pPr>
      <w:r>
        <w:rPr>
          <w:rFonts w:ascii="Times New Roman" w:hAnsi="Times New Roman"/>
          <w:sz w:val="24"/>
          <w:szCs w:val="24"/>
        </w:rPr>
        <w:t>6</w:t>
      </w:r>
      <w:r w:rsidR="00D55A89">
        <w:rPr>
          <w:rFonts w:ascii="Times New Roman" w:hAnsi="Times New Roman"/>
          <w:sz w:val="24"/>
          <w:szCs w:val="24"/>
        </w:rPr>
        <w:t>. V § 3 sa vypúšťa odsek 8.</w:t>
      </w:r>
    </w:p>
    <w:p w:rsidR="00D55A89" w:rsidRDefault="007A1DE5" w:rsidP="007A1DE5">
      <w:pPr>
        <w:spacing w:after="0" w:line="240" w:lineRule="auto"/>
        <w:jc w:val="both"/>
        <w:rPr>
          <w:rFonts w:ascii="Times New Roman" w:hAnsi="Times New Roman"/>
          <w:sz w:val="24"/>
          <w:szCs w:val="24"/>
        </w:rPr>
      </w:pPr>
      <w:r>
        <w:rPr>
          <w:rFonts w:ascii="Times New Roman" w:hAnsi="Times New Roman"/>
          <w:sz w:val="24"/>
          <w:szCs w:val="24"/>
        </w:rPr>
        <w:t xml:space="preserve">     </w:t>
      </w:r>
      <w:r w:rsidR="00D55A89">
        <w:rPr>
          <w:rFonts w:ascii="Times New Roman" w:hAnsi="Times New Roman"/>
          <w:sz w:val="24"/>
          <w:szCs w:val="24"/>
        </w:rPr>
        <w:t>Doterajšie odseky 9 až 12 sa označujú ako odseky 8 až 11.</w:t>
      </w:r>
    </w:p>
    <w:p w:rsidR="00D55A89" w:rsidRDefault="00D55A89" w:rsidP="005C7076">
      <w:pPr>
        <w:spacing w:after="0" w:line="240" w:lineRule="auto"/>
        <w:jc w:val="both"/>
        <w:rPr>
          <w:rFonts w:ascii="Times New Roman" w:hAnsi="Times New Roman"/>
          <w:sz w:val="24"/>
          <w:szCs w:val="24"/>
        </w:rPr>
      </w:pPr>
    </w:p>
    <w:p w:rsidR="00D55A89" w:rsidRDefault="003A27BB" w:rsidP="005C7076">
      <w:pPr>
        <w:spacing w:after="0" w:line="240" w:lineRule="auto"/>
        <w:jc w:val="both"/>
        <w:rPr>
          <w:rFonts w:ascii="Times New Roman" w:hAnsi="Times New Roman"/>
          <w:sz w:val="24"/>
          <w:szCs w:val="24"/>
        </w:rPr>
      </w:pPr>
      <w:r>
        <w:rPr>
          <w:rFonts w:ascii="Times New Roman" w:hAnsi="Times New Roman"/>
          <w:sz w:val="24"/>
          <w:szCs w:val="24"/>
        </w:rPr>
        <w:t>7</w:t>
      </w:r>
      <w:r w:rsidR="00D55A89">
        <w:rPr>
          <w:rFonts w:ascii="Times New Roman" w:hAnsi="Times New Roman"/>
          <w:sz w:val="24"/>
          <w:szCs w:val="24"/>
        </w:rPr>
        <w:t xml:space="preserve">. </w:t>
      </w:r>
      <w:r w:rsidR="005C7076">
        <w:rPr>
          <w:rFonts w:ascii="Times New Roman" w:hAnsi="Times New Roman"/>
          <w:sz w:val="24"/>
          <w:szCs w:val="24"/>
        </w:rPr>
        <w:t xml:space="preserve">V § 3 ods. </w:t>
      </w:r>
      <w:r w:rsidR="00026403">
        <w:rPr>
          <w:rFonts w:ascii="Times New Roman" w:hAnsi="Times New Roman"/>
          <w:sz w:val="24"/>
          <w:szCs w:val="24"/>
        </w:rPr>
        <w:t>9</w:t>
      </w:r>
      <w:r w:rsidR="00D55A89">
        <w:rPr>
          <w:rFonts w:ascii="Times New Roman" w:hAnsi="Times New Roman"/>
          <w:sz w:val="24"/>
          <w:szCs w:val="24"/>
        </w:rPr>
        <w:t xml:space="preserve"> sa vypúšťa písmeno e).</w:t>
      </w:r>
    </w:p>
    <w:p w:rsidR="00D55A89" w:rsidRDefault="00D55A89" w:rsidP="005C7076">
      <w:pPr>
        <w:spacing w:after="0" w:line="240" w:lineRule="auto"/>
        <w:jc w:val="both"/>
        <w:rPr>
          <w:rFonts w:ascii="Times New Roman" w:hAnsi="Times New Roman"/>
          <w:sz w:val="24"/>
          <w:szCs w:val="24"/>
        </w:rPr>
      </w:pPr>
    </w:p>
    <w:p w:rsidR="00B00CDB" w:rsidRDefault="003A27BB" w:rsidP="005C7076">
      <w:pPr>
        <w:spacing w:after="0" w:line="240" w:lineRule="auto"/>
        <w:jc w:val="both"/>
        <w:rPr>
          <w:rFonts w:ascii="Times New Roman" w:hAnsi="Times New Roman"/>
          <w:sz w:val="24"/>
          <w:szCs w:val="24"/>
        </w:rPr>
      </w:pPr>
      <w:r>
        <w:rPr>
          <w:rFonts w:ascii="Times New Roman" w:hAnsi="Times New Roman"/>
          <w:sz w:val="24"/>
          <w:szCs w:val="24"/>
        </w:rPr>
        <w:t>8</w:t>
      </w:r>
      <w:r w:rsidR="007A1DE5">
        <w:rPr>
          <w:rFonts w:ascii="Times New Roman" w:hAnsi="Times New Roman"/>
          <w:sz w:val="24"/>
          <w:szCs w:val="24"/>
        </w:rPr>
        <w:t>. V § 4 ods</w:t>
      </w:r>
      <w:r w:rsidR="00B00CDB">
        <w:rPr>
          <w:rFonts w:ascii="Times New Roman" w:hAnsi="Times New Roman"/>
          <w:sz w:val="24"/>
          <w:szCs w:val="24"/>
        </w:rPr>
        <w:t>ek</w:t>
      </w:r>
      <w:r w:rsidR="007A1DE5">
        <w:rPr>
          <w:rFonts w:ascii="Times New Roman" w:hAnsi="Times New Roman"/>
          <w:sz w:val="24"/>
          <w:szCs w:val="24"/>
        </w:rPr>
        <w:t xml:space="preserve"> 1 </w:t>
      </w:r>
      <w:r w:rsidR="00B00CDB">
        <w:rPr>
          <w:rFonts w:ascii="Times New Roman" w:hAnsi="Times New Roman"/>
          <w:sz w:val="24"/>
          <w:szCs w:val="24"/>
        </w:rPr>
        <w:t>znie:</w:t>
      </w:r>
    </w:p>
    <w:p w:rsidR="007A1DE5" w:rsidRDefault="00B00CDB" w:rsidP="00B00CDB">
      <w:pPr>
        <w:spacing w:after="0" w:line="240" w:lineRule="auto"/>
        <w:ind w:left="300"/>
        <w:jc w:val="both"/>
        <w:rPr>
          <w:rFonts w:ascii="Times New Roman" w:hAnsi="Times New Roman"/>
          <w:sz w:val="24"/>
          <w:szCs w:val="24"/>
        </w:rPr>
      </w:pPr>
      <w:r>
        <w:rPr>
          <w:rFonts w:ascii="Times New Roman" w:hAnsi="Times New Roman"/>
          <w:sz w:val="24"/>
          <w:szCs w:val="24"/>
        </w:rPr>
        <w:t>„(1) Ministerstvo vydá povolenie najneskôr do 30 dní od doručenia žiadosti, ak žiadateľ  k žiadosti o vydanie povolenia priložil všetky doklady a splnil všetky povinnosti a podmienky uvedené v § 3 ods. 1 až 8 a oznamuje to Finančnému riaditeľstvu Slovenskej republiky (ďalej len „finančné riaditeľstvo“)</w:t>
      </w:r>
      <w:r w:rsidR="007A1DE5">
        <w:rPr>
          <w:rFonts w:ascii="Times New Roman" w:hAnsi="Times New Roman"/>
          <w:sz w:val="24"/>
          <w:szCs w:val="24"/>
        </w:rPr>
        <w:t>.</w:t>
      </w:r>
      <w:r>
        <w:rPr>
          <w:rFonts w:ascii="Times New Roman" w:hAnsi="Times New Roman"/>
          <w:sz w:val="24"/>
          <w:szCs w:val="24"/>
        </w:rPr>
        <w:t>“.</w:t>
      </w:r>
    </w:p>
    <w:p w:rsidR="007A1DE5" w:rsidRDefault="007A1DE5" w:rsidP="005C7076">
      <w:pPr>
        <w:spacing w:after="0" w:line="240" w:lineRule="auto"/>
        <w:jc w:val="both"/>
        <w:rPr>
          <w:rFonts w:ascii="Times New Roman" w:hAnsi="Times New Roman"/>
          <w:sz w:val="24"/>
          <w:szCs w:val="24"/>
        </w:rPr>
      </w:pPr>
    </w:p>
    <w:p w:rsidR="007A1DE5" w:rsidRDefault="003A27BB" w:rsidP="005C7076">
      <w:pPr>
        <w:spacing w:after="0" w:line="240" w:lineRule="auto"/>
        <w:jc w:val="both"/>
        <w:rPr>
          <w:rFonts w:ascii="Times New Roman" w:hAnsi="Times New Roman"/>
          <w:sz w:val="24"/>
          <w:szCs w:val="24"/>
        </w:rPr>
      </w:pPr>
      <w:r>
        <w:rPr>
          <w:rFonts w:ascii="Times New Roman" w:hAnsi="Times New Roman"/>
          <w:sz w:val="24"/>
          <w:szCs w:val="24"/>
        </w:rPr>
        <w:t>9</w:t>
      </w:r>
      <w:r w:rsidR="007A1DE5">
        <w:rPr>
          <w:rFonts w:ascii="Times New Roman" w:hAnsi="Times New Roman"/>
          <w:sz w:val="24"/>
          <w:szCs w:val="24"/>
        </w:rPr>
        <w:t>. V § 4 ods. 2 sa slová „až 9“ nahrádzajú slovami „až 8“.</w:t>
      </w:r>
    </w:p>
    <w:p w:rsidR="007A1DE5" w:rsidRDefault="007A1DE5" w:rsidP="005C7076">
      <w:pPr>
        <w:spacing w:after="0" w:line="240" w:lineRule="auto"/>
        <w:jc w:val="both"/>
        <w:rPr>
          <w:rFonts w:ascii="Times New Roman" w:hAnsi="Times New Roman"/>
          <w:sz w:val="24"/>
          <w:szCs w:val="24"/>
        </w:rPr>
      </w:pPr>
    </w:p>
    <w:p w:rsidR="007A1DE5" w:rsidRDefault="003A27BB" w:rsidP="005C7076">
      <w:pPr>
        <w:spacing w:after="0" w:line="240" w:lineRule="auto"/>
        <w:jc w:val="both"/>
        <w:rPr>
          <w:rFonts w:ascii="Times New Roman" w:hAnsi="Times New Roman"/>
          <w:sz w:val="24"/>
          <w:szCs w:val="24"/>
        </w:rPr>
      </w:pPr>
      <w:r>
        <w:rPr>
          <w:rFonts w:ascii="Times New Roman" w:hAnsi="Times New Roman"/>
          <w:sz w:val="24"/>
          <w:szCs w:val="24"/>
        </w:rPr>
        <w:t>10</w:t>
      </w:r>
      <w:r w:rsidR="007A1DE5">
        <w:rPr>
          <w:rFonts w:ascii="Times New Roman" w:hAnsi="Times New Roman"/>
          <w:sz w:val="24"/>
          <w:szCs w:val="24"/>
        </w:rPr>
        <w:t xml:space="preserve">. V § 4 sa vypúšťa odsek 4. </w:t>
      </w:r>
    </w:p>
    <w:p w:rsidR="007A1DE5" w:rsidRDefault="007A1DE5" w:rsidP="005C7076">
      <w:pPr>
        <w:spacing w:after="0" w:line="240" w:lineRule="auto"/>
        <w:jc w:val="both"/>
        <w:rPr>
          <w:rFonts w:ascii="Times New Roman" w:hAnsi="Times New Roman"/>
          <w:sz w:val="24"/>
          <w:szCs w:val="24"/>
        </w:rPr>
      </w:pPr>
    </w:p>
    <w:p w:rsidR="007A1DE5" w:rsidRDefault="00302363" w:rsidP="005C7076">
      <w:pPr>
        <w:spacing w:after="0" w:line="240" w:lineRule="auto"/>
        <w:jc w:val="both"/>
        <w:rPr>
          <w:rFonts w:ascii="Times New Roman" w:hAnsi="Times New Roman"/>
          <w:sz w:val="24"/>
          <w:szCs w:val="24"/>
        </w:rPr>
      </w:pPr>
      <w:r>
        <w:rPr>
          <w:rFonts w:ascii="Times New Roman" w:hAnsi="Times New Roman"/>
          <w:sz w:val="24"/>
          <w:szCs w:val="24"/>
        </w:rPr>
        <w:t xml:space="preserve">     </w:t>
      </w:r>
      <w:r w:rsidR="007A1DE5">
        <w:rPr>
          <w:rFonts w:ascii="Times New Roman" w:hAnsi="Times New Roman"/>
          <w:sz w:val="24"/>
          <w:szCs w:val="24"/>
        </w:rPr>
        <w:t>Doterajšie odseky 5 až 8 sa označujú ako 4 až 7.</w:t>
      </w:r>
    </w:p>
    <w:p w:rsidR="007A1DE5" w:rsidRDefault="007A1DE5" w:rsidP="005C7076">
      <w:pPr>
        <w:spacing w:after="0" w:line="240" w:lineRule="auto"/>
        <w:jc w:val="both"/>
        <w:rPr>
          <w:rFonts w:ascii="Times New Roman" w:hAnsi="Times New Roman"/>
          <w:sz w:val="24"/>
          <w:szCs w:val="24"/>
        </w:rPr>
      </w:pPr>
    </w:p>
    <w:p w:rsidR="007A1DE5" w:rsidRPr="008176E2" w:rsidRDefault="00182801" w:rsidP="005C7076">
      <w:pPr>
        <w:spacing w:after="0" w:line="240" w:lineRule="auto"/>
        <w:jc w:val="both"/>
        <w:rPr>
          <w:rFonts w:ascii="Times New Roman" w:hAnsi="Times New Roman"/>
          <w:sz w:val="24"/>
          <w:szCs w:val="24"/>
        </w:rPr>
      </w:pPr>
      <w:r>
        <w:rPr>
          <w:rFonts w:ascii="Times New Roman" w:hAnsi="Times New Roman"/>
          <w:sz w:val="24"/>
          <w:szCs w:val="24"/>
        </w:rPr>
        <w:t>1</w:t>
      </w:r>
      <w:r w:rsidR="003A27BB">
        <w:rPr>
          <w:rFonts w:ascii="Times New Roman" w:hAnsi="Times New Roman"/>
          <w:sz w:val="24"/>
          <w:szCs w:val="24"/>
        </w:rPr>
        <w:t>1</w:t>
      </w:r>
      <w:r w:rsidR="007A1DE5">
        <w:rPr>
          <w:rFonts w:ascii="Times New Roman" w:hAnsi="Times New Roman"/>
          <w:sz w:val="24"/>
          <w:szCs w:val="24"/>
        </w:rPr>
        <w:t xml:space="preserve">. V § 4 ods. 6 </w:t>
      </w:r>
      <w:r w:rsidR="00026403" w:rsidRPr="008176E2">
        <w:rPr>
          <w:rFonts w:ascii="Times New Roman" w:hAnsi="Times New Roman"/>
          <w:sz w:val="24"/>
          <w:szCs w:val="24"/>
        </w:rPr>
        <w:t xml:space="preserve">úvodnej vete </w:t>
      </w:r>
      <w:r w:rsidR="007A1DE5" w:rsidRPr="008176E2">
        <w:rPr>
          <w:rFonts w:ascii="Times New Roman" w:hAnsi="Times New Roman"/>
          <w:sz w:val="24"/>
          <w:szCs w:val="24"/>
        </w:rPr>
        <w:t xml:space="preserve">sa </w:t>
      </w:r>
      <w:r w:rsidR="0018361F" w:rsidRPr="008176E2">
        <w:rPr>
          <w:rFonts w:ascii="Times New Roman" w:hAnsi="Times New Roman"/>
          <w:sz w:val="24"/>
          <w:szCs w:val="24"/>
        </w:rPr>
        <w:t>slová</w:t>
      </w:r>
      <w:r w:rsidR="007A1DE5" w:rsidRPr="008176E2">
        <w:rPr>
          <w:rFonts w:ascii="Times New Roman" w:hAnsi="Times New Roman"/>
          <w:sz w:val="24"/>
          <w:szCs w:val="24"/>
        </w:rPr>
        <w:t xml:space="preserve"> „</w:t>
      </w:r>
      <w:r w:rsidR="0018361F" w:rsidRPr="008176E2">
        <w:rPr>
          <w:rFonts w:ascii="Times New Roman" w:hAnsi="Times New Roman"/>
          <w:sz w:val="24"/>
          <w:szCs w:val="24"/>
        </w:rPr>
        <w:t xml:space="preserve">odseku </w:t>
      </w:r>
      <w:r w:rsidR="007A1DE5" w:rsidRPr="008176E2">
        <w:rPr>
          <w:rFonts w:ascii="Times New Roman" w:hAnsi="Times New Roman"/>
          <w:sz w:val="24"/>
          <w:szCs w:val="24"/>
        </w:rPr>
        <w:t>6“ nahrádza</w:t>
      </w:r>
      <w:r w:rsidR="0018361F" w:rsidRPr="008176E2">
        <w:rPr>
          <w:rFonts w:ascii="Times New Roman" w:hAnsi="Times New Roman"/>
          <w:sz w:val="24"/>
          <w:szCs w:val="24"/>
        </w:rPr>
        <w:t>jú</w:t>
      </w:r>
      <w:r w:rsidR="007A1DE5" w:rsidRPr="008176E2">
        <w:rPr>
          <w:rFonts w:ascii="Times New Roman" w:hAnsi="Times New Roman"/>
          <w:sz w:val="24"/>
          <w:szCs w:val="24"/>
        </w:rPr>
        <w:t xml:space="preserve"> </w:t>
      </w:r>
      <w:r w:rsidR="0018361F" w:rsidRPr="008176E2">
        <w:rPr>
          <w:rFonts w:ascii="Times New Roman" w:hAnsi="Times New Roman"/>
          <w:sz w:val="24"/>
          <w:szCs w:val="24"/>
        </w:rPr>
        <w:t>slovami</w:t>
      </w:r>
      <w:r w:rsidR="007A1DE5" w:rsidRPr="008176E2">
        <w:rPr>
          <w:rFonts w:ascii="Times New Roman" w:hAnsi="Times New Roman"/>
          <w:sz w:val="24"/>
          <w:szCs w:val="24"/>
        </w:rPr>
        <w:t xml:space="preserve"> „</w:t>
      </w:r>
      <w:r w:rsidR="0018361F" w:rsidRPr="008176E2">
        <w:rPr>
          <w:rFonts w:ascii="Times New Roman" w:hAnsi="Times New Roman"/>
          <w:sz w:val="24"/>
          <w:szCs w:val="24"/>
        </w:rPr>
        <w:t xml:space="preserve">odseku </w:t>
      </w:r>
      <w:r w:rsidR="007A1DE5" w:rsidRPr="008176E2">
        <w:rPr>
          <w:rFonts w:ascii="Times New Roman" w:hAnsi="Times New Roman"/>
          <w:sz w:val="24"/>
          <w:szCs w:val="24"/>
        </w:rPr>
        <w:t>5“.</w:t>
      </w:r>
    </w:p>
    <w:p w:rsidR="003A27BB" w:rsidRPr="008176E2" w:rsidRDefault="003A27BB" w:rsidP="005C7076">
      <w:pPr>
        <w:spacing w:after="0" w:line="240" w:lineRule="auto"/>
        <w:jc w:val="both"/>
        <w:rPr>
          <w:rFonts w:ascii="Times New Roman" w:hAnsi="Times New Roman"/>
          <w:sz w:val="24"/>
          <w:szCs w:val="24"/>
        </w:rPr>
      </w:pPr>
    </w:p>
    <w:p w:rsidR="007A1DE5" w:rsidRDefault="00182801" w:rsidP="0074119D">
      <w:pPr>
        <w:spacing w:after="0" w:line="240" w:lineRule="auto"/>
        <w:jc w:val="both"/>
        <w:rPr>
          <w:rFonts w:ascii="Times New Roman" w:hAnsi="Times New Roman"/>
          <w:sz w:val="24"/>
          <w:szCs w:val="24"/>
        </w:rPr>
      </w:pPr>
      <w:r w:rsidRPr="008176E2">
        <w:rPr>
          <w:rFonts w:ascii="Times New Roman" w:hAnsi="Times New Roman"/>
          <w:sz w:val="24"/>
          <w:szCs w:val="24"/>
        </w:rPr>
        <w:t>1</w:t>
      </w:r>
      <w:r w:rsidR="003A27BB" w:rsidRPr="008176E2">
        <w:rPr>
          <w:rFonts w:ascii="Times New Roman" w:hAnsi="Times New Roman"/>
          <w:sz w:val="24"/>
          <w:szCs w:val="24"/>
        </w:rPr>
        <w:t>2</w:t>
      </w:r>
      <w:r w:rsidR="007A1DE5" w:rsidRPr="008176E2">
        <w:rPr>
          <w:rFonts w:ascii="Times New Roman" w:hAnsi="Times New Roman"/>
          <w:sz w:val="24"/>
          <w:szCs w:val="24"/>
        </w:rPr>
        <w:t xml:space="preserve">. V </w:t>
      </w:r>
      <w:r w:rsidR="0074119D" w:rsidRPr="008176E2">
        <w:rPr>
          <w:rFonts w:ascii="Times New Roman" w:hAnsi="Times New Roman"/>
          <w:sz w:val="24"/>
          <w:szCs w:val="24"/>
        </w:rPr>
        <w:t xml:space="preserve">§ 4 ods. 7 sa </w:t>
      </w:r>
      <w:r w:rsidR="0018361F" w:rsidRPr="008176E2">
        <w:rPr>
          <w:rFonts w:ascii="Times New Roman" w:hAnsi="Times New Roman"/>
          <w:sz w:val="24"/>
          <w:szCs w:val="24"/>
        </w:rPr>
        <w:t>slová</w:t>
      </w:r>
      <w:r w:rsidR="0074119D" w:rsidRPr="008176E2">
        <w:rPr>
          <w:rFonts w:ascii="Times New Roman" w:hAnsi="Times New Roman"/>
          <w:sz w:val="24"/>
          <w:szCs w:val="24"/>
        </w:rPr>
        <w:t xml:space="preserve"> „</w:t>
      </w:r>
      <w:r w:rsidR="0018361F" w:rsidRPr="008176E2">
        <w:rPr>
          <w:rFonts w:ascii="Times New Roman" w:hAnsi="Times New Roman"/>
          <w:sz w:val="24"/>
          <w:szCs w:val="24"/>
        </w:rPr>
        <w:t xml:space="preserve">odseku </w:t>
      </w:r>
      <w:r w:rsidR="0074119D" w:rsidRPr="008176E2">
        <w:rPr>
          <w:rFonts w:ascii="Times New Roman" w:hAnsi="Times New Roman"/>
          <w:sz w:val="24"/>
          <w:szCs w:val="24"/>
        </w:rPr>
        <w:t>6“ nahrádza</w:t>
      </w:r>
      <w:r w:rsidR="0018361F" w:rsidRPr="008176E2">
        <w:rPr>
          <w:rFonts w:ascii="Times New Roman" w:hAnsi="Times New Roman"/>
          <w:sz w:val="24"/>
          <w:szCs w:val="24"/>
        </w:rPr>
        <w:t>jú</w:t>
      </w:r>
      <w:r w:rsidR="0074119D" w:rsidRPr="008176E2">
        <w:rPr>
          <w:rFonts w:ascii="Times New Roman" w:hAnsi="Times New Roman"/>
          <w:sz w:val="24"/>
          <w:szCs w:val="24"/>
        </w:rPr>
        <w:t xml:space="preserve"> </w:t>
      </w:r>
      <w:r w:rsidR="0018361F" w:rsidRPr="008176E2">
        <w:rPr>
          <w:rFonts w:ascii="Times New Roman" w:hAnsi="Times New Roman"/>
          <w:sz w:val="24"/>
          <w:szCs w:val="24"/>
        </w:rPr>
        <w:t>slovami</w:t>
      </w:r>
      <w:r w:rsidR="0074119D" w:rsidRPr="008176E2">
        <w:rPr>
          <w:rFonts w:ascii="Times New Roman" w:hAnsi="Times New Roman"/>
          <w:sz w:val="24"/>
          <w:szCs w:val="24"/>
        </w:rPr>
        <w:t xml:space="preserve"> „</w:t>
      </w:r>
      <w:r w:rsidR="0018361F" w:rsidRPr="008176E2">
        <w:rPr>
          <w:rFonts w:ascii="Times New Roman" w:hAnsi="Times New Roman"/>
          <w:sz w:val="24"/>
          <w:szCs w:val="24"/>
        </w:rPr>
        <w:t xml:space="preserve">odseku </w:t>
      </w:r>
      <w:r w:rsidR="0074119D" w:rsidRPr="008176E2">
        <w:rPr>
          <w:rFonts w:ascii="Times New Roman" w:hAnsi="Times New Roman"/>
          <w:sz w:val="24"/>
          <w:szCs w:val="24"/>
        </w:rPr>
        <w:t>5“ a </w:t>
      </w:r>
      <w:r w:rsidR="0018361F" w:rsidRPr="008176E2">
        <w:rPr>
          <w:rFonts w:ascii="Times New Roman" w:hAnsi="Times New Roman"/>
          <w:sz w:val="24"/>
          <w:szCs w:val="24"/>
        </w:rPr>
        <w:t>slová</w:t>
      </w:r>
      <w:r w:rsidR="0074119D" w:rsidRPr="008176E2">
        <w:rPr>
          <w:rFonts w:ascii="Times New Roman" w:hAnsi="Times New Roman"/>
          <w:sz w:val="24"/>
          <w:szCs w:val="24"/>
        </w:rPr>
        <w:t xml:space="preserve"> „</w:t>
      </w:r>
      <w:r w:rsidR="0018361F" w:rsidRPr="008176E2">
        <w:rPr>
          <w:rFonts w:ascii="Times New Roman" w:hAnsi="Times New Roman"/>
          <w:sz w:val="24"/>
          <w:szCs w:val="24"/>
        </w:rPr>
        <w:t xml:space="preserve">odseku </w:t>
      </w:r>
      <w:r w:rsidR="00815550" w:rsidRPr="008176E2">
        <w:rPr>
          <w:rFonts w:ascii="Times New Roman" w:hAnsi="Times New Roman"/>
          <w:sz w:val="24"/>
          <w:szCs w:val="24"/>
        </w:rPr>
        <w:t xml:space="preserve">7“ </w:t>
      </w:r>
      <w:r w:rsidR="0067371D" w:rsidRPr="008176E2">
        <w:rPr>
          <w:rFonts w:ascii="Times New Roman" w:hAnsi="Times New Roman"/>
          <w:sz w:val="24"/>
          <w:szCs w:val="24"/>
        </w:rPr>
        <w:t>sa</w:t>
      </w:r>
      <w:r w:rsidR="0074119D" w:rsidRPr="008176E2">
        <w:rPr>
          <w:rFonts w:ascii="Times New Roman" w:hAnsi="Times New Roman"/>
          <w:sz w:val="24"/>
          <w:szCs w:val="24"/>
        </w:rPr>
        <w:t xml:space="preserve"> nahrádza</w:t>
      </w:r>
      <w:r w:rsidR="0018361F" w:rsidRPr="008176E2">
        <w:rPr>
          <w:rFonts w:ascii="Times New Roman" w:hAnsi="Times New Roman"/>
          <w:sz w:val="24"/>
          <w:szCs w:val="24"/>
        </w:rPr>
        <w:t>jú</w:t>
      </w:r>
      <w:r w:rsidR="0074119D" w:rsidRPr="008176E2">
        <w:rPr>
          <w:rFonts w:ascii="Times New Roman" w:hAnsi="Times New Roman"/>
          <w:sz w:val="24"/>
          <w:szCs w:val="24"/>
        </w:rPr>
        <w:t xml:space="preserve"> </w:t>
      </w:r>
      <w:r w:rsidR="0018361F" w:rsidRPr="008176E2">
        <w:rPr>
          <w:rFonts w:ascii="Times New Roman" w:hAnsi="Times New Roman"/>
          <w:sz w:val="24"/>
          <w:szCs w:val="24"/>
        </w:rPr>
        <w:t>slovami</w:t>
      </w:r>
      <w:r w:rsidR="0074119D" w:rsidRPr="008176E2">
        <w:rPr>
          <w:rFonts w:ascii="Times New Roman" w:hAnsi="Times New Roman"/>
          <w:sz w:val="24"/>
          <w:szCs w:val="24"/>
        </w:rPr>
        <w:t xml:space="preserve"> „</w:t>
      </w:r>
      <w:r w:rsidR="0018361F" w:rsidRPr="008176E2">
        <w:rPr>
          <w:rFonts w:ascii="Times New Roman" w:hAnsi="Times New Roman"/>
          <w:sz w:val="24"/>
          <w:szCs w:val="24"/>
        </w:rPr>
        <w:t xml:space="preserve">odseku </w:t>
      </w:r>
      <w:r w:rsidR="0074119D" w:rsidRPr="008176E2">
        <w:rPr>
          <w:rFonts w:ascii="Times New Roman" w:hAnsi="Times New Roman"/>
          <w:sz w:val="24"/>
          <w:szCs w:val="24"/>
        </w:rPr>
        <w:t>6“.</w:t>
      </w:r>
    </w:p>
    <w:p w:rsidR="00302363" w:rsidRDefault="00302363" w:rsidP="005C7076">
      <w:pPr>
        <w:spacing w:after="0" w:line="240" w:lineRule="auto"/>
        <w:jc w:val="both"/>
        <w:rPr>
          <w:rFonts w:ascii="Times New Roman" w:hAnsi="Times New Roman"/>
          <w:sz w:val="24"/>
          <w:szCs w:val="24"/>
        </w:rPr>
      </w:pPr>
    </w:p>
    <w:p w:rsidR="0074119D" w:rsidRDefault="0074119D" w:rsidP="005C7076">
      <w:pPr>
        <w:spacing w:after="0" w:line="240" w:lineRule="auto"/>
        <w:jc w:val="both"/>
        <w:rPr>
          <w:rFonts w:ascii="Times New Roman" w:hAnsi="Times New Roman"/>
          <w:sz w:val="24"/>
          <w:szCs w:val="24"/>
        </w:rPr>
      </w:pPr>
      <w:r>
        <w:rPr>
          <w:rFonts w:ascii="Times New Roman" w:hAnsi="Times New Roman"/>
          <w:sz w:val="24"/>
          <w:szCs w:val="24"/>
        </w:rPr>
        <w:t>1</w:t>
      </w:r>
      <w:r w:rsidR="003A27BB">
        <w:rPr>
          <w:rFonts w:ascii="Times New Roman" w:hAnsi="Times New Roman"/>
          <w:sz w:val="24"/>
          <w:szCs w:val="24"/>
        </w:rPr>
        <w:t>3</w:t>
      </w:r>
      <w:r>
        <w:rPr>
          <w:rFonts w:ascii="Times New Roman" w:hAnsi="Times New Roman"/>
          <w:sz w:val="24"/>
          <w:szCs w:val="24"/>
        </w:rPr>
        <w:t xml:space="preserve">. V § 5 ods. 1 sa </w:t>
      </w:r>
      <w:r w:rsidR="0018361F">
        <w:rPr>
          <w:rFonts w:ascii="Times New Roman" w:hAnsi="Times New Roman"/>
          <w:sz w:val="24"/>
          <w:szCs w:val="24"/>
        </w:rPr>
        <w:t>slová</w:t>
      </w:r>
      <w:r>
        <w:rPr>
          <w:rFonts w:ascii="Times New Roman" w:hAnsi="Times New Roman"/>
          <w:sz w:val="24"/>
          <w:szCs w:val="24"/>
        </w:rPr>
        <w:t xml:space="preserve"> „</w:t>
      </w:r>
      <w:r w:rsidR="0018361F">
        <w:rPr>
          <w:rFonts w:ascii="Times New Roman" w:hAnsi="Times New Roman"/>
          <w:sz w:val="24"/>
          <w:szCs w:val="24"/>
        </w:rPr>
        <w:t xml:space="preserve">ods. </w:t>
      </w:r>
      <w:r>
        <w:rPr>
          <w:rFonts w:ascii="Times New Roman" w:hAnsi="Times New Roman"/>
          <w:sz w:val="24"/>
          <w:szCs w:val="24"/>
        </w:rPr>
        <w:t>6“ nahrádza</w:t>
      </w:r>
      <w:r w:rsidR="0018361F">
        <w:rPr>
          <w:rFonts w:ascii="Times New Roman" w:hAnsi="Times New Roman"/>
          <w:sz w:val="24"/>
          <w:szCs w:val="24"/>
        </w:rPr>
        <w:t>jú</w:t>
      </w:r>
      <w:r>
        <w:rPr>
          <w:rFonts w:ascii="Times New Roman" w:hAnsi="Times New Roman"/>
          <w:sz w:val="24"/>
          <w:szCs w:val="24"/>
        </w:rPr>
        <w:t xml:space="preserve"> </w:t>
      </w:r>
      <w:r w:rsidR="0018361F">
        <w:rPr>
          <w:rFonts w:ascii="Times New Roman" w:hAnsi="Times New Roman"/>
          <w:sz w:val="24"/>
          <w:szCs w:val="24"/>
        </w:rPr>
        <w:t>slovami</w:t>
      </w:r>
      <w:r>
        <w:rPr>
          <w:rFonts w:ascii="Times New Roman" w:hAnsi="Times New Roman"/>
          <w:sz w:val="24"/>
          <w:szCs w:val="24"/>
        </w:rPr>
        <w:t xml:space="preserve"> „</w:t>
      </w:r>
      <w:r w:rsidR="0018361F">
        <w:rPr>
          <w:rFonts w:ascii="Times New Roman" w:hAnsi="Times New Roman"/>
          <w:sz w:val="24"/>
          <w:szCs w:val="24"/>
        </w:rPr>
        <w:t xml:space="preserve">ods. </w:t>
      </w:r>
      <w:r>
        <w:rPr>
          <w:rFonts w:ascii="Times New Roman" w:hAnsi="Times New Roman"/>
          <w:sz w:val="24"/>
          <w:szCs w:val="24"/>
        </w:rPr>
        <w:t>5“.</w:t>
      </w:r>
    </w:p>
    <w:p w:rsidR="0074119D" w:rsidRDefault="0074119D" w:rsidP="005C7076">
      <w:pPr>
        <w:spacing w:after="0" w:line="240" w:lineRule="auto"/>
        <w:jc w:val="both"/>
        <w:rPr>
          <w:rFonts w:ascii="Times New Roman" w:hAnsi="Times New Roman"/>
          <w:sz w:val="24"/>
          <w:szCs w:val="24"/>
        </w:rPr>
      </w:pPr>
    </w:p>
    <w:p w:rsidR="00302363" w:rsidRDefault="0074119D" w:rsidP="005C7076">
      <w:pPr>
        <w:spacing w:after="0" w:line="240" w:lineRule="auto"/>
        <w:jc w:val="both"/>
        <w:rPr>
          <w:rFonts w:ascii="Times New Roman" w:hAnsi="Times New Roman"/>
          <w:sz w:val="24"/>
          <w:szCs w:val="24"/>
        </w:rPr>
      </w:pPr>
      <w:r>
        <w:rPr>
          <w:rFonts w:ascii="Times New Roman" w:hAnsi="Times New Roman"/>
          <w:sz w:val="24"/>
          <w:szCs w:val="24"/>
        </w:rPr>
        <w:t>1</w:t>
      </w:r>
      <w:r w:rsidR="003A27BB">
        <w:rPr>
          <w:rFonts w:ascii="Times New Roman" w:hAnsi="Times New Roman"/>
          <w:sz w:val="24"/>
          <w:szCs w:val="24"/>
        </w:rPr>
        <w:t>4</w:t>
      </w:r>
      <w:r>
        <w:rPr>
          <w:rFonts w:ascii="Times New Roman" w:hAnsi="Times New Roman"/>
          <w:sz w:val="24"/>
          <w:szCs w:val="24"/>
        </w:rPr>
        <w:t xml:space="preserve">. </w:t>
      </w:r>
      <w:r w:rsidR="00302363">
        <w:rPr>
          <w:rFonts w:ascii="Times New Roman" w:hAnsi="Times New Roman"/>
          <w:sz w:val="24"/>
          <w:szCs w:val="24"/>
        </w:rPr>
        <w:t xml:space="preserve">V § 6 ods. 3 </w:t>
      </w:r>
      <w:r w:rsidR="00BC4967">
        <w:rPr>
          <w:rFonts w:ascii="Times New Roman" w:hAnsi="Times New Roman"/>
          <w:sz w:val="24"/>
          <w:szCs w:val="24"/>
        </w:rPr>
        <w:t xml:space="preserve">a § 7 ods. 1 písm. l) </w:t>
      </w:r>
      <w:r w:rsidR="00302363">
        <w:rPr>
          <w:rFonts w:ascii="Times New Roman" w:hAnsi="Times New Roman"/>
          <w:sz w:val="24"/>
          <w:szCs w:val="24"/>
        </w:rPr>
        <w:t>sa slovo „colné“ nahrádza slovom „finančné“.</w:t>
      </w:r>
    </w:p>
    <w:p w:rsidR="00302363" w:rsidRDefault="00302363" w:rsidP="005C7076">
      <w:pPr>
        <w:spacing w:after="0" w:line="240" w:lineRule="auto"/>
        <w:jc w:val="both"/>
        <w:rPr>
          <w:rFonts w:ascii="Times New Roman" w:hAnsi="Times New Roman"/>
          <w:sz w:val="24"/>
          <w:szCs w:val="24"/>
        </w:rPr>
      </w:pPr>
    </w:p>
    <w:p w:rsidR="00026403" w:rsidRDefault="00026403" w:rsidP="005C7076">
      <w:pPr>
        <w:spacing w:after="0" w:line="240" w:lineRule="auto"/>
        <w:jc w:val="both"/>
        <w:rPr>
          <w:rFonts w:ascii="Times New Roman" w:hAnsi="Times New Roman"/>
          <w:sz w:val="24"/>
          <w:szCs w:val="24"/>
        </w:rPr>
      </w:pPr>
      <w:r>
        <w:rPr>
          <w:rFonts w:ascii="Times New Roman" w:hAnsi="Times New Roman"/>
          <w:sz w:val="24"/>
          <w:szCs w:val="24"/>
        </w:rPr>
        <w:t>1</w:t>
      </w:r>
      <w:r w:rsidR="003A27BB">
        <w:rPr>
          <w:rFonts w:ascii="Times New Roman" w:hAnsi="Times New Roman"/>
          <w:sz w:val="24"/>
          <w:szCs w:val="24"/>
        </w:rPr>
        <w:t>5</w:t>
      </w:r>
      <w:r>
        <w:rPr>
          <w:rFonts w:ascii="Times New Roman" w:hAnsi="Times New Roman"/>
          <w:sz w:val="24"/>
          <w:szCs w:val="24"/>
        </w:rPr>
        <w:t xml:space="preserve">. </w:t>
      </w:r>
      <w:r w:rsidR="0074119D">
        <w:rPr>
          <w:rFonts w:ascii="Times New Roman" w:hAnsi="Times New Roman"/>
          <w:sz w:val="24"/>
          <w:szCs w:val="24"/>
        </w:rPr>
        <w:t>V § 8 ods. 2 úvodnej vete sa slová „až 5“ nahrádzajú slovami „až 4“ a v písm</w:t>
      </w:r>
      <w:r>
        <w:rPr>
          <w:rFonts w:ascii="Times New Roman" w:hAnsi="Times New Roman"/>
          <w:sz w:val="24"/>
          <w:szCs w:val="24"/>
        </w:rPr>
        <w:t>ene</w:t>
      </w:r>
      <w:r w:rsidR="0074119D">
        <w:rPr>
          <w:rFonts w:ascii="Times New Roman" w:hAnsi="Times New Roman"/>
          <w:sz w:val="24"/>
          <w:szCs w:val="24"/>
        </w:rPr>
        <w:t xml:space="preserve"> a) sa </w:t>
      </w:r>
      <w:r>
        <w:rPr>
          <w:rFonts w:ascii="Times New Roman" w:hAnsi="Times New Roman"/>
          <w:sz w:val="24"/>
          <w:szCs w:val="24"/>
        </w:rPr>
        <w:t xml:space="preserve">  </w:t>
      </w:r>
    </w:p>
    <w:p w:rsidR="0074119D" w:rsidRDefault="00026403" w:rsidP="005C7076">
      <w:pPr>
        <w:spacing w:after="0" w:line="240" w:lineRule="auto"/>
        <w:jc w:val="both"/>
        <w:rPr>
          <w:rFonts w:ascii="Times New Roman" w:hAnsi="Times New Roman"/>
          <w:sz w:val="24"/>
          <w:szCs w:val="24"/>
        </w:rPr>
      </w:pPr>
      <w:r>
        <w:rPr>
          <w:rFonts w:ascii="Times New Roman" w:hAnsi="Times New Roman"/>
          <w:sz w:val="24"/>
          <w:szCs w:val="24"/>
        </w:rPr>
        <w:t xml:space="preserve">       </w:t>
      </w:r>
      <w:r w:rsidR="0074119D">
        <w:rPr>
          <w:rFonts w:ascii="Times New Roman" w:hAnsi="Times New Roman"/>
          <w:sz w:val="24"/>
          <w:szCs w:val="24"/>
        </w:rPr>
        <w:t>vypúšťajú slová „a n)“ a slová „odseku 9“ sa nahrádzajú slovami „odseku 8“.</w:t>
      </w:r>
    </w:p>
    <w:p w:rsidR="0019207A" w:rsidRDefault="0019207A" w:rsidP="005C7076">
      <w:pPr>
        <w:spacing w:after="0" w:line="240" w:lineRule="auto"/>
        <w:jc w:val="both"/>
        <w:rPr>
          <w:rFonts w:ascii="Times New Roman" w:hAnsi="Times New Roman"/>
          <w:sz w:val="24"/>
          <w:szCs w:val="24"/>
        </w:rPr>
      </w:pPr>
    </w:p>
    <w:p w:rsidR="005C7076" w:rsidRDefault="00372BF9" w:rsidP="005C7076">
      <w:pPr>
        <w:spacing w:after="0" w:line="240" w:lineRule="auto"/>
        <w:jc w:val="both"/>
        <w:rPr>
          <w:rFonts w:ascii="Times New Roman" w:hAnsi="Times New Roman"/>
          <w:sz w:val="24"/>
          <w:szCs w:val="24"/>
        </w:rPr>
      </w:pPr>
      <w:r>
        <w:rPr>
          <w:rFonts w:ascii="Times New Roman" w:hAnsi="Times New Roman"/>
          <w:sz w:val="24"/>
          <w:szCs w:val="24"/>
        </w:rPr>
        <w:t>1</w:t>
      </w:r>
      <w:r w:rsidR="003A27BB">
        <w:rPr>
          <w:rFonts w:ascii="Times New Roman" w:hAnsi="Times New Roman"/>
          <w:sz w:val="24"/>
          <w:szCs w:val="24"/>
        </w:rPr>
        <w:t>6</w:t>
      </w:r>
      <w:r>
        <w:rPr>
          <w:rFonts w:ascii="Times New Roman" w:hAnsi="Times New Roman"/>
          <w:sz w:val="24"/>
          <w:szCs w:val="24"/>
        </w:rPr>
        <w:t xml:space="preserve">. </w:t>
      </w:r>
      <w:r w:rsidR="005C7076">
        <w:rPr>
          <w:rFonts w:ascii="Times New Roman" w:hAnsi="Times New Roman"/>
          <w:sz w:val="24"/>
          <w:szCs w:val="24"/>
        </w:rPr>
        <w:t>§ 10</w:t>
      </w:r>
      <w:r w:rsidR="005C7076" w:rsidRPr="000956AC">
        <w:rPr>
          <w:rFonts w:ascii="Times New Roman" w:hAnsi="Times New Roman"/>
          <w:sz w:val="24"/>
          <w:szCs w:val="24"/>
        </w:rPr>
        <w:t xml:space="preserve"> </w:t>
      </w:r>
      <w:r w:rsidR="005C7076">
        <w:rPr>
          <w:rFonts w:ascii="Times New Roman" w:hAnsi="Times New Roman"/>
          <w:sz w:val="24"/>
          <w:szCs w:val="24"/>
        </w:rPr>
        <w:t>sa</w:t>
      </w:r>
      <w:r w:rsidR="005C7076" w:rsidRPr="000956AC">
        <w:rPr>
          <w:rFonts w:ascii="Times New Roman" w:hAnsi="Times New Roman"/>
          <w:sz w:val="24"/>
          <w:szCs w:val="24"/>
        </w:rPr>
        <w:t xml:space="preserve"> </w:t>
      </w:r>
      <w:r w:rsidR="005C7076">
        <w:rPr>
          <w:rFonts w:ascii="Times New Roman" w:hAnsi="Times New Roman"/>
          <w:sz w:val="24"/>
          <w:szCs w:val="24"/>
        </w:rPr>
        <w:t>vypúšťa.</w:t>
      </w:r>
    </w:p>
    <w:p w:rsidR="00372BF9" w:rsidRDefault="00372BF9" w:rsidP="005C7076">
      <w:pPr>
        <w:spacing w:after="0" w:line="240" w:lineRule="auto"/>
        <w:jc w:val="both"/>
        <w:rPr>
          <w:rFonts w:ascii="Times New Roman" w:hAnsi="Times New Roman"/>
          <w:sz w:val="24"/>
          <w:szCs w:val="24"/>
        </w:rPr>
      </w:pPr>
    </w:p>
    <w:p w:rsidR="005C7076" w:rsidRDefault="00E71DCC" w:rsidP="00E71DCC">
      <w:pPr>
        <w:spacing w:after="0" w:line="240" w:lineRule="auto"/>
        <w:jc w:val="both"/>
        <w:rPr>
          <w:rFonts w:ascii="Times New Roman" w:hAnsi="Times New Roman"/>
          <w:sz w:val="24"/>
          <w:szCs w:val="24"/>
        </w:rPr>
      </w:pPr>
      <w:r>
        <w:rPr>
          <w:rFonts w:ascii="Times New Roman" w:hAnsi="Times New Roman"/>
          <w:sz w:val="24"/>
          <w:szCs w:val="24"/>
        </w:rPr>
        <w:t xml:space="preserve">       </w:t>
      </w:r>
      <w:r w:rsidR="005C7076">
        <w:rPr>
          <w:rFonts w:ascii="Times New Roman" w:hAnsi="Times New Roman"/>
          <w:sz w:val="24"/>
          <w:szCs w:val="24"/>
        </w:rPr>
        <w:t>Poznámky pod čiarou k odkazom 24a a 24b sa vypúšťajú.</w:t>
      </w:r>
    </w:p>
    <w:p w:rsidR="005C7076" w:rsidRDefault="005C7076" w:rsidP="005C7076">
      <w:pPr>
        <w:spacing w:after="0" w:line="240" w:lineRule="auto"/>
        <w:jc w:val="both"/>
        <w:rPr>
          <w:rFonts w:ascii="Times New Roman" w:hAnsi="Times New Roman"/>
          <w:sz w:val="24"/>
          <w:szCs w:val="24"/>
        </w:rPr>
      </w:pPr>
    </w:p>
    <w:p w:rsidR="005C7076" w:rsidRDefault="00372BF9" w:rsidP="005C7076">
      <w:pPr>
        <w:spacing w:after="0" w:line="240" w:lineRule="auto"/>
        <w:jc w:val="both"/>
        <w:rPr>
          <w:rFonts w:ascii="Times New Roman" w:hAnsi="Times New Roman"/>
          <w:sz w:val="24"/>
          <w:szCs w:val="24"/>
        </w:rPr>
      </w:pPr>
      <w:r>
        <w:rPr>
          <w:rFonts w:ascii="Times New Roman" w:hAnsi="Times New Roman"/>
          <w:sz w:val="24"/>
          <w:szCs w:val="24"/>
        </w:rPr>
        <w:t>1</w:t>
      </w:r>
      <w:r w:rsidR="003A27BB">
        <w:rPr>
          <w:rFonts w:ascii="Times New Roman" w:hAnsi="Times New Roman"/>
          <w:sz w:val="24"/>
          <w:szCs w:val="24"/>
        </w:rPr>
        <w:t>7</w:t>
      </w:r>
      <w:r w:rsidR="005C7076">
        <w:rPr>
          <w:rFonts w:ascii="Times New Roman" w:hAnsi="Times New Roman"/>
          <w:sz w:val="24"/>
          <w:szCs w:val="24"/>
        </w:rPr>
        <w:t>. V § 13 odseky 1 až 3 znejú:</w:t>
      </w:r>
    </w:p>
    <w:p w:rsidR="005C7076" w:rsidRPr="00836C35" w:rsidRDefault="005C7076" w:rsidP="00E30738">
      <w:pPr>
        <w:spacing w:after="0" w:line="240" w:lineRule="auto"/>
        <w:ind w:left="342"/>
        <w:jc w:val="both"/>
        <w:rPr>
          <w:rFonts w:ascii="Times New Roman" w:hAnsi="Times New Roman"/>
          <w:sz w:val="24"/>
          <w:szCs w:val="24"/>
        </w:rPr>
      </w:pPr>
      <w:r>
        <w:rPr>
          <w:rFonts w:ascii="Times New Roman" w:hAnsi="Times New Roman"/>
          <w:sz w:val="24"/>
          <w:szCs w:val="24"/>
        </w:rPr>
        <w:t xml:space="preserve">„(1) </w:t>
      </w:r>
      <w:r w:rsidRPr="00836C35">
        <w:rPr>
          <w:rFonts w:ascii="Times New Roman" w:hAnsi="Times New Roman"/>
          <w:sz w:val="24"/>
          <w:szCs w:val="24"/>
        </w:rPr>
        <w:t>Ministerstvo môže vykonávať kontrolu dodržiavania povinností ustanovených týmto zákonom u výrobcu. Zamestnanci ministerstva poverení výkonom kontroly sú oprávnení</w:t>
      </w:r>
    </w:p>
    <w:p w:rsidR="005C7076" w:rsidRPr="00836C35" w:rsidRDefault="005C7076" w:rsidP="005C7076">
      <w:pPr>
        <w:spacing w:after="0" w:line="240" w:lineRule="auto"/>
        <w:jc w:val="both"/>
        <w:rPr>
          <w:rFonts w:ascii="Times New Roman" w:hAnsi="Times New Roman"/>
          <w:sz w:val="24"/>
          <w:szCs w:val="24"/>
        </w:rPr>
      </w:pPr>
      <w:r w:rsidRPr="00836C35">
        <w:rPr>
          <w:rFonts w:ascii="Times New Roman" w:hAnsi="Times New Roman"/>
          <w:sz w:val="24"/>
          <w:szCs w:val="24"/>
        </w:rPr>
        <w:t xml:space="preserve"> </w:t>
      </w:r>
      <w:r w:rsidR="00E73FB7">
        <w:rPr>
          <w:rFonts w:ascii="Times New Roman" w:hAnsi="Times New Roman"/>
          <w:sz w:val="24"/>
          <w:szCs w:val="24"/>
        </w:rPr>
        <w:tab/>
      </w:r>
      <w:r w:rsidR="00E30738">
        <w:rPr>
          <w:rFonts w:ascii="Times New Roman" w:hAnsi="Times New Roman"/>
          <w:sz w:val="24"/>
          <w:szCs w:val="24"/>
        </w:rPr>
        <w:tab/>
      </w:r>
      <w:r w:rsidR="00E30738">
        <w:rPr>
          <w:rFonts w:ascii="Times New Roman" w:hAnsi="Times New Roman"/>
          <w:sz w:val="24"/>
          <w:szCs w:val="24"/>
        </w:rPr>
        <w:tab/>
      </w:r>
      <w:r w:rsidR="00E30738">
        <w:rPr>
          <w:rFonts w:ascii="Times New Roman" w:hAnsi="Times New Roman"/>
          <w:sz w:val="24"/>
          <w:szCs w:val="24"/>
        </w:rPr>
        <w:tab/>
      </w:r>
      <w:r w:rsidR="00E30738">
        <w:rPr>
          <w:rFonts w:ascii="Times New Roman" w:hAnsi="Times New Roman"/>
          <w:sz w:val="24"/>
          <w:szCs w:val="24"/>
        </w:rPr>
        <w:tab/>
      </w:r>
      <w:r w:rsidRPr="00836C35">
        <w:rPr>
          <w:rFonts w:ascii="Times New Roman" w:hAnsi="Times New Roman"/>
          <w:sz w:val="24"/>
          <w:szCs w:val="24"/>
        </w:rPr>
        <w:t>a) vstúpiť do priestorov liehovarníckeho závodu uvedeného v § 2 ods. 3,</w:t>
      </w:r>
    </w:p>
    <w:p w:rsidR="005C7076" w:rsidRPr="00836C35" w:rsidRDefault="005C7076" w:rsidP="00E30738">
      <w:pPr>
        <w:spacing w:after="0" w:line="240" w:lineRule="auto"/>
        <w:ind w:left="342" w:firstLine="3"/>
        <w:jc w:val="both"/>
        <w:rPr>
          <w:rFonts w:ascii="Times New Roman" w:hAnsi="Times New Roman"/>
          <w:sz w:val="24"/>
          <w:szCs w:val="24"/>
        </w:rPr>
      </w:pPr>
      <w:r w:rsidRPr="00836C35">
        <w:rPr>
          <w:rFonts w:ascii="Times New Roman" w:hAnsi="Times New Roman"/>
          <w:sz w:val="24"/>
          <w:szCs w:val="24"/>
        </w:rPr>
        <w:t>b) vyžiadať doklady a informácie preukazujúce, že výrobca, u ktorého sa kontrola vykonáva, v čase kontroly spĺňa podmienky, na základe ktorých mu bolo povolenie vydané.</w:t>
      </w:r>
    </w:p>
    <w:p w:rsidR="005C7076" w:rsidRDefault="005C7076" w:rsidP="005C7076">
      <w:pPr>
        <w:spacing w:after="0" w:line="240" w:lineRule="auto"/>
        <w:jc w:val="both"/>
        <w:rPr>
          <w:rFonts w:ascii="Times New Roman" w:hAnsi="Times New Roman"/>
          <w:sz w:val="24"/>
          <w:szCs w:val="24"/>
        </w:rPr>
      </w:pPr>
      <w:r w:rsidRPr="00836C35">
        <w:rPr>
          <w:rFonts w:ascii="Times New Roman" w:hAnsi="Times New Roman"/>
          <w:sz w:val="24"/>
          <w:szCs w:val="24"/>
        </w:rPr>
        <w:t xml:space="preserve"> </w:t>
      </w:r>
    </w:p>
    <w:p w:rsidR="005C7076" w:rsidRPr="00836C35" w:rsidRDefault="005C7076" w:rsidP="00E30738">
      <w:pPr>
        <w:spacing w:after="0" w:line="240" w:lineRule="auto"/>
        <w:ind w:left="228" w:firstLine="57"/>
        <w:jc w:val="both"/>
        <w:rPr>
          <w:rFonts w:ascii="Times New Roman" w:hAnsi="Times New Roman"/>
          <w:sz w:val="24"/>
          <w:szCs w:val="24"/>
        </w:rPr>
      </w:pPr>
      <w:r w:rsidRPr="00836C35">
        <w:rPr>
          <w:rFonts w:ascii="Times New Roman" w:hAnsi="Times New Roman"/>
          <w:sz w:val="24"/>
          <w:szCs w:val="24"/>
        </w:rPr>
        <w:t xml:space="preserve">(2) Zamestnanci ministerstva poverení výkonom kontroly podľa odseku 1 sú </w:t>
      </w:r>
      <w:r w:rsidR="0067371D">
        <w:rPr>
          <w:rFonts w:ascii="Times New Roman" w:hAnsi="Times New Roman"/>
          <w:sz w:val="24"/>
          <w:szCs w:val="24"/>
        </w:rPr>
        <w:t>oprávnení</w:t>
      </w:r>
      <w:r w:rsidRPr="00836C35">
        <w:rPr>
          <w:rFonts w:ascii="Times New Roman" w:hAnsi="Times New Roman"/>
          <w:sz w:val="24"/>
          <w:szCs w:val="24"/>
        </w:rPr>
        <w:t xml:space="preserve"> vyžiadať si od výrobcu, u ktorého sa kontrola vykonáva, doklady a informácie preukazujúce, že výrobca v čase kontroly spĺňa podmienky podľa tohto zákona, na základe ktorých mu bolo vydané povolenie.</w:t>
      </w:r>
    </w:p>
    <w:p w:rsidR="005C7076" w:rsidRPr="00836C35" w:rsidRDefault="005C7076" w:rsidP="005C7076">
      <w:pPr>
        <w:spacing w:after="0" w:line="240" w:lineRule="auto"/>
        <w:jc w:val="both"/>
        <w:rPr>
          <w:rFonts w:ascii="Times New Roman" w:hAnsi="Times New Roman"/>
          <w:sz w:val="24"/>
          <w:szCs w:val="24"/>
        </w:rPr>
      </w:pPr>
      <w:r w:rsidRPr="00836C35">
        <w:rPr>
          <w:rFonts w:ascii="Times New Roman" w:hAnsi="Times New Roman"/>
          <w:sz w:val="24"/>
          <w:szCs w:val="24"/>
        </w:rPr>
        <w:t xml:space="preserve"> </w:t>
      </w:r>
    </w:p>
    <w:p w:rsidR="005C7076" w:rsidRPr="00836C35" w:rsidRDefault="005C7076" w:rsidP="00E30738">
      <w:pPr>
        <w:spacing w:after="0" w:line="240" w:lineRule="auto"/>
        <w:ind w:left="115" w:firstLine="170"/>
        <w:jc w:val="both"/>
        <w:rPr>
          <w:rFonts w:ascii="Times New Roman" w:hAnsi="Times New Roman"/>
          <w:sz w:val="24"/>
          <w:szCs w:val="24"/>
        </w:rPr>
      </w:pPr>
      <w:r w:rsidRPr="00836C35">
        <w:rPr>
          <w:rFonts w:ascii="Times New Roman" w:hAnsi="Times New Roman"/>
          <w:sz w:val="24"/>
          <w:szCs w:val="24"/>
        </w:rPr>
        <w:t>(3) Zamestnanci ministerstva poverení výkonom kontroly podľa odseku 1 sú povinní</w:t>
      </w:r>
    </w:p>
    <w:p w:rsidR="005C7076" w:rsidRPr="00836C35" w:rsidRDefault="005C7076" w:rsidP="00E30738">
      <w:pPr>
        <w:spacing w:after="0" w:line="240" w:lineRule="auto"/>
        <w:ind w:left="115" w:firstLine="170"/>
        <w:jc w:val="both"/>
        <w:rPr>
          <w:rFonts w:ascii="Times New Roman" w:hAnsi="Times New Roman"/>
          <w:sz w:val="24"/>
          <w:szCs w:val="24"/>
        </w:rPr>
      </w:pPr>
      <w:r w:rsidRPr="00836C35">
        <w:rPr>
          <w:rFonts w:ascii="Times New Roman" w:hAnsi="Times New Roman"/>
          <w:sz w:val="24"/>
          <w:szCs w:val="24"/>
        </w:rPr>
        <w:t>a) predložiť pred začiatkom kontroly služobný preukaz</w:t>
      </w:r>
      <w:r>
        <w:rPr>
          <w:rFonts w:ascii="Times New Roman" w:hAnsi="Times New Roman"/>
          <w:sz w:val="24"/>
          <w:szCs w:val="24"/>
        </w:rPr>
        <w:t xml:space="preserve"> a poverenie na výkon kontroly,</w:t>
      </w:r>
    </w:p>
    <w:p w:rsidR="005C7076" w:rsidRDefault="005C7076" w:rsidP="00E30738">
      <w:pPr>
        <w:spacing w:after="0" w:line="240" w:lineRule="auto"/>
        <w:ind w:left="284"/>
        <w:jc w:val="both"/>
        <w:rPr>
          <w:rFonts w:ascii="Times New Roman" w:hAnsi="Times New Roman"/>
          <w:sz w:val="24"/>
          <w:szCs w:val="24"/>
        </w:rPr>
      </w:pPr>
      <w:r w:rsidRPr="00836C35">
        <w:rPr>
          <w:rFonts w:ascii="Times New Roman" w:hAnsi="Times New Roman"/>
          <w:sz w:val="24"/>
          <w:szCs w:val="24"/>
        </w:rPr>
        <w:t>b) umožniť výrobcovi, u ktorého sa kontrola vykonáva, byť prítomný pri výkone kontroly.</w:t>
      </w:r>
      <w:r>
        <w:rPr>
          <w:rFonts w:ascii="Times New Roman" w:hAnsi="Times New Roman"/>
          <w:sz w:val="24"/>
          <w:szCs w:val="24"/>
        </w:rPr>
        <w:t>“.</w:t>
      </w:r>
    </w:p>
    <w:p w:rsidR="005C7076" w:rsidRDefault="005C7076" w:rsidP="005C7076">
      <w:pPr>
        <w:spacing w:after="0" w:line="240" w:lineRule="auto"/>
        <w:jc w:val="both"/>
        <w:rPr>
          <w:rFonts w:ascii="Times New Roman" w:hAnsi="Times New Roman"/>
          <w:sz w:val="24"/>
          <w:szCs w:val="24"/>
        </w:rPr>
      </w:pPr>
    </w:p>
    <w:p w:rsidR="005C7076" w:rsidRDefault="00372BF9" w:rsidP="00E30738">
      <w:pPr>
        <w:spacing w:after="0" w:line="240" w:lineRule="auto"/>
        <w:jc w:val="both"/>
        <w:rPr>
          <w:rFonts w:ascii="Times New Roman" w:hAnsi="Times New Roman"/>
          <w:sz w:val="24"/>
          <w:szCs w:val="24"/>
        </w:rPr>
      </w:pPr>
      <w:r>
        <w:rPr>
          <w:rFonts w:ascii="Times New Roman" w:hAnsi="Times New Roman"/>
          <w:sz w:val="24"/>
          <w:szCs w:val="24"/>
        </w:rPr>
        <w:t>1</w:t>
      </w:r>
      <w:r w:rsidR="003A27BB">
        <w:rPr>
          <w:rFonts w:ascii="Times New Roman" w:hAnsi="Times New Roman"/>
          <w:sz w:val="24"/>
          <w:szCs w:val="24"/>
        </w:rPr>
        <w:t>8</w:t>
      </w:r>
      <w:r w:rsidR="005C7076">
        <w:rPr>
          <w:rFonts w:ascii="Times New Roman" w:hAnsi="Times New Roman"/>
          <w:sz w:val="24"/>
          <w:szCs w:val="24"/>
        </w:rPr>
        <w:t xml:space="preserve">. V § 13 ods. 4 </w:t>
      </w:r>
      <w:r w:rsidR="002460DE" w:rsidRPr="0067371D">
        <w:rPr>
          <w:rFonts w:ascii="Times New Roman" w:hAnsi="Times New Roman"/>
          <w:sz w:val="24"/>
          <w:szCs w:val="24"/>
        </w:rPr>
        <w:t>úvodnej</w:t>
      </w:r>
      <w:r w:rsidR="002460DE">
        <w:rPr>
          <w:rFonts w:ascii="Times New Roman" w:hAnsi="Times New Roman"/>
          <w:sz w:val="24"/>
          <w:szCs w:val="24"/>
        </w:rPr>
        <w:t xml:space="preserve"> </w:t>
      </w:r>
      <w:r w:rsidR="00815550">
        <w:rPr>
          <w:rFonts w:ascii="Times New Roman" w:hAnsi="Times New Roman"/>
          <w:sz w:val="24"/>
          <w:szCs w:val="24"/>
        </w:rPr>
        <w:t>vete sa za slovom „V</w:t>
      </w:r>
      <w:r w:rsidR="005C7076">
        <w:rPr>
          <w:rFonts w:ascii="Times New Roman" w:hAnsi="Times New Roman"/>
          <w:sz w:val="24"/>
          <w:szCs w:val="24"/>
        </w:rPr>
        <w:t xml:space="preserve">ýrobca“ vypúšťa čiarka a slová „súkromný </w:t>
      </w:r>
      <w:r w:rsidR="00F3018B">
        <w:rPr>
          <w:rFonts w:ascii="Times New Roman" w:hAnsi="Times New Roman"/>
          <w:sz w:val="24"/>
          <w:szCs w:val="24"/>
        </w:rPr>
        <w:t xml:space="preserve">   </w:t>
      </w:r>
      <w:r w:rsidR="005C7076">
        <w:rPr>
          <w:rFonts w:ascii="Times New Roman" w:hAnsi="Times New Roman"/>
          <w:sz w:val="24"/>
          <w:szCs w:val="24"/>
        </w:rPr>
        <w:t>výrobca destilátu</w:t>
      </w:r>
      <w:r w:rsidR="0067371D">
        <w:rPr>
          <w:rFonts w:ascii="Times New Roman" w:hAnsi="Times New Roman"/>
          <w:sz w:val="24"/>
          <w:szCs w:val="24"/>
        </w:rPr>
        <w:t xml:space="preserve"> a fyzická osoba vyrábajúca destilát</w:t>
      </w:r>
      <w:r w:rsidR="005C7076">
        <w:rPr>
          <w:rFonts w:ascii="Times New Roman" w:hAnsi="Times New Roman"/>
          <w:sz w:val="24"/>
          <w:szCs w:val="24"/>
        </w:rPr>
        <w:t>“.</w:t>
      </w:r>
      <w:r w:rsidR="002460DE">
        <w:rPr>
          <w:rFonts w:ascii="Times New Roman" w:hAnsi="Times New Roman"/>
          <w:sz w:val="24"/>
          <w:szCs w:val="24"/>
        </w:rPr>
        <w:t xml:space="preserve"> </w:t>
      </w:r>
    </w:p>
    <w:p w:rsidR="005F4159" w:rsidRDefault="005F4159" w:rsidP="005C7076">
      <w:pPr>
        <w:spacing w:after="0" w:line="240" w:lineRule="auto"/>
        <w:jc w:val="both"/>
        <w:rPr>
          <w:rFonts w:ascii="Times New Roman" w:hAnsi="Times New Roman"/>
          <w:sz w:val="24"/>
          <w:szCs w:val="24"/>
        </w:rPr>
      </w:pPr>
    </w:p>
    <w:p w:rsidR="005C7076" w:rsidRDefault="00372BF9" w:rsidP="005C7076">
      <w:pPr>
        <w:spacing w:after="0" w:line="240" w:lineRule="auto"/>
        <w:jc w:val="both"/>
        <w:rPr>
          <w:rFonts w:ascii="Times New Roman" w:hAnsi="Times New Roman"/>
          <w:sz w:val="24"/>
          <w:szCs w:val="24"/>
        </w:rPr>
      </w:pPr>
      <w:r>
        <w:rPr>
          <w:rFonts w:ascii="Times New Roman" w:hAnsi="Times New Roman"/>
          <w:sz w:val="24"/>
          <w:szCs w:val="24"/>
        </w:rPr>
        <w:t>1</w:t>
      </w:r>
      <w:r w:rsidR="003A27BB">
        <w:rPr>
          <w:rFonts w:ascii="Times New Roman" w:hAnsi="Times New Roman"/>
          <w:sz w:val="24"/>
          <w:szCs w:val="24"/>
        </w:rPr>
        <w:t>9</w:t>
      </w:r>
      <w:r w:rsidR="005C7076">
        <w:rPr>
          <w:rFonts w:ascii="Times New Roman" w:hAnsi="Times New Roman"/>
          <w:sz w:val="24"/>
          <w:szCs w:val="24"/>
        </w:rPr>
        <w:t>. § 13a sa vypúšťa.</w:t>
      </w:r>
    </w:p>
    <w:p w:rsidR="005C7076" w:rsidRDefault="005C7076" w:rsidP="005C7076">
      <w:pPr>
        <w:spacing w:after="0" w:line="240" w:lineRule="auto"/>
        <w:jc w:val="both"/>
        <w:rPr>
          <w:rFonts w:ascii="Times New Roman" w:hAnsi="Times New Roman"/>
          <w:sz w:val="24"/>
          <w:szCs w:val="24"/>
        </w:rPr>
      </w:pPr>
    </w:p>
    <w:p w:rsidR="005C7076" w:rsidRDefault="005C7076" w:rsidP="005C7076">
      <w:pPr>
        <w:spacing w:after="0" w:line="240" w:lineRule="auto"/>
        <w:jc w:val="both"/>
        <w:rPr>
          <w:rFonts w:ascii="Times New Roman" w:hAnsi="Times New Roman"/>
          <w:sz w:val="24"/>
          <w:szCs w:val="24"/>
        </w:rPr>
      </w:pPr>
      <w:r>
        <w:rPr>
          <w:rFonts w:ascii="Times New Roman" w:hAnsi="Times New Roman"/>
          <w:sz w:val="24"/>
          <w:szCs w:val="24"/>
        </w:rPr>
        <w:t>Poznámka pod čiarou k odkazu 27b sa vypúšťa.</w:t>
      </w:r>
    </w:p>
    <w:p w:rsidR="005C7076" w:rsidRDefault="005C7076" w:rsidP="005C7076">
      <w:pPr>
        <w:spacing w:after="0" w:line="240" w:lineRule="auto"/>
        <w:jc w:val="both"/>
        <w:rPr>
          <w:rFonts w:ascii="Times New Roman" w:hAnsi="Times New Roman"/>
          <w:sz w:val="24"/>
          <w:szCs w:val="24"/>
        </w:rPr>
      </w:pPr>
    </w:p>
    <w:p w:rsidR="005C7076" w:rsidRDefault="005C7076" w:rsidP="005C7076">
      <w:pPr>
        <w:spacing w:after="0" w:line="240" w:lineRule="auto"/>
        <w:jc w:val="both"/>
        <w:rPr>
          <w:rFonts w:ascii="Times New Roman" w:hAnsi="Times New Roman"/>
          <w:sz w:val="24"/>
          <w:szCs w:val="24"/>
        </w:rPr>
      </w:pPr>
    </w:p>
    <w:p w:rsidR="005C7076" w:rsidRPr="00FB2814" w:rsidRDefault="005C7076" w:rsidP="005C7076">
      <w:pPr>
        <w:jc w:val="center"/>
        <w:rPr>
          <w:rFonts w:ascii="Times New Roman" w:hAnsi="Times New Roman"/>
          <w:sz w:val="24"/>
          <w:szCs w:val="24"/>
        </w:rPr>
      </w:pPr>
      <w:r w:rsidRPr="00FB2814">
        <w:rPr>
          <w:rFonts w:ascii="Times New Roman" w:hAnsi="Times New Roman"/>
          <w:sz w:val="24"/>
          <w:szCs w:val="24"/>
        </w:rPr>
        <w:t>Čl.  II</w:t>
      </w:r>
      <w:r>
        <w:rPr>
          <w:rFonts w:ascii="Times New Roman" w:hAnsi="Times New Roman"/>
          <w:sz w:val="24"/>
          <w:szCs w:val="24"/>
        </w:rPr>
        <w:t>I</w:t>
      </w:r>
    </w:p>
    <w:p w:rsidR="00333609" w:rsidRPr="00333609" w:rsidRDefault="00333609" w:rsidP="00333609">
      <w:pPr>
        <w:spacing w:after="0" w:line="240" w:lineRule="auto"/>
        <w:jc w:val="both"/>
        <w:rPr>
          <w:rFonts w:ascii="Times New Roman" w:hAnsi="Times New Roman"/>
          <w:sz w:val="24"/>
          <w:szCs w:val="24"/>
        </w:rPr>
      </w:pPr>
      <w:r w:rsidRPr="00333609">
        <w:rPr>
          <w:rFonts w:ascii="Times New Roman" w:hAnsi="Times New Roman"/>
          <w:sz w:val="24"/>
          <w:szCs w:val="24"/>
        </w:rPr>
        <w:t>Tento zákon nadobúda účinnosť 1. júla 2021 okrem čl. I</w:t>
      </w:r>
      <w:r w:rsidR="0057652C">
        <w:rPr>
          <w:rFonts w:ascii="Times New Roman" w:hAnsi="Times New Roman"/>
          <w:sz w:val="24"/>
          <w:szCs w:val="24"/>
        </w:rPr>
        <w:t> </w:t>
      </w:r>
      <w:r w:rsidRPr="00333609">
        <w:rPr>
          <w:rFonts w:ascii="Times New Roman" w:hAnsi="Times New Roman"/>
          <w:sz w:val="24"/>
          <w:szCs w:val="24"/>
        </w:rPr>
        <w:t>bod</w:t>
      </w:r>
      <w:r w:rsidR="00845BE6">
        <w:rPr>
          <w:rFonts w:ascii="Times New Roman" w:hAnsi="Times New Roman"/>
          <w:sz w:val="24"/>
          <w:szCs w:val="24"/>
        </w:rPr>
        <w:t>ov</w:t>
      </w:r>
      <w:r w:rsidRPr="00333609">
        <w:rPr>
          <w:rFonts w:ascii="Times New Roman" w:hAnsi="Times New Roman"/>
          <w:sz w:val="24"/>
          <w:szCs w:val="24"/>
        </w:rPr>
        <w:t xml:space="preserve"> </w:t>
      </w:r>
      <w:r w:rsidR="0057652C">
        <w:rPr>
          <w:rFonts w:ascii="Times New Roman" w:hAnsi="Times New Roman"/>
          <w:sz w:val="24"/>
          <w:szCs w:val="24"/>
        </w:rPr>
        <w:t xml:space="preserve">65, 67, </w:t>
      </w:r>
      <w:r w:rsidR="0079309A">
        <w:rPr>
          <w:rFonts w:ascii="Times New Roman" w:hAnsi="Times New Roman"/>
          <w:sz w:val="24"/>
          <w:szCs w:val="24"/>
        </w:rPr>
        <w:t>10</w:t>
      </w:r>
      <w:r w:rsidR="0057652C">
        <w:rPr>
          <w:rFonts w:ascii="Times New Roman" w:hAnsi="Times New Roman"/>
          <w:sz w:val="24"/>
          <w:szCs w:val="24"/>
        </w:rPr>
        <w:t>6</w:t>
      </w:r>
      <w:r w:rsidR="0098059C">
        <w:rPr>
          <w:rFonts w:ascii="Times New Roman" w:hAnsi="Times New Roman"/>
          <w:sz w:val="24"/>
          <w:szCs w:val="24"/>
        </w:rPr>
        <w:t xml:space="preserve">, </w:t>
      </w:r>
      <w:r w:rsidR="00845BE6">
        <w:rPr>
          <w:rFonts w:ascii="Times New Roman" w:hAnsi="Times New Roman"/>
          <w:sz w:val="24"/>
          <w:szCs w:val="24"/>
        </w:rPr>
        <w:t>1</w:t>
      </w:r>
      <w:r w:rsidR="0057652C">
        <w:rPr>
          <w:rFonts w:ascii="Times New Roman" w:hAnsi="Times New Roman"/>
          <w:sz w:val="24"/>
          <w:szCs w:val="24"/>
        </w:rPr>
        <w:t>10 a</w:t>
      </w:r>
      <w:r w:rsidR="00845BE6">
        <w:rPr>
          <w:rFonts w:ascii="Times New Roman" w:hAnsi="Times New Roman"/>
          <w:sz w:val="24"/>
          <w:szCs w:val="24"/>
        </w:rPr>
        <w:t xml:space="preserve"> </w:t>
      </w:r>
      <w:r w:rsidR="0098059C">
        <w:rPr>
          <w:rFonts w:ascii="Times New Roman" w:hAnsi="Times New Roman"/>
          <w:sz w:val="24"/>
          <w:szCs w:val="24"/>
        </w:rPr>
        <w:t>11</w:t>
      </w:r>
      <w:r w:rsidR="0057652C">
        <w:rPr>
          <w:rFonts w:ascii="Times New Roman" w:hAnsi="Times New Roman"/>
          <w:sz w:val="24"/>
          <w:szCs w:val="24"/>
        </w:rPr>
        <w:t>3</w:t>
      </w:r>
      <w:r w:rsidRPr="00333609">
        <w:rPr>
          <w:rFonts w:ascii="Times New Roman" w:hAnsi="Times New Roman"/>
          <w:sz w:val="24"/>
          <w:szCs w:val="24"/>
        </w:rPr>
        <w:t>, ktor</w:t>
      </w:r>
      <w:r w:rsidR="00845BE6">
        <w:rPr>
          <w:rFonts w:ascii="Times New Roman" w:hAnsi="Times New Roman"/>
          <w:sz w:val="24"/>
          <w:szCs w:val="24"/>
        </w:rPr>
        <w:t>é</w:t>
      </w:r>
      <w:r w:rsidRPr="00333609">
        <w:rPr>
          <w:rFonts w:ascii="Times New Roman" w:hAnsi="Times New Roman"/>
          <w:sz w:val="24"/>
          <w:szCs w:val="24"/>
        </w:rPr>
        <w:t xml:space="preserve"> nadobúda</w:t>
      </w:r>
      <w:r w:rsidR="00845BE6">
        <w:rPr>
          <w:rFonts w:ascii="Times New Roman" w:hAnsi="Times New Roman"/>
          <w:sz w:val="24"/>
          <w:szCs w:val="24"/>
        </w:rPr>
        <w:t>jú</w:t>
      </w:r>
      <w:r w:rsidRPr="00333609">
        <w:rPr>
          <w:rFonts w:ascii="Times New Roman" w:hAnsi="Times New Roman"/>
          <w:sz w:val="24"/>
          <w:szCs w:val="24"/>
        </w:rPr>
        <w:t xml:space="preserve"> účinnosť 1. </w:t>
      </w:r>
      <w:r w:rsidR="0057652C">
        <w:rPr>
          <w:rFonts w:ascii="Times New Roman" w:hAnsi="Times New Roman"/>
          <w:sz w:val="24"/>
          <w:szCs w:val="24"/>
        </w:rPr>
        <w:t>októbra</w:t>
      </w:r>
      <w:r w:rsidRPr="00333609">
        <w:rPr>
          <w:rFonts w:ascii="Times New Roman" w:hAnsi="Times New Roman"/>
          <w:sz w:val="24"/>
          <w:szCs w:val="24"/>
        </w:rPr>
        <w:t xml:space="preserve"> 2021, čl. I bodu </w:t>
      </w:r>
      <w:r w:rsidR="0057652C">
        <w:rPr>
          <w:rFonts w:ascii="Times New Roman" w:hAnsi="Times New Roman"/>
          <w:sz w:val="24"/>
          <w:szCs w:val="24"/>
        </w:rPr>
        <w:t xml:space="preserve">125, ktorý nadobúda účinnosť 1. novembra 2021, čl. I bodu </w:t>
      </w:r>
      <w:r w:rsidRPr="00333609">
        <w:rPr>
          <w:rFonts w:ascii="Times New Roman" w:hAnsi="Times New Roman"/>
          <w:sz w:val="24"/>
          <w:szCs w:val="24"/>
        </w:rPr>
        <w:t>6</w:t>
      </w:r>
      <w:r w:rsidR="0057652C">
        <w:rPr>
          <w:rFonts w:ascii="Times New Roman" w:hAnsi="Times New Roman"/>
          <w:sz w:val="24"/>
          <w:szCs w:val="24"/>
        </w:rPr>
        <w:t>9</w:t>
      </w:r>
      <w:r w:rsidRPr="00333609">
        <w:rPr>
          <w:rFonts w:ascii="Times New Roman" w:hAnsi="Times New Roman"/>
          <w:sz w:val="24"/>
          <w:szCs w:val="24"/>
        </w:rPr>
        <w:t>, ktorý nadobúda účinnosť</w:t>
      </w:r>
      <w:r w:rsidR="004570D6">
        <w:rPr>
          <w:rFonts w:ascii="Times New Roman" w:hAnsi="Times New Roman"/>
          <w:sz w:val="24"/>
          <w:szCs w:val="24"/>
        </w:rPr>
        <w:t xml:space="preserve"> 1. januára 2022, čl.  I bodov 6</w:t>
      </w:r>
      <w:r w:rsidRPr="00333609">
        <w:rPr>
          <w:rFonts w:ascii="Times New Roman" w:hAnsi="Times New Roman"/>
          <w:sz w:val="24"/>
          <w:szCs w:val="24"/>
        </w:rPr>
        <w:t>, 1</w:t>
      </w:r>
      <w:r w:rsidR="00A7647B">
        <w:rPr>
          <w:rFonts w:ascii="Times New Roman" w:hAnsi="Times New Roman"/>
          <w:sz w:val="24"/>
          <w:szCs w:val="24"/>
        </w:rPr>
        <w:t>6</w:t>
      </w:r>
      <w:r w:rsidRPr="00333609">
        <w:rPr>
          <w:rFonts w:ascii="Times New Roman" w:hAnsi="Times New Roman"/>
          <w:sz w:val="24"/>
          <w:szCs w:val="24"/>
        </w:rPr>
        <w:t>, 1</w:t>
      </w:r>
      <w:r w:rsidR="00A7647B">
        <w:rPr>
          <w:rFonts w:ascii="Times New Roman" w:hAnsi="Times New Roman"/>
          <w:sz w:val="24"/>
          <w:szCs w:val="24"/>
        </w:rPr>
        <w:t>9</w:t>
      </w:r>
      <w:r w:rsidRPr="00333609">
        <w:rPr>
          <w:rFonts w:ascii="Times New Roman" w:hAnsi="Times New Roman"/>
          <w:sz w:val="24"/>
          <w:szCs w:val="24"/>
        </w:rPr>
        <w:t>, 3</w:t>
      </w:r>
      <w:r w:rsidR="00A7647B">
        <w:rPr>
          <w:rFonts w:ascii="Times New Roman" w:hAnsi="Times New Roman"/>
          <w:sz w:val="24"/>
          <w:szCs w:val="24"/>
        </w:rPr>
        <w:t>6</w:t>
      </w:r>
      <w:r w:rsidRPr="00333609">
        <w:rPr>
          <w:rFonts w:ascii="Times New Roman" w:hAnsi="Times New Roman"/>
          <w:sz w:val="24"/>
          <w:szCs w:val="24"/>
        </w:rPr>
        <w:t>, 3</w:t>
      </w:r>
      <w:r w:rsidR="00A7647B">
        <w:rPr>
          <w:rFonts w:ascii="Times New Roman" w:hAnsi="Times New Roman"/>
          <w:sz w:val="24"/>
          <w:szCs w:val="24"/>
        </w:rPr>
        <w:t>8</w:t>
      </w:r>
      <w:r w:rsidRPr="00333609">
        <w:rPr>
          <w:rFonts w:ascii="Times New Roman" w:hAnsi="Times New Roman"/>
          <w:sz w:val="24"/>
          <w:szCs w:val="24"/>
        </w:rPr>
        <w:t>, 8</w:t>
      </w:r>
      <w:r w:rsidR="00A7647B">
        <w:rPr>
          <w:rFonts w:ascii="Times New Roman" w:hAnsi="Times New Roman"/>
          <w:sz w:val="24"/>
          <w:szCs w:val="24"/>
        </w:rPr>
        <w:t>5, 114</w:t>
      </w:r>
      <w:r w:rsidRPr="00333609">
        <w:rPr>
          <w:rFonts w:ascii="Times New Roman" w:hAnsi="Times New Roman"/>
          <w:sz w:val="24"/>
          <w:szCs w:val="24"/>
        </w:rPr>
        <w:t xml:space="preserve"> a § 76f v bode 12</w:t>
      </w:r>
      <w:r w:rsidR="00A7647B">
        <w:rPr>
          <w:rFonts w:ascii="Times New Roman" w:hAnsi="Times New Roman"/>
          <w:sz w:val="24"/>
          <w:szCs w:val="24"/>
        </w:rPr>
        <w:t>4</w:t>
      </w:r>
      <w:r w:rsidRPr="00333609">
        <w:rPr>
          <w:rFonts w:ascii="Times New Roman" w:hAnsi="Times New Roman"/>
          <w:sz w:val="24"/>
          <w:szCs w:val="24"/>
        </w:rPr>
        <w:t>, ktoré nadobúdajú účinnosť 1. júla 2022 a čl. I bodov 1</w:t>
      </w:r>
      <w:r w:rsidR="00A7647B">
        <w:rPr>
          <w:rFonts w:ascii="Times New Roman" w:hAnsi="Times New Roman"/>
          <w:sz w:val="24"/>
          <w:szCs w:val="24"/>
        </w:rPr>
        <w:t>5</w:t>
      </w:r>
      <w:r w:rsidRPr="00333609">
        <w:rPr>
          <w:rFonts w:ascii="Times New Roman" w:hAnsi="Times New Roman"/>
          <w:sz w:val="24"/>
          <w:szCs w:val="24"/>
        </w:rPr>
        <w:t>, 1</w:t>
      </w:r>
      <w:r w:rsidR="00A7647B">
        <w:rPr>
          <w:rFonts w:ascii="Times New Roman" w:hAnsi="Times New Roman"/>
          <w:sz w:val="24"/>
          <w:szCs w:val="24"/>
        </w:rPr>
        <w:t>7</w:t>
      </w:r>
      <w:r w:rsidR="00845BE6">
        <w:rPr>
          <w:rFonts w:ascii="Times New Roman" w:hAnsi="Times New Roman"/>
          <w:sz w:val="24"/>
          <w:szCs w:val="24"/>
        </w:rPr>
        <w:t>, 1</w:t>
      </w:r>
      <w:r w:rsidR="00A7647B">
        <w:rPr>
          <w:rFonts w:ascii="Times New Roman" w:hAnsi="Times New Roman"/>
          <w:sz w:val="24"/>
          <w:szCs w:val="24"/>
        </w:rPr>
        <w:t>8</w:t>
      </w:r>
      <w:r w:rsidR="00845BE6">
        <w:rPr>
          <w:rFonts w:ascii="Times New Roman" w:hAnsi="Times New Roman"/>
          <w:sz w:val="24"/>
          <w:szCs w:val="24"/>
        </w:rPr>
        <w:t xml:space="preserve">, </w:t>
      </w:r>
      <w:r w:rsidR="00A7647B">
        <w:rPr>
          <w:rFonts w:ascii="Times New Roman" w:hAnsi="Times New Roman"/>
          <w:sz w:val="24"/>
          <w:szCs w:val="24"/>
        </w:rPr>
        <w:t>20</w:t>
      </w:r>
      <w:r w:rsidR="00845BE6">
        <w:rPr>
          <w:rFonts w:ascii="Times New Roman" w:hAnsi="Times New Roman"/>
          <w:sz w:val="24"/>
          <w:szCs w:val="24"/>
        </w:rPr>
        <w:t xml:space="preserve"> a</w:t>
      </w:r>
      <w:r w:rsidRPr="00333609">
        <w:rPr>
          <w:rFonts w:ascii="Times New Roman" w:hAnsi="Times New Roman"/>
          <w:sz w:val="24"/>
          <w:szCs w:val="24"/>
        </w:rPr>
        <w:t>ž 2</w:t>
      </w:r>
      <w:r w:rsidR="00A7647B">
        <w:rPr>
          <w:rFonts w:ascii="Times New Roman" w:hAnsi="Times New Roman"/>
          <w:sz w:val="24"/>
          <w:szCs w:val="24"/>
        </w:rPr>
        <w:t>2</w:t>
      </w:r>
      <w:r w:rsidRPr="00333609">
        <w:rPr>
          <w:rFonts w:ascii="Times New Roman" w:hAnsi="Times New Roman"/>
          <w:sz w:val="24"/>
          <w:szCs w:val="24"/>
        </w:rPr>
        <w:t>, 4</w:t>
      </w:r>
      <w:r w:rsidR="00A7647B">
        <w:rPr>
          <w:rFonts w:ascii="Times New Roman" w:hAnsi="Times New Roman"/>
          <w:sz w:val="24"/>
          <w:szCs w:val="24"/>
        </w:rPr>
        <w:t>6</w:t>
      </w:r>
      <w:r w:rsidRPr="00333609">
        <w:rPr>
          <w:rFonts w:ascii="Times New Roman" w:hAnsi="Times New Roman"/>
          <w:sz w:val="24"/>
          <w:szCs w:val="24"/>
        </w:rPr>
        <w:t>, 5</w:t>
      </w:r>
      <w:r w:rsidR="00A7647B">
        <w:rPr>
          <w:rFonts w:ascii="Times New Roman" w:hAnsi="Times New Roman"/>
          <w:sz w:val="24"/>
          <w:szCs w:val="24"/>
        </w:rPr>
        <w:t>3</w:t>
      </w:r>
      <w:r w:rsidRPr="00333609">
        <w:rPr>
          <w:rFonts w:ascii="Times New Roman" w:hAnsi="Times New Roman"/>
          <w:sz w:val="24"/>
          <w:szCs w:val="24"/>
        </w:rPr>
        <w:t xml:space="preserve"> až 5</w:t>
      </w:r>
      <w:r w:rsidR="00A7647B">
        <w:rPr>
          <w:rFonts w:ascii="Times New Roman" w:hAnsi="Times New Roman"/>
          <w:sz w:val="24"/>
          <w:szCs w:val="24"/>
        </w:rPr>
        <w:t>8</w:t>
      </w:r>
      <w:r w:rsidRPr="00333609">
        <w:rPr>
          <w:rFonts w:ascii="Times New Roman" w:hAnsi="Times New Roman"/>
          <w:sz w:val="24"/>
          <w:szCs w:val="24"/>
        </w:rPr>
        <w:t>, 6</w:t>
      </w:r>
      <w:r w:rsidR="00A7647B">
        <w:rPr>
          <w:rFonts w:ascii="Times New Roman" w:hAnsi="Times New Roman"/>
          <w:sz w:val="24"/>
          <w:szCs w:val="24"/>
        </w:rPr>
        <w:t>1</w:t>
      </w:r>
      <w:r w:rsidRPr="00333609">
        <w:rPr>
          <w:rFonts w:ascii="Times New Roman" w:hAnsi="Times New Roman"/>
          <w:sz w:val="24"/>
          <w:szCs w:val="24"/>
        </w:rPr>
        <w:t xml:space="preserve"> až 6</w:t>
      </w:r>
      <w:r w:rsidR="00A7647B">
        <w:rPr>
          <w:rFonts w:ascii="Times New Roman" w:hAnsi="Times New Roman"/>
          <w:sz w:val="24"/>
          <w:szCs w:val="24"/>
        </w:rPr>
        <w:t>4</w:t>
      </w:r>
      <w:r w:rsidRPr="00333609">
        <w:rPr>
          <w:rFonts w:ascii="Times New Roman" w:hAnsi="Times New Roman"/>
          <w:sz w:val="24"/>
          <w:szCs w:val="24"/>
        </w:rPr>
        <w:t>, 6</w:t>
      </w:r>
      <w:r w:rsidR="00A7647B">
        <w:rPr>
          <w:rFonts w:ascii="Times New Roman" w:hAnsi="Times New Roman"/>
          <w:sz w:val="24"/>
          <w:szCs w:val="24"/>
        </w:rPr>
        <w:t>6</w:t>
      </w:r>
      <w:r w:rsidRPr="00333609">
        <w:rPr>
          <w:rFonts w:ascii="Times New Roman" w:hAnsi="Times New Roman"/>
          <w:sz w:val="24"/>
          <w:szCs w:val="24"/>
        </w:rPr>
        <w:t>, 6</w:t>
      </w:r>
      <w:r w:rsidR="00A7647B">
        <w:rPr>
          <w:rFonts w:ascii="Times New Roman" w:hAnsi="Times New Roman"/>
          <w:sz w:val="24"/>
          <w:szCs w:val="24"/>
        </w:rPr>
        <w:t>8</w:t>
      </w:r>
      <w:r w:rsidRPr="00333609">
        <w:rPr>
          <w:rFonts w:ascii="Times New Roman" w:hAnsi="Times New Roman"/>
          <w:sz w:val="24"/>
          <w:szCs w:val="24"/>
        </w:rPr>
        <w:t xml:space="preserve">, </w:t>
      </w:r>
      <w:r w:rsidR="00A7647B">
        <w:rPr>
          <w:rFonts w:ascii="Times New Roman" w:hAnsi="Times New Roman"/>
          <w:sz w:val="24"/>
          <w:szCs w:val="24"/>
        </w:rPr>
        <w:t>70</w:t>
      </w:r>
      <w:r w:rsidR="00845BE6">
        <w:rPr>
          <w:rFonts w:ascii="Times New Roman" w:hAnsi="Times New Roman"/>
          <w:sz w:val="24"/>
          <w:szCs w:val="24"/>
        </w:rPr>
        <w:t xml:space="preserve">, </w:t>
      </w:r>
      <w:r w:rsidRPr="00333609">
        <w:rPr>
          <w:rFonts w:ascii="Times New Roman" w:hAnsi="Times New Roman"/>
          <w:sz w:val="24"/>
          <w:szCs w:val="24"/>
        </w:rPr>
        <w:t>8</w:t>
      </w:r>
      <w:r w:rsidR="00A7647B">
        <w:rPr>
          <w:rFonts w:ascii="Times New Roman" w:hAnsi="Times New Roman"/>
          <w:sz w:val="24"/>
          <w:szCs w:val="24"/>
        </w:rPr>
        <w:t>2</w:t>
      </w:r>
      <w:r w:rsidRPr="00333609">
        <w:rPr>
          <w:rFonts w:ascii="Times New Roman" w:hAnsi="Times New Roman"/>
          <w:sz w:val="24"/>
          <w:szCs w:val="24"/>
        </w:rPr>
        <w:t xml:space="preserve"> až 8</w:t>
      </w:r>
      <w:r w:rsidR="00A7647B">
        <w:rPr>
          <w:rFonts w:ascii="Times New Roman" w:hAnsi="Times New Roman"/>
          <w:sz w:val="24"/>
          <w:szCs w:val="24"/>
        </w:rPr>
        <w:t>4</w:t>
      </w:r>
      <w:r w:rsidRPr="00333609">
        <w:rPr>
          <w:rFonts w:ascii="Times New Roman" w:hAnsi="Times New Roman"/>
          <w:sz w:val="24"/>
          <w:szCs w:val="24"/>
        </w:rPr>
        <w:t>, 8</w:t>
      </w:r>
      <w:r w:rsidR="00A7647B">
        <w:rPr>
          <w:rFonts w:ascii="Times New Roman" w:hAnsi="Times New Roman"/>
          <w:sz w:val="24"/>
          <w:szCs w:val="24"/>
        </w:rPr>
        <w:t>7</w:t>
      </w:r>
      <w:r w:rsidRPr="00333609">
        <w:rPr>
          <w:rFonts w:ascii="Times New Roman" w:hAnsi="Times New Roman"/>
          <w:sz w:val="24"/>
          <w:szCs w:val="24"/>
        </w:rPr>
        <w:t xml:space="preserve"> až 9</w:t>
      </w:r>
      <w:r w:rsidR="00A7647B">
        <w:rPr>
          <w:rFonts w:ascii="Times New Roman" w:hAnsi="Times New Roman"/>
          <w:sz w:val="24"/>
          <w:szCs w:val="24"/>
        </w:rPr>
        <w:t>2</w:t>
      </w:r>
      <w:r w:rsidRPr="00333609">
        <w:rPr>
          <w:rFonts w:ascii="Times New Roman" w:hAnsi="Times New Roman"/>
          <w:sz w:val="24"/>
          <w:szCs w:val="24"/>
        </w:rPr>
        <w:t>, 9</w:t>
      </w:r>
      <w:r w:rsidR="00A7647B">
        <w:rPr>
          <w:rFonts w:ascii="Times New Roman" w:hAnsi="Times New Roman"/>
          <w:sz w:val="24"/>
          <w:szCs w:val="24"/>
        </w:rPr>
        <w:t>8</w:t>
      </w:r>
      <w:r w:rsidRPr="00333609">
        <w:rPr>
          <w:rFonts w:ascii="Times New Roman" w:hAnsi="Times New Roman"/>
          <w:sz w:val="24"/>
          <w:szCs w:val="24"/>
        </w:rPr>
        <w:t>,</w:t>
      </w:r>
      <w:r w:rsidR="00845BE6">
        <w:rPr>
          <w:rFonts w:ascii="Times New Roman" w:hAnsi="Times New Roman"/>
          <w:sz w:val="24"/>
          <w:szCs w:val="24"/>
        </w:rPr>
        <w:t xml:space="preserve"> </w:t>
      </w:r>
      <w:r w:rsidRPr="00333609">
        <w:rPr>
          <w:rFonts w:ascii="Times New Roman" w:hAnsi="Times New Roman"/>
          <w:sz w:val="24"/>
          <w:szCs w:val="24"/>
        </w:rPr>
        <w:t>10</w:t>
      </w:r>
      <w:r w:rsidR="00A7647B">
        <w:rPr>
          <w:rFonts w:ascii="Times New Roman" w:hAnsi="Times New Roman"/>
          <w:sz w:val="24"/>
          <w:szCs w:val="24"/>
        </w:rPr>
        <w:t>2</w:t>
      </w:r>
      <w:r w:rsidRPr="00333609">
        <w:rPr>
          <w:rFonts w:ascii="Times New Roman" w:hAnsi="Times New Roman"/>
          <w:sz w:val="24"/>
          <w:szCs w:val="24"/>
        </w:rPr>
        <w:t>, 10</w:t>
      </w:r>
      <w:r w:rsidR="00A7647B">
        <w:rPr>
          <w:rFonts w:ascii="Times New Roman" w:hAnsi="Times New Roman"/>
          <w:sz w:val="24"/>
          <w:szCs w:val="24"/>
        </w:rPr>
        <w:t>4,</w:t>
      </w:r>
      <w:r w:rsidRPr="00333609">
        <w:rPr>
          <w:rFonts w:ascii="Times New Roman" w:hAnsi="Times New Roman"/>
          <w:sz w:val="24"/>
          <w:szCs w:val="24"/>
        </w:rPr>
        <w:t xml:space="preserve"> 10</w:t>
      </w:r>
      <w:r w:rsidR="00A7647B">
        <w:rPr>
          <w:rFonts w:ascii="Times New Roman" w:hAnsi="Times New Roman"/>
          <w:sz w:val="24"/>
          <w:szCs w:val="24"/>
        </w:rPr>
        <w:t>5</w:t>
      </w:r>
      <w:r w:rsidRPr="00333609">
        <w:rPr>
          <w:rFonts w:ascii="Times New Roman" w:hAnsi="Times New Roman"/>
          <w:sz w:val="24"/>
          <w:szCs w:val="24"/>
        </w:rPr>
        <w:t xml:space="preserve"> a § 76g v bode 12</w:t>
      </w:r>
      <w:r w:rsidR="00BA5877">
        <w:rPr>
          <w:rFonts w:ascii="Times New Roman" w:hAnsi="Times New Roman"/>
          <w:sz w:val="24"/>
          <w:szCs w:val="24"/>
        </w:rPr>
        <w:t>4</w:t>
      </w:r>
      <w:r w:rsidRPr="00333609">
        <w:rPr>
          <w:rFonts w:ascii="Times New Roman" w:hAnsi="Times New Roman"/>
          <w:sz w:val="24"/>
          <w:szCs w:val="24"/>
        </w:rPr>
        <w:t xml:space="preserve">, ktoré nadobúdajú účinnosť 13. februára 2023. </w:t>
      </w:r>
    </w:p>
    <w:p w:rsidR="00AC2E79" w:rsidRDefault="00AC2E79" w:rsidP="00E3435D">
      <w:pPr>
        <w:spacing w:after="0" w:line="240" w:lineRule="auto"/>
        <w:jc w:val="both"/>
        <w:rPr>
          <w:rFonts w:ascii="Times New Roman" w:hAnsi="Times New Roman"/>
          <w:sz w:val="24"/>
          <w:szCs w:val="24"/>
        </w:rPr>
      </w:pPr>
    </w:p>
    <w:p w:rsidR="00867C18" w:rsidRDefault="00867C18" w:rsidP="00867C18">
      <w:pPr>
        <w:spacing w:after="0" w:line="240" w:lineRule="auto"/>
        <w:jc w:val="both"/>
        <w:rPr>
          <w:rFonts w:ascii="Times New Roman" w:hAnsi="Times New Roman"/>
          <w:sz w:val="24"/>
          <w:szCs w:val="24"/>
        </w:rPr>
      </w:pPr>
    </w:p>
    <w:p w:rsidR="00867C18" w:rsidRDefault="00867C18" w:rsidP="00E3435D">
      <w:pPr>
        <w:spacing w:after="0" w:line="240" w:lineRule="auto"/>
        <w:jc w:val="both"/>
        <w:rPr>
          <w:rFonts w:ascii="Times New Roman" w:hAnsi="Times New Roman"/>
          <w:sz w:val="24"/>
          <w:szCs w:val="24"/>
        </w:rPr>
      </w:pPr>
    </w:p>
    <w:sectPr w:rsidR="00867C18" w:rsidSect="00B0556B">
      <w:footerReference w:type="default" r:id="rId9"/>
      <w:pgSz w:w="11906" w:h="16838"/>
      <w:pgMar w:top="964" w:right="1418" w:bottom="96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A70" w:rsidRDefault="00B47A70" w:rsidP="006873D0">
      <w:pPr>
        <w:spacing w:after="0" w:line="240" w:lineRule="auto"/>
      </w:pPr>
      <w:r>
        <w:separator/>
      </w:r>
    </w:p>
  </w:endnote>
  <w:endnote w:type="continuationSeparator" w:id="0">
    <w:p w:rsidR="00B47A70" w:rsidRDefault="00B47A70" w:rsidP="0068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Arial Narrow">
    <w:altName w:val="Century Gothic"/>
    <w:panose1 w:val="020B0606020202030204"/>
    <w:charset w:val="EE"/>
    <w:family w:val="swiss"/>
    <w:pitch w:val="variable"/>
    <w:sig w:usb0="00000287" w:usb1="00000800" w:usb2="00000000" w:usb3="00000000" w:csb0="0000009F" w:csb1="00000000"/>
  </w:font>
  <w:font w:name="Courier New">
    <w:altName w:val="Courier New"/>
    <w:panose1 w:val="02070309020205020404"/>
    <w:charset w:val="EE"/>
    <w:family w:val="modern"/>
    <w:pitch w:val="fixed"/>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Symbol">
    <w:altName w:val="Times New Roman"/>
    <w:panose1 w:val="05050102010706020507"/>
    <w:charset w:val="02"/>
    <w:family w:val="roman"/>
    <w:pitch w:val="variable"/>
    <w:sig w:usb0="00000000" w:usb1="10000000" w:usb2="00000000" w:usb3="00000000" w:csb0="80000000" w:csb1="00000000"/>
  </w:font>
  <w:font w:name="Calibri">
    <w:altName w:val="Century Gothic"/>
    <w:panose1 w:val="020F0502020204030204"/>
    <w:charset w:val="EE"/>
    <w:family w:val="swiss"/>
    <w:pitch w:val="variable"/>
    <w:sig w:usb0="E00002FF" w:usb1="4000ACFF" w:usb2="00000001" w:usb3="00000000" w:csb0="0000019F" w:csb1="00000000"/>
  </w:font>
  <w:font w:name="Segoe UI">
    <w:altName w:val="Arial"/>
    <w:panose1 w:val="020B0502040204020203"/>
    <w:charset w:val="EE"/>
    <w:family w:val="swiss"/>
    <w:pitch w:val="variable"/>
    <w:sig w:usb0="E10022FF" w:usb1="C000E47F" w:usb2="00000029" w:usb3="00000000" w:csb0="000001DF" w:csb1="00000000"/>
  </w:font>
  <w:font w:name="Times">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7A70" w:rsidRDefault="00B47A70">
    <w:pPr>
      <w:pStyle w:val="Pta"/>
      <w:jc w:val="center"/>
    </w:pPr>
    <w:r>
      <w:fldChar w:fldCharType="begin"/>
    </w:r>
    <w:r>
      <w:instrText>PAGE   \* MERGEFORMAT</w:instrText>
    </w:r>
    <w:r>
      <w:fldChar w:fldCharType="separate"/>
    </w:r>
    <w:r w:rsidR="004B47A6">
      <w:rPr>
        <w:noProof/>
      </w:rPr>
      <w:t>3</w:t>
    </w:r>
    <w:r>
      <w:fldChar w:fldCharType="end"/>
    </w:r>
  </w:p>
  <w:p w:rsidR="00B47A70" w:rsidRDefault="00B47A7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A70" w:rsidRDefault="00B47A70" w:rsidP="006873D0">
      <w:pPr>
        <w:spacing w:after="0" w:line="240" w:lineRule="auto"/>
      </w:pPr>
      <w:r>
        <w:separator/>
      </w:r>
    </w:p>
  </w:footnote>
  <w:footnote w:type="continuationSeparator" w:id="0">
    <w:p w:rsidR="00B47A70" w:rsidRDefault="00B47A70" w:rsidP="006873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F42A1"/>
    <w:multiLevelType w:val="hybridMultilevel"/>
    <w:tmpl w:val="CF98803A"/>
    <w:lvl w:ilvl="0" w:tplc="BB066AE6">
      <w:start w:val="1"/>
      <w:numFmt w:val="decimal"/>
      <w:lvlText w:val="%1."/>
      <w:lvlJc w:val="left"/>
      <w:pPr>
        <w:ind w:left="1353" w:hanging="360"/>
      </w:pPr>
      <w:rPr>
        <w:rFonts w:ascii="Times New Roman" w:eastAsia="Times New Roman" w:hAnsi="Times New Roman" w:cs="Times New Roman" w:hint="default"/>
        <w:b w:val="0"/>
        <w:sz w:val="22"/>
        <w:szCs w:val="22"/>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 w15:restartNumberingAfterBreak="0">
    <w:nsid w:val="10833476"/>
    <w:multiLevelType w:val="hybridMultilevel"/>
    <w:tmpl w:val="3BF2235A"/>
    <w:lvl w:ilvl="0" w:tplc="F15C0954">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2" w15:restartNumberingAfterBreak="0">
    <w:nsid w:val="180065EF"/>
    <w:multiLevelType w:val="hybridMultilevel"/>
    <w:tmpl w:val="69D4474E"/>
    <w:lvl w:ilvl="0" w:tplc="E3A011F6">
      <w:start w:val="1"/>
      <w:numFmt w:val="decimal"/>
      <w:pStyle w:val="arialnarrow"/>
      <w:lvlText w:val="%1."/>
      <w:lvlJc w:val="left"/>
      <w:pPr>
        <w:ind w:left="644" w:hanging="360"/>
      </w:pPr>
      <w:rPr>
        <w:rFonts w:ascii="Times New Roman" w:hAnsi="Times New Roman" w:cs="Times New Roman" w:hint="default"/>
        <w:b/>
        <w:sz w:val="24"/>
        <w:szCs w:val="24"/>
      </w:rPr>
    </w:lvl>
    <w:lvl w:ilvl="1" w:tplc="04060019">
      <w:start w:val="1"/>
      <w:numFmt w:val="lowerLetter"/>
      <w:lvlText w:val="%2."/>
      <w:lvlJc w:val="left"/>
      <w:pPr>
        <w:ind w:left="1364" w:hanging="360"/>
      </w:pPr>
      <w:rPr>
        <w:rFonts w:cs="Times New Roman"/>
      </w:rPr>
    </w:lvl>
    <w:lvl w:ilvl="2" w:tplc="0406001B">
      <w:start w:val="1"/>
      <w:numFmt w:val="lowerRoman"/>
      <w:lvlText w:val="%3."/>
      <w:lvlJc w:val="right"/>
      <w:pPr>
        <w:ind w:left="2084" w:hanging="180"/>
      </w:pPr>
      <w:rPr>
        <w:rFonts w:cs="Times New Roman"/>
      </w:rPr>
    </w:lvl>
    <w:lvl w:ilvl="3" w:tplc="0406000F">
      <w:start w:val="1"/>
      <w:numFmt w:val="decimal"/>
      <w:lvlText w:val="%4."/>
      <w:lvlJc w:val="left"/>
      <w:pPr>
        <w:ind w:left="2804" w:hanging="360"/>
      </w:pPr>
      <w:rPr>
        <w:rFonts w:cs="Times New Roman"/>
      </w:rPr>
    </w:lvl>
    <w:lvl w:ilvl="4" w:tplc="04060019">
      <w:start w:val="1"/>
      <w:numFmt w:val="lowerLetter"/>
      <w:lvlText w:val="%5."/>
      <w:lvlJc w:val="left"/>
      <w:pPr>
        <w:ind w:left="3524" w:hanging="360"/>
      </w:pPr>
      <w:rPr>
        <w:rFonts w:cs="Times New Roman"/>
      </w:rPr>
    </w:lvl>
    <w:lvl w:ilvl="5" w:tplc="0406001B">
      <w:start w:val="1"/>
      <w:numFmt w:val="lowerRoman"/>
      <w:lvlText w:val="%6."/>
      <w:lvlJc w:val="right"/>
      <w:pPr>
        <w:ind w:left="4244" w:hanging="180"/>
      </w:pPr>
      <w:rPr>
        <w:rFonts w:cs="Times New Roman"/>
      </w:rPr>
    </w:lvl>
    <w:lvl w:ilvl="6" w:tplc="0406000F">
      <w:start w:val="1"/>
      <w:numFmt w:val="decimal"/>
      <w:lvlText w:val="%7."/>
      <w:lvlJc w:val="left"/>
      <w:pPr>
        <w:ind w:left="4964" w:hanging="360"/>
      </w:pPr>
      <w:rPr>
        <w:rFonts w:cs="Times New Roman"/>
      </w:rPr>
    </w:lvl>
    <w:lvl w:ilvl="7" w:tplc="04060019">
      <w:start w:val="1"/>
      <w:numFmt w:val="lowerLetter"/>
      <w:lvlText w:val="%8."/>
      <w:lvlJc w:val="left"/>
      <w:pPr>
        <w:ind w:left="5684" w:hanging="360"/>
      </w:pPr>
      <w:rPr>
        <w:rFonts w:cs="Times New Roman"/>
      </w:rPr>
    </w:lvl>
    <w:lvl w:ilvl="8" w:tplc="0406001B">
      <w:start w:val="1"/>
      <w:numFmt w:val="lowerRoman"/>
      <w:lvlText w:val="%9."/>
      <w:lvlJc w:val="right"/>
      <w:pPr>
        <w:ind w:left="6404" w:hanging="180"/>
      </w:pPr>
      <w:rPr>
        <w:rFonts w:cs="Times New Roman"/>
      </w:rPr>
    </w:lvl>
  </w:abstractNum>
  <w:abstractNum w:abstractNumId="3" w15:restartNumberingAfterBreak="0">
    <w:nsid w:val="33951B6E"/>
    <w:multiLevelType w:val="hybridMultilevel"/>
    <w:tmpl w:val="62ACB48E"/>
    <w:lvl w:ilvl="0" w:tplc="7B5AC9E8">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 w15:restartNumberingAfterBreak="0">
    <w:nsid w:val="3523455F"/>
    <w:multiLevelType w:val="hybridMultilevel"/>
    <w:tmpl w:val="0C14A156"/>
    <w:lvl w:ilvl="0" w:tplc="44D2A582">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8FD0A74"/>
    <w:multiLevelType w:val="hybridMultilevel"/>
    <w:tmpl w:val="26ECA800"/>
    <w:lvl w:ilvl="0" w:tplc="48A8E740">
      <w:start w:val="1"/>
      <w:numFmt w:val="decimal"/>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6" w15:restartNumberingAfterBreak="0">
    <w:nsid w:val="3D216B9B"/>
    <w:multiLevelType w:val="hybridMultilevel"/>
    <w:tmpl w:val="905A4934"/>
    <w:lvl w:ilvl="0" w:tplc="62F6DE66">
      <w:start w:val="2"/>
      <w:numFmt w:val="bullet"/>
      <w:lvlText w:val="-"/>
      <w:lvlJc w:val="left"/>
      <w:pPr>
        <w:ind w:left="644" w:hanging="360"/>
      </w:pPr>
      <w:rPr>
        <w:rFonts w:ascii="Arial Narrow" w:eastAsia="Times New Roman" w:hAnsi="Arial Narrow" w:hint="default"/>
      </w:rPr>
    </w:lvl>
    <w:lvl w:ilvl="1" w:tplc="041B0003" w:tentative="1">
      <w:start w:val="1"/>
      <w:numFmt w:val="bullet"/>
      <w:lvlText w:val="o"/>
      <w:lvlJc w:val="left"/>
      <w:pPr>
        <w:ind w:left="1364" w:hanging="360"/>
      </w:pPr>
      <w:rPr>
        <w:rFonts w:ascii="Courier New" w:hAnsi="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7" w15:restartNumberingAfterBreak="0">
    <w:nsid w:val="49947381"/>
    <w:multiLevelType w:val="hybridMultilevel"/>
    <w:tmpl w:val="2200A068"/>
    <w:lvl w:ilvl="0" w:tplc="63423296">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4B571490"/>
    <w:multiLevelType w:val="hybridMultilevel"/>
    <w:tmpl w:val="6D107572"/>
    <w:lvl w:ilvl="0" w:tplc="208C24C2">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9" w15:restartNumberingAfterBreak="0">
    <w:nsid w:val="52D03852"/>
    <w:multiLevelType w:val="hybridMultilevel"/>
    <w:tmpl w:val="0754A656"/>
    <w:lvl w:ilvl="0" w:tplc="041B0011">
      <w:start w:val="2"/>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15:restartNumberingAfterBreak="0">
    <w:nsid w:val="56346037"/>
    <w:multiLevelType w:val="hybridMultilevel"/>
    <w:tmpl w:val="F1028298"/>
    <w:lvl w:ilvl="0" w:tplc="8C0C4BF8">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1" w15:restartNumberingAfterBreak="0">
    <w:nsid w:val="6115269C"/>
    <w:multiLevelType w:val="hybridMultilevel"/>
    <w:tmpl w:val="F21E28A8"/>
    <w:lvl w:ilvl="0" w:tplc="160E94F4">
      <w:start w:val="1"/>
      <w:numFmt w:val="lowerLetter"/>
      <w:lvlText w:val="%1)"/>
      <w:lvlJc w:val="left"/>
      <w:pPr>
        <w:ind w:left="644" w:hanging="360"/>
      </w:pPr>
      <w:rPr>
        <w:rFonts w:cs="Times New Roman" w:hint="default"/>
      </w:rPr>
    </w:lvl>
    <w:lvl w:ilvl="1" w:tplc="041B0019" w:tentative="1">
      <w:start w:val="1"/>
      <w:numFmt w:val="lowerLetter"/>
      <w:lvlText w:val="%2."/>
      <w:lvlJc w:val="left"/>
      <w:pPr>
        <w:ind w:left="1364" w:hanging="360"/>
      </w:pPr>
      <w:rPr>
        <w:rFonts w:cs="Times New Roman"/>
      </w:rPr>
    </w:lvl>
    <w:lvl w:ilvl="2" w:tplc="041B001B" w:tentative="1">
      <w:start w:val="1"/>
      <w:numFmt w:val="lowerRoman"/>
      <w:lvlText w:val="%3."/>
      <w:lvlJc w:val="right"/>
      <w:pPr>
        <w:ind w:left="2084" w:hanging="180"/>
      </w:pPr>
      <w:rPr>
        <w:rFonts w:cs="Times New Roman"/>
      </w:rPr>
    </w:lvl>
    <w:lvl w:ilvl="3" w:tplc="041B000F" w:tentative="1">
      <w:start w:val="1"/>
      <w:numFmt w:val="decimal"/>
      <w:lvlText w:val="%4."/>
      <w:lvlJc w:val="left"/>
      <w:pPr>
        <w:ind w:left="2804" w:hanging="360"/>
      </w:pPr>
      <w:rPr>
        <w:rFonts w:cs="Times New Roman"/>
      </w:rPr>
    </w:lvl>
    <w:lvl w:ilvl="4" w:tplc="041B0019" w:tentative="1">
      <w:start w:val="1"/>
      <w:numFmt w:val="lowerLetter"/>
      <w:lvlText w:val="%5."/>
      <w:lvlJc w:val="left"/>
      <w:pPr>
        <w:ind w:left="3524" w:hanging="360"/>
      </w:pPr>
      <w:rPr>
        <w:rFonts w:cs="Times New Roman"/>
      </w:rPr>
    </w:lvl>
    <w:lvl w:ilvl="5" w:tplc="041B001B" w:tentative="1">
      <w:start w:val="1"/>
      <w:numFmt w:val="lowerRoman"/>
      <w:lvlText w:val="%6."/>
      <w:lvlJc w:val="right"/>
      <w:pPr>
        <w:ind w:left="4244" w:hanging="180"/>
      </w:pPr>
      <w:rPr>
        <w:rFonts w:cs="Times New Roman"/>
      </w:rPr>
    </w:lvl>
    <w:lvl w:ilvl="6" w:tplc="041B000F" w:tentative="1">
      <w:start w:val="1"/>
      <w:numFmt w:val="decimal"/>
      <w:lvlText w:val="%7."/>
      <w:lvlJc w:val="left"/>
      <w:pPr>
        <w:ind w:left="4964" w:hanging="360"/>
      </w:pPr>
      <w:rPr>
        <w:rFonts w:cs="Times New Roman"/>
      </w:rPr>
    </w:lvl>
    <w:lvl w:ilvl="7" w:tplc="041B0019" w:tentative="1">
      <w:start w:val="1"/>
      <w:numFmt w:val="lowerLetter"/>
      <w:lvlText w:val="%8."/>
      <w:lvlJc w:val="left"/>
      <w:pPr>
        <w:ind w:left="5684" w:hanging="360"/>
      </w:pPr>
      <w:rPr>
        <w:rFonts w:cs="Times New Roman"/>
      </w:rPr>
    </w:lvl>
    <w:lvl w:ilvl="8" w:tplc="041B001B" w:tentative="1">
      <w:start w:val="1"/>
      <w:numFmt w:val="lowerRoman"/>
      <w:lvlText w:val="%9."/>
      <w:lvlJc w:val="right"/>
      <w:pPr>
        <w:ind w:left="6404" w:hanging="180"/>
      </w:pPr>
      <w:rPr>
        <w:rFonts w:cs="Times New Roman"/>
      </w:rPr>
    </w:lvl>
  </w:abstractNum>
  <w:abstractNum w:abstractNumId="12" w15:restartNumberingAfterBreak="0">
    <w:nsid w:val="64270676"/>
    <w:multiLevelType w:val="hybridMultilevel"/>
    <w:tmpl w:val="D3C27208"/>
    <w:lvl w:ilvl="0" w:tplc="0B7041F2">
      <w:start w:val="1"/>
      <w:numFmt w:val="lowerLetter"/>
      <w:lvlText w:val="%1)"/>
      <w:lvlJc w:val="left"/>
      <w:pPr>
        <w:ind w:left="2424" w:hanging="360"/>
      </w:pPr>
      <w:rPr>
        <w:rFonts w:cs="Times New Roman" w:hint="default"/>
        <w:strike w:val="0"/>
      </w:rPr>
    </w:lvl>
    <w:lvl w:ilvl="1" w:tplc="041B0019">
      <w:start w:val="1"/>
      <w:numFmt w:val="lowerLetter"/>
      <w:lvlText w:val="%2."/>
      <w:lvlJc w:val="left"/>
      <w:pPr>
        <w:ind w:left="3144" w:hanging="360"/>
      </w:pPr>
      <w:rPr>
        <w:rFonts w:cs="Times New Roman"/>
      </w:rPr>
    </w:lvl>
    <w:lvl w:ilvl="2" w:tplc="041B001B" w:tentative="1">
      <w:start w:val="1"/>
      <w:numFmt w:val="lowerRoman"/>
      <w:lvlText w:val="%3."/>
      <w:lvlJc w:val="right"/>
      <w:pPr>
        <w:ind w:left="3864" w:hanging="180"/>
      </w:pPr>
      <w:rPr>
        <w:rFonts w:cs="Times New Roman"/>
      </w:rPr>
    </w:lvl>
    <w:lvl w:ilvl="3" w:tplc="041B000F" w:tentative="1">
      <w:start w:val="1"/>
      <w:numFmt w:val="decimal"/>
      <w:lvlText w:val="%4."/>
      <w:lvlJc w:val="left"/>
      <w:pPr>
        <w:ind w:left="4584" w:hanging="360"/>
      </w:pPr>
      <w:rPr>
        <w:rFonts w:cs="Times New Roman"/>
      </w:rPr>
    </w:lvl>
    <w:lvl w:ilvl="4" w:tplc="041B0019" w:tentative="1">
      <w:start w:val="1"/>
      <w:numFmt w:val="lowerLetter"/>
      <w:lvlText w:val="%5."/>
      <w:lvlJc w:val="left"/>
      <w:pPr>
        <w:ind w:left="5304" w:hanging="360"/>
      </w:pPr>
      <w:rPr>
        <w:rFonts w:cs="Times New Roman"/>
      </w:rPr>
    </w:lvl>
    <w:lvl w:ilvl="5" w:tplc="041B001B" w:tentative="1">
      <w:start w:val="1"/>
      <w:numFmt w:val="lowerRoman"/>
      <w:lvlText w:val="%6."/>
      <w:lvlJc w:val="right"/>
      <w:pPr>
        <w:ind w:left="6024" w:hanging="180"/>
      </w:pPr>
      <w:rPr>
        <w:rFonts w:cs="Times New Roman"/>
      </w:rPr>
    </w:lvl>
    <w:lvl w:ilvl="6" w:tplc="041B000F" w:tentative="1">
      <w:start w:val="1"/>
      <w:numFmt w:val="decimal"/>
      <w:lvlText w:val="%7."/>
      <w:lvlJc w:val="left"/>
      <w:pPr>
        <w:ind w:left="6744" w:hanging="360"/>
      </w:pPr>
      <w:rPr>
        <w:rFonts w:cs="Times New Roman"/>
      </w:rPr>
    </w:lvl>
    <w:lvl w:ilvl="7" w:tplc="041B0019" w:tentative="1">
      <w:start w:val="1"/>
      <w:numFmt w:val="lowerLetter"/>
      <w:lvlText w:val="%8."/>
      <w:lvlJc w:val="left"/>
      <w:pPr>
        <w:ind w:left="7464" w:hanging="360"/>
      </w:pPr>
      <w:rPr>
        <w:rFonts w:cs="Times New Roman"/>
      </w:rPr>
    </w:lvl>
    <w:lvl w:ilvl="8" w:tplc="041B001B" w:tentative="1">
      <w:start w:val="1"/>
      <w:numFmt w:val="lowerRoman"/>
      <w:lvlText w:val="%9."/>
      <w:lvlJc w:val="right"/>
      <w:pPr>
        <w:ind w:left="8184" w:hanging="180"/>
      </w:pPr>
      <w:rPr>
        <w:rFonts w:cs="Times New Roman"/>
      </w:rPr>
    </w:lvl>
  </w:abstractNum>
  <w:abstractNum w:abstractNumId="13" w15:restartNumberingAfterBreak="0">
    <w:nsid w:val="7A527A08"/>
    <w:multiLevelType w:val="hybridMultilevel"/>
    <w:tmpl w:val="E5FA47D2"/>
    <w:lvl w:ilvl="0" w:tplc="D9868A7A">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3"/>
  </w:num>
  <w:num w:numId="4">
    <w:abstractNumId w:val="12"/>
  </w:num>
  <w:num w:numId="5">
    <w:abstractNumId w:val="1"/>
  </w:num>
  <w:num w:numId="6">
    <w:abstractNumId w:val="5"/>
  </w:num>
  <w:num w:numId="7">
    <w:abstractNumId w:val="6"/>
  </w:num>
  <w:num w:numId="8">
    <w:abstractNumId w:val="10"/>
  </w:num>
  <w:num w:numId="9">
    <w:abstractNumId w:val="9"/>
  </w:num>
  <w:num w:numId="10">
    <w:abstractNumId w:val="8"/>
  </w:num>
  <w:num w:numId="11">
    <w:abstractNumId w:val="3"/>
  </w:num>
  <w:num w:numId="12">
    <w:abstractNumId w:val="11"/>
  </w:num>
  <w:num w:numId="13">
    <w:abstractNumId w:val="4"/>
  </w:num>
  <w:num w:numId="14">
    <w:abstractNumId w:val="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57"/>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850"/>
    <w:rsid w:val="000020F1"/>
    <w:rsid w:val="00002E70"/>
    <w:rsid w:val="0000323D"/>
    <w:rsid w:val="00014C8C"/>
    <w:rsid w:val="00015432"/>
    <w:rsid w:val="000161F5"/>
    <w:rsid w:val="000177E8"/>
    <w:rsid w:val="00021A3C"/>
    <w:rsid w:val="0002415A"/>
    <w:rsid w:val="00026403"/>
    <w:rsid w:val="000473DE"/>
    <w:rsid w:val="00047FE4"/>
    <w:rsid w:val="000524FE"/>
    <w:rsid w:val="0005267E"/>
    <w:rsid w:val="00053501"/>
    <w:rsid w:val="00053E8C"/>
    <w:rsid w:val="000618B5"/>
    <w:rsid w:val="0006486A"/>
    <w:rsid w:val="000730E7"/>
    <w:rsid w:val="00073F0B"/>
    <w:rsid w:val="000755FC"/>
    <w:rsid w:val="00082049"/>
    <w:rsid w:val="000918CF"/>
    <w:rsid w:val="00092D85"/>
    <w:rsid w:val="000934E0"/>
    <w:rsid w:val="00093A17"/>
    <w:rsid w:val="000956AC"/>
    <w:rsid w:val="000960D0"/>
    <w:rsid w:val="00096D16"/>
    <w:rsid w:val="000A24F9"/>
    <w:rsid w:val="000A2E74"/>
    <w:rsid w:val="000A5746"/>
    <w:rsid w:val="000A771C"/>
    <w:rsid w:val="000A79B9"/>
    <w:rsid w:val="000B2B95"/>
    <w:rsid w:val="000B4AA8"/>
    <w:rsid w:val="000B5136"/>
    <w:rsid w:val="000B5EB2"/>
    <w:rsid w:val="000B63F9"/>
    <w:rsid w:val="000B7B9D"/>
    <w:rsid w:val="000B7BB0"/>
    <w:rsid w:val="000C23D1"/>
    <w:rsid w:val="000C246A"/>
    <w:rsid w:val="000C4BCF"/>
    <w:rsid w:val="000D43B8"/>
    <w:rsid w:val="000E02E5"/>
    <w:rsid w:val="000F032B"/>
    <w:rsid w:val="000F1DCA"/>
    <w:rsid w:val="000F3C2B"/>
    <w:rsid w:val="000F4438"/>
    <w:rsid w:val="000F5912"/>
    <w:rsid w:val="00101259"/>
    <w:rsid w:val="00102B51"/>
    <w:rsid w:val="0010424E"/>
    <w:rsid w:val="001062C1"/>
    <w:rsid w:val="00106A15"/>
    <w:rsid w:val="00111B3F"/>
    <w:rsid w:val="00112AB0"/>
    <w:rsid w:val="00115698"/>
    <w:rsid w:val="001258D9"/>
    <w:rsid w:val="00126FFD"/>
    <w:rsid w:val="00127C9E"/>
    <w:rsid w:val="0013006E"/>
    <w:rsid w:val="00132156"/>
    <w:rsid w:val="00134FBD"/>
    <w:rsid w:val="001352EC"/>
    <w:rsid w:val="00136311"/>
    <w:rsid w:val="00140A9F"/>
    <w:rsid w:val="0014212F"/>
    <w:rsid w:val="00143803"/>
    <w:rsid w:val="001470D4"/>
    <w:rsid w:val="0014766C"/>
    <w:rsid w:val="00147C78"/>
    <w:rsid w:val="00147CF4"/>
    <w:rsid w:val="001523D2"/>
    <w:rsid w:val="001561B5"/>
    <w:rsid w:val="001624B6"/>
    <w:rsid w:val="001634E2"/>
    <w:rsid w:val="00163848"/>
    <w:rsid w:val="00163F66"/>
    <w:rsid w:val="00167E1A"/>
    <w:rsid w:val="001703D1"/>
    <w:rsid w:val="0017223C"/>
    <w:rsid w:val="00176A2E"/>
    <w:rsid w:val="001804A9"/>
    <w:rsid w:val="00182026"/>
    <w:rsid w:val="00182801"/>
    <w:rsid w:val="0018361F"/>
    <w:rsid w:val="00187469"/>
    <w:rsid w:val="0019207A"/>
    <w:rsid w:val="00193850"/>
    <w:rsid w:val="001A3A61"/>
    <w:rsid w:val="001A3E25"/>
    <w:rsid w:val="001A6158"/>
    <w:rsid w:val="001A689B"/>
    <w:rsid w:val="001B6BD4"/>
    <w:rsid w:val="001B784A"/>
    <w:rsid w:val="001D2D5E"/>
    <w:rsid w:val="001D399E"/>
    <w:rsid w:val="001D3E9B"/>
    <w:rsid w:val="001E0FC6"/>
    <w:rsid w:val="001E159B"/>
    <w:rsid w:val="001E22F6"/>
    <w:rsid w:val="001E3DF2"/>
    <w:rsid w:val="001E6331"/>
    <w:rsid w:val="001E6826"/>
    <w:rsid w:val="001E6FE6"/>
    <w:rsid w:val="001F0C99"/>
    <w:rsid w:val="001F1DFE"/>
    <w:rsid w:val="001F23F5"/>
    <w:rsid w:val="001F2F43"/>
    <w:rsid w:val="001F4589"/>
    <w:rsid w:val="00200BE7"/>
    <w:rsid w:val="00201471"/>
    <w:rsid w:val="0020749E"/>
    <w:rsid w:val="00211695"/>
    <w:rsid w:val="0021192B"/>
    <w:rsid w:val="002144FF"/>
    <w:rsid w:val="002166B3"/>
    <w:rsid w:val="00216CA9"/>
    <w:rsid w:val="00217D74"/>
    <w:rsid w:val="00220954"/>
    <w:rsid w:val="00230DA6"/>
    <w:rsid w:val="00231CD8"/>
    <w:rsid w:val="0023310B"/>
    <w:rsid w:val="002376B4"/>
    <w:rsid w:val="002401BE"/>
    <w:rsid w:val="002409B5"/>
    <w:rsid w:val="00243275"/>
    <w:rsid w:val="002433B5"/>
    <w:rsid w:val="00245B06"/>
    <w:rsid w:val="002460DE"/>
    <w:rsid w:val="00250F68"/>
    <w:rsid w:val="0025242A"/>
    <w:rsid w:val="002528EB"/>
    <w:rsid w:val="00253F18"/>
    <w:rsid w:val="0025792D"/>
    <w:rsid w:val="002632ED"/>
    <w:rsid w:val="00266514"/>
    <w:rsid w:val="00270D40"/>
    <w:rsid w:val="0027107D"/>
    <w:rsid w:val="00272674"/>
    <w:rsid w:val="00272BFD"/>
    <w:rsid w:val="002734F4"/>
    <w:rsid w:val="00274CB5"/>
    <w:rsid w:val="00277F77"/>
    <w:rsid w:val="002811C2"/>
    <w:rsid w:val="0028200D"/>
    <w:rsid w:val="002849FA"/>
    <w:rsid w:val="00285DB9"/>
    <w:rsid w:val="00286354"/>
    <w:rsid w:val="00290368"/>
    <w:rsid w:val="00294A73"/>
    <w:rsid w:val="00294FC9"/>
    <w:rsid w:val="00296591"/>
    <w:rsid w:val="0029716C"/>
    <w:rsid w:val="002A2F2A"/>
    <w:rsid w:val="002A3C8E"/>
    <w:rsid w:val="002A3EE0"/>
    <w:rsid w:val="002B0368"/>
    <w:rsid w:val="002B2259"/>
    <w:rsid w:val="002B4142"/>
    <w:rsid w:val="002C237B"/>
    <w:rsid w:val="002C4DA2"/>
    <w:rsid w:val="002C540F"/>
    <w:rsid w:val="002C7D7D"/>
    <w:rsid w:val="002D1E07"/>
    <w:rsid w:val="002D2851"/>
    <w:rsid w:val="002D46F5"/>
    <w:rsid w:val="002E1A85"/>
    <w:rsid w:val="002E375D"/>
    <w:rsid w:val="002E3A92"/>
    <w:rsid w:val="002E3E84"/>
    <w:rsid w:val="002E4A77"/>
    <w:rsid w:val="002E63E6"/>
    <w:rsid w:val="002F475F"/>
    <w:rsid w:val="002F4D45"/>
    <w:rsid w:val="002F504C"/>
    <w:rsid w:val="00302363"/>
    <w:rsid w:val="00304F5F"/>
    <w:rsid w:val="00305961"/>
    <w:rsid w:val="00305F50"/>
    <w:rsid w:val="003119A6"/>
    <w:rsid w:val="0031589B"/>
    <w:rsid w:val="003164CA"/>
    <w:rsid w:val="00321B67"/>
    <w:rsid w:val="003241D2"/>
    <w:rsid w:val="0032468F"/>
    <w:rsid w:val="003253C2"/>
    <w:rsid w:val="003274A1"/>
    <w:rsid w:val="003305F1"/>
    <w:rsid w:val="003305F6"/>
    <w:rsid w:val="00331B86"/>
    <w:rsid w:val="00333609"/>
    <w:rsid w:val="00335EF5"/>
    <w:rsid w:val="003372AF"/>
    <w:rsid w:val="00340FBC"/>
    <w:rsid w:val="00342F64"/>
    <w:rsid w:val="00343A82"/>
    <w:rsid w:val="00344773"/>
    <w:rsid w:val="00344E50"/>
    <w:rsid w:val="003450F0"/>
    <w:rsid w:val="00345286"/>
    <w:rsid w:val="00355D4B"/>
    <w:rsid w:val="00361C53"/>
    <w:rsid w:val="00366F2E"/>
    <w:rsid w:val="003723E0"/>
    <w:rsid w:val="00372659"/>
    <w:rsid w:val="00372BF9"/>
    <w:rsid w:val="00374492"/>
    <w:rsid w:val="00375A86"/>
    <w:rsid w:val="003812FA"/>
    <w:rsid w:val="00381725"/>
    <w:rsid w:val="003824C5"/>
    <w:rsid w:val="003856D2"/>
    <w:rsid w:val="00385E66"/>
    <w:rsid w:val="0038676E"/>
    <w:rsid w:val="00387417"/>
    <w:rsid w:val="00391507"/>
    <w:rsid w:val="00392E7B"/>
    <w:rsid w:val="003971A4"/>
    <w:rsid w:val="00397E23"/>
    <w:rsid w:val="003A24FC"/>
    <w:rsid w:val="003A27BB"/>
    <w:rsid w:val="003A42F4"/>
    <w:rsid w:val="003B01BA"/>
    <w:rsid w:val="003B5D8C"/>
    <w:rsid w:val="003B7576"/>
    <w:rsid w:val="003B7960"/>
    <w:rsid w:val="003C2ECB"/>
    <w:rsid w:val="003C3F59"/>
    <w:rsid w:val="003C4344"/>
    <w:rsid w:val="003C5636"/>
    <w:rsid w:val="003C5C7B"/>
    <w:rsid w:val="003C7926"/>
    <w:rsid w:val="003D40BB"/>
    <w:rsid w:val="003D57E1"/>
    <w:rsid w:val="003D6701"/>
    <w:rsid w:val="003D6FD5"/>
    <w:rsid w:val="003E07B9"/>
    <w:rsid w:val="003E4088"/>
    <w:rsid w:val="003E55B8"/>
    <w:rsid w:val="003E5C63"/>
    <w:rsid w:val="003F27ED"/>
    <w:rsid w:val="003F70A7"/>
    <w:rsid w:val="003F710D"/>
    <w:rsid w:val="003F7F71"/>
    <w:rsid w:val="00400B6C"/>
    <w:rsid w:val="00401E22"/>
    <w:rsid w:val="00401EE0"/>
    <w:rsid w:val="00406880"/>
    <w:rsid w:val="00406A45"/>
    <w:rsid w:val="00406B8C"/>
    <w:rsid w:val="004108C7"/>
    <w:rsid w:val="00417456"/>
    <w:rsid w:val="0041762B"/>
    <w:rsid w:val="0042024E"/>
    <w:rsid w:val="00423AF9"/>
    <w:rsid w:val="004303CE"/>
    <w:rsid w:val="0043712A"/>
    <w:rsid w:val="00437A89"/>
    <w:rsid w:val="00442E97"/>
    <w:rsid w:val="004509F7"/>
    <w:rsid w:val="00452145"/>
    <w:rsid w:val="00455375"/>
    <w:rsid w:val="004570D6"/>
    <w:rsid w:val="00460951"/>
    <w:rsid w:val="00465179"/>
    <w:rsid w:val="00466EE5"/>
    <w:rsid w:val="0046777E"/>
    <w:rsid w:val="00476AC0"/>
    <w:rsid w:val="00480BCC"/>
    <w:rsid w:val="004813A3"/>
    <w:rsid w:val="004823D4"/>
    <w:rsid w:val="00482A49"/>
    <w:rsid w:val="00483C8D"/>
    <w:rsid w:val="00491B4F"/>
    <w:rsid w:val="00493CAC"/>
    <w:rsid w:val="00497197"/>
    <w:rsid w:val="004A4015"/>
    <w:rsid w:val="004A62EE"/>
    <w:rsid w:val="004A7BFE"/>
    <w:rsid w:val="004B0A91"/>
    <w:rsid w:val="004B0BEF"/>
    <w:rsid w:val="004B1D87"/>
    <w:rsid w:val="004B2659"/>
    <w:rsid w:val="004B47A6"/>
    <w:rsid w:val="004B6D22"/>
    <w:rsid w:val="004C07F2"/>
    <w:rsid w:val="004C0C96"/>
    <w:rsid w:val="004C2920"/>
    <w:rsid w:val="004C4C77"/>
    <w:rsid w:val="004C6042"/>
    <w:rsid w:val="004C639A"/>
    <w:rsid w:val="004D3094"/>
    <w:rsid w:val="004D58DC"/>
    <w:rsid w:val="004E2A85"/>
    <w:rsid w:val="004E3237"/>
    <w:rsid w:val="004E66E1"/>
    <w:rsid w:val="004F13EA"/>
    <w:rsid w:val="004F3374"/>
    <w:rsid w:val="004F356C"/>
    <w:rsid w:val="004F613B"/>
    <w:rsid w:val="004F6A76"/>
    <w:rsid w:val="00500644"/>
    <w:rsid w:val="00502759"/>
    <w:rsid w:val="00503F21"/>
    <w:rsid w:val="00512842"/>
    <w:rsid w:val="00513E67"/>
    <w:rsid w:val="00514ED5"/>
    <w:rsid w:val="00516C2B"/>
    <w:rsid w:val="005205F8"/>
    <w:rsid w:val="0052687B"/>
    <w:rsid w:val="00530F7A"/>
    <w:rsid w:val="0053431C"/>
    <w:rsid w:val="005348AD"/>
    <w:rsid w:val="005362A6"/>
    <w:rsid w:val="00536D72"/>
    <w:rsid w:val="00542574"/>
    <w:rsid w:val="00543CD1"/>
    <w:rsid w:val="00545E25"/>
    <w:rsid w:val="00550FE3"/>
    <w:rsid w:val="005524FC"/>
    <w:rsid w:val="00553306"/>
    <w:rsid w:val="00555E47"/>
    <w:rsid w:val="00563535"/>
    <w:rsid w:val="00563C3F"/>
    <w:rsid w:val="00565235"/>
    <w:rsid w:val="005708B7"/>
    <w:rsid w:val="005718AF"/>
    <w:rsid w:val="00573FA8"/>
    <w:rsid w:val="00575653"/>
    <w:rsid w:val="0057652C"/>
    <w:rsid w:val="0057729F"/>
    <w:rsid w:val="005779DE"/>
    <w:rsid w:val="00580946"/>
    <w:rsid w:val="0058261F"/>
    <w:rsid w:val="005840AC"/>
    <w:rsid w:val="0058468B"/>
    <w:rsid w:val="005878EB"/>
    <w:rsid w:val="00590A43"/>
    <w:rsid w:val="00592558"/>
    <w:rsid w:val="00592B3A"/>
    <w:rsid w:val="00595537"/>
    <w:rsid w:val="005A4D24"/>
    <w:rsid w:val="005A749A"/>
    <w:rsid w:val="005B079F"/>
    <w:rsid w:val="005B29B7"/>
    <w:rsid w:val="005B6242"/>
    <w:rsid w:val="005B65A9"/>
    <w:rsid w:val="005B6CC9"/>
    <w:rsid w:val="005C0987"/>
    <w:rsid w:val="005C15EB"/>
    <w:rsid w:val="005C1613"/>
    <w:rsid w:val="005C2434"/>
    <w:rsid w:val="005C31BB"/>
    <w:rsid w:val="005C5A32"/>
    <w:rsid w:val="005C6649"/>
    <w:rsid w:val="005C68F1"/>
    <w:rsid w:val="005C7076"/>
    <w:rsid w:val="005C71B1"/>
    <w:rsid w:val="005D10A8"/>
    <w:rsid w:val="005D10B9"/>
    <w:rsid w:val="005D3E49"/>
    <w:rsid w:val="005E323B"/>
    <w:rsid w:val="005E5A4C"/>
    <w:rsid w:val="005E6E04"/>
    <w:rsid w:val="005E7153"/>
    <w:rsid w:val="005E71C1"/>
    <w:rsid w:val="005F1E9B"/>
    <w:rsid w:val="005F26C4"/>
    <w:rsid w:val="005F4159"/>
    <w:rsid w:val="005F45F9"/>
    <w:rsid w:val="006042EE"/>
    <w:rsid w:val="006126FF"/>
    <w:rsid w:val="00613E05"/>
    <w:rsid w:val="00614A4A"/>
    <w:rsid w:val="0061608D"/>
    <w:rsid w:val="00616376"/>
    <w:rsid w:val="00617443"/>
    <w:rsid w:val="0063000C"/>
    <w:rsid w:val="00631D82"/>
    <w:rsid w:val="00633C52"/>
    <w:rsid w:val="00634A6C"/>
    <w:rsid w:val="006362D8"/>
    <w:rsid w:val="00636B66"/>
    <w:rsid w:val="006376CD"/>
    <w:rsid w:val="0064320B"/>
    <w:rsid w:val="006523A5"/>
    <w:rsid w:val="00653093"/>
    <w:rsid w:val="00655765"/>
    <w:rsid w:val="006565DD"/>
    <w:rsid w:val="00657C69"/>
    <w:rsid w:val="006611B3"/>
    <w:rsid w:val="006621F7"/>
    <w:rsid w:val="006635D0"/>
    <w:rsid w:val="00666CA2"/>
    <w:rsid w:val="006720AC"/>
    <w:rsid w:val="0067371D"/>
    <w:rsid w:val="00675E3D"/>
    <w:rsid w:val="00676C22"/>
    <w:rsid w:val="006771F9"/>
    <w:rsid w:val="006819A2"/>
    <w:rsid w:val="006827B7"/>
    <w:rsid w:val="006873D0"/>
    <w:rsid w:val="00690492"/>
    <w:rsid w:val="00691AEA"/>
    <w:rsid w:val="006A1887"/>
    <w:rsid w:val="006A60A3"/>
    <w:rsid w:val="006A62E3"/>
    <w:rsid w:val="006B786B"/>
    <w:rsid w:val="006C11D3"/>
    <w:rsid w:val="006C3D0A"/>
    <w:rsid w:val="006C6405"/>
    <w:rsid w:val="006C6DF2"/>
    <w:rsid w:val="006D0B62"/>
    <w:rsid w:val="006D4405"/>
    <w:rsid w:val="006D4764"/>
    <w:rsid w:val="006D5EAA"/>
    <w:rsid w:val="006D75A7"/>
    <w:rsid w:val="006E0451"/>
    <w:rsid w:val="006E04D1"/>
    <w:rsid w:val="006E3624"/>
    <w:rsid w:val="006E5041"/>
    <w:rsid w:val="006E57E4"/>
    <w:rsid w:val="006E5CF2"/>
    <w:rsid w:val="006F1BBE"/>
    <w:rsid w:val="006F35BF"/>
    <w:rsid w:val="006F43F1"/>
    <w:rsid w:val="006F7196"/>
    <w:rsid w:val="006F7EB3"/>
    <w:rsid w:val="00701925"/>
    <w:rsid w:val="007079C4"/>
    <w:rsid w:val="007169AA"/>
    <w:rsid w:val="007207F7"/>
    <w:rsid w:val="007221CF"/>
    <w:rsid w:val="00726FEE"/>
    <w:rsid w:val="00734342"/>
    <w:rsid w:val="00734348"/>
    <w:rsid w:val="007350DA"/>
    <w:rsid w:val="007360BF"/>
    <w:rsid w:val="0073624E"/>
    <w:rsid w:val="0074093F"/>
    <w:rsid w:val="0074119D"/>
    <w:rsid w:val="00741F21"/>
    <w:rsid w:val="00743671"/>
    <w:rsid w:val="00745407"/>
    <w:rsid w:val="00747659"/>
    <w:rsid w:val="007502B7"/>
    <w:rsid w:val="0075315F"/>
    <w:rsid w:val="007532C1"/>
    <w:rsid w:val="0075438D"/>
    <w:rsid w:val="00754D30"/>
    <w:rsid w:val="00754E4A"/>
    <w:rsid w:val="00755F3A"/>
    <w:rsid w:val="00756DB3"/>
    <w:rsid w:val="00770BB9"/>
    <w:rsid w:val="00770DA4"/>
    <w:rsid w:val="00771945"/>
    <w:rsid w:val="00772A91"/>
    <w:rsid w:val="00783139"/>
    <w:rsid w:val="00783F97"/>
    <w:rsid w:val="007843B7"/>
    <w:rsid w:val="00790589"/>
    <w:rsid w:val="0079309A"/>
    <w:rsid w:val="00793A1D"/>
    <w:rsid w:val="00795732"/>
    <w:rsid w:val="00795878"/>
    <w:rsid w:val="00796B31"/>
    <w:rsid w:val="00797D58"/>
    <w:rsid w:val="007A164E"/>
    <w:rsid w:val="007A1DE5"/>
    <w:rsid w:val="007A213D"/>
    <w:rsid w:val="007A3A95"/>
    <w:rsid w:val="007A6919"/>
    <w:rsid w:val="007B1963"/>
    <w:rsid w:val="007B1A97"/>
    <w:rsid w:val="007B32A8"/>
    <w:rsid w:val="007B541B"/>
    <w:rsid w:val="007B784E"/>
    <w:rsid w:val="007B78A6"/>
    <w:rsid w:val="007C02F9"/>
    <w:rsid w:val="007C06BF"/>
    <w:rsid w:val="007C5661"/>
    <w:rsid w:val="007C6650"/>
    <w:rsid w:val="007D37AF"/>
    <w:rsid w:val="007D3949"/>
    <w:rsid w:val="007D5436"/>
    <w:rsid w:val="007D6C70"/>
    <w:rsid w:val="007E0167"/>
    <w:rsid w:val="007E0660"/>
    <w:rsid w:val="007E22AE"/>
    <w:rsid w:val="007E2E54"/>
    <w:rsid w:val="007E3F66"/>
    <w:rsid w:val="007E4129"/>
    <w:rsid w:val="007E6414"/>
    <w:rsid w:val="007E6530"/>
    <w:rsid w:val="007E79DD"/>
    <w:rsid w:val="007F0ABE"/>
    <w:rsid w:val="007F28BE"/>
    <w:rsid w:val="007F2A3B"/>
    <w:rsid w:val="007F2DB6"/>
    <w:rsid w:val="007F3767"/>
    <w:rsid w:val="007F3791"/>
    <w:rsid w:val="007F58B8"/>
    <w:rsid w:val="007F59B9"/>
    <w:rsid w:val="007F736E"/>
    <w:rsid w:val="008002CA"/>
    <w:rsid w:val="008012F4"/>
    <w:rsid w:val="00802554"/>
    <w:rsid w:val="00804B11"/>
    <w:rsid w:val="008077C3"/>
    <w:rsid w:val="00811006"/>
    <w:rsid w:val="00812142"/>
    <w:rsid w:val="008124E9"/>
    <w:rsid w:val="0081293A"/>
    <w:rsid w:val="00815550"/>
    <w:rsid w:val="00815CF4"/>
    <w:rsid w:val="00815E73"/>
    <w:rsid w:val="00816A4B"/>
    <w:rsid w:val="00816CE3"/>
    <w:rsid w:val="008173A8"/>
    <w:rsid w:val="008176E2"/>
    <w:rsid w:val="008178DA"/>
    <w:rsid w:val="00820189"/>
    <w:rsid w:val="00825EB0"/>
    <w:rsid w:val="008262FA"/>
    <w:rsid w:val="00830806"/>
    <w:rsid w:val="00832307"/>
    <w:rsid w:val="008335D3"/>
    <w:rsid w:val="00836509"/>
    <w:rsid w:val="00836C35"/>
    <w:rsid w:val="008400ED"/>
    <w:rsid w:val="00841701"/>
    <w:rsid w:val="00841B52"/>
    <w:rsid w:val="00843131"/>
    <w:rsid w:val="00844A38"/>
    <w:rsid w:val="00845BE6"/>
    <w:rsid w:val="008524EA"/>
    <w:rsid w:val="008546AF"/>
    <w:rsid w:val="008561F7"/>
    <w:rsid w:val="00864193"/>
    <w:rsid w:val="008647BD"/>
    <w:rsid w:val="00865E65"/>
    <w:rsid w:val="00865FD2"/>
    <w:rsid w:val="00866595"/>
    <w:rsid w:val="008666D9"/>
    <w:rsid w:val="00867C18"/>
    <w:rsid w:val="00871672"/>
    <w:rsid w:val="008746F1"/>
    <w:rsid w:val="008821CE"/>
    <w:rsid w:val="00882715"/>
    <w:rsid w:val="00886716"/>
    <w:rsid w:val="00891BC1"/>
    <w:rsid w:val="00894003"/>
    <w:rsid w:val="008A322B"/>
    <w:rsid w:val="008A5E1A"/>
    <w:rsid w:val="008B484A"/>
    <w:rsid w:val="008C0300"/>
    <w:rsid w:val="008C3FE1"/>
    <w:rsid w:val="008C42A6"/>
    <w:rsid w:val="008C5D17"/>
    <w:rsid w:val="008C6808"/>
    <w:rsid w:val="008C6EAF"/>
    <w:rsid w:val="008D21A0"/>
    <w:rsid w:val="008D3A7C"/>
    <w:rsid w:val="008D656D"/>
    <w:rsid w:val="008D73EF"/>
    <w:rsid w:val="008E07E4"/>
    <w:rsid w:val="008E0E75"/>
    <w:rsid w:val="008E15A3"/>
    <w:rsid w:val="008E16BB"/>
    <w:rsid w:val="008E2395"/>
    <w:rsid w:val="008F3B93"/>
    <w:rsid w:val="008F4F02"/>
    <w:rsid w:val="008F5CB3"/>
    <w:rsid w:val="0090015C"/>
    <w:rsid w:val="00900360"/>
    <w:rsid w:val="00902C26"/>
    <w:rsid w:val="00903461"/>
    <w:rsid w:val="00904B34"/>
    <w:rsid w:val="00906F4D"/>
    <w:rsid w:val="00910FAA"/>
    <w:rsid w:val="009146AA"/>
    <w:rsid w:val="00915168"/>
    <w:rsid w:val="00916B51"/>
    <w:rsid w:val="0092105F"/>
    <w:rsid w:val="009254E8"/>
    <w:rsid w:val="009276FD"/>
    <w:rsid w:val="00930604"/>
    <w:rsid w:val="009329E7"/>
    <w:rsid w:val="00932DE2"/>
    <w:rsid w:val="009343BF"/>
    <w:rsid w:val="00934DEC"/>
    <w:rsid w:val="00937485"/>
    <w:rsid w:val="009402B4"/>
    <w:rsid w:val="00940B44"/>
    <w:rsid w:val="009421BC"/>
    <w:rsid w:val="009423B1"/>
    <w:rsid w:val="009513E1"/>
    <w:rsid w:val="009517ED"/>
    <w:rsid w:val="00953021"/>
    <w:rsid w:val="0095737F"/>
    <w:rsid w:val="0096033D"/>
    <w:rsid w:val="00960A70"/>
    <w:rsid w:val="00962161"/>
    <w:rsid w:val="00966ACA"/>
    <w:rsid w:val="009675E3"/>
    <w:rsid w:val="00967BF3"/>
    <w:rsid w:val="00972764"/>
    <w:rsid w:val="00973098"/>
    <w:rsid w:val="00973CBF"/>
    <w:rsid w:val="00973FBC"/>
    <w:rsid w:val="00974917"/>
    <w:rsid w:val="00975042"/>
    <w:rsid w:val="0097504E"/>
    <w:rsid w:val="0097625D"/>
    <w:rsid w:val="0098059C"/>
    <w:rsid w:val="009926DF"/>
    <w:rsid w:val="00996856"/>
    <w:rsid w:val="009971EF"/>
    <w:rsid w:val="009A0AA4"/>
    <w:rsid w:val="009A731D"/>
    <w:rsid w:val="009B01B4"/>
    <w:rsid w:val="009B3910"/>
    <w:rsid w:val="009B7406"/>
    <w:rsid w:val="009C1552"/>
    <w:rsid w:val="009C1A73"/>
    <w:rsid w:val="009C2E2C"/>
    <w:rsid w:val="009C4AE8"/>
    <w:rsid w:val="009C52BA"/>
    <w:rsid w:val="009C6425"/>
    <w:rsid w:val="009D263E"/>
    <w:rsid w:val="009D2C3B"/>
    <w:rsid w:val="009D4943"/>
    <w:rsid w:val="009D5AD2"/>
    <w:rsid w:val="009D645D"/>
    <w:rsid w:val="009E1011"/>
    <w:rsid w:val="009E440C"/>
    <w:rsid w:val="009E590E"/>
    <w:rsid w:val="009F0B50"/>
    <w:rsid w:val="009F1CDF"/>
    <w:rsid w:val="009F295C"/>
    <w:rsid w:val="009F59F3"/>
    <w:rsid w:val="00A03998"/>
    <w:rsid w:val="00A12A98"/>
    <w:rsid w:val="00A1508B"/>
    <w:rsid w:val="00A161B9"/>
    <w:rsid w:val="00A22C8D"/>
    <w:rsid w:val="00A24481"/>
    <w:rsid w:val="00A259DB"/>
    <w:rsid w:val="00A26827"/>
    <w:rsid w:val="00A35F6A"/>
    <w:rsid w:val="00A3669B"/>
    <w:rsid w:val="00A36A48"/>
    <w:rsid w:val="00A4540A"/>
    <w:rsid w:val="00A51F39"/>
    <w:rsid w:val="00A5431C"/>
    <w:rsid w:val="00A5651E"/>
    <w:rsid w:val="00A56BBA"/>
    <w:rsid w:val="00A56F56"/>
    <w:rsid w:val="00A619A2"/>
    <w:rsid w:val="00A627D8"/>
    <w:rsid w:val="00A63EBD"/>
    <w:rsid w:val="00A70DBE"/>
    <w:rsid w:val="00A71BA3"/>
    <w:rsid w:val="00A73DCF"/>
    <w:rsid w:val="00A7647B"/>
    <w:rsid w:val="00A76E6B"/>
    <w:rsid w:val="00A80550"/>
    <w:rsid w:val="00A84A77"/>
    <w:rsid w:val="00A85D38"/>
    <w:rsid w:val="00A90A27"/>
    <w:rsid w:val="00A9416A"/>
    <w:rsid w:val="00A94CED"/>
    <w:rsid w:val="00A95904"/>
    <w:rsid w:val="00A97EAD"/>
    <w:rsid w:val="00AA11BA"/>
    <w:rsid w:val="00AA24ED"/>
    <w:rsid w:val="00AA34B9"/>
    <w:rsid w:val="00AA7840"/>
    <w:rsid w:val="00AB0E90"/>
    <w:rsid w:val="00AB350E"/>
    <w:rsid w:val="00AB416A"/>
    <w:rsid w:val="00AB4526"/>
    <w:rsid w:val="00AB6302"/>
    <w:rsid w:val="00AC0223"/>
    <w:rsid w:val="00AC2949"/>
    <w:rsid w:val="00AC2E79"/>
    <w:rsid w:val="00AD5DC5"/>
    <w:rsid w:val="00AD67CA"/>
    <w:rsid w:val="00AE0BA9"/>
    <w:rsid w:val="00AE0EB5"/>
    <w:rsid w:val="00AE17F0"/>
    <w:rsid w:val="00AE2D23"/>
    <w:rsid w:val="00AE5500"/>
    <w:rsid w:val="00AE5681"/>
    <w:rsid w:val="00AE6818"/>
    <w:rsid w:val="00AF07E5"/>
    <w:rsid w:val="00AF45CB"/>
    <w:rsid w:val="00B00CDB"/>
    <w:rsid w:val="00B01CB6"/>
    <w:rsid w:val="00B0257F"/>
    <w:rsid w:val="00B04077"/>
    <w:rsid w:val="00B041E9"/>
    <w:rsid w:val="00B049B5"/>
    <w:rsid w:val="00B04BAA"/>
    <w:rsid w:val="00B054EA"/>
    <w:rsid w:val="00B0556B"/>
    <w:rsid w:val="00B05BCE"/>
    <w:rsid w:val="00B06850"/>
    <w:rsid w:val="00B07614"/>
    <w:rsid w:val="00B11B56"/>
    <w:rsid w:val="00B15D86"/>
    <w:rsid w:val="00B17980"/>
    <w:rsid w:val="00B214AA"/>
    <w:rsid w:val="00B2650A"/>
    <w:rsid w:val="00B30933"/>
    <w:rsid w:val="00B34485"/>
    <w:rsid w:val="00B404AF"/>
    <w:rsid w:val="00B40D72"/>
    <w:rsid w:val="00B43152"/>
    <w:rsid w:val="00B475EF"/>
    <w:rsid w:val="00B47A70"/>
    <w:rsid w:val="00B515E4"/>
    <w:rsid w:val="00B51776"/>
    <w:rsid w:val="00B55071"/>
    <w:rsid w:val="00B5544C"/>
    <w:rsid w:val="00B57A8D"/>
    <w:rsid w:val="00B62443"/>
    <w:rsid w:val="00B6492D"/>
    <w:rsid w:val="00B73763"/>
    <w:rsid w:val="00B7707B"/>
    <w:rsid w:val="00B83733"/>
    <w:rsid w:val="00B86338"/>
    <w:rsid w:val="00B86E0E"/>
    <w:rsid w:val="00B86E1F"/>
    <w:rsid w:val="00B900BC"/>
    <w:rsid w:val="00B90451"/>
    <w:rsid w:val="00B91BA7"/>
    <w:rsid w:val="00B923C7"/>
    <w:rsid w:val="00B93D8E"/>
    <w:rsid w:val="00B97DAC"/>
    <w:rsid w:val="00BA0A94"/>
    <w:rsid w:val="00BA440F"/>
    <w:rsid w:val="00BA4583"/>
    <w:rsid w:val="00BA5877"/>
    <w:rsid w:val="00BA5E04"/>
    <w:rsid w:val="00BA74CB"/>
    <w:rsid w:val="00BB0DFE"/>
    <w:rsid w:val="00BB1572"/>
    <w:rsid w:val="00BB41AB"/>
    <w:rsid w:val="00BB696E"/>
    <w:rsid w:val="00BC27E4"/>
    <w:rsid w:val="00BC4967"/>
    <w:rsid w:val="00BC5667"/>
    <w:rsid w:val="00BC5C65"/>
    <w:rsid w:val="00BC6F1B"/>
    <w:rsid w:val="00BD0EA5"/>
    <w:rsid w:val="00BD4530"/>
    <w:rsid w:val="00BD6197"/>
    <w:rsid w:val="00BD6F1A"/>
    <w:rsid w:val="00BE09D8"/>
    <w:rsid w:val="00BF0486"/>
    <w:rsid w:val="00BF0F34"/>
    <w:rsid w:val="00BF7B6F"/>
    <w:rsid w:val="00C07143"/>
    <w:rsid w:val="00C10551"/>
    <w:rsid w:val="00C168E6"/>
    <w:rsid w:val="00C20376"/>
    <w:rsid w:val="00C21E5A"/>
    <w:rsid w:val="00C25C97"/>
    <w:rsid w:val="00C30264"/>
    <w:rsid w:val="00C3215C"/>
    <w:rsid w:val="00C33FA3"/>
    <w:rsid w:val="00C35EEC"/>
    <w:rsid w:val="00C3720E"/>
    <w:rsid w:val="00C401B0"/>
    <w:rsid w:val="00C47EB3"/>
    <w:rsid w:val="00C50336"/>
    <w:rsid w:val="00C510B1"/>
    <w:rsid w:val="00C5783D"/>
    <w:rsid w:val="00C60DF1"/>
    <w:rsid w:val="00C61D9F"/>
    <w:rsid w:val="00C64217"/>
    <w:rsid w:val="00C70D9A"/>
    <w:rsid w:val="00C74469"/>
    <w:rsid w:val="00C74C8C"/>
    <w:rsid w:val="00C81608"/>
    <w:rsid w:val="00C85795"/>
    <w:rsid w:val="00C93584"/>
    <w:rsid w:val="00C93BBD"/>
    <w:rsid w:val="00C942D3"/>
    <w:rsid w:val="00C95E36"/>
    <w:rsid w:val="00C96882"/>
    <w:rsid w:val="00CA440C"/>
    <w:rsid w:val="00CA7586"/>
    <w:rsid w:val="00CA7804"/>
    <w:rsid w:val="00CB2B14"/>
    <w:rsid w:val="00CB2F5B"/>
    <w:rsid w:val="00CB4129"/>
    <w:rsid w:val="00CB7CCD"/>
    <w:rsid w:val="00CC6F23"/>
    <w:rsid w:val="00CC7BE7"/>
    <w:rsid w:val="00CD05F1"/>
    <w:rsid w:val="00CD0CD4"/>
    <w:rsid w:val="00CD2FF9"/>
    <w:rsid w:val="00CE3EF2"/>
    <w:rsid w:val="00CE6973"/>
    <w:rsid w:val="00CE6ED3"/>
    <w:rsid w:val="00CF0AB6"/>
    <w:rsid w:val="00CF1CB4"/>
    <w:rsid w:val="00CF2006"/>
    <w:rsid w:val="00CF7051"/>
    <w:rsid w:val="00CF7480"/>
    <w:rsid w:val="00CF7D1E"/>
    <w:rsid w:val="00D01D6C"/>
    <w:rsid w:val="00D10DE5"/>
    <w:rsid w:val="00D12852"/>
    <w:rsid w:val="00D13111"/>
    <w:rsid w:val="00D13A90"/>
    <w:rsid w:val="00D1518E"/>
    <w:rsid w:val="00D22C4C"/>
    <w:rsid w:val="00D30735"/>
    <w:rsid w:val="00D32F83"/>
    <w:rsid w:val="00D332CD"/>
    <w:rsid w:val="00D34E15"/>
    <w:rsid w:val="00D3528B"/>
    <w:rsid w:val="00D35E5E"/>
    <w:rsid w:val="00D40560"/>
    <w:rsid w:val="00D407E4"/>
    <w:rsid w:val="00D41651"/>
    <w:rsid w:val="00D432E3"/>
    <w:rsid w:val="00D44632"/>
    <w:rsid w:val="00D50372"/>
    <w:rsid w:val="00D52814"/>
    <w:rsid w:val="00D54BA2"/>
    <w:rsid w:val="00D54E24"/>
    <w:rsid w:val="00D55A89"/>
    <w:rsid w:val="00D568B8"/>
    <w:rsid w:val="00D62C5C"/>
    <w:rsid w:val="00D745B1"/>
    <w:rsid w:val="00D74756"/>
    <w:rsid w:val="00D759A0"/>
    <w:rsid w:val="00D759E9"/>
    <w:rsid w:val="00D811C5"/>
    <w:rsid w:val="00D82F98"/>
    <w:rsid w:val="00D83137"/>
    <w:rsid w:val="00D85C19"/>
    <w:rsid w:val="00D86862"/>
    <w:rsid w:val="00D878F4"/>
    <w:rsid w:val="00D925EC"/>
    <w:rsid w:val="00D93BFC"/>
    <w:rsid w:val="00D94D79"/>
    <w:rsid w:val="00D958B6"/>
    <w:rsid w:val="00D97798"/>
    <w:rsid w:val="00DA4B9B"/>
    <w:rsid w:val="00DA5689"/>
    <w:rsid w:val="00DA616A"/>
    <w:rsid w:val="00DA6FCC"/>
    <w:rsid w:val="00DA76FA"/>
    <w:rsid w:val="00DB05D9"/>
    <w:rsid w:val="00DB28AA"/>
    <w:rsid w:val="00DB3F0F"/>
    <w:rsid w:val="00DC3EF6"/>
    <w:rsid w:val="00DC3FAC"/>
    <w:rsid w:val="00DD1DE5"/>
    <w:rsid w:val="00DD2168"/>
    <w:rsid w:val="00DD2938"/>
    <w:rsid w:val="00DD3DAE"/>
    <w:rsid w:val="00DD5278"/>
    <w:rsid w:val="00DD6B23"/>
    <w:rsid w:val="00DE3341"/>
    <w:rsid w:val="00DE4FF6"/>
    <w:rsid w:val="00DE7B40"/>
    <w:rsid w:val="00DE7F82"/>
    <w:rsid w:val="00DF20A9"/>
    <w:rsid w:val="00DF3801"/>
    <w:rsid w:val="00DF3CE4"/>
    <w:rsid w:val="00E01F8C"/>
    <w:rsid w:val="00E059FB"/>
    <w:rsid w:val="00E07F8E"/>
    <w:rsid w:val="00E1112E"/>
    <w:rsid w:val="00E12C17"/>
    <w:rsid w:val="00E143B1"/>
    <w:rsid w:val="00E15206"/>
    <w:rsid w:val="00E17CE0"/>
    <w:rsid w:val="00E20EC7"/>
    <w:rsid w:val="00E23118"/>
    <w:rsid w:val="00E24284"/>
    <w:rsid w:val="00E2543A"/>
    <w:rsid w:val="00E30738"/>
    <w:rsid w:val="00E31C98"/>
    <w:rsid w:val="00E32BEE"/>
    <w:rsid w:val="00E3435D"/>
    <w:rsid w:val="00E37CBA"/>
    <w:rsid w:val="00E41D5D"/>
    <w:rsid w:val="00E41DC2"/>
    <w:rsid w:val="00E42B24"/>
    <w:rsid w:val="00E4443A"/>
    <w:rsid w:val="00E46D4C"/>
    <w:rsid w:val="00E51105"/>
    <w:rsid w:val="00E536A6"/>
    <w:rsid w:val="00E54E05"/>
    <w:rsid w:val="00E5588D"/>
    <w:rsid w:val="00E573B4"/>
    <w:rsid w:val="00E6053D"/>
    <w:rsid w:val="00E61F9E"/>
    <w:rsid w:val="00E623FE"/>
    <w:rsid w:val="00E65A63"/>
    <w:rsid w:val="00E663A1"/>
    <w:rsid w:val="00E66C71"/>
    <w:rsid w:val="00E66E76"/>
    <w:rsid w:val="00E67391"/>
    <w:rsid w:val="00E71DCC"/>
    <w:rsid w:val="00E7240E"/>
    <w:rsid w:val="00E73FB7"/>
    <w:rsid w:val="00E74370"/>
    <w:rsid w:val="00E74A1F"/>
    <w:rsid w:val="00E763E0"/>
    <w:rsid w:val="00E904CE"/>
    <w:rsid w:val="00E90938"/>
    <w:rsid w:val="00E92630"/>
    <w:rsid w:val="00EA2DFB"/>
    <w:rsid w:val="00EA3739"/>
    <w:rsid w:val="00EA43A3"/>
    <w:rsid w:val="00EA4BC1"/>
    <w:rsid w:val="00EA742A"/>
    <w:rsid w:val="00EA79D4"/>
    <w:rsid w:val="00EB33C6"/>
    <w:rsid w:val="00EB62EB"/>
    <w:rsid w:val="00EB67A3"/>
    <w:rsid w:val="00EB77DB"/>
    <w:rsid w:val="00EB7B7C"/>
    <w:rsid w:val="00EB7C91"/>
    <w:rsid w:val="00EC30A7"/>
    <w:rsid w:val="00EC3CDB"/>
    <w:rsid w:val="00EC3E1A"/>
    <w:rsid w:val="00EC3E2B"/>
    <w:rsid w:val="00EC7894"/>
    <w:rsid w:val="00ED2E43"/>
    <w:rsid w:val="00ED4452"/>
    <w:rsid w:val="00ED551C"/>
    <w:rsid w:val="00ED5E1E"/>
    <w:rsid w:val="00ED6600"/>
    <w:rsid w:val="00EE1102"/>
    <w:rsid w:val="00EE2B25"/>
    <w:rsid w:val="00EE2BDC"/>
    <w:rsid w:val="00EE56D5"/>
    <w:rsid w:val="00EE7643"/>
    <w:rsid w:val="00EF1A80"/>
    <w:rsid w:val="00EF4708"/>
    <w:rsid w:val="00F019B2"/>
    <w:rsid w:val="00F039B7"/>
    <w:rsid w:val="00F12B4C"/>
    <w:rsid w:val="00F13538"/>
    <w:rsid w:val="00F15FD3"/>
    <w:rsid w:val="00F17989"/>
    <w:rsid w:val="00F17C1A"/>
    <w:rsid w:val="00F20296"/>
    <w:rsid w:val="00F20A68"/>
    <w:rsid w:val="00F23D89"/>
    <w:rsid w:val="00F2452E"/>
    <w:rsid w:val="00F24DDC"/>
    <w:rsid w:val="00F30025"/>
    <w:rsid w:val="00F3018B"/>
    <w:rsid w:val="00F30A72"/>
    <w:rsid w:val="00F30F69"/>
    <w:rsid w:val="00F32444"/>
    <w:rsid w:val="00F335F1"/>
    <w:rsid w:val="00F37037"/>
    <w:rsid w:val="00F409C1"/>
    <w:rsid w:val="00F42C46"/>
    <w:rsid w:val="00F44A46"/>
    <w:rsid w:val="00F44E7C"/>
    <w:rsid w:val="00F45583"/>
    <w:rsid w:val="00F45FC0"/>
    <w:rsid w:val="00F538C7"/>
    <w:rsid w:val="00F566EB"/>
    <w:rsid w:val="00F63B23"/>
    <w:rsid w:val="00F76A11"/>
    <w:rsid w:val="00F81205"/>
    <w:rsid w:val="00F86973"/>
    <w:rsid w:val="00F86A3C"/>
    <w:rsid w:val="00F900A9"/>
    <w:rsid w:val="00F91FC1"/>
    <w:rsid w:val="00F942A8"/>
    <w:rsid w:val="00F949D0"/>
    <w:rsid w:val="00F94A8D"/>
    <w:rsid w:val="00F95FB9"/>
    <w:rsid w:val="00F960BC"/>
    <w:rsid w:val="00F9710A"/>
    <w:rsid w:val="00FA0865"/>
    <w:rsid w:val="00FA4F64"/>
    <w:rsid w:val="00FA51CE"/>
    <w:rsid w:val="00FB134D"/>
    <w:rsid w:val="00FB2814"/>
    <w:rsid w:val="00FB31D4"/>
    <w:rsid w:val="00FB3411"/>
    <w:rsid w:val="00FB398D"/>
    <w:rsid w:val="00FB399F"/>
    <w:rsid w:val="00FB4AFA"/>
    <w:rsid w:val="00FB5DF8"/>
    <w:rsid w:val="00FB66C0"/>
    <w:rsid w:val="00FC1235"/>
    <w:rsid w:val="00FC1EE5"/>
    <w:rsid w:val="00FC4FB4"/>
    <w:rsid w:val="00FC629B"/>
    <w:rsid w:val="00FC6642"/>
    <w:rsid w:val="00FD346B"/>
    <w:rsid w:val="00FD421C"/>
    <w:rsid w:val="00FD450F"/>
    <w:rsid w:val="00FD54EA"/>
    <w:rsid w:val="00FD658E"/>
    <w:rsid w:val="00FD6B7D"/>
    <w:rsid w:val="00FE0E75"/>
    <w:rsid w:val="00FE16C6"/>
    <w:rsid w:val="00FE4FF8"/>
    <w:rsid w:val="00FE753D"/>
    <w:rsid w:val="00FF0A22"/>
    <w:rsid w:val="00FF47FE"/>
    <w:rsid w:val="00FF5CF2"/>
    <w:rsid w:val="00FF67D7"/>
    <w:rsid w:val="00FF7FC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94A811D-4199-4D83-9C49-C73684E3A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HAns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93850"/>
    <w:pPr>
      <w:spacing w:after="200" w:line="276" w:lineRule="auto"/>
    </w:pPr>
    <w:rPr>
      <w:rFonts w:ascii="Arial Narrow" w:hAnsi="Arial Narrow" w:cs="Times New Roman"/>
      <w:szCs w:val="3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Zkladntext1">
    <w:name w:val="Základní text1"/>
    <w:rsid w:val="00193850"/>
    <w:pPr>
      <w:widowControl w:val="0"/>
      <w:spacing w:after="0" w:line="240" w:lineRule="auto"/>
    </w:pPr>
    <w:rPr>
      <w:rFonts w:ascii="Times New Roman" w:hAnsi="Times New Roman" w:cs="Times New Roman"/>
      <w:color w:val="000000"/>
      <w:sz w:val="24"/>
      <w:szCs w:val="24"/>
      <w:lang w:eastAsia="sk-SK"/>
    </w:rPr>
  </w:style>
  <w:style w:type="paragraph" w:styleId="Odsekzoznamu">
    <w:name w:val="List Paragraph"/>
    <w:basedOn w:val="Normlny"/>
    <w:link w:val="OdsekzoznamuChar"/>
    <w:uiPriority w:val="34"/>
    <w:qFormat/>
    <w:rsid w:val="00193850"/>
    <w:pPr>
      <w:ind w:left="720"/>
      <w:contextualSpacing/>
    </w:pPr>
  </w:style>
  <w:style w:type="paragraph" w:customStyle="1" w:styleId="doc-ti1">
    <w:name w:val="doc-ti1"/>
    <w:basedOn w:val="Normlny"/>
    <w:rsid w:val="001F2F43"/>
    <w:pPr>
      <w:spacing w:before="240" w:after="120" w:line="312" w:lineRule="atLeast"/>
      <w:jc w:val="center"/>
    </w:pPr>
    <w:rPr>
      <w:rFonts w:ascii="Times New Roman" w:hAnsi="Times New Roman"/>
      <w:b/>
      <w:bCs/>
      <w:sz w:val="24"/>
      <w:szCs w:val="24"/>
      <w:lang w:eastAsia="sk-SK"/>
    </w:rPr>
  </w:style>
  <w:style w:type="character" w:styleId="Odkaznakomentr">
    <w:name w:val="annotation reference"/>
    <w:basedOn w:val="Predvolenpsmoodseku"/>
    <w:uiPriority w:val="99"/>
    <w:semiHidden/>
    <w:unhideWhenUsed/>
    <w:rsid w:val="00F20A68"/>
    <w:rPr>
      <w:rFonts w:cs="Times New Roman"/>
      <w:sz w:val="16"/>
      <w:szCs w:val="16"/>
    </w:rPr>
  </w:style>
  <w:style w:type="paragraph" w:styleId="Textkomentra">
    <w:name w:val="annotation text"/>
    <w:basedOn w:val="Normlny"/>
    <w:link w:val="TextkomentraChar"/>
    <w:uiPriority w:val="99"/>
    <w:semiHidden/>
    <w:unhideWhenUsed/>
    <w:rsid w:val="00F20A68"/>
    <w:pPr>
      <w:spacing w:line="240" w:lineRule="auto"/>
    </w:pPr>
    <w:rPr>
      <w:sz w:val="20"/>
      <w:szCs w:val="20"/>
    </w:rPr>
  </w:style>
  <w:style w:type="character" w:customStyle="1" w:styleId="TextkomentraChar">
    <w:name w:val="Text komentára Char"/>
    <w:basedOn w:val="Predvolenpsmoodseku"/>
    <w:link w:val="Textkomentra"/>
    <w:uiPriority w:val="99"/>
    <w:semiHidden/>
    <w:locked/>
    <w:rsid w:val="00F20A68"/>
    <w:rPr>
      <w:rFonts w:ascii="Arial Narrow" w:hAnsi="Arial Narrow" w:cs="Times New Roman"/>
      <w:sz w:val="20"/>
      <w:szCs w:val="20"/>
    </w:rPr>
  </w:style>
  <w:style w:type="paragraph" w:styleId="Predmetkomentra">
    <w:name w:val="annotation subject"/>
    <w:basedOn w:val="Textkomentra"/>
    <w:next w:val="Textkomentra"/>
    <w:link w:val="PredmetkomentraChar"/>
    <w:uiPriority w:val="99"/>
    <w:semiHidden/>
    <w:unhideWhenUsed/>
    <w:rsid w:val="00F20A68"/>
    <w:rPr>
      <w:b/>
      <w:bCs/>
    </w:rPr>
  </w:style>
  <w:style w:type="character" w:customStyle="1" w:styleId="PredmetkomentraChar">
    <w:name w:val="Predmet komentára Char"/>
    <w:basedOn w:val="TextkomentraChar"/>
    <w:link w:val="Predmetkomentra"/>
    <w:uiPriority w:val="99"/>
    <w:semiHidden/>
    <w:locked/>
    <w:rsid w:val="00F20A68"/>
    <w:rPr>
      <w:rFonts w:ascii="Arial Narrow" w:hAnsi="Arial Narrow" w:cs="Times New Roman"/>
      <w:b/>
      <w:bCs/>
      <w:sz w:val="20"/>
      <w:szCs w:val="20"/>
    </w:rPr>
  </w:style>
  <w:style w:type="paragraph" w:styleId="Textbubliny">
    <w:name w:val="Balloon Text"/>
    <w:basedOn w:val="Normlny"/>
    <w:link w:val="TextbublinyChar"/>
    <w:uiPriority w:val="99"/>
    <w:semiHidden/>
    <w:unhideWhenUsed/>
    <w:rsid w:val="00F20A68"/>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locked/>
    <w:rsid w:val="00F20A68"/>
    <w:rPr>
      <w:rFonts w:ascii="Segoe UI" w:hAnsi="Segoe UI" w:cs="Segoe UI"/>
      <w:sz w:val="18"/>
      <w:szCs w:val="18"/>
    </w:rPr>
  </w:style>
  <w:style w:type="paragraph" w:styleId="Revzia">
    <w:name w:val="Revision"/>
    <w:hidden/>
    <w:uiPriority w:val="99"/>
    <w:semiHidden/>
    <w:rsid w:val="00F20A68"/>
    <w:pPr>
      <w:spacing w:after="0" w:line="240" w:lineRule="auto"/>
    </w:pPr>
    <w:rPr>
      <w:rFonts w:ascii="Arial Narrow" w:hAnsi="Arial Narrow" w:cs="Times New Roman"/>
      <w:szCs w:val="36"/>
    </w:rPr>
  </w:style>
  <w:style w:type="paragraph" w:styleId="Hlavika">
    <w:name w:val="header"/>
    <w:basedOn w:val="Normlny"/>
    <w:link w:val="HlavikaChar"/>
    <w:uiPriority w:val="99"/>
    <w:unhideWhenUsed/>
    <w:rsid w:val="006873D0"/>
    <w:pPr>
      <w:tabs>
        <w:tab w:val="center" w:pos="4536"/>
        <w:tab w:val="right" w:pos="9072"/>
      </w:tabs>
      <w:spacing w:after="0" w:line="240" w:lineRule="auto"/>
    </w:pPr>
  </w:style>
  <w:style w:type="character" w:customStyle="1" w:styleId="HlavikaChar">
    <w:name w:val="Hlavička Char"/>
    <w:basedOn w:val="Predvolenpsmoodseku"/>
    <w:link w:val="Hlavika"/>
    <w:uiPriority w:val="99"/>
    <w:locked/>
    <w:rsid w:val="006873D0"/>
    <w:rPr>
      <w:rFonts w:ascii="Arial Narrow" w:hAnsi="Arial Narrow" w:cs="Times New Roman"/>
      <w:sz w:val="36"/>
      <w:szCs w:val="36"/>
    </w:rPr>
  </w:style>
  <w:style w:type="paragraph" w:styleId="Pta">
    <w:name w:val="footer"/>
    <w:basedOn w:val="Normlny"/>
    <w:link w:val="PtaChar"/>
    <w:uiPriority w:val="99"/>
    <w:unhideWhenUsed/>
    <w:rsid w:val="006873D0"/>
    <w:pPr>
      <w:tabs>
        <w:tab w:val="center" w:pos="4536"/>
        <w:tab w:val="right" w:pos="9072"/>
      </w:tabs>
      <w:spacing w:after="0" w:line="240" w:lineRule="auto"/>
    </w:pPr>
  </w:style>
  <w:style w:type="character" w:customStyle="1" w:styleId="PtaChar">
    <w:name w:val="Päta Char"/>
    <w:basedOn w:val="Predvolenpsmoodseku"/>
    <w:link w:val="Pta"/>
    <w:uiPriority w:val="99"/>
    <w:locked/>
    <w:rsid w:val="006873D0"/>
    <w:rPr>
      <w:rFonts w:ascii="Arial Narrow" w:hAnsi="Arial Narrow" w:cs="Times New Roman"/>
      <w:sz w:val="36"/>
      <w:szCs w:val="36"/>
    </w:rPr>
  </w:style>
  <w:style w:type="character" w:styleId="Hypertextovprepojenie">
    <w:name w:val="Hyperlink"/>
    <w:basedOn w:val="Predvolenpsmoodseku"/>
    <w:uiPriority w:val="99"/>
    <w:semiHidden/>
    <w:unhideWhenUsed/>
    <w:rsid w:val="00C07143"/>
    <w:rPr>
      <w:rFonts w:cs="Times New Roman"/>
      <w:color w:val="0000FF"/>
      <w:u w:val="single"/>
    </w:rPr>
  </w:style>
  <w:style w:type="paragraph" w:customStyle="1" w:styleId="oj-doc-ti">
    <w:name w:val="oj-doc-ti"/>
    <w:basedOn w:val="Normlny"/>
    <w:rsid w:val="005E5A4C"/>
    <w:pPr>
      <w:spacing w:before="240" w:after="120" w:line="240" w:lineRule="auto"/>
      <w:jc w:val="center"/>
    </w:pPr>
    <w:rPr>
      <w:rFonts w:ascii="Times New Roman" w:hAnsi="Times New Roman"/>
      <w:b/>
      <w:bCs/>
      <w:sz w:val="24"/>
      <w:szCs w:val="24"/>
      <w:lang w:eastAsia="sk-SK"/>
    </w:rPr>
  </w:style>
  <w:style w:type="character" w:customStyle="1" w:styleId="OdsekzoznamuChar">
    <w:name w:val="Odsek zoznamu Char"/>
    <w:basedOn w:val="Predvolenpsmoodseku"/>
    <w:link w:val="Odsekzoznamu"/>
    <w:uiPriority w:val="34"/>
    <w:locked/>
    <w:rsid w:val="00C74C8C"/>
    <w:rPr>
      <w:rFonts w:ascii="Arial Narrow" w:hAnsi="Arial Narrow" w:cs="Times New Roman"/>
      <w:sz w:val="36"/>
      <w:szCs w:val="36"/>
    </w:rPr>
  </w:style>
  <w:style w:type="paragraph" w:customStyle="1" w:styleId="Default">
    <w:name w:val="Default"/>
    <w:rsid w:val="003C4344"/>
    <w:pPr>
      <w:autoSpaceDE w:val="0"/>
      <w:autoSpaceDN w:val="0"/>
      <w:adjustRightInd w:val="0"/>
      <w:spacing w:after="0" w:line="240" w:lineRule="auto"/>
    </w:pPr>
    <w:rPr>
      <w:rFonts w:ascii="Calibri" w:hAnsi="Calibri" w:cs="Calibri"/>
      <w:color w:val="000000"/>
      <w:sz w:val="24"/>
      <w:szCs w:val="24"/>
    </w:rPr>
  </w:style>
  <w:style w:type="paragraph" w:customStyle="1" w:styleId="arialnarrow">
    <w:name w:val="arial narrow"/>
    <w:basedOn w:val="Odsekzoznamu"/>
    <w:rsid w:val="00EA3739"/>
    <w:pPr>
      <w:numPr>
        <w:numId w:val="14"/>
      </w:numPr>
      <w:spacing w:after="0" w:line="240" w:lineRule="auto"/>
      <w:jc w:val="both"/>
    </w:pPr>
    <w:rPr>
      <w:szCs w:val="22"/>
    </w:rPr>
  </w:style>
  <w:style w:type="paragraph" w:customStyle="1" w:styleId="Zkladntext">
    <w:name w:val="Základní text"/>
    <w:aliases w:val="Základný text Char Char"/>
    <w:rsid w:val="00176A2E"/>
    <w:pPr>
      <w:widowControl w:val="0"/>
      <w:snapToGrid w:val="0"/>
      <w:spacing w:after="0" w:line="240" w:lineRule="auto"/>
    </w:pPr>
    <w:rPr>
      <w:rFonts w:ascii="Times New Roman" w:hAnsi="Times New Roman" w:cs="Times New Roman"/>
      <w:color w:val="000000"/>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725863">
      <w:marLeft w:val="0"/>
      <w:marRight w:val="0"/>
      <w:marTop w:val="0"/>
      <w:marBottom w:val="0"/>
      <w:divBdr>
        <w:top w:val="none" w:sz="0" w:space="0" w:color="auto"/>
        <w:left w:val="none" w:sz="0" w:space="0" w:color="auto"/>
        <w:bottom w:val="none" w:sz="0" w:space="0" w:color="auto"/>
        <w:right w:val="none" w:sz="0" w:space="0" w:color="auto"/>
      </w:divBdr>
    </w:div>
    <w:div w:id="1136725864">
      <w:marLeft w:val="0"/>
      <w:marRight w:val="0"/>
      <w:marTop w:val="0"/>
      <w:marBottom w:val="0"/>
      <w:divBdr>
        <w:top w:val="none" w:sz="0" w:space="0" w:color="auto"/>
        <w:left w:val="none" w:sz="0" w:space="0" w:color="auto"/>
        <w:bottom w:val="none" w:sz="0" w:space="0" w:color="auto"/>
        <w:right w:val="none" w:sz="0" w:space="0" w:color="auto"/>
      </w:divBdr>
    </w:div>
    <w:div w:id="1136725865">
      <w:marLeft w:val="0"/>
      <w:marRight w:val="0"/>
      <w:marTop w:val="0"/>
      <w:marBottom w:val="0"/>
      <w:divBdr>
        <w:top w:val="none" w:sz="0" w:space="0" w:color="auto"/>
        <w:left w:val="none" w:sz="0" w:space="0" w:color="auto"/>
        <w:bottom w:val="none" w:sz="0" w:space="0" w:color="auto"/>
        <w:right w:val="none" w:sz="0" w:space="0" w:color="auto"/>
      </w:divBdr>
    </w:div>
    <w:div w:id="1136725866">
      <w:marLeft w:val="0"/>
      <w:marRight w:val="0"/>
      <w:marTop w:val="0"/>
      <w:marBottom w:val="0"/>
      <w:divBdr>
        <w:top w:val="none" w:sz="0" w:space="0" w:color="auto"/>
        <w:left w:val="none" w:sz="0" w:space="0" w:color="auto"/>
        <w:bottom w:val="none" w:sz="0" w:space="0" w:color="auto"/>
        <w:right w:val="none" w:sz="0" w:space="0" w:color="auto"/>
      </w:divBdr>
    </w:div>
    <w:div w:id="1136725867">
      <w:marLeft w:val="0"/>
      <w:marRight w:val="0"/>
      <w:marTop w:val="0"/>
      <w:marBottom w:val="0"/>
      <w:divBdr>
        <w:top w:val="none" w:sz="0" w:space="0" w:color="auto"/>
        <w:left w:val="none" w:sz="0" w:space="0" w:color="auto"/>
        <w:bottom w:val="none" w:sz="0" w:space="0" w:color="auto"/>
        <w:right w:val="none" w:sz="0" w:space="0" w:color="auto"/>
      </w:divBdr>
    </w:div>
    <w:div w:id="1136725880">
      <w:marLeft w:val="0"/>
      <w:marRight w:val="0"/>
      <w:marTop w:val="0"/>
      <w:marBottom w:val="0"/>
      <w:divBdr>
        <w:top w:val="none" w:sz="0" w:space="0" w:color="auto"/>
        <w:left w:val="none" w:sz="0" w:space="0" w:color="auto"/>
        <w:bottom w:val="none" w:sz="0" w:space="0" w:color="auto"/>
        <w:right w:val="none" w:sz="0" w:space="0" w:color="auto"/>
      </w:divBdr>
      <w:divsChild>
        <w:div w:id="1136725873">
          <w:marLeft w:val="0"/>
          <w:marRight w:val="0"/>
          <w:marTop w:val="0"/>
          <w:marBottom w:val="0"/>
          <w:divBdr>
            <w:top w:val="none" w:sz="0" w:space="0" w:color="auto"/>
            <w:left w:val="none" w:sz="0" w:space="0" w:color="auto"/>
            <w:bottom w:val="none" w:sz="0" w:space="0" w:color="auto"/>
            <w:right w:val="none" w:sz="0" w:space="0" w:color="auto"/>
          </w:divBdr>
          <w:divsChild>
            <w:div w:id="1136725907">
              <w:marLeft w:val="0"/>
              <w:marRight w:val="0"/>
              <w:marTop w:val="0"/>
              <w:marBottom w:val="0"/>
              <w:divBdr>
                <w:top w:val="none" w:sz="0" w:space="0" w:color="auto"/>
                <w:left w:val="none" w:sz="0" w:space="0" w:color="auto"/>
                <w:bottom w:val="none" w:sz="0" w:space="0" w:color="auto"/>
                <w:right w:val="none" w:sz="0" w:space="0" w:color="auto"/>
              </w:divBdr>
              <w:divsChild>
                <w:div w:id="1136725875">
                  <w:marLeft w:val="0"/>
                  <w:marRight w:val="0"/>
                  <w:marTop w:val="0"/>
                  <w:marBottom w:val="0"/>
                  <w:divBdr>
                    <w:top w:val="none" w:sz="0" w:space="0" w:color="auto"/>
                    <w:left w:val="none" w:sz="0" w:space="0" w:color="auto"/>
                    <w:bottom w:val="none" w:sz="0" w:space="0" w:color="auto"/>
                    <w:right w:val="none" w:sz="0" w:space="0" w:color="auto"/>
                  </w:divBdr>
                  <w:divsChild>
                    <w:div w:id="1136725879">
                      <w:marLeft w:val="-150"/>
                      <w:marRight w:val="-150"/>
                      <w:marTop w:val="0"/>
                      <w:marBottom w:val="0"/>
                      <w:divBdr>
                        <w:top w:val="none" w:sz="0" w:space="0" w:color="auto"/>
                        <w:left w:val="none" w:sz="0" w:space="0" w:color="auto"/>
                        <w:bottom w:val="none" w:sz="0" w:space="0" w:color="auto"/>
                        <w:right w:val="none" w:sz="0" w:space="0" w:color="auto"/>
                      </w:divBdr>
                      <w:divsChild>
                        <w:div w:id="1136725871">
                          <w:marLeft w:val="0"/>
                          <w:marRight w:val="0"/>
                          <w:marTop w:val="0"/>
                          <w:marBottom w:val="0"/>
                          <w:divBdr>
                            <w:top w:val="none" w:sz="0" w:space="0" w:color="auto"/>
                            <w:left w:val="none" w:sz="0" w:space="0" w:color="auto"/>
                            <w:bottom w:val="none" w:sz="0" w:space="0" w:color="auto"/>
                            <w:right w:val="none" w:sz="0" w:space="0" w:color="auto"/>
                          </w:divBdr>
                          <w:divsChild>
                            <w:div w:id="1136725905">
                              <w:marLeft w:val="0"/>
                              <w:marRight w:val="0"/>
                              <w:marTop w:val="0"/>
                              <w:marBottom w:val="0"/>
                              <w:divBdr>
                                <w:top w:val="none" w:sz="0" w:space="0" w:color="auto"/>
                                <w:left w:val="none" w:sz="0" w:space="0" w:color="auto"/>
                                <w:bottom w:val="none" w:sz="0" w:space="0" w:color="auto"/>
                                <w:right w:val="none" w:sz="0" w:space="0" w:color="auto"/>
                              </w:divBdr>
                              <w:divsChild>
                                <w:div w:id="1136725912">
                                  <w:marLeft w:val="0"/>
                                  <w:marRight w:val="0"/>
                                  <w:marTop w:val="0"/>
                                  <w:marBottom w:val="300"/>
                                  <w:divBdr>
                                    <w:top w:val="none" w:sz="0" w:space="0" w:color="auto"/>
                                    <w:left w:val="none" w:sz="0" w:space="0" w:color="auto"/>
                                    <w:bottom w:val="none" w:sz="0" w:space="0" w:color="auto"/>
                                    <w:right w:val="none" w:sz="0" w:space="0" w:color="auto"/>
                                  </w:divBdr>
                                  <w:divsChild>
                                    <w:div w:id="1136725899">
                                      <w:marLeft w:val="0"/>
                                      <w:marRight w:val="0"/>
                                      <w:marTop w:val="0"/>
                                      <w:marBottom w:val="0"/>
                                      <w:divBdr>
                                        <w:top w:val="none" w:sz="0" w:space="0" w:color="auto"/>
                                        <w:left w:val="none" w:sz="0" w:space="0" w:color="auto"/>
                                        <w:bottom w:val="none" w:sz="0" w:space="0" w:color="auto"/>
                                        <w:right w:val="none" w:sz="0" w:space="0" w:color="auto"/>
                                      </w:divBdr>
                                      <w:divsChild>
                                        <w:div w:id="1136725869">
                                          <w:marLeft w:val="0"/>
                                          <w:marRight w:val="0"/>
                                          <w:marTop w:val="0"/>
                                          <w:marBottom w:val="0"/>
                                          <w:divBdr>
                                            <w:top w:val="none" w:sz="0" w:space="0" w:color="auto"/>
                                            <w:left w:val="none" w:sz="0" w:space="0" w:color="auto"/>
                                            <w:bottom w:val="none" w:sz="0" w:space="0" w:color="auto"/>
                                            <w:right w:val="none" w:sz="0" w:space="0" w:color="auto"/>
                                          </w:divBdr>
                                          <w:divsChild>
                                            <w:div w:id="1136725886">
                                              <w:marLeft w:val="0"/>
                                              <w:marRight w:val="0"/>
                                              <w:marTop w:val="0"/>
                                              <w:marBottom w:val="0"/>
                                              <w:divBdr>
                                                <w:top w:val="none" w:sz="0" w:space="0" w:color="auto"/>
                                                <w:left w:val="none" w:sz="0" w:space="0" w:color="auto"/>
                                                <w:bottom w:val="none" w:sz="0" w:space="0" w:color="auto"/>
                                                <w:right w:val="none" w:sz="0" w:space="0" w:color="auto"/>
                                              </w:divBdr>
                                              <w:divsChild>
                                                <w:div w:id="1136725878">
                                                  <w:marLeft w:val="0"/>
                                                  <w:marRight w:val="0"/>
                                                  <w:marTop w:val="0"/>
                                                  <w:marBottom w:val="0"/>
                                                  <w:divBdr>
                                                    <w:top w:val="none" w:sz="0" w:space="0" w:color="auto"/>
                                                    <w:left w:val="none" w:sz="0" w:space="0" w:color="auto"/>
                                                    <w:bottom w:val="none" w:sz="0" w:space="0" w:color="auto"/>
                                                    <w:right w:val="none" w:sz="0" w:space="0" w:color="auto"/>
                                                  </w:divBdr>
                                                  <w:divsChild>
                                                    <w:div w:id="1136725913">
                                                      <w:marLeft w:val="0"/>
                                                      <w:marRight w:val="0"/>
                                                      <w:marTop w:val="0"/>
                                                      <w:marBottom w:val="0"/>
                                                      <w:divBdr>
                                                        <w:top w:val="none" w:sz="0" w:space="0" w:color="auto"/>
                                                        <w:left w:val="none" w:sz="0" w:space="0" w:color="auto"/>
                                                        <w:bottom w:val="none" w:sz="0" w:space="0" w:color="auto"/>
                                                        <w:right w:val="none" w:sz="0" w:space="0" w:color="auto"/>
                                                      </w:divBdr>
                                                      <w:divsChild>
                                                        <w:div w:id="1136725901">
                                                          <w:marLeft w:val="0"/>
                                                          <w:marRight w:val="0"/>
                                                          <w:marTop w:val="0"/>
                                                          <w:marBottom w:val="0"/>
                                                          <w:divBdr>
                                                            <w:top w:val="none" w:sz="0" w:space="0" w:color="auto"/>
                                                            <w:left w:val="none" w:sz="0" w:space="0" w:color="auto"/>
                                                            <w:bottom w:val="none" w:sz="0" w:space="0" w:color="auto"/>
                                                            <w:right w:val="none" w:sz="0" w:space="0" w:color="auto"/>
                                                          </w:divBdr>
                                                          <w:divsChild>
                                                            <w:div w:id="113672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6725897">
      <w:marLeft w:val="0"/>
      <w:marRight w:val="0"/>
      <w:marTop w:val="0"/>
      <w:marBottom w:val="0"/>
      <w:divBdr>
        <w:top w:val="none" w:sz="0" w:space="0" w:color="auto"/>
        <w:left w:val="none" w:sz="0" w:space="0" w:color="auto"/>
        <w:bottom w:val="none" w:sz="0" w:space="0" w:color="auto"/>
        <w:right w:val="none" w:sz="0" w:space="0" w:color="auto"/>
      </w:divBdr>
      <w:divsChild>
        <w:div w:id="1136725887">
          <w:marLeft w:val="0"/>
          <w:marRight w:val="0"/>
          <w:marTop w:val="0"/>
          <w:marBottom w:val="0"/>
          <w:divBdr>
            <w:top w:val="none" w:sz="0" w:space="0" w:color="auto"/>
            <w:left w:val="none" w:sz="0" w:space="0" w:color="auto"/>
            <w:bottom w:val="none" w:sz="0" w:space="0" w:color="auto"/>
            <w:right w:val="none" w:sz="0" w:space="0" w:color="auto"/>
          </w:divBdr>
          <w:divsChild>
            <w:div w:id="1136725868">
              <w:marLeft w:val="0"/>
              <w:marRight w:val="0"/>
              <w:marTop w:val="0"/>
              <w:marBottom w:val="0"/>
              <w:divBdr>
                <w:top w:val="none" w:sz="0" w:space="0" w:color="auto"/>
                <w:left w:val="none" w:sz="0" w:space="0" w:color="auto"/>
                <w:bottom w:val="none" w:sz="0" w:space="0" w:color="auto"/>
                <w:right w:val="none" w:sz="0" w:space="0" w:color="auto"/>
              </w:divBdr>
              <w:divsChild>
                <w:div w:id="1136725882">
                  <w:marLeft w:val="0"/>
                  <w:marRight w:val="0"/>
                  <w:marTop w:val="0"/>
                  <w:marBottom w:val="0"/>
                  <w:divBdr>
                    <w:top w:val="none" w:sz="0" w:space="0" w:color="auto"/>
                    <w:left w:val="none" w:sz="0" w:space="0" w:color="auto"/>
                    <w:bottom w:val="none" w:sz="0" w:space="0" w:color="auto"/>
                    <w:right w:val="none" w:sz="0" w:space="0" w:color="auto"/>
                  </w:divBdr>
                  <w:divsChild>
                    <w:div w:id="1136725885">
                      <w:marLeft w:val="-150"/>
                      <w:marRight w:val="-150"/>
                      <w:marTop w:val="0"/>
                      <w:marBottom w:val="0"/>
                      <w:divBdr>
                        <w:top w:val="none" w:sz="0" w:space="0" w:color="auto"/>
                        <w:left w:val="none" w:sz="0" w:space="0" w:color="auto"/>
                        <w:bottom w:val="none" w:sz="0" w:space="0" w:color="auto"/>
                        <w:right w:val="none" w:sz="0" w:space="0" w:color="auto"/>
                      </w:divBdr>
                      <w:divsChild>
                        <w:div w:id="1136725890">
                          <w:marLeft w:val="0"/>
                          <w:marRight w:val="0"/>
                          <w:marTop w:val="0"/>
                          <w:marBottom w:val="0"/>
                          <w:divBdr>
                            <w:top w:val="none" w:sz="0" w:space="0" w:color="auto"/>
                            <w:left w:val="none" w:sz="0" w:space="0" w:color="auto"/>
                            <w:bottom w:val="none" w:sz="0" w:space="0" w:color="auto"/>
                            <w:right w:val="none" w:sz="0" w:space="0" w:color="auto"/>
                          </w:divBdr>
                          <w:divsChild>
                            <w:div w:id="1136725872">
                              <w:marLeft w:val="0"/>
                              <w:marRight w:val="0"/>
                              <w:marTop w:val="0"/>
                              <w:marBottom w:val="0"/>
                              <w:divBdr>
                                <w:top w:val="none" w:sz="0" w:space="0" w:color="auto"/>
                                <w:left w:val="none" w:sz="0" w:space="0" w:color="auto"/>
                                <w:bottom w:val="none" w:sz="0" w:space="0" w:color="auto"/>
                                <w:right w:val="none" w:sz="0" w:space="0" w:color="auto"/>
                              </w:divBdr>
                              <w:divsChild>
                                <w:div w:id="1136725888">
                                  <w:marLeft w:val="0"/>
                                  <w:marRight w:val="0"/>
                                  <w:marTop w:val="0"/>
                                  <w:marBottom w:val="300"/>
                                  <w:divBdr>
                                    <w:top w:val="none" w:sz="0" w:space="0" w:color="auto"/>
                                    <w:left w:val="none" w:sz="0" w:space="0" w:color="auto"/>
                                    <w:bottom w:val="none" w:sz="0" w:space="0" w:color="auto"/>
                                    <w:right w:val="none" w:sz="0" w:space="0" w:color="auto"/>
                                  </w:divBdr>
                                  <w:divsChild>
                                    <w:div w:id="1136725891">
                                      <w:marLeft w:val="0"/>
                                      <w:marRight w:val="0"/>
                                      <w:marTop w:val="0"/>
                                      <w:marBottom w:val="0"/>
                                      <w:divBdr>
                                        <w:top w:val="none" w:sz="0" w:space="0" w:color="auto"/>
                                        <w:left w:val="none" w:sz="0" w:space="0" w:color="auto"/>
                                        <w:bottom w:val="none" w:sz="0" w:space="0" w:color="auto"/>
                                        <w:right w:val="none" w:sz="0" w:space="0" w:color="auto"/>
                                      </w:divBdr>
                                      <w:divsChild>
                                        <w:div w:id="1136725874">
                                          <w:marLeft w:val="0"/>
                                          <w:marRight w:val="0"/>
                                          <w:marTop w:val="0"/>
                                          <w:marBottom w:val="0"/>
                                          <w:divBdr>
                                            <w:top w:val="none" w:sz="0" w:space="0" w:color="auto"/>
                                            <w:left w:val="none" w:sz="0" w:space="0" w:color="auto"/>
                                            <w:bottom w:val="none" w:sz="0" w:space="0" w:color="auto"/>
                                            <w:right w:val="none" w:sz="0" w:space="0" w:color="auto"/>
                                          </w:divBdr>
                                          <w:divsChild>
                                            <w:div w:id="1136725906">
                                              <w:marLeft w:val="0"/>
                                              <w:marRight w:val="0"/>
                                              <w:marTop w:val="0"/>
                                              <w:marBottom w:val="0"/>
                                              <w:divBdr>
                                                <w:top w:val="none" w:sz="0" w:space="0" w:color="auto"/>
                                                <w:left w:val="none" w:sz="0" w:space="0" w:color="auto"/>
                                                <w:bottom w:val="none" w:sz="0" w:space="0" w:color="auto"/>
                                                <w:right w:val="none" w:sz="0" w:space="0" w:color="auto"/>
                                              </w:divBdr>
                                              <w:divsChild>
                                                <w:div w:id="1136725889">
                                                  <w:marLeft w:val="0"/>
                                                  <w:marRight w:val="0"/>
                                                  <w:marTop w:val="0"/>
                                                  <w:marBottom w:val="0"/>
                                                  <w:divBdr>
                                                    <w:top w:val="none" w:sz="0" w:space="0" w:color="auto"/>
                                                    <w:left w:val="none" w:sz="0" w:space="0" w:color="auto"/>
                                                    <w:bottom w:val="none" w:sz="0" w:space="0" w:color="auto"/>
                                                    <w:right w:val="none" w:sz="0" w:space="0" w:color="auto"/>
                                                  </w:divBdr>
                                                  <w:divsChild>
                                                    <w:div w:id="1136725900">
                                                      <w:marLeft w:val="0"/>
                                                      <w:marRight w:val="0"/>
                                                      <w:marTop w:val="0"/>
                                                      <w:marBottom w:val="0"/>
                                                      <w:divBdr>
                                                        <w:top w:val="none" w:sz="0" w:space="0" w:color="auto"/>
                                                        <w:left w:val="none" w:sz="0" w:space="0" w:color="auto"/>
                                                        <w:bottom w:val="none" w:sz="0" w:space="0" w:color="auto"/>
                                                        <w:right w:val="none" w:sz="0" w:space="0" w:color="auto"/>
                                                      </w:divBdr>
                                                      <w:divsChild>
                                                        <w:div w:id="1136725898">
                                                          <w:marLeft w:val="0"/>
                                                          <w:marRight w:val="0"/>
                                                          <w:marTop w:val="0"/>
                                                          <w:marBottom w:val="0"/>
                                                          <w:divBdr>
                                                            <w:top w:val="none" w:sz="0" w:space="0" w:color="auto"/>
                                                            <w:left w:val="none" w:sz="0" w:space="0" w:color="auto"/>
                                                            <w:bottom w:val="none" w:sz="0" w:space="0" w:color="auto"/>
                                                            <w:right w:val="none" w:sz="0" w:space="0" w:color="auto"/>
                                                          </w:divBdr>
                                                          <w:divsChild>
                                                            <w:div w:id="113672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6725910">
      <w:marLeft w:val="0"/>
      <w:marRight w:val="0"/>
      <w:marTop w:val="0"/>
      <w:marBottom w:val="0"/>
      <w:divBdr>
        <w:top w:val="none" w:sz="0" w:space="0" w:color="auto"/>
        <w:left w:val="none" w:sz="0" w:space="0" w:color="auto"/>
        <w:bottom w:val="none" w:sz="0" w:space="0" w:color="auto"/>
        <w:right w:val="none" w:sz="0" w:space="0" w:color="auto"/>
      </w:divBdr>
    </w:div>
    <w:div w:id="1136725911">
      <w:marLeft w:val="0"/>
      <w:marRight w:val="0"/>
      <w:marTop w:val="0"/>
      <w:marBottom w:val="0"/>
      <w:divBdr>
        <w:top w:val="none" w:sz="0" w:space="0" w:color="auto"/>
        <w:left w:val="none" w:sz="0" w:space="0" w:color="auto"/>
        <w:bottom w:val="none" w:sz="0" w:space="0" w:color="auto"/>
        <w:right w:val="none" w:sz="0" w:space="0" w:color="auto"/>
      </w:divBdr>
      <w:divsChild>
        <w:div w:id="1136725909">
          <w:marLeft w:val="0"/>
          <w:marRight w:val="0"/>
          <w:marTop w:val="0"/>
          <w:marBottom w:val="0"/>
          <w:divBdr>
            <w:top w:val="none" w:sz="0" w:space="0" w:color="auto"/>
            <w:left w:val="none" w:sz="0" w:space="0" w:color="auto"/>
            <w:bottom w:val="none" w:sz="0" w:space="0" w:color="auto"/>
            <w:right w:val="none" w:sz="0" w:space="0" w:color="auto"/>
          </w:divBdr>
          <w:divsChild>
            <w:div w:id="1136725894">
              <w:marLeft w:val="0"/>
              <w:marRight w:val="0"/>
              <w:marTop w:val="0"/>
              <w:marBottom w:val="0"/>
              <w:divBdr>
                <w:top w:val="none" w:sz="0" w:space="0" w:color="auto"/>
                <w:left w:val="none" w:sz="0" w:space="0" w:color="auto"/>
                <w:bottom w:val="none" w:sz="0" w:space="0" w:color="auto"/>
                <w:right w:val="none" w:sz="0" w:space="0" w:color="auto"/>
              </w:divBdr>
              <w:divsChild>
                <w:div w:id="1136725904">
                  <w:marLeft w:val="0"/>
                  <w:marRight w:val="0"/>
                  <w:marTop w:val="0"/>
                  <w:marBottom w:val="0"/>
                  <w:divBdr>
                    <w:top w:val="none" w:sz="0" w:space="0" w:color="auto"/>
                    <w:left w:val="none" w:sz="0" w:space="0" w:color="auto"/>
                    <w:bottom w:val="none" w:sz="0" w:space="0" w:color="auto"/>
                    <w:right w:val="none" w:sz="0" w:space="0" w:color="auto"/>
                  </w:divBdr>
                  <w:divsChild>
                    <w:div w:id="1136725893">
                      <w:marLeft w:val="-150"/>
                      <w:marRight w:val="-150"/>
                      <w:marTop w:val="0"/>
                      <w:marBottom w:val="0"/>
                      <w:divBdr>
                        <w:top w:val="none" w:sz="0" w:space="0" w:color="auto"/>
                        <w:left w:val="none" w:sz="0" w:space="0" w:color="auto"/>
                        <w:bottom w:val="none" w:sz="0" w:space="0" w:color="auto"/>
                        <w:right w:val="none" w:sz="0" w:space="0" w:color="auto"/>
                      </w:divBdr>
                      <w:divsChild>
                        <w:div w:id="1136725902">
                          <w:marLeft w:val="0"/>
                          <w:marRight w:val="0"/>
                          <w:marTop w:val="0"/>
                          <w:marBottom w:val="0"/>
                          <w:divBdr>
                            <w:top w:val="none" w:sz="0" w:space="0" w:color="auto"/>
                            <w:left w:val="none" w:sz="0" w:space="0" w:color="auto"/>
                            <w:bottom w:val="none" w:sz="0" w:space="0" w:color="auto"/>
                            <w:right w:val="none" w:sz="0" w:space="0" w:color="auto"/>
                          </w:divBdr>
                          <w:divsChild>
                            <w:div w:id="1136725896">
                              <w:marLeft w:val="0"/>
                              <w:marRight w:val="0"/>
                              <w:marTop w:val="0"/>
                              <w:marBottom w:val="0"/>
                              <w:divBdr>
                                <w:top w:val="none" w:sz="0" w:space="0" w:color="auto"/>
                                <w:left w:val="none" w:sz="0" w:space="0" w:color="auto"/>
                                <w:bottom w:val="none" w:sz="0" w:space="0" w:color="auto"/>
                                <w:right w:val="none" w:sz="0" w:space="0" w:color="auto"/>
                              </w:divBdr>
                              <w:divsChild>
                                <w:div w:id="1136725884">
                                  <w:marLeft w:val="0"/>
                                  <w:marRight w:val="0"/>
                                  <w:marTop w:val="0"/>
                                  <w:marBottom w:val="300"/>
                                  <w:divBdr>
                                    <w:top w:val="none" w:sz="0" w:space="0" w:color="auto"/>
                                    <w:left w:val="none" w:sz="0" w:space="0" w:color="auto"/>
                                    <w:bottom w:val="none" w:sz="0" w:space="0" w:color="auto"/>
                                    <w:right w:val="none" w:sz="0" w:space="0" w:color="auto"/>
                                  </w:divBdr>
                                  <w:divsChild>
                                    <w:div w:id="1136725903">
                                      <w:marLeft w:val="0"/>
                                      <w:marRight w:val="0"/>
                                      <w:marTop w:val="0"/>
                                      <w:marBottom w:val="0"/>
                                      <w:divBdr>
                                        <w:top w:val="none" w:sz="0" w:space="0" w:color="auto"/>
                                        <w:left w:val="none" w:sz="0" w:space="0" w:color="auto"/>
                                        <w:bottom w:val="none" w:sz="0" w:space="0" w:color="auto"/>
                                        <w:right w:val="none" w:sz="0" w:space="0" w:color="auto"/>
                                      </w:divBdr>
                                      <w:divsChild>
                                        <w:div w:id="1136725877">
                                          <w:marLeft w:val="0"/>
                                          <w:marRight w:val="0"/>
                                          <w:marTop w:val="0"/>
                                          <w:marBottom w:val="0"/>
                                          <w:divBdr>
                                            <w:top w:val="none" w:sz="0" w:space="0" w:color="auto"/>
                                            <w:left w:val="none" w:sz="0" w:space="0" w:color="auto"/>
                                            <w:bottom w:val="none" w:sz="0" w:space="0" w:color="auto"/>
                                            <w:right w:val="none" w:sz="0" w:space="0" w:color="auto"/>
                                          </w:divBdr>
                                          <w:divsChild>
                                            <w:div w:id="1136725908">
                                              <w:marLeft w:val="0"/>
                                              <w:marRight w:val="0"/>
                                              <w:marTop w:val="0"/>
                                              <w:marBottom w:val="0"/>
                                              <w:divBdr>
                                                <w:top w:val="none" w:sz="0" w:space="0" w:color="auto"/>
                                                <w:left w:val="none" w:sz="0" w:space="0" w:color="auto"/>
                                                <w:bottom w:val="none" w:sz="0" w:space="0" w:color="auto"/>
                                                <w:right w:val="none" w:sz="0" w:space="0" w:color="auto"/>
                                              </w:divBdr>
                                              <w:divsChild>
                                                <w:div w:id="1136725876">
                                                  <w:marLeft w:val="0"/>
                                                  <w:marRight w:val="0"/>
                                                  <w:marTop w:val="0"/>
                                                  <w:marBottom w:val="0"/>
                                                  <w:divBdr>
                                                    <w:top w:val="none" w:sz="0" w:space="0" w:color="auto"/>
                                                    <w:left w:val="none" w:sz="0" w:space="0" w:color="auto"/>
                                                    <w:bottom w:val="none" w:sz="0" w:space="0" w:color="auto"/>
                                                    <w:right w:val="none" w:sz="0" w:space="0" w:color="auto"/>
                                                  </w:divBdr>
                                                  <w:divsChild>
                                                    <w:div w:id="1136725883">
                                                      <w:marLeft w:val="0"/>
                                                      <w:marRight w:val="0"/>
                                                      <w:marTop w:val="0"/>
                                                      <w:marBottom w:val="0"/>
                                                      <w:divBdr>
                                                        <w:top w:val="none" w:sz="0" w:space="0" w:color="auto"/>
                                                        <w:left w:val="none" w:sz="0" w:space="0" w:color="auto"/>
                                                        <w:bottom w:val="none" w:sz="0" w:space="0" w:color="auto"/>
                                                        <w:right w:val="none" w:sz="0" w:space="0" w:color="auto"/>
                                                      </w:divBdr>
                                                      <w:divsChild>
                                                        <w:div w:id="1136725895">
                                                          <w:marLeft w:val="0"/>
                                                          <w:marRight w:val="0"/>
                                                          <w:marTop w:val="0"/>
                                                          <w:marBottom w:val="0"/>
                                                          <w:divBdr>
                                                            <w:top w:val="none" w:sz="0" w:space="0" w:color="auto"/>
                                                            <w:left w:val="none" w:sz="0" w:space="0" w:color="auto"/>
                                                            <w:bottom w:val="none" w:sz="0" w:space="0" w:color="auto"/>
                                                            <w:right w:val="none" w:sz="0" w:space="0" w:color="auto"/>
                                                          </w:divBdr>
                                                          <w:divsChild>
                                                            <w:div w:id="113672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6725914">
      <w:marLeft w:val="0"/>
      <w:marRight w:val="0"/>
      <w:marTop w:val="0"/>
      <w:marBottom w:val="0"/>
      <w:divBdr>
        <w:top w:val="none" w:sz="0" w:space="0" w:color="auto"/>
        <w:left w:val="none" w:sz="0" w:space="0" w:color="auto"/>
        <w:bottom w:val="none" w:sz="0" w:space="0" w:color="auto"/>
        <w:right w:val="none" w:sz="0" w:space="0" w:color="auto"/>
      </w:divBdr>
    </w:div>
    <w:div w:id="1136725915">
      <w:marLeft w:val="0"/>
      <w:marRight w:val="0"/>
      <w:marTop w:val="0"/>
      <w:marBottom w:val="0"/>
      <w:divBdr>
        <w:top w:val="none" w:sz="0" w:space="0" w:color="auto"/>
        <w:left w:val="none" w:sz="0" w:space="0" w:color="auto"/>
        <w:bottom w:val="none" w:sz="0" w:space="0" w:color="auto"/>
        <w:right w:val="none" w:sz="0" w:space="0" w:color="auto"/>
      </w:divBdr>
    </w:div>
    <w:div w:id="1136725916">
      <w:marLeft w:val="0"/>
      <w:marRight w:val="0"/>
      <w:marTop w:val="0"/>
      <w:marBottom w:val="0"/>
      <w:divBdr>
        <w:top w:val="none" w:sz="0" w:space="0" w:color="auto"/>
        <w:left w:val="none" w:sz="0" w:space="0" w:color="auto"/>
        <w:bottom w:val="none" w:sz="0" w:space="0" w:color="auto"/>
        <w:right w:val="none" w:sz="0" w:space="0" w:color="auto"/>
      </w:divBdr>
    </w:div>
    <w:div w:id="1136725917">
      <w:marLeft w:val="0"/>
      <w:marRight w:val="0"/>
      <w:marTop w:val="0"/>
      <w:marBottom w:val="0"/>
      <w:divBdr>
        <w:top w:val="none" w:sz="0" w:space="0" w:color="auto"/>
        <w:left w:val="none" w:sz="0" w:space="0" w:color="auto"/>
        <w:bottom w:val="none" w:sz="0" w:space="0" w:color="auto"/>
        <w:right w:val="none" w:sz="0" w:space="0" w:color="auto"/>
      </w:divBdr>
    </w:div>
    <w:div w:id="1136725918">
      <w:marLeft w:val="0"/>
      <w:marRight w:val="0"/>
      <w:marTop w:val="0"/>
      <w:marBottom w:val="0"/>
      <w:divBdr>
        <w:top w:val="none" w:sz="0" w:space="0" w:color="auto"/>
        <w:left w:val="none" w:sz="0" w:space="0" w:color="auto"/>
        <w:bottom w:val="none" w:sz="0" w:space="0" w:color="auto"/>
        <w:right w:val="none" w:sz="0" w:space="0" w:color="auto"/>
      </w:divBdr>
    </w:div>
    <w:div w:id="1136725919">
      <w:marLeft w:val="0"/>
      <w:marRight w:val="0"/>
      <w:marTop w:val="0"/>
      <w:marBottom w:val="0"/>
      <w:divBdr>
        <w:top w:val="none" w:sz="0" w:space="0" w:color="auto"/>
        <w:left w:val="none" w:sz="0" w:space="0" w:color="auto"/>
        <w:bottom w:val="none" w:sz="0" w:space="0" w:color="auto"/>
        <w:right w:val="none" w:sz="0" w:space="0" w:color="auto"/>
      </w:divBdr>
    </w:div>
    <w:div w:id="1136725925">
      <w:marLeft w:val="390"/>
      <w:marRight w:val="390"/>
      <w:marTop w:val="0"/>
      <w:marBottom w:val="0"/>
      <w:divBdr>
        <w:top w:val="none" w:sz="0" w:space="0" w:color="auto"/>
        <w:left w:val="none" w:sz="0" w:space="0" w:color="auto"/>
        <w:bottom w:val="none" w:sz="0" w:space="0" w:color="auto"/>
        <w:right w:val="none" w:sz="0" w:space="0" w:color="auto"/>
      </w:divBdr>
      <w:divsChild>
        <w:div w:id="1136725920">
          <w:marLeft w:val="0"/>
          <w:marRight w:val="0"/>
          <w:marTop w:val="0"/>
          <w:marBottom w:val="0"/>
          <w:divBdr>
            <w:top w:val="none" w:sz="0" w:space="0" w:color="auto"/>
            <w:left w:val="none" w:sz="0" w:space="0" w:color="auto"/>
            <w:bottom w:val="none" w:sz="0" w:space="0" w:color="auto"/>
            <w:right w:val="none" w:sz="0" w:space="0" w:color="auto"/>
          </w:divBdr>
          <w:divsChild>
            <w:div w:id="1136725931">
              <w:marLeft w:val="0"/>
              <w:marRight w:val="0"/>
              <w:marTop w:val="0"/>
              <w:marBottom w:val="0"/>
              <w:divBdr>
                <w:top w:val="none" w:sz="0" w:space="0" w:color="auto"/>
                <w:left w:val="none" w:sz="0" w:space="0" w:color="auto"/>
                <w:bottom w:val="none" w:sz="0" w:space="0" w:color="auto"/>
                <w:right w:val="none" w:sz="0" w:space="0" w:color="auto"/>
              </w:divBdr>
              <w:divsChild>
                <w:div w:id="1136725929">
                  <w:marLeft w:val="-150"/>
                  <w:marRight w:val="-150"/>
                  <w:marTop w:val="0"/>
                  <w:marBottom w:val="0"/>
                  <w:divBdr>
                    <w:top w:val="none" w:sz="0" w:space="0" w:color="auto"/>
                    <w:left w:val="none" w:sz="0" w:space="0" w:color="auto"/>
                    <w:bottom w:val="none" w:sz="0" w:space="0" w:color="auto"/>
                    <w:right w:val="none" w:sz="0" w:space="0" w:color="auto"/>
                  </w:divBdr>
                  <w:divsChild>
                    <w:div w:id="1136725927">
                      <w:marLeft w:val="0"/>
                      <w:marRight w:val="0"/>
                      <w:marTop w:val="0"/>
                      <w:marBottom w:val="0"/>
                      <w:divBdr>
                        <w:top w:val="none" w:sz="0" w:space="0" w:color="auto"/>
                        <w:left w:val="none" w:sz="0" w:space="0" w:color="auto"/>
                        <w:bottom w:val="none" w:sz="0" w:space="0" w:color="auto"/>
                        <w:right w:val="none" w:sz="0" w:space="0" w:color="auto"/>
                      </w:divBdr>
                      <w:divsChild>
                        <w:div w:id="113672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725928">
      <w:marLeft w:val="390"/>
      <w:marRight w:val="390"/>
      <w:marTop w:val="0"/>
      <w:marBottom w:val="0"/>
      <w:divBdr>
        <w:top w:val="none" w:sz="0" w:space="0" w:color="auto"/>
        <w:left w:val="none" w:sz="0" w:space="0" w:color="auto"/>
        <w:bottom w:val="none" w:sz="0" w:space="0" w:color="auto"/>
        <w:right w:val="none" w:sz="0" w:space="0" w:color="auto"/>
      </w:divBdr>
      <w:divsChild>
        <w:div w:id="1136725923">
          <w:marLeft w:val="0"/>
          <w:marRight w:val="0"/>
          <w:marTop w:val="0"/>
          <w:marBottom w:val="0"/>
          <w:divBdr>
            <w:top w:val="none" w:sz="0" w:space="0" w:color="auto"/>
            <w:left w:val="none" w:sz="0" w:space="0" w:color="auto"/>
            <w:bottom w:val="none" w:sz="0" w:space="0" w:color="auto"/>
            <w:right w:val="none" w:sz="0" w:space="0" w:color="auto"/>
          </w:divBdr>
          <w:divsChild>
            <w:div w:id="1136725926">
              <w:marLeft w:val="0"/>
              <w:marRight w:val="0"/>
              <w:marTop w:val="0"/>
              <w:marBottom w:val="0"/>
              <w:divBdr>
                <w:top w:val="none" w:sz="0" w:space="0" w:color="auto"/>
                <w:left w:val="none" w:sz="0" w:space="0" w:color="auto"/>
                <w:bottom w:val="none" w:sz="0" w:space="0" w:color="auto"/>
                <w:right w:val="none" w:sz="0" w:space="0" w:color="auto"/>
              </w:divBdr>
              <w:divsChild>
                <w:div w:id="1136725921">
                  <w:marLeft w:val="-150"/>
                  <w:marRight w:val="-150"/>
                  <w:marTop w:val="0"/>
                  <w:marBottom w:val="0"/>
                  <w:divBdr>
                    <w:top w:val="none" w:sz="0" w:space="0" w:color="auto"/>
                    <w:left w:val="none" w:sz="0" w:space="0" w:color="auto"/>
                    <w:bottom w:val="none" w:sz="0" w:space="0" w:color="auto"/>
                    <w:right w:val="none" w:sz="0" w:space="0" w:color="auto"/>
                  </w:divBdr>
                  <w:divsChild>
                    <w:div w:id="1136725930">
                      <w:marLeft w:val="0"/>
                      <w:marRight w:val="0"/>
                      <w:marTop w:val="0"/>
                      <w:marBottom w:val="0"/>
                      <w:divBdr>
                        <w:top w:val="none" w:sz="0" w:space="0" w:color="auto"/>
                        <w:left w:val="none" w:sz="0" w:space="0" w:color="auto"/>
                        <w:bottom w:val="none" w:sz="0" w:space="0" w:color="auto"/>
                        <w:right w:val="none" w:sz="0" w:space="0" w:color="auto"/>
                      </w:divBdr>
                      <w:divsChild>
                        <w:div w:id="113672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2001/2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AB778-DE7F-4AE0-B69B-476A23AD6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12706</Words>
  <Characters>68619</Characters>
  <Application>Microsoft Office Word</Application>
  <DocSecurity>4</DocSecurity>
  <Lines>571</Lines>
  <Paragraphs>162</Paragraphs>
  <ScaleCrop>false</ScaleCrop>
  <HeadingPairs>
    <vt:vector size="2" baseType="variant">
      <vt:variant>
        <vt:lpstr>Názov</vt:lpstr>
      </vt:variant>
      <vt:variant>
        <vt:i4>1</vt:i4>
      </vt:variant>
    </vt:vector>
  </HeadingPairs>
  <TitlesOfParts>
    <vt:vector size="1" baseType="lpstr">
      <vt:lpstr/>
    </vt:vector>
  </TitlesOfParts>
  <Company>Ministerstvo financií SR</Company>
  <LinksUpToDate>false</LinksUpToDate>
  <CharactersWithSpaces>81163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Jarosova Michaela</dc:creator>
  <cp:keywords/>
  <dc:description/>
  <cp:lastModifiedBy>Jarosova Michaela</cp:lastModifiedBy>
  <cp:revision>2</cp:revision>
  <cp:lastPrinted>2020-09-30T10:47:00Z</cp:lastPrinted>
  <dcterms:created xsi:type="dcterms:W3CDTF">2020-10-01T07:18:00Z</dcterms:created>
  <dcterms:modified xsi:type="dcterms:W3CDTF">2020-10-01T07:18:00Z</dcterms:modified>
</cp:coreProperties>
</file>