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74B48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FA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6B04A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A29A0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6 485 127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3 425 627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3 007 627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Default="00E7355E" w:rsidP="00E735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 w:rsidR="006718DB" w:rsidRPr="006718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NSS SR - </w:t>
            </w:r>
            <w:r w:rsidRPr="006718DB">
              <w:rPr>
                <w:rFonts w:ascii="Times New Roman" w:hAnsi="Times New Roman"/>
                <w:sz w:val="20"/>
                <w:szCs w:val="20"/>
                <w:lang w:eastAsia="sk-SK"/>
              </w:rPr>
              <w:t>programová štruktúra zatiaľ neurčená</w:t>
            </w:r>
          </w:p>
          <w:p w:rsidR="00145203" w:rsidRDefault="00145203" w:rsidP="00145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NS SR - 01W Jednotný výklad/aplikácia zákona</w:t>
            </w:r>
          </w:p>
          <w:p w:rsidR="00145203" w:rsidRPr="006B04A1" w:rsidRDefault="00145203" w:rsidP="0014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SR SR – 08L Org. súdnictva a postav. sudcov</w:t>
            </w:r>
          </w:p>
        </w:tc>
        <w:tc>
          <w:tcPr>
            <w:tcW w:w="1267" w:type="dxa"/>
            <w:noWrap/>
            <w:vAlign w:val="center"/>
          </w:tcPr>
          <w:p w:rsidR="00E7355E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40B95" w:rsidRDefault="00740B95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740B95" w:rsidRPr="006B04A1" w:rsidRDefault="00740B95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Default="00740B95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7 941 000</w:t>
            </w:r>
          </w:p>
          <w:p w:rsidR="00740B95" w:rsidRDefault="00740B95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- 2 591 000</w:t>
            </w:r>
          </w:p>
          <w:p w:rsidR="00740B95" w:rsidRPr="006B04A1" w:rsidRDefault="00740B95" w:rsidP="00740B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1 135 127</w:t>
            </w:r>
          </w:p>
        </w:tc>
        <w:tc>
          <w:tcPr>
            <w:tcW w:w="1267" w:type="dxa"/>
            <w:noWrap/>
            <w:vAlign w:val="center"/>
          </w:tcPr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5 461 000</w:t>
            </w:r>
          </w:p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- 3 009 000</w:t>
            </w:r>
          </w:p>
          <w:p w:rsidR="00E7355E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973 627</w:t>
            </w:r>
          </w:p>
        </w:tc>
        <w:tc>
          <w:tcPr>
            <w:tcW w:w="1267" w:type="dxa"/>
            <w:noWrap/>
            <w:vAlign w:val="center"/>
          </w:tcPr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5 461 000</w:t>
            </w:r>
          </w:p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- 3 427 000</w:t>
            </w:r>
          </w:p>
          <w:p w:rsidR="00E7355E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973 627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6323A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6323A" w:rsidRPr="006B04A1" w:rsidRDefault="0096323A" w:rsidP="009632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6323A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6 485 127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3 425 627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3 007 627</w:t>
            </w:r>
          </w:p>
        </w:tc>
      </w:tr>
      <w:tr w:rsidR="0096323A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6323A" w:rsidRPr="006B04A1" w:rsidRDefault="0096323A" w:rsidP="0096323A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6323A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6 485 127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3 425 627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3 007 627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96323A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51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8C6A08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8C6A08" w:rsidRPr="006B04A1" w:rsidRDefault="008C6A08" w:rsidP="008C6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C6A08" w:rsidRPr="006B04A1" w:rsidRDefault="008C6A08" w:rsidP="008C6A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C6A08" w:rsidRPr="006B04A1" w:rsidRDefault="0096323A" w:rsidP="008C6A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2 193 868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C6A08" w:rsidRPr="006B04A1" w:rsidRDefault="0096323A" w:rsidP="008C6A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1 884 868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8C6A08" w:rsidRPr="006B04A1" w:rsidRDefault="0096323A" w:rsidP="008C6A0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1 575 868</w:t>
            </w:r>
          </w:p>
        </w:tc>
      </w:tr>
      <w:tr w:rsidR="0096323A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6323A" w:rsidRPr="006B04A1" w:rsidRDefault="0096323A" w:rsidP="009632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6323A" w:rsidRPr="00F80876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2 193 868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1 884 868</w:t>
            </w:r>
          </w:p>
        </w:tc>
        <w:tc>
          <w:tcPr>
            <w:tcW w:w="1267" w:type="dxa"/>
            <w:noWrap/>
            <w:vAlign w:val="center"/>
          </w:tcPr>
          <w:p w:rsidR="0096323A" w:rsidRP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</w:pPr>
            <w:r w:rsidRPr="0096323A">
              <w:rPr>
                <w:rFonts w:ascii="Times New Roman" w:hAnsi="Times New Roman"/>
                <w:b/>
                <w:i/>
                <w:sz w:val="24"/>
                <w:szCs w:val="24"/>
                <w:lang w:eastAsia="sk-SK"/>
              </w:rPr>
              <w:t>1 575 868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7355E" w:rsidRPr="00F80876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F03DA2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2 591 000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F03DA2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3 009 000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7355E" w:rsidRPr="006B04A1" w:rsidRDefault="00F03DA2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3 427 000</w:t>
            </w:r>
          </w:p>
        </w:tc>
      </w:tr>
      <w:tr w:rsidR="0096323A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6323A" w:rsidRDefault="0096323A" w:rsidP="0096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 w:rsidRPr="006718DB">
              <w:rPr>
                <w:rFonts w:ascii="Times New Roman" w:hAnsi="Times New Roman"/>
                <w:sz w:val="20"/>
                <w:szCs w:val="20"/>
                <w:lang w:eastAsia="sk-SK"/>
              </w:rPr>
              <w:t>NSS SR - programová štruktúra zatiaľ neurčená</w:t>
            </w:r>
          </w:p>
          <w:p w:rsidR="0096323A" w:rsidRDefault="0096323A" w:rsidP="0096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NS SR - 01W Jednotný výklad/aplikácia zákona</w:t>
            </w:r>
          </w:p>
          <w:p w:rsidR="0096323A" w:rsidRPr="006B04A1" w:rsidRDefault="0096323A" w:rsidP="0096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SR SR – 08L Org. súdnictva a postav. sudcov</w:t>
            </w:r>
          </w:p>
        </w:tc>
        <w:tc>
          <w:tcPr>
            <w:tcW w:w="1267" w:type="dxa"/>
            <w:noWrap/>
            <w:vAlign w:val="center"/>
          </w:tcPr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96323A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2 591 000</w:t>
            </w:r>
          </w:p>
          <w:p w:rsidR="0096323A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3 009 000</w:t>
            </w:r>
          </w:p>
          <w:p w:rsidR="0096323A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96323A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3 427 000</w:t>
            </w:r>
          </w:p>
          <w:p w:rsidR="0096323A" w:rsidRPr="006B04A1" w:rsidRDefault="0096323A" w:rsidP="0096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E7355E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7355E" w:rsidRPr="006B04A1" w:rsidRDefault="00E7355E" w:rsidP="00E735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F03DA2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F03DA2" w:rsidRPr="006B04A1" w:rsidRDefault="00F03DA2" w:rsidP="00F03D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/ </w:t>
            </w:r>
            <w:r w:rsidRPr="00F03DA2">
              <w:rPr>
                <w:rFonts w:ascii="Times New Roman" w:hAnsi="Times New Roman"/>
                <w:b/>
                <w:bCs/>
                <w:strike/>
                <w:sz w:val="24"/>
                <w:szCs w:val="24"/>
                <w:lang w:eastAsia="sk-SK"/>
              </w:rPr>
              <w:t>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03DA2" w:rsidRPr="006B04A1" w:rsidRDefault="00F03DA2" w:rsidP="00F03D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03DA2" w:rsidRPr="006B04A1" w:rsidRDefault="00F03DA2" w:rsidP="00F03D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6 485 127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03DA2" w:rsidRPr="006B04A1" w:rsidRDefault="00F03DA2" w:rsidP="00F03D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3 425 627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F03DA2" w:rsidRPr="006B04A1" w:rsidRDefault="00F03DA2" w:rsidP="00F03D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3 007 627</w:t>
            </w:r>
          </w:p>
        </w:tc>
      </w:tr>
      <w:bookmarkEnd w:id="1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F03DA2" w:rsidRDefault="00F03DA2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B04A1" w:rsidRDefault="00533E33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Navýšenie - r</w:t>
      </w:r>
      <w:r w:rsidR="00FA29A0">
        <w:rPr>
          <w:rFonts w:ascii="Times New Roman" w:hAnsi="Times New Roman"/>
          <w:bCs/>
          <w:sz w:val="24"/>
          <w:szCs w:val="24"/>
          <w:lang w:eastAsia="sk-SK"/>
        </w:rPr>
        <w:t xml:space="preserve">ozpis </w:t>
      </w:r>
      <w:r w:rsidR="006B04A1">
        <w:rPr>
          <w:rFonts w:ascii="Times New Roman" w:hAnsi="Times New Roman"/>
          <w:bCs/>
          <w:sz w:val="24"/>
          <w:szCs w:val="24"/>
          <w:lang w:eastAsia="sk-SK"/>
        </w:rPr>
        <w:t xml:space="preserve">záväzných ukazovateľov rozpočtu </w:t>
      </w:r>
      <w:r w:rsidR="00FA29A0">
        <w:rPr>
          <w:rFonts w:ascii="Times New Roman" w:hAnsi="Times New Roman"/>
          <w:bCs/>
          <w:sz w:val="24"/>
          <w:szCs w:val="24"/>
          <w:lang w:eastAsia="sk-SK"/>
        </w:rPr>
        <w:t xml:space="preserve">novej kapitoly štátneho rozpočtu – </w:t>
      </w:r>
      <w:r w:rsidR="00A84B4A">
        <w:rPr>
          <w:rFonts w:ascii="Times New Roman" w:hAnsi="Times New Roman"/>
          <w:bCs/>
          <w:sz w:val="24"/>
          <w:szCs w:val="24"/>
          <w:lang w:eastAsia="sk-SK"/>
        </w:rPr>
        <w:t xml:space="preserve">Kancelária </w:t>
      </w:r>
      <w:r w:rsidR="00ED7093">
        <w:rPr>
          <w:rFonts w:ascii="Times New Roman" w:hAnsi="Times New Roman"/>
          <w:bCs/>
          <w:sz w:val="24"/>
          <w:szCs w:val="24"/>
          <w:lang w:eastAsia="sk-SK"/>
        </w:rPr>
        <w:t>Najvyššieho správneho súdu Slovenskej republiky</w:t>
      </w:r>
      <w:r w:rsidR="00FA29A0">
        <w:rPr>
          <w:rFonts w:ascii="Times New Roman" w:hAnsi="Times New Roman"/>
          <w:bCs/>
          <w:sz w:val="24"/>
          <w:szCs w:val="24"/>
          <w:lang w:eastAsia="sk-SK"/>
        </w:rPr>
        <w:t xml:space="preserve"> v rámci</w:t>
      </w:r>
      <w:r w:rsidR="00F221C1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2D5567">
        <w:rPr>
          <w:rFonts w:ascii="Times New Roman" w:hAnsi="Times New Roman"/>
          <w:bCs/>
          <w:sz w:val="24"/>
          <w:szCs w:val="24"/>
          <w:lang w:eastAsia="sk-SK"/>
        </w:rPr>
        <w:t xml:space="preserve">rokovaní o </w:t>
      </w:r>
      <w:r w:rsidR="00F221C1">
        <w:rPr>
          <w:rFonts w:ascii="Times New Roman" w:hAnsi="Times New Roman"/>
          <w:bCs/>
          <w:sz w:val="24"/>
          <w:szCs w:val="24"/>
          <w:lang w:eastAsia="sk-SK"/>
        </w:rPr>
        <w:t>návrhu rozpočtu na roky 202</w:t>
      </w:r>
      <w:r w:rsidR="00ED7093">
        <w:rPr>
          <w:rFonts w:ascii="Times New Roman" w:hAnsi="Times New Roman"/>
          <w:bCs/>
          <w:sz w:val="24"/>
          <w:szCs w:val="24"/>
          <w:lang w:eastAsia="sk-SK"/>
        </w:rPr>
        <w:t>1</w:t>
      </w:r>
      <w:r w:rsidR="00E7355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A84B4A">
        <w:rPr>
          <w:rFonts w:ascii="Times New Roman" w:hAnsi="Times New Roman"/>
          <w:bCs/>
          <w:sz w:val="24"/>
          <w:szCs w:val="24"/>
          <w:lang w:eastAsia="sk-SK"/>
        </w:rPr>
        <w:t>až 2023</w:t>
      </w:r>
      <w:r w:rsidR="006B04A1" w:rsidRPr="007704F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6718DB" w:rsidRDefault="006718DB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Navýšenie rozpočtu </w:t>
      </w:r>
      <w:r w:rsidR="002D5567">
        <w:rPr>
          <w:rFonts w:ascii="Times New Roman" w:hAnsi="Times New Roman"/>
          <w:bCs/>
          <w:sz w:val="24"/>
          <w:szCs w:val="24"/>
          <w:lang w:eastAsia="sk-SK"/>
        </w:rPr>
        <w:t>kapitoly štátneho rozpočtu – Kancelária Súdnej rady Slovenskej republiky v rámci rokovaní o návrhu rozpočtu na roky 2021 až 2023.</w:t>
      </w:r>
    </w:p>
    <w:p w:rsidR="002D5567" w:rsidRPr="007D5748" w:rsidRDefault="00E702BF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Zníženie rozpočtu kapitoly štátneho rozpočtu – Kancelária Najvyššieho súdu Slovenskej republiky v rámci rokovaní o návrhu rozpočtu na roky 2021 až 2023.</w:t>
      </w:r>
    </w:p>
    <w:p w:rsidR="002D5567" w:rsidRDefault="002D5567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6CA5" w:rsidRPr="00E06CA5" w:rsidRDefault="00E06CA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</w:t>
      </w:r>
      <w:r w:rsidRPr="00E06CA5">
        <w:rPr>
          <w:rFonts w:ascii="Times New Roman" w:hAnsi="Times New Roman"/>
          <w:sz w:val="24"/>
          <w:szCs w:val="24"/>
          <w:lang w:eastAsia="sk-SK"/>
        </w:rPr>
        <w:t>ávrh zákona</w:t>
      </w:r>
      <w:r w:rsidR="00015B6B">
        <w:rPr>
          <w:rFonts w:ascii="Times New Roman" w:hAnsi="Times New Roman"/>
          <w:sz w:val="24"/>
          <w:szCs w:val="24"/>
          <w:lang w:eastAsia="sk-SK"/>
        </w:rPr>
        <w:t>,</w:t>
      </w:r>
      <w:r w:rsidRPr="00E06CA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15B6B" w:rsidRPr="00015B6B">
        <w:rPr>
          <w:rFonts w:ascii="Times New Roman" w:hAnsi="Times New Roman"/>
          <w:sz w:val="24"/>
          <w:szCs w:val="24"/>
          <w:lang w:eastAsia="sk-SK"/>
        </w:rPr>
        <w:t xml:space="preserve">ktorým sa </w:t>
      </w:r>
      <w:r w:rsidR="00003E4E">
        <w:rPr>
          <w:rFonts w:ascii="Times New Roman" w:hAnsi="Times New Roman"/>
          <w:sz w:val="24"/>
          <w:szCs w:val="24"/>
          <w:lang w:eastAsia="sk-SK"/>
        </w:rPr>
        <w:t xml:space="preserve">zriaďuje </w:t>
      </w:r>
      <w:r w:rsidR="00ED7093">
        <w:rPr>
          <w:rFonts w:ascii="Times New Roman" w:hAnsi="Times New Roman"/>
          <w:sz w:val="24"/>
          <w:szCs w:val="24"/>
          <w:lang w:eastAsia="sk-SK"/>
        </w:rPr>
        <w:t xml:space="preserve">Najvyšší </w:t>
      </w:r>
      <w:r w:rsidR="007C7659">
        <w:rPr>
          <w:rFonts w:ascii="Times New Roman" w:hAnsi="Times New Roman"/>
          <w:sz w:val="24"/>
          <w:szCs w:val="24"/>
          <w:lang w:eastAsia="sk-SK"/>
        </w:rPr>
        <w:t>správny súd Slovenskej republiky</w:t>
      </w:r>
      <w:r w:rsidR="00EF1405">
        <w:rPr>
          <w:rFonts w:ascii="Times New Roman" w:hAnsi="Times New Roman"/>
          <w:sz w:val="24"/>
          <w:szCs w:val="24"/>
          <w:lang w:eastAsia="sk-SK"/>
        </w:rPr>
        <w:t>, riešia sa zmeny</w:t>
      </w:r>
      <w:r w:rsidR="007C765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F1405">
        <w:rPr>
          <w:rFonts w:ascii="Times New Roman" w:hAnsi="Times New Roman"/>
          <w:sz w:val="24"/>
          <w:szCs w:val="24"/>
          <w:lang w:eastAsia="sk-SK"/>
        </w:rPr>
        <w:t>v Súdnej rade</w:t>
      </w:r>
      <w:r w:rsidR="007C7659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  <w:r w:rsidR="00EF1405">
        <w:rPr>
          <w:rFonts w:ascii="Times New Roman" w:hAnsi="Times New Roman"/>
          <w:sz w:val="24"/>
          <w:szCs w:val="24"/>
          <w:lang w:eastAsia="sk-SK"/>
        </w:rPr>
        <w:t xml:space="preserve"> a rušia sa odmeny sudcov a prokurátorov</w:t>
      </w:r>
      <w:r w:rsidR="00003E4E">
        <w:rPr>
          <w:rFonts w:ascii="Times New Roman" w:hAnsi="Times New Roman"/>
          <w:sz w:val="24"/>
          <w:szCs w:val="24"/>
          <w:lang w:eastAsia="sk-SK"/>
        </w:rPr>
        <w:t>.</w:t>
      </w:r>
    </w:p>
    <w:p w:rsidR="00E84F45" w:rsidRDefault="00E84F4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bude implementovať </w:t>
      </w:r>
      <w:r w:rsidR="007704F5">
        <w:rPr>
          <w:rFonts w:ascii="Times New Roman" w:hAnsi="Times New Roman"/>
          <w:sz w:val="24"/>
          <w:szCs w:val="24"/>
          <w:lang w:eastAsia="sk-SK"/>
        </w:rPr>
        <w:t>Ministerstvo spra</w:t>
      </w:r>
      <w:r w:rsidR="00ED7093">
        <w:rPr>
          <w:rFonts w:ascii="Times New Roman" w:hAnsi="Times New Roman"/>
          <w:sz w:val="24"/>
          <w:szCs w:val="24"/>
          <w:lang w:eastAsia="sk-SK"/>
        </w:rPr>
        <w:t>vodlivosti Slovenskej republiky.</w:t>
      </w:r>
    </w:p>
    <w:p w:rsidR="007704F5" w:rsidRDefault="007704F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x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66F0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E7AA4" w:rsidRPr="00FE7AA4" w:rsidRDefault="00FE7AA4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E7AA4">
        <w:rPr>
          <w:rFonts w:ascii="Times New Roman" w:hAnsi="Times New Roman"/>
          <w:b/>
          <w:sz w:val="24"/>
          <w:szCs w:val="24"/>
          <w:lang w:eastAsia="sk-SK"/>
        </w:rPr>
        <w:t>Zriadenie Najvyššieho správneho súdu Slovenskej republiky</w:t>
      </w:r>
    </w:p>
    <w:p w:rsidR="00FE7AA4" w:rsidRDefault="00FE7AA4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D325D" w:rsidRDefault="00015B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350F">
        <w:rPr>
          <w:rFonts w:ascii="Times New Roman" w:hAnsi="Times New Roman"/>
          <w:sz w:val="24"/>
          <w:szCs w:val="24"/>
          <w:lang w:eastAsia="sk-SK"/>
        </w:rPr>
        <w:t xml:space="preserve">Predmetný návrh zákona má negatívny vplyv na rozpočet </w:t>
      </w:r>
      <w:r w:rsidR="00C83F0F">
        <w:rPr>
          <w:rFonts w:ascii="Times New Roman" w:hAnsi="Times New Roman"/>
          <w:sz w:val="24"/>
          <w:szCs w:val="24"/>
          <w:lang w:eastAsia="sk-SK"/>
        </w:rPr>
        <w:t xml:space="preserve">z dôvodu vzniku </w:t>
      </w:r>
      <w:r w:rsidR="00FA29A0">
        <w:rPr>
          <w:rFonts w:ascii="Times New Roman" w:hAnsi="Times New Roman"/>
          <w:sz w:val="24"/>
          <w:szCs w:val="24"/>
          <w:lang w:eastAsia="sk-SK"/>
        </w:rPr>
        <w:t xml:space="preserve">novej kapitoly štátneho rozpočtu </w:t>
      </w:r>
      <w:r w:rsidR="00B040B1">
        <w:rPr>
          <w:rFonts w:ascii="Times New Roman" w:hAnsi="Times New Roman"/>
          <w:sz w:val="24"/>
          <w:szCs w:val="24"/>
          <w:lang w:eastAsia="sk-SK"/>
        </w:rPr>
        <w:t>–</w:t>
      </w:r>
      <w:r w:rsidR="00FA29A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84B4A">
        <w:rPr>
          <w:rFonts w:ascii="Times New Roman" w:hAnsi="Times New Roman"/>
          <w:sz w:val="24"/>
          <w:szCs w:val="24"/>
          <w:lang w:eastAsia="sk-SK"/>
        </w:rPr>
        <w:t xml:space="preserve">Kancelárie </w:t>
      </w:r>
      <w:r w:rsidR="00B040B1">
        <w:rPr>
          <w:rFonts w:ascii="Times New Roman" w:hAnsi="Times New Roman"/>
          <w:sz w:val="24"/>
          <w:szCs w:val="24"/>
          <w:lang w:eastAsia="sk-SK"/>
        </w:rPr>
        <w:t>Najvyššieho správneho súdu Slovenskej republiky</w:t>
      </w:r>
      <w:r w:rsidR="00D6682F">
        <w:rPr>
          <w:rFonts w:ascii="Times New Roman" w:hAnsi="Times New Roman"/>
          <w:sz w:val="24"/>
          <w:szCs w:val="24"/>
          <w:lang w:eastAsia="sk-SK"/>
        </w:rPr>
        <w:t xml:space="preserve"> od 1.1.2021</w:t>
      </w:r>
      <w:r w:rsidR="00C83F0F">
        <w:rPr>
          <w:rFonts w:ascii="Times New Roman" w:hAnsi="Times New Roman"/>
          <w:sz w:val="24"/>
          <w:szCs w:val="24"/>
          <w:lang w:eastAsia="sk-SK"/>
        </w:rPr>
        <w:t xml:space="preserve"> s predpokladaným počtom zamestnancov </w:t>
      </w:r>
      <w:r w:rsidR="003D3B79">
        <w:rPr>
          <w:rFonts w:ascii="Times New Roman" w:hAnsi="Times New Roman"/>
          <w:sz w:val="24"/>
          <w:szCs w:val="24"/>
          <w:lang w:eastAsia="sk-SK"/>
        </w:rPr>
        <w:t>1</w:t>
      </w:r>
      <w:r w:rsidR="00FE7AA4">
        <w:rPr>
          <w:rFonts w:ascii="Times New Roman" w:hAnsi="Times New Roman"/>
          <w:sz w:val="24"/>
          <w:szCs w:val="24"/>
          <w:lang w:eastAsia="sk-SK"/>
        </w:rPr>
        <w:t>00</w:t>
      </w:r>
      <w:r w:rsidR="003D3B79">
        <w:rPr>
          <w:rFonts w:ascii="Times New Roman" w:hAnsi="Times New Roman"/>
          <w:sz w:val="24"/>
          <w:szCs w:val="24"/>
          <w:lang w:eastAsia="sk-SK"/>
        </w:rPr>
        <w:t>, z toho 3</w:t>
      </w:r>
      <w:r w:rsidR="00FE7AA4">
        <w:rPr>
          <w:rFonts w:ascii="Times New Roman" w:hAnsi="Times New Roman"/>
          <w:sz w:val="24"/>
          <w:szCs w:val="24"/>
          <w:lang w:eastAsia="sk-SK"/>
        </w:rPr>
        <w:t>0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 sudcov</w:t>
      </w:r>
      <w:r w:rsidR="00FE7AA4">
        <w:rPr>
          <w:rFonts w:ascii="Times New Roman" w:hAnsi="Times New Roman"/>
          <w:sz w:val="24"/>
          <w:szCs w:val="24"/>
          <w:lang w:eastAsia="sk-SK"/>
        </w:rPr>
        <w:t xml:space="preserve"> vrátane predsedu a podpredsedu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, riaditeľ kancelárie, </w:t>
      </w:r>
      <w:r w:rsidR="00FE7AA4">
        <w:rPr>
          <w:rFonts w:ascii="Times New Roman" w:hAnsi="Times New Roman"/>
          <w:sz w:val="24"/>
          <w:szCs w:val="24"/>
          <w:lang w:eastAsia="sk-SK"/>
        </w:rPr>
        <w:t>57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 zamestnancov v štátnej službe (v tom súdne oddelenie v zložení 3</w:t>
      </w:r>
      <w:r w:rsidR="00FE7AA4">
        <w:rPr>
          <w:rFonts w:ascii="Times New Roman" w:hAnsi="Times New Roman"/>
          <w:sz w:val="24"/>
          <w:szCs w:val="24"/>
          <w:lang w:eastAsia="sk-SK"/>
        </w:rPr>
        <w:t>0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 asistentov sudcu,</w:t>
      </w:r>
      <w:r w:rsidR="00FE7AA4">
        <w:rPr>
          <w:rFonts w:ascii="Times New Roman" w:hAnsi="Times New Roman"/>
          <w:sz w:val="24"/>
          <w:szCs w:val="24"/>
          <w:lang w:eastAsia="sk-SK"/>
        </w:rPr>
        <w:t xml:space="preserve"> 9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 zapisovateľov, tajomník</w:t>
      </w:r>
      <w:r w:rsidR="00FE7AA4">
        <w:rPr>
          <w:rFonts w:ascii="Times New Roman" w:hAnsi="Times New Roman"/>
          <w:sz w:val="24"/>
          <w:szCs w:val="24"/>
          <w:lang w:eastAsia="sk-SK"/>
        </w:rPr>
        <w:t xml:space="preserve"> -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 dozorný úradník a zamestnan</w:t>
      </w:r>
      <w:r w:rsidR="00786E38">
        <w:rPr>
          <w:rFonts w:ascii="Times New Roman" w:hAnsi="Times New Roman"/>
          <w:sz w:val="24"/>
          <w:szCs w:val="24"/>
          <w:lang w:eastAsia="sk-SK"/>
        </w:rPr>
        <w:t>e</w:t>
      </w:r>
      <w:r w:rsidR="003D3B79">
        <w:rPr>
          <w:rFonts w:ascii="Times New Roman" w:hAnsi="Times New Roman"/>
          <w:sz w:val="24"/>
          <w:szCs w:val="24"/>
          <w:lang w:eastAsia="sk-SK"/>
        </w:rPr>
        <w:t>c infocentra) a </w:t>
      </w:r>
      <w:r w:rsidR="00FE7AA4">
        <w:rPr>
          <w:rFonts w:ascii="Times New Roman" w:hAnsi="Times New Roman"/>
          <w:sz w:val="24"/>
          <w:szCs w:val="24"/>
          <w:lang w:eastAsia="sk-SK"/>
        </w:rPr>
        <w:t>12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 zamestnancov pri výkone práce vo verejnom záujme. </w:t>
      </w:r>
      <w:r w:rsidR="00A84B4A">
        <w:rPr>
          <w:rFonts w:ascii="Times New Roman" w:hAnsi="Times New Roman"/>
          <w:sz w:val="24"/>
          <w:szCs w:val="24"/>
          <w:lang w:eastAsia="sk-SK"/>
        </w:rPr>
        <w:t>V prípade umiestnenia Najvyššieho správneho súdu Slovenskej republiky sa uvažuje, že bude na základe zmluvy o výpožičke v spoločnej budove s Najvyšším súdom Slovenskej republiky na Župnom námestí v Bratislave.</w:t>
      </w:r>
      <w:r w:rsidR="00BD325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643A5">
        <w:rPr>
          <w:rFonts w:ascii="Times New Roman" w:hAnsi="Times New Roman"/>
          <w:sz w:val="24"/>
          <w:szCs w:val="24"/>
          <w:lang w:eastAsia="sk-SK"/>
        </w:rPr>
        <w:t xml:space="preserve">Pravidelné príjmy nie sú predpokladané. 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Náklady na </w:t>
      </w:r>
      <w:r w:rsidR="00786E38">
        <w:rPr>
          <w:rFonts w:ascii="Times New Roman" w:hAnsi="Times New Roman"/>
          <w:sz w:val="24"/>
          <w:szCs w:val="24"/>
          <w:lang w:eastAsia="sk-SK"/>
        </w:rPr>
        <w:t>tento súd</w:t>
      </w:r>
      <w:r w:rsidR="003D3B79">
        <w:rPr>
          <w:rFonts w:ascii="Times New Roman" w:hAnsi="Times New Roman"/>
          <w:sz w:val="24"/>
          <w:szCs w:val="24"/>
          <w:lang w:eastAsia="sk-SK"/>
        </w:rPr>
        <w:t xml:space="preserve"> sú určené odhadom, pričom sa vychádzalo predovšetkým z nákladov Najvyššieho súdu Slovenskej republiky.</w:t>
      </w:r>
    </w:p>
    <w:p w:rsidR="00BD325D" w:rsidRDefault="00BD325D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019E8" w:rsidRDefault="00BD325D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Zároveň je možné uvažovať </w:t>
      </w:r>
      <w:r w:rsidR="00A04FE8">
        <w:rPr>
          <w:rFonts w:ascii="Times New Roman" w:hAnsi="Times New Roman"/>
          <w:sz w:val="24"/>
          <w:szCs w:val="24"/>
          <w:lang w:eastAsia="sk-SK"/>
        </w:rPr>
        <w:t xml:space="preserve">v tejto súvislosti aj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="00A04FE8">
        <w:rPr>
          <w:rFonts w:ascii="Times New Roman" w:hAnsi="Times New Roman"/>
          <w:sz w:val="24"/>
          <w:szCs w:val="24"/>
          <w:lang w:eastAsia="sk-SK"/>
        </w:rPr>
        <w:t xml:space="preserve"> znížení negatívneho vplyvu </w:t>
      </w:r>
      <w:r>
        <w:rPr>
          <w:rFonts w:ascii="Times New Roman" w:hAnsi="Times New Roman"/>
          <w:sz w:val="24"/>
          <w:szCs w:val="24"/>
          <w:lang w:eastAsia="sk-SK"/>
        </w:rPr>
        <w:t>na rozpočet z dôvodu prechodu časti činností z Najvyššieho súdu Slovenskej republiky na Najvyšší správny súd Slovenskej republiky</w:t>
      </w:r>
      <w:r w:rsidR="001560E6">
        <w:rPr>
          <w:rFonts w:ascii="Times New Roman" w:hAnsi="Times New Roman"/>
          <w:sz w:val="24"/>
          <w:szCs w:val="24"/>
          <w:lang w:eastAsia="sk-SK"/>
        </w:rPr>
        <w:t xml:space="preserve"> za predpokladu zníženia </w:t>
      </w:r>
      <w:r>
        <w:rPr>
          <w:rFonts w:ascii="Times New Roman" w:hAnsi="Times New Roman"/>
          <w:sz w:val="24"/>
          <w:szCs w:val="24"/>
          <w:lang w:eastAsia="sk-SK"/>
        </w:rPr>
        <w:t xml:space="preserve">počtu </w:t>
      </w:r>
      <w:r w:rsidR="001560E6">
        <w:rPr>
          <w:rFonts w:ascii="Times New Roman" w:hAnsi="Times New Roman"/>
          <w:sz w:val="24"/>
          <w:szCs w:val="24"/>
          <w:lang w:eastAsia="sk-SK"/>
        </w:rPr>
        <w:t xml:space="preserve">miest </w:t>
      </w:r>
      <w:r>
        <w:rPr>
          <w:rFonts w:ascii="Times New Roman" w:hAnsi="Times New Roman"/>
          <w:sz w:val="24"/>
          <w:szCs w:val="24"/>
          <w:lang w:eastAsia="sk-SK"/>
        </w:rPr>
        <w:t>sudcov</w:t>
      </w:r>
      <w:r w:rsidR="00A04FE8">
        <w:rPr>
          <w:rFonts w:ascii="Times New Roman" w:hAnsi="Times New Roman"/>
          <w:sz w:val="24"/>
          <w:szCs w:val="24"/>
          <w:lang w:eastAsia="sk-SK"/>
        </w:rPr>
        <w:t xml:space="preserve"> Najvyššieho súdu Slovenskej republiky, ktorých nie je možné delimitovať - preložiť, </w:t>
      </w:r>
      <w:r w:rsidR="00FE7AA4">
        <w:rPr>
          <w:rFonts w:ascii="Times New Roman" w:hAnsi="Times New Roman"/>
          <w:sz w:val="24"/>
          <w:szCs w:val="24"/>
          <w:lang w:eastAsia="sk-SK"/>
        </w:rPr>
        <w:t>o</w:t>
      </w:r>
      <w:r w:rsidR="00A04FE8">
        <w:rPr>
          <w:rFonts w:ascii="Times New Roman" w:hAnsi="Times New Roman"/>
          <w:sz w:val="24"/>
          <w:szCs w:val="24"/>
          <w:lang w:eastAsia="sk-SK"/>
        </w:rPr>
        <w:t> </w:t>
      </w:r>
      <w:r w:rsidR="00FE7AA4">
        <w:rPr>
          <w:rFonts w:ascii="Times New Roman" w:hAnsi="Times New Roman"/>
          <w:sz w:val="24"/>
          <w:szCs w:val="24"/>
          <w:lang w:eastAsia="sk-SK"/>
        </w:rPr>
        <w:t>30</w:t>
      </w:r>
      <w:r w:rsidR="00A04FE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7AA4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7AA4">
        <w:rPr>
          <w:rFonts w:ascii="Times New Roman" w:hAnsi="Times New Roman"/>
          <w:sz w:val="24"/>
          <w:szCs w:val="24"/>
          <w:lang w:eastAsia="sk-SK"/>
        </w:rPr>
        <w:t xml:space="preserve">delimitácie </w:t>
      </w:r>
      <w:r w:rsidR="00A04FE8">
        <w:rPr>
          <w:rFonts w:ascii="Times New Roman" w:hAnsi="Times New Roman"/>
          <w:sz w:val="24"/>
          <w:szCs w:val="24"/>
          <w:lang w:eastAsia="sk-SK"/>
        </w:rPr>
        <w:br/>
        <w:t>40 štátnozamestnaneckých miest (súdne oddelenie bez zamestnanca infocentra) Najvyššieho súdu Slovenskej republiky aj s príslušnými výdavkami</w:t>
      </w:r>
      <w:r w:rsidR="001560E6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182401">
        <w:rPr>
          <w:rFonts w:ascii="Times New Roman" w:hAnsi="Times New Roman"/>
          <w:sz w:val="24"/>
          <w:szCs w:val="24"/>
          <w:lang w:eastAsia="sk-SK"/>
        </w:rPr>
        <w:t>V zmysle uvedeného návrh predpokladá zníženie počtu sudcov Najvyššieho súdu Sloven</w:t>
      </w:r>
      <w:r w:rsidR="00F168AC">
        <w:rPr>
          <w:rFonts w:ascii="Times New Roman" w:hAnsi="Times New Roman"/>
          <w:sz w:val="24"/>
          <w:szCs w:val="24"/>
          <w:lang w:eastAsia="sk-SK"/>
        </w:rPr>
        <w:t>skej republiky v roku 2021 o</w:t>
      </w:r>
      <w:r w:rsidR="0022267D">
        <w:rPr>
          <w:rFonts w:ascii="Times New Roman" w:hAnsi="Times New Roman"/>
          <w:sz w:val="24"/>
          <w:szCs w:val="24"/>
          <w:lang w:eastAsia="sk-SK"/>
        </w:rPr>
        <w:t> </w:t>
      </w:r>
      <w:r w:rsidR="00F168AC">
        <w:rPr>
          <w:rFonts w:ascii="Times New Roman" w:hAnsi="Times New Roman"/>
          <w:sz w:val="24"/>
          <w:szCs w:val="24"/>
          <w:lang w:eastAsia="sk-SK"/>
        </w:rPr>
        <w:t>20</w:t>
      </w:r>
      <w:r w:rsidR="0022267D">
        <w:rPr>
          <w:rFonts w:ascii="Times New Roman" w:hAnsi="Times New Roman"/>
          <w:sz w:val="24"/>
          <w:szCs w:val="24"/>
          <w:lang w:eastAsia="sk-SK"/>
        </w:rPr>
        <w:t xml:space="preserve"> a v rokoch 2022 a 2023 o ďalších 5 každoročne</w:t>
      </w:r>
      <w:r w:rsidR="00F168AC">
        <w:rPr>
          <w:rFonts w:ascii="Times New Roman" w:hAnsi="Times New Roman"/>
          <w:sz w:val="24"/>
          <w:szCs w:val="24"/>
          <w:lang w:eastAsia="sk-SK"/>
        </w:rPr>
        <w:t>, pri 14 priemerných platoch sudcov vo výške 4 </w:t>
      </w:r>
      <w:r w:rsidR="0022267D">
        <w:rPr>
          <w:rFonts w:ascii="Times New Roman" w:hAnsi="Times New Roman"/>
          <w:sz w:val="24"/>
          <w:szCs w:val="24"/>
          <w:lang w:eastAsia="sk-SK"/>
        </w:rPr>
        <w:t>410</w:t>
      </w:r>
      <w:r w:rsidR="00F168AC">
        <w:rPr>
          <w:rFonts w:ascii="Times New Roman" w:hAnsi="Times New Roman"/>
          <w:sz w:val="24"/>
          <w:szCs w:val="24"/>
          <w:lang w:eastAsia="sk-SK"/>
        </w:rPr>
        <w:t xml:space="preserve"> eur</w:t>
      </w:r>
      <w:r w:rsidR="00710E59">
        <w:rPr>
          <w:rFonts w:ascii="Times New Roman" w:hAnsi="Times New Roman"/>
          <w:sz w:val="24"/>
          <w:szCs w:val="24"/>
          <w:lang w:eastAsia="sk-SK"/>
        </w:rPr>
        <w:t xml:space="preserve"> (vrátane 12 paušálnych náhrad)</w:t>
      </w:r>
      <w:r w:rsidR="00F168A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82401">
        <w:rPr>
          <w:rFonts w:ascii="Times New Roman" w:hAnsi="Times New Roman"/>
          <w:sz w:val="24"/>
          <w:szCs w:val="24"/>
          <w:lang w:eastAsia="sk-SK"/>
        </w:rPr>
        <w:t>a zníženie počtu štátnozamestnaneckých miest Najvyššieho súdu Slovenskej republiky delimitáciou v roku v roku 2021 o</w:t>
      </w:r>
      <w:r w:rsidR="0022267D">
        <w:rPr>
          <w:rFonts w:ascii="Times New Roman" w:hAnsi="Times New Roman"/>
          <w:sz w:val="24"/>
          <w:szCs w:val="24"/>
          <w:lang w:eastAsia="sk-SK"/>
        </w:rPr>
        <w:t> </w:t>
      </w:r>
      <w:r w:rsidR="00182401">
        <w:rPr>
          <w:rFonts w:ascii="Times New Roman" w:hAnsi="Times New Roman"/>
          <w:sz w:val="24"/>
          <w:szCs w:val="24"/>
          <w:lang w:eastAsia="sk-SK"/>
        </w:rPr>
        <w:t>40</w:t>
      </w:r>
      <w:r w:rsidR="0022267D">
        <w:rPr>
          <w:rFonts w:ascii="Times New Roman" w:hAnsi="Times New Roman"/>
          <w:sz w:val="24"/>
          <w:szCs w:val="24"/>
          <w:lang w:eastAsia="sk-SK"/>
        </w:rPr>
        <w:t xml:space="preserve"> s priemerným mesačným platom 1 300 eur.</w:t>
      </w:r>
      <w:r w:rsidR="00C54926">
        <w:rPr>
          <w:rFonts w:ascii="Times New Roman" w:hAnsi="Times New Roman"/>
          <w:sz w:val="24"/>
          <w:szCs w:val="24"/>
          <w:lang w:eastAsia="sk-SK"/>
        </w:rPr>
        <w:t xml:space="preserve"> Zároveň je možné uvažovať o znížení prevádzkových výdavkov na zamestnancov odhadom vo výške 2 000 eur ročne na zamestnanca</w:t>
      </w:r>
      <w:r w:rsidR="00710E59">
        <w:rPr>
          <w:rFonts w:ascii="Times New Roman" w:hAnsi="Times New Roman"/>
          <w:sz w:val="24"/>
          <w:szCs w:val="24"/>
          <w:lang w:eastAsia="sk-SK"/>
        </w:rPr>
        <w:t>.</w:t>
      </w:r>
      <w:r w:rsidR="00C200B3">
        <w:rPr>
          <w:rFonts w:ascii="Times New Roman" w:hAnsi="Times New Roman"/>
          <w:sz w:val="24"/>
          <w:szCs w:val="24"/>
          <w:lang w:eastAsia="sk-SK"/>
        </w:rPr>
        <w:t xml:space="preserve"> Celkom ide o predpoklad zníženi</w:t>
      </w:r>
      <w:r w:rsidR="002D7BDB">
        <w:rPr>
          <w:rFonts w:ascii="Times New Roman" w:hAnsi="Times New Roman"/>
          <w:sz w:val="24"/>
          <w:szCs w:val="24"/>
          <w:lang w:eastAsia="sk-SK"/>
        </w:rPr>
        <w:t>a</w:t>
      </w:r>
      <w:r w:rsidR="00C200B3">
        <w:rPr>
          <w:rFonts w:ascii="Times New Roman" w:hAnsi="Times New Roman"/>
          <w:sz w:val="24"/>
          <w:szCs w:val="24"/>
          <w:lang w:eastAsia="sk-SK"/>
        </w:rPr>
        <w:t xml:space="preserve"> výdavkov v rozpočte kapitoly Kancelária Najvyššieho súdu Slovenskej republiky v roku 2021 v sume </w:t>
      </w:r>
      <w:r w:rsidR="00727C65">
        <w:rPr>
          <w:rFonts w:ascii="Times New Roman" w:hAnsi="Times New Roman"/>
          <w:sz w:val="24"/>
          <w:szCs w:val="24"/>
          <w:lang w:eastAsia="sk-SK"/>
        </w:rPr>
        <w:t>2 591 000</w:t>
      </w:r>
      <w:r w:rsidR="00C200B3">
        <w:rPr>
          <w:rFonts w:ascii="Times New Roman" w:hAnsi="Times New Roman"/>
          <w:sz w:val="24"/>
          <w:szCs w:val="24"/>
          <w:lang w:eastAsia="sk-SK"/>
        </w:rPr>
        <w:t xml:space="preserve"> eur a v rok</w:t>
      </w:r>
      <w:r w:rsidR="002D7BDB">
        <w:rPr>
          <w:rFonts w:ascii="Times New Roman" w:hAnsi="Times New Roman"/>
          <w:sz w:val="24"/>
          <w:szCs w:val="24"/>
          <w:lang w:eastAsia="sk-SK"/>
        </w:rPr>
        <w:t>u</w:t>
      </w:r>
      <w:r w:rsidR="00C200B3">
        <w:rPr>
          <w:rFonts w:ascii="Times New Roman" w:hAnsi="Times New Roman"/>
          <w:sz w:val="24"/>
          <w:szCs w:val="24"/>
          <w:lang w:eastAsia="sk-SK"/>
        </w:rPr>
        <w:t xml:space="preserve"> 2022 v sume </w:t>
      </w:r>
      <w:r w:rsidR="00727C65">
        <w:rPr>
          <w:rFonts w:ascii="Times New Roman" w:hAnsi="Times New Roman"/>
          <w:sz w:val="24"/>
          <w:szCs w:val="24"/>
          <w:lang w:eastAsia="sk-SK"/>
        </w:rPr>
        <w:t>3 009 000</w:t>
      </w:r>
      <w:r w:rsidR="00C200B3">
        <w:rPr>
          <w:rFonts w:ascii="Times New Roman" w:hAnsi="Times New Roman"/>
          <w:sz w:val="24"/>
          <w:szCs w:val="24"/>
          <w:lang w:eastAsia="sk-SK"/>
        </w:rPr>
        <w:t xml:space="preserve"> eur </w:t>
      </w:r>
      <w:r w:rsidR="002D7BDB">
        <w:rPr>
          <w:rFonts w:ascii="Times New Roman" w:hAnsi="Times New Roman"/>
          <w:sz w:val="24"/>
          <w:szCs w:val="24"/>
          <w:lang w:eastAsia="sk-SK"/>
        </w:rPr>
        <w:t>a </w:t>
      </w:r>
      <w:r w:rsidR="00727C65">
        <w:rPr>
          <w:rFonts w:ascii="Times New Roman" w:hAnsi="Times New Roman"/>
          <w:sz w:val="24"/>
          <w:szCs w:val="24"/>
          <w:lang w:eastAsia="sk-SK"/>
        </w:rPr>
        <w:br/>
      </w:r>
      <w:r w:rsidR="002D7BDB">
        <w:rPr>
          <w:rFonts w:ascii="Times New Roman" w:hAnsi="Times New Roman"/>
          <w:sz w:val="24"/>
          <w:szCs w:val="24"/>
          <w:lang w:eastAsia="sk-SK"/>
        </w:rPr>
        <w:t xml:space="preserve">v roku 2023 v sume </w:t>
      </w:r>
      <w:r w:rsidR="00727C65">
        <w:rPr>
          <w:rFonts w:ascii="Times New Roman" w:hAnsi="Times New Roman"/>
          <w:sz w:val="24"/>
          <w:szCs w:val="24"/>
          <w:lang w:eastAsia="sk-SK"/>
        </w:rPr>
        <w:t>3 427 000</w:t>
      </w:r>
      <w:r w:rsidR="002D7BDB">
        <w:rPr>
          <w:rFonts w:ascii="Times New Roman" w:hAnsi="Times New Roman"/>
          <w:sz w:val="24"/>
          <w:szCs w:val="24"/>
          <w:lang w:eastAsia="sk-SK"/>
        </w:rPr>
        <w:t xml:space="preserve"> eur</w:t>
      </w:r>
      <w:r w:rsidR="00C200B3">
        <w:rPr>
          <w:rFonts w:ascii="Times New Roman" w:hAnsi="Times New Roman"/>
          <w:sz w:val="24"/>
          <w:szCs w:val="24"/>
          <w:lang w:eastAsia="sk-SK"/>
        </w:rPr>
        <w:t>.</w:t>
      </w:r>
    </w:p>
    <w:p w:rsidR="005C162B" w:rsidRDefault="005C162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90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5"/>
        <w:gridCol w:w="940"/>
        <w:gridCol w:w="1136"/>
      </w:tblGrid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Odhad nákladov na činnosť Najvyššieho správneho súdu Slovenskej republiky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Prvý rok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Ďalšie roky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Osobné výdavky, z toho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4 761 000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4 761 000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Mzdy sudcov (30 osôb)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2 136 000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2 136 000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Mzdy zamestnancov (70 osôb)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1 399 000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1 399 000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Poistné odvody za sudcov (30 osôb)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687 000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687 000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Poistné odvody za zamestnancov (70 osôb)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489 000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489 000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Bežné transfery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50 000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Prevádzkové výdavky, z toho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800 000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500 000</w:t>
            </w:r>
          </w:p>
        </w:tc>
      </w:tr>
      <w:tr w:rsidR="00F168AC" w:rsidRPr="00F168AC" w:rsidTr="00F168AC">
        <w:trPr>
          <w:trHeight w:val="510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Prevádzkové výdavky na zamestnancov (stravné, tvorba SF, kancelárske potreby, cestovné, vzdelávanie a pod.)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200 000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Vybavenie priestorov interiérovým zariadením a kancelárskou technikou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Výdavky na prevádzku priestorov, vozidiel, strojov a zariadení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150 000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Prevádzkové výdavky na činnosť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150 000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IT výdavky, z toho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2 230 000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200 000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Osobný PC, notebook, tablet, telefón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Multifunkčné a skartačné zariadenia, zabezpečený PC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30 000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IT systémy , licencie, hardvérové vybavenie, komunikačná infraštruktúra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2 000 000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200 000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výdavky, z toho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Vozidlá (predseda, podpredseda, riaditeľ kancelárie a referentské vozidlo)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150 000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F168AC" w:rsidRPr="00F168AC" w:rsidTr="00F168AC">
        <w:trPr>
          <w:trHeight w:val="25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168AC" w:rsidRPr="00F168AC" w:rsidRDefault="00F168AC" w:rsidP="00F168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celkom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7 941 000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68AC" w:rsidRPr="00F168AC" w:rsidRDefault="00F168AC" w:rsidP="00F168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168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5 461 000</w:t>
            </w:r>
          </w:p>
        </w:tc>
      </w:tr>
    </w:tbl>
    <w:p w:rsidR="00C83F0F" w:rsidRPr="000A350F" w:rsidRDefault="00C83F0F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15B6B" w:rsidRPr="00EF1405" w:rsidRDefault="00015B6B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</w:p>
    <w:p w:rsidR="00EF1405" w:rsidRPr="00EF1405" w:rsidRDefault="00EF1405" w:rsidP="00EF1405">
      <w:pPr>
        <w:tabs>
          <w:tab w:val="num" w:pos="1080"/>
        </w:tabs>
        <w:spacing w:after="0" w:line="240" w:lineRule="auto"/>
        <w:rPr>
          <w:rFonts w:ascii="Times New Roman" w:hAnsi="Times New Roman"/>
          <w:b/>
          <w:bCs/>
          <w:sz w:val="24"/>
          <w:szCs w:val="20"/>
          <w:lang w:eastAsia="sk-SK"/>
        </w:rPr>
      </w:pPr>
      <w:r>
        <w:rPr>
          <w:rFonts w:ascii="Times New Roman" w:hAnsi="Times New Roman"/>
          <w:b/>
          <w:bCs/>
          <w:sz w:val="24"/>
          <w:szCs w:val="20"/>
          <w:lang w:eastAsia="sk-SK"/>
        </w:rPr>
        <w:t xml:space="preserve">Zmeny v </w:t>
      </w:r>
      <w:r w:rsidRPr="00EF1405">
        <w:rPr>
          <w:rFonts w:ascii="Times New Roman" w:hAnsi="Times New Roman"/>
          <w:b/>
          <w:bCs/>
          <w:sz w:val="24"/>
          <w:szCs w:val="20"/>
          <w:lang w:eastAsia="sk-SK"/>
        </w:rPr>
        <w:t>Súdn</w:t>
      </w:r>
      <w:r>
        <w:rPr>
          <w:rFonts w:ascii="Times New Roman" w:hAnsi="Times New Roman"/>
          <w:b/>
          <w:bCs/>
          <w:sz w:val="24"/>
          <w:szCs w:val="20"/>
          <w:lang w:eastAsia="sk-SK"/>
        </w:rPr>
        <w:t>ej rade</w:t>
      </w:r>
      <w:r w:rsidRPr="00EF1405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Slovenskej republiky</w:t>
      </w:r>
    </w:p>
    <w:p w:rsidR="00EF1405" w:rsidRDefault="00EF1405" w:rsidP="00EF1405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sz w:val="24"/>
          <w:szCs w:val="20"/>
          <w:lang w:eastAsia="sk-SK"/>
        </w:rPr>
      </w:pPr>
    </w:p>
    <w:p w:rsidR="005747F9" w:rsidRDefault="00EF1405" w:rsidP="00BF19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A350F">
        <w:rPr>
          <w:rFonts w:ascii="Times New Roman" w:hAnsi="Times New Roman"/>
          <w:sz w:val="24"/>
          <w:szCs w:val="24"/>
          <w:lang w:eastAsia="sk-SK"/>
        </w:rPr>
        <w:t xml:space="preserve">Predmetný návrh zákona má negatívny vplyv na rozpočet </w:t>
      </w:r>
      <w:r>
        <w:rPr>
          <w:rFonts w:ascii="Times New Roman" w:hAnsi="Times New Roman"/>
          <w:sz w:val="24"/>
          <w:szCs w:val="24"/>
          <w:lang w:eastAsia="sk-SK"/>
        </w:rPr>
        <w:t>z dôvodu zavedenia systému odmeňovania členov Súdnej rady Slovenskej republiky, ktorí nie sú sudcami, ako aj z dôvodu profesionalizovania funkcie podpredsedu Súdnej rady Slovenskej republiky</w:t>
      </w:r>
      <w:r w:rsidR="00600AA4">
        <w:rPr>
          <w:rFonts w:ascii="Times New Roman" w:hAnsi="Times New Roman"/>
          <w:sz w:val="24"/>
          <w:szCs w:val="24"/>
          <w:lang w:eastAsia="sk-SK"/>
        </w:rPr>
        <w:t xml:space="preserve"> od 1.1.2021.</w:t>
      </w:r>
      <w:r w:rsidR="005747F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747F9" w:rsidRDefault="005747F9" w:rsidP="00BF19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F193E" w:rsidRPr="00BF193E" w:rsidRDefault="005747F9" w:rsidP="00BF19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lastRenderedPageBreak/>
        <w:t>Odmena člena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 xml:space="preserve"> Súdnej rady Slovenskej republiky, ktor</w:t>
      </w:r>
      <w:r>
        <w:rPr>
          <w:rFonts w:ascii="Times New Roman" w:hAnsi="Times New Roman"/>
          <w:sz w:val="24"/>
          <w:szCs w:val="24"/>
          <w:lang w:eastAsia="sk-SK"/>
        </w:rPr>
        <w:t>ý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 xml:space="preserve"> nie </w:t>
      </w:r>
      <w:r>
        <w:rPr>
          <w:rFonts w:ascii="Times New Roman" w:hAnsi="Times New Roman"/>
          <w:sz w:val="24"/>
          <w:szCs w:val="24"/>
          <w:lang w:eastAsia="sk-SK"/>
        </w:rPr>
        <w:t>je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 xml:space="preserve"> sudc</w:t>
      </w:r>
      <w:r>
        <w:rPr>
          <w:rFonts w:ascii="Times New Roman" w:hAnsi="Times New Roman"/>
          <w:sz w:val="24"/>
          <w:szCs w:val="24"/>
          <w:lang w:eastAsia="sk-SK"/>
        </w:rPr>
        <w:t xml:space="preserve">om (predpoklad je 9 osôb), 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>je stanovená vo výške 1,5 násobku priemerného platu zamestnanca v hospodárstve Slovenskej republiky za predchádzajúci rok</w:t>
      </w:r>
      <w:r>
        <w:rPr>
          <w:rFonts w:ascii="Times New Roman" w:hAnsi="Times New Roman"/>
          <w:sz w:val="24"/>
          <w:szCs w:val="24"/>
          <w:lang w:eastAsia="sk-SK"/>
        </w:rPr>
        <w:t xml:space="preserve"> (za rok 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>2019 bola vo výške 1 092 eur</w:t>
      </w:r>
      <w:r>
        <w:rPr>
          <w:rFonts w:ascii="Times New Roman" w:hAnsi="Times New Roman"/>
          <w:sz w:val="24"/>
          <w:szCs w:val="24"/>
          <w:lang w:eastAsia="sk-SK"/>
        </w:rPr>
        <w:t>),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to je mesačne </w:t>
      </w:r>
      <w:r>
        <w:rPr>
          <w:rFonts w:ascii="Times New Roman" w:hAnsi="Times New Roman"/>
          <w:sz w:val="24"/>
          <w:szCs w:val="24"/>
          <w:lang w:eastAsia="sk-SK"/>
        </w:rPr>
        <w:br/>
        <w:t>1 638 eur. Predpoklad ročného dopadu na rozpočet je vo výške 238 732 eur (o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 xml:space="preserve">dmeny </w:t>
      </w:r>
      <w:r>
        <w:rPr>
          <w:rFonts w:ascii="Times New Roman" w:hAnsi="Times New Roman"/>
          <w:sz w:val="24"/>
          <w:szCs w:val="24"/>
          <w:lang w:eastAsia="sk-SK"/>
        </w:rPr>
        <w:br/>
        <w:t>176 904 eur a 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>poistné odvody 61 828 eur</w:t>
      </w:r>
      <w:r>
        <w:rPr>
          <w:rFonts w:ascii="Times New Roman" w:hAnsi="Times New Roman"/>
          <w:sz w:val="24"/>
          <w:szCs w:val="24"/>
          <w:lang w:eastAsia="sk-SK"/>
        </w:rPr>
        <w:t>)</w:t>
      </w:r>
      <w:r w:rsidR="00BF193E" w:rsidRPr="00BF193E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BF193E" w:rsidRDefault="00530A74" w:rsidP="00BF19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prípade podpredsedu Súdnej rady Slovenskej republiky je navrhovaný priemerný mesačný plat vo výške 7 723 eur, to zn. ročný dopad na rozpočet vrátane poistných odvodov vo výške </w:t>
      </w:r>
      <w:r w:rsidR="00600AA4">
        <w:rPr>
          <w:rFonts w:ascii="Times New Roman" w:hAnsi="Times New Roman"/>
          <w:sz w:val="24"/>
          <w:szCs w:val="24"/>
          <w:lang w:eastAsia="sk-SK"/>
        </w:rPr>
        <w:t>115 435 eur.</w:t>
      </w:r>
    </w:p>
    <w:p w:rsidR="00BF193E" w:rsidRDefault="00BF193E" w:rsidP="00BF19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F1405" w:rsidRDefault="00EF1405" w:rsidP="00BF19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Zároveň má tento návrh zákona </w:t>
      </w:r>
      <w:r w:rsidRPr="000A350F">
        <w:rPr>
          <w:rFonts w:ascii="Times New Roman" w:hAnsi="Times New Roman"/>
          <w:sz w:val="24"/>
          <w:szCs w:val="24"/>
          <w:lang w:eastAsia="sk-SK"/>
        </w:rPr>
        <w:t xml:space="preserve">negatívny vplyv na rozpočet </w:t>
      </w:r>
      <w:r>
        <w:rPr>
          <w:rFonts w:ascii="Times New Roman" w:hAnsi="Times New Roman"/>
          <w:sz w:val="24"/>
          <w:szCs w:val="24"/>
          <w:lang w:eastAsia="sk-SK"/>
        </w:rPr>
        <w:t>i z dôvodu kreovania nového organizačného útvaru v rámci organizačnej štruktúry Kancelárie Súdnej rady Slovenskej republiky</w:t>
      </w:r>
      <w:r w:rsidR="003149F0">
        <w:rPr>
          <w:rFonts w:ascii="Times New Roman" w:hAnsi="Times New Roman"/>
          <w:sz w:val="24"/>
          <w:szCs w:val="24"/>
          <w:lang w:eastAsia="sk-SK"/>
        </w:rPr>
        <w:t xml:space="preserve"> od 1.1.2021</w:t>
      </w:r>
      <w:r>
        <w:rPr>
          <w:rFonts w:ascii="Times New Roman" w:hAnsi="Times New Roman"/>
          <w:sz w:val="24"/>
          <w:szCs w:val="24"/>
          <w:lang w:eastAsia="sk-SK"/>
        </w:rPr>
        <w:t>. Organizačný útvar bude zriadený v súvislosti s konaniami vo veciach majetkových pomerov sudcu. Predpokladaný počet zamestnancov tohto útvaru v štátnej službe je 20</w:t>
      </w:r>
      <w:r w:rsidR="00600AA4">
        <w:rPr>
          <w:rFonts w:ascii="Times New Roman" w:hAnsi="Times New Roman"/>
          <w:sz w:val="24"/>
          <w:szCs w:val="24"/>
          <w:lang w:eastAsia="sk-SK"/>
        </w:rPr>
        <w:t xml:space="preserve"> s priemerným mesačným platom vo výške 1 768 eur</w:t>
      </w:r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19647D">
        <w:rPr>
          <w:rFonts w:ascii="Times New Roman" w:hAnsi="Times New Roman"/>
          <w:sz w:val="24"/>
          <w:szCs w:val="24"/>
          <w:lang w:eastAsia="sk-SK"/>
        </w:rPr>
        <w:t>R</w:t>
      </w:r>
      <w:r w:rsidR="00917F29">
        <w:rPr>
          <w:rFonts w:ascii="Times New Roman" w:hAnsi="Times New Roman"/>
          <w:sz w:val="24"/>
          <w:szCs w:val="24"/>
          <w:lang w:eastAsia="sk-SK"/>
        </w:rPr>
        <w:t>iešenie priestorovej situácie sídla Súdnej rady Slovenskej republiky vrátane jej kancelárie bud</w:t>
      </w:r>
      <w:r w:rsidR="00BA5CA2">
        <w:rPr>
          <w:rFonts w:ascii="Times New Roman" w:hAnsi="Times New Roman"/>
          <w:sz w:val="24"/>
          <w:szCs w:val="24"/>
          <w:lang w:eastAsia="sk-SK"/>
        </w:rPr>
        <w:t>e</w:t>
      </w:r>
      <w:r w:rsidR="00917F29">
        <w:rPr>
          <w:rFonts w:ascii="Times New Roman" w:hAnsi="Times New Roman"/>
          <w:sz w:val="24"/>
          <w:szCs w:val="24"/>
          <w:lang w:eastAsia="sk-SK"/>
        </w:rPr>
        <w:t xml:space="preserve"> riešené v rámci schválených limitov výdavkov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3149F0" w:rsidRDefault="003149F0" w:rsidP="00BF193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149F0" w:rsidRDefault="003149F0" w:rsidP="003149F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súvislosti s navýšením počtu zamestnancov o 21 od 1.1.2021 sú predpokladané prevádzkové výdavky v sume 3 500 eur na zamestnanca v prvom roku (vrátane prvotného vybavenia kancelárií) a v sume 2 000 eur v ďalších rokoch. Zároveň sú predpokladané zvýšené prevádzkové výdavky na činnosť v sume 5 000 eur každoročne. V roku 2021 sa predpokladá aj prvotné vybavenie zamestnancov IT a telekomunikačnou technikou v celkovej sume 25 000 eur (vrátane certifikovaného PC), nákup certifikovaného multifunkčného a skartačného zariadenia v sume 5 000 eur a aplikačného programového vybavenia na zber a vyhodnocovanie údajov v sume 100 000 eur.</w:t>
      </w:r>
    </w:p>
    <w:p w:rsidR="00E702BF" w:rsidRDefault="00E702BF" w:rsidP="003149F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702BF" w:rsidRPr="00E702BF" w:rsidRDefault="00E702BF" w:rsidP="003149F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E702BF">
        <w:rPr>
          <w:rFonts w:ascii="Times New Roman" w:hAnsi="Times New Roman"/>
          <w:b/>
          <w:sz w:val="24"/>
          <w:szCs w:val="24"/>
          <w:lang w:eastAsia="sk-SK"/>
        </w:rPr>
        <w:t>Zrušenie odmien sudcov a prokurátorov</w:t>
      </w:r>
    </w:p>
    <w:p w:rsidR="00E702BF" w:rsidRDefault="00E702BF" w:rsidP="003149F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702BF" w:rsidRDefault="00E702BF" w:rsidP="003149F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zákona predpokladá pozitívny vplyv na rozpočet - ruší odmeny sudcov a prokurátorov, pričom však nejde o nárokovú rozpočtovanú zložku mzdy a platu. Odmeny sa realizujú iba v prípade nečerpania rozpočtových prostriedkov v priebehu roka, teda túto výšku nie je možné vopred predpokladať (čiastočne s výnimkou jubilejných odmien). V zmysle uvedených skutočností nie je táto položka v doložke vplyvov na rozpočet kvantifikovaná a očakáva sa, že</w:t>
      </w:r>
      <w:r w:rsidR="00780DDD">
        <w:rPr>
          <w:rFonts w:ascii="Times New Roman" w:hAnsi="Times New Roman"/>
          <w:sz w:val="24"/>
          <w:szCs w:val="24"/>
          <w:lang w:eastAsia="sk-SK"/>
        </w:rPr>
        <w:t xml:space="preserve"> v prípade vzniku úspory rozpočtových prostriedkov z tohto titulu v jednotlivých kapitolách štátneho rozpočtu túto skutočnosť posúdi ad hoc za účelom ďalšieho konania vo veci Ministerstvo financií Slovenskej republiky.</w:t>
      </w:r>
    </w:p>
    <w:p w:rsidR="003149F0" w:rsidRDefault="003149F0" w:rsidP="003149F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149F0" w:rsidRDefault="003149F0" w:rsidP="003149F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F1405" w:rsidRDefault="00EF1405" w:rsidP="00EF1405">
      <w:pPr>
        <w:tabs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F1405" w:rsidRDefault="00EF1405" w:rsidP="00EF1405">
      <w:pPr>
        <w:tabs>
          <w:tab w:val="num" w:pos="1080"/>
        </w:tabs>
        <w:spacing w:after="0" w:line="240" w:lineRule="auto"/>
        <w:rPr>
          <w:rFonts w:ascii="Times New Roman" w:hAnsi="Times New Roman"/>
          <w:bCs/>
          <w:sz w:val="24"/>
          <w:szCs w:val="20"/>
          <w:lang w:eastAsia="sk-SK"/>
        </w:rPr>
        <w:sectPr w:rsidR="00EF1405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74B48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48" w:rsidRPr="007D5748" w:rsidRDefault="00274B48" w:rsidP="00274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7D5748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48" w:rsidRPr="007D5748" w:rsidRDefault="00274B48" w:rsidP="00274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7D5748" w:rsidTr="005666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D13A79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NSS SR -</w:t>
            </w:r>
            <w:r w:rsidR="007D5748"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809AB" w:rsidRPr="007D5748" w:rsidTr="007452D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809AB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A964BD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5 761 000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5 461 000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5 461 000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3A79" w:rsidRPr="007D5748" w:rsidTr="002502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9" w:rsidRPr="007D5748" w:rsidRDefault="00D13A79" w:rsidP="00D13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3 535 000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3 535 000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3 535 000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A79" w:rsidRPr="007D5748" w:rsidRDefault="00D13A79" w:rsidP="00D1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3A79" w:rsidRPr="007D5748" w:rsidTr="00B06AA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9" w:rsidRPr="007D5748" w:rsidRDefault="00D13A79" w:rsidP="00D13A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1 176 000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1 176 000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79" w:rsidRPr="0077799A" w:rsidRDefault="00D13A79" w:rsidP="00D13A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1 176 000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A79" w:rsidRPr="007D5748" w:rsidRDefault="00D13A79" w:rsidP="00D13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64BD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D" w:rsidRPr="00F36E6A" w:rsidRDefault="00A964BD" w:rsidP="00A9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700 000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64BD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64BD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37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</w:t>
            </w:r>
            <w:r w:rsidR="003702ED">
              <w:rPr>
                <w:rFonts w:ascii="Times New Roman" w:hAnsi="Times New Roman"/>
                <w:sz w:val="20"/>
                <w:szCs w:val="20"/>
                <w:lang w:eastAsia="sk-SK"/>
              </w:rPr>
              <w:t>...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964BD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2 180 000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64BD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D" w:rsidRPr="00150CF0" w:rsidRDefault="00A964BD" w:rsidP="00A9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2 180 000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64BD" w:rsidRPr="007D5748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64BD" w:rsidRPr="007D5748" w:rsidTr="005666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A964BD" w:rsidRPr="007D5748" w:rsidTr="00B06AAD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64BD" w:rsidRPr="007D5748" w:rsidRDefault="00A964BD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7 941 000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5 461 000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64BD" w:rsidRPr="007D5748" w:rsidRDefault="00D13A79" w:rsidP="00A96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5 461 000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964BD" w:rsidRPr="007D5748" w:rsidRDefault="00A964BD" w:rsidP="00A96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702ED" w:rsidRPr="007D5748" w:rsidRDefault="003702ED" w:rsidP="003702E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3702ED" w:rsidRPr="007D5748" w:rsidTr="00B3216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D13A7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SR SR -</w:t>
            </w:r>
            <w:r w:rsidR="003702ED"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702ED" w:rsidRPr="007D5748" w:rsidTr="00B3216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809AB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809AB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809AB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809AB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7B06B5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1 026 127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7B06B5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973 627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7B06B5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973 627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C690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B" w:rsidRPr="007D5748" w:rsidRDefault="00DC690B" w:rsidP="00DC6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516 868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516 868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516 868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90B" w:rsidRPr="007D5748" w:rsidRDefault="00DC690B" w:rsidP="00DC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C690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0B" w:rsidRPr="007D5748" w:rsidRDefault="00DC690B" w:rsidP="00DC69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232 855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232 855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90B" w:rsidRPr="0077799A" w:rsidRDefault="00DC690B" w:rsidP="00DC69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232 855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690B" w:rsidRPr="007D5748" w:rsidRDefault="00DC690B" w:rsidP="00DC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F36E6A" w:rsidRDefault="003702ED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DC690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276 404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DC690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223 904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DC690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223 904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37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úverom, pôžičkou...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DC690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109 000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DC690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DC690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150CF0" w:rsidRDefault="003702ED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DC690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109 000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7B06B5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1 135 127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7B06B5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973 627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7B06B5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973 627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702ED" w:rsidRDefault="003702ED" w:rsidP="003702E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3702E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Pr="007D5748" w:rsidRDefault="002D7BDB" w:rsidP="002D7BD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2D7BDB" w:rsidRPr="007D5748" w:rsidTr="00B3216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7BDB" w:rsidRPr="007D5748" w:rsidRDefault="002D7BDB" w:rsidP="002D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lastRenderedPageBreak/>
              <w:t>NS SR -</w:t>
            </w: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D7BDB" w:rsidRPr="007D5748" w:rsidTr="00B32166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BDB" w:rsidRPr="007809AB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BDB" w:rsidRPr="007809AB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BDB" w:rsidRPr="007809AB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BDB" w:rsidRPr="007809AB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- 2 591 000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- 3 009 000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- 3 427 000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- 1 858 000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- 2 167 000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- 2 476 000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- 613 000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- 712 000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BDB" w:rsidRPr="0077799A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- 811 000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F36E6A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- 120 000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- 130 000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- 140 000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...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150CF0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D7BDB" w:rsidRPr="007D5748" w:rsidTr="00B32166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7BDB" w:rsidRPr="007D5748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- 2 591 000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- 3 009 000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7BDB" w:rsidRPr="007D5748" w:rsidRDefault="00710E5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- 3 427 000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D7BDB" w:rsidRPr="007D5748" w:rsidRDefault="002D7BDB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2D7BDB" w:rsidRPr="007D5748" w:rsidRDefault="002D7BDB" w:rsidP="002D7BD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Pr="007D5748" w:rsidRDefault="002D7BDB" w:rsidP="003702ED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E354D8" w:rsidRDefault="00E354D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2D7BDB" w:rsidRPr="007D5748" w:rsidRDefault="002D7BDB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            Tabuľka č. 5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095"/>
        <w:gridCol w:w="2045"/>
        <w:gridCol w:w="1620"/>
      </w:tblGrid>
      <w:tr w:rsidR="007D5748" w:rsidRPr="007D5748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0664DD" w:rsidP="00066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NSS SR -</w:t>
            </w:r>
            <w:r w:rsidR="00E854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sudcovia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809AB" w:rsidRPr="007D5748" w:rsidTr="009F529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7D5748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09AB" w:rsidRPr="007D5748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4EA9" w:rsidRPr="007850C0" w:rsidRDefault="00E34EA9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Nový súd – 100 zamestnancov, z toho 30 sudcov (14 platov ročne</w:t>
            </w:r>
            <w:r w:rsidR="00B32166">
              <w:rPr>
                <w:rFonts w:ascii="Times New Roman" w:hAnsi="Times New Roman"/>
                <w:sz w:val="20"/>
                <w:szCs w:val="20"/>
                <w:lang w:eastAsia="sk-SK"/>
              </w:rPr>
              <w:t>, pauš. náhrady, príplatky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5 086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5 086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5 086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5 086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5 086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5 086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2 823 000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2 823 000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2 823 000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2 136 000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2 136 000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2 136 000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2 136 000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2 136 000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2 136 000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687 000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687 000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687 000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687 000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687 000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687 000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E85466" w:rsidRPr="007D5748" w:rsidRDefault="00E85466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85466" w:rsidRPr="007D5748" w:rsidTr="00477150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5466" w:rsidRPr="007D5748" w:rsidRDefault="000664DD" w:rsidP="00066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NSS SR -</w:t>
            </w:r>
            <w:r w:rsidR="00E854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zamestnanci ŠS a VZ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5466" w:rsidRPr="007D5748" w:rsidRDefault="00E85466" w:rsidP="00477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85466" w:rsidRPr="007D5748" w:rsidRDefault="00E85466" w:rsidP="00477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85466" w:rsidRPr="007D5748" w:rsidTr="00477150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5466" w:rsidRPr="007D5748" w:rsidRDefault="00E85466" w:rsidP="00477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5466" w:rsidRPr="007D5748" w:rsidRDefault="00E85466" w:rsidP="00477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5466" w:rsidRPr="007D5748" w:rsidRDefault="00E85466" w:rsidP="00477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5466" w:rsidRPr="007D5748" w:rsidRDefault="00E85466" w:rsidP="00477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E34EA9" w:rsidRPr="007850C0" w:rsidRDefault="00E34EA9" w:rsidP="00E34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Nový súd – 100 zamestnancov, z toho 70 ŠS a VZ</w:t>
            </w: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1 665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1 665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1 665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1 665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1 665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1 665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1 888 000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1 888 000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1 888 000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1 399 000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1 399 000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1 399 000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1 399 000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1 399 000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1 399 000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489 000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489 000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489 000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E34EA9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489 000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489 000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EA9" w:rsidRPr="006D6CE9" w:rsidRDefault="00E34EA9" w:rsidP="00E34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489 000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EA9" w:rsidRPr="007D5748" w:rsidRDefault="00E34EA9" w:rsidP="00E3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85466" w:rsidRPr="007D5748" w:rsidTr="00477150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5466" w:rsidRPr="007D5748" w:rsidRDefault="00E85466" w:rsidP="00477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702ED" w:rsidRDefault="003702ED" w:rsidP="00E85466">
      <w:pPr>
        <w:spacing w:after="0" w:line="240" w:lineRule="auto"/>
      </w:pPr>
    </w:p>
    <w:p w:rsidR="003702ED" w:rsidRDefault="003702ED" w:rsidP="00E85466">
      <w:pPr>
        <w:spacing w:after="0" w:line="240" w:lineRule="auto"/>
      </w:pPr>
    </w:p>
    <w:p w:rsidR="003702ED" w:rsidRPr="007D5748" w:rsidRDefault="003702ED" w:rsidP="003702E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095"/>
        <w:gridCol w:w="2045"/>
        <w:gridCol w:w="1620"/>
      </w:tblGrid>
      <w:tr w:rsidR="003702ED" w:rsidRPr="007D5748" w:rsidTr="00B3216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SR SR </w:t>
            </w:r>
            <w:r w:rsidR="003702E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podpredseda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702ED" w:rsidRPr="007D5748" w:rsidTr="00B32166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702ED" w:rsidRPr="007850C0" w:rsidRDefault="008240A3" w:rsidP="00824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Zavedenie funkcie podpredsedu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7 723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7 723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7 723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7 723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7 723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7 723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115 435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115 435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115 435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92 668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92 668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92 668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92 668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92 668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92 668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22 767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22 767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22 767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22 767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22 767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22 767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SR SR</w:t>
            </w:r>
            <w:r w:rsidR="003702E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zamestnanci ŠS 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702ED" w:rsidRPr="007D5748" w:rsidTr="00B32166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702ED" w:rsidRPr="007850C0" w:rsidRDefault="00530A74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Nový útvar SR SR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1 768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1 768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1 768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1 768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1 768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1 768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572 460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572 460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572 460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424 200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424 200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424 200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424 200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424 200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424 200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148 260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148 260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148 260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148 260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148 260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2ED" w:rsidRPr="006D6CE9" w:rsidRDefault="003702E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148 260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3702E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02ED" w:rsidRPr="007D5748" w:rsidRDefault="003702E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3702ED" w:rsidRPr="005D5D87" w:rsidRDefault="003702ED" w:rsidP="003702ED">
      <w:pPr>
        <w:spacing w:after="0" w:line="240" w:lineRule="auto"/>
      </w:pPr>
    </w:p>
    <w:p w:rsidR="003702ED" w:rsidRDefault="003702ED" w:rsidP="00E85466">
      <w:pPr>
        <w:spacing w:after="0" w:line="240" w:lineRule="auto"/>
      </w:pPr>
    </w:p>
    <w:p w:rsidR="000664DD" w:rsidRDefault="000664DD" w:rsidP="00E85466">
      <w:pPr>
        <w:spacing w:after="0" w:line="240" w:lineRule="auto"/>
      </w:pPr>
    </w:p>
    <w:p w:rsidR="000664DD" w:rsidRDefault="000664DD" w:rsidP="00E85466">
      <w:pPr>
        <w:spacing w:after="0" w:line="240" w:lineRule="auto"/>
      </w:pPr>
    </w:p>
    <w:p w:rsidR="000664DD" w:rsidRPr="007D5748" w:rsidRDefault="000664DD" w:rsidP="000664D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2095"/>
        <w:gridCol w:w="2045"/>
        <w:gridCol w:w="1620"/>
      </w:tblGrid>
      <w:tr w:rsidR="000664DD" w:rsidRPr="007D5748" w:rsidTr="00B3216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4DD" w:rsidRPr="007D5748" w:rsidRDefault="000664DD" w:rsidP="00066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NS SR - sudcovia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664DD" w:rsidRPr="007D5748" w:rsidTr="00B32166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17B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17B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17B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0664DD" w:rsidRPr="007850C0" w:rsidRDefault="002D7BDB" w:rsidP="00B32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Zníženie počtu sudcov – prechod činností na NSS SR</w:t>
            </w:r>
            <w:r w:rsidR="00D17B8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(14 platov</w:t>
            </w:r>
            <w:r w:rsidR="00B3216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paušál. náhrady z 12 platov.</w:t>
            </w:r>
            <w:r w:rsidR="00D17B89">
              <w:rPr>
                <w:rFonts w:ascii="Times New Roman" w:hAnsi="Times New Roman"/>
                <w:sz w:val="20"/>
                <w:szCs w:val="20"/>
                <w:lang w:eastAsia="sk-SK"/>
              </w:rPr>
              <w:t>)</w:t>
            </w: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2D7BDB" w:rsidP="002D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17B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17B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2D7BDB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17B89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6FD2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D2" w:rsidRPr="007D5748" w:rsidRDefault="00116FD2" w:rsidP="00116F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4 410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4 410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4 410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116FD2" w:rsidRPr="007D5748" w:rsidRDefault="00116FD2" w:rsidP="0011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116FD2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D2" w:rsidRPr="007D5748" w:rsidRDefault="00116FD2" w:rsidP="0011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4 410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4 410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FD2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4 410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FD2" w:rsidRPr="007D5748" w:rsidRDefault="00116FD2" w:rsidP="0011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6D6CE9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6D6CE9" w:rsidRDefault="00116FD2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- 1629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- 2 037 000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6D6CE9" w:rsidRDefault="00116FD2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- 2 445 000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</w:t>
            </w:r>
            <w:r w:rsidR="00B321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</w:t>
            </w:r>
            <w:r w:rsidR="00B321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54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</w:t>
            </w:r>
            <w:r w:rsidR="00B321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85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</w:t>
            </w:r>
            <w:r w:rsidR="00B321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234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</w:t>
            </w:r>
            <w:r w:rsidR="00B321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54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- 1 </w:t>
            </w:r>
            <w:r w:rsidR="00B3216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85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- 3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- 5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- 3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DD" w:rsidRPr="006D6CE9" w:rsidRDefault="00D17B89" w:rsidP="00116F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- 5</w:t>
            </w:r>
            <w:r w:rsidR="00116FD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93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0664DD" w:rsidRPr="007D5748" w:rsidTr="00B3216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4DD" w:rsidRPr="007D5748" w:rsidRDefault="000664DD" w:rsidP="00066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NS SR - zamestnanci ŠS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664DD" w:rsidRPr="007D5748" w:rsidTr="00B32166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664DD" w:rsidRPr="007D5748" w:rsidRDefault="000664DD" w:rsidP="00B32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E62D1" w:rsidRPr="007850C0" w:rsidRDefault="009E62D1" w:rsidP="009E6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Zníženie počtu zamestnancov – delimitácia na NSS SR</w:t>
            </w: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- 40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1 300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- 842 000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- 842 000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- 842 000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- 624 000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- 624 000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- 624 000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- 624 000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- 624 000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- 624 000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- 218 000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- 218 000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- 218 000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9E62D1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- 218 000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- 218 000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2D1" w:rsidRPr="006D6CE9" w:rsidRDefault="009E62D1" w:rsidP="009E6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- 218 000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2D1" w:rsidRPr="007D5748" w:rsidRDefault="009E62D1" w:rsidP="009E6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664DD" w:rsidRPr="007D5748" w:rsidTr="00B32166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64DD" w:rsidRPr="007D5748" w:rsidRDefault="000664DD" w:rsidP="00B32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0664DD" w:rsidRDefault="000664DD" w:rsidP="000664DD">
      <w:pPr>
        <w:spacing w:after="0" w:line="240" w:lineRule="auto"/>
      </w:pPr>
    </w:p>
    <w:p w:rsidR="000664DD" w:rsidRPr="005D5D87" w:rsidRDefault="000664DD" w:rsidP="00E85466">
      <w:pPr>
        <w:spacing w:after="0" w:line="240" w:lineRule="auto"/>
      </w:pPr>
    </w:p>
    <w:sectPr w:rsidR="000664DD" w:rsidRPr="005D5D87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41" w:rsidRDefault="00F95541">
      <w:pPr>
        <w:spacing w:after="0" w:line="240" w:lineRule="auto"/>
      </w:pPr>
      <w:r>
        <w:separator/>
      </w:r>
    </w:p>
  </w:endnote>
  <w:endnote w:type="continuationSeparator" w:id="0">
    <w:p w:rsidR="00F95541" w:rsidRDefault="00F9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66" w:rsidRDefault="00B3216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B32166" w:rsidRDefault="00B3216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66" w:rsidRDefault="00B3216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14240">
      <w:rPr>
        <w:noProof/>
      </w:rPr>
      <w:t>1</w:t>
    </w:r>
    <w:r>
      <w:fldChar w:fldCharType="end"/>
    </w:r>
  </w:p>
  <w:p w:rsidR="00B32166" w:rsidRDefault="00B32166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66" w:rsidRDefault="00B3216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B32166" w:rsidRDefault="00B321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41" w:rsidRDefault="00F95541">
      <w:pPr>
        <w:spacing w:after="0" w:line="240" w:lineRule="auto"/>
      </w:pPr>
      <w:r>
        <w:separator/>
      </w:r>
    </w:p>
  </w:footnote>
  <w:footnote w:type="continuationSeparator" w:id="0">
    <w:p w:rsidR="00F95541" w:rsidRDefault="00F9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66" w:rsidRDefault="00B3216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B32166" w:rsidRPr="00EB59C8" w:rsidRDefault="00B32166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66" w:rsidRPr="000A15AE" w:rsidRDefault="00B32166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DC6"/>
    <w:rsid w:val="00003E4E"/>
    <w:rsid w:val="00005D4F"/>
    <w:rsid w:val="000149E7"/>
    <w:rsid w:val="00015B6B"/>
    <w:rsid w:val="00016788"/>
    <w:rsid w:val="00021154"/>
    <w:rsid w:val="00022F5C"/>
    <w:rsid w:val="00025B86"/>
    <w:rsid w:val="00033722"/>
    <w:rsid w:val="00035EB6"/>
    <w:rsid w:val="00037E6D"/>
    <w:rsid w:val="000433D1"/>
    <w:rsid w:val="0004372D"/>
    <w:rsid w:val="00052AC7"/>
    <w:rsid w:val="00053957"/>
    <w:rsid w:val="00057135"/>
    <w:rsid w:val="00061C0C"/>
    <w:rsid w:val="000664DD"/>
    <w:rsid w:val="00066F09"/>
    <w:rsid w:val="0007228E"/>
    <w:rsid w:val="000725D7"/>
    <w:rsid w:val="00072C3A"/>
    <w:rsid w:val="000756B8"/>
    <w:rsid w:val="00090065"/>
    <w:rsid w:val="000A15AE"/>
    <w:rsid w:val="000A350F"/>
    <w:rsid w:val="000B1C21"/>
    <w:rsid w:val="000C4352"/>
    <w:rsid w:val="000D4747"/>
    <w:rsid w:val="000F21E9"/>
    <w:rsid w:val="001127A8"/>
    <w:rsid w:val="00116FD2"/>
    <w:rsid w:val="001354C5"/>
    <w:rsid w:val="00145203"/>
    <w:rsid w:val="00150CF0"/>
    <w:rsid w:val="00152726"/>
    <w:rsid w:val="001560E6"/>
    <w:rsid w:val="00165979"/>
    <w:rsid w:val="00170D2B"/>
    <w:rsid w:val="00182401"/>
    <w:rsid w:val="0019647D"/>
    <w:rsid w:val="001D00AF"/>
    <w:rsid w:val="001D7459"/>
    <w:rsid w:val="001F6A0A"/>
    <w:rsid w:val="00200898"/>
    <w:rsid w:val="00201332"/>
    <w:rsid w:val="00212894"/>
    <w:rsid w:val="00216FD2"/>
    <w:rsid w:val="0022267D"/>
    <w:rsid w:val="00236580"/>
    <w:rsid w:val="00243B34"/>
    <w:rsid w:val="002502F8"/>
    <w:rsid w:val="00253B6D"/>
    <w:rsid w:val="00274B48"/>
    <w:rsid w:val="00281EED"/>
    <w:rsid w:val="0028419C"/>
    <w:rsid w:val="002952F2"/>
    <w:rsid w:val="002B1592"/>
    <w:rsid w:val="002B4D0B"/>
    <w:rsid w:val="002D51B3"/>
    <w:rsid w:val="002D5567"/>
    <w:rsid w:val="002D6E21"/>
    <w:rsid w:val="002D7BDB"/>
    <w:rsid w:val="002F5114"/>
    <w:rsid w:val="002F63CB"/>
    <w:rsid w:val="00302DC1"/>
    <w:rsid w:val="003149F0"/>
    <w:rsid w:val="0031688F"/>
    <w:rsid w:val="00317B90"/>
    <w:rsid w:val="0032486B"/>
    <w:rsid w:val="0032564B"/>
    <w:rsid w:val="0034376C"/>
    <w:rsid w:val="003477DC"/>
    <w:rsid w:val="00350A19"/>
    <w:rsid w:val="00353680"/>
    <w:rsid w:val="003702ED"/>
    <w:rsid w:val="00381928"/>
    <w:rsid w:val="00393416"/>
    <w:rsid w:val="003A0808"/>
    <w:rsid w:val="003C09E2"/>
    <w:rsid w:val="003D3B79"/>
    <w:rsid w:val="003D42F8"/>
    <w:rsid w:val="003E3380"/>
    <w:rsid w:val="003E3660"/>
    <w:rsid w:val="00404106"/>
    <w:rsid w:val="00410C59"/>
    <w:rsid w:val="0042254E"/>
    <w:rsid w:val="0044684E"/>
    <w:rsid w:val="00477150"/>
    <w:rsid w:val="004809FF"/>
    <w:rsid w:val="00487203"/>
    <w:rsid w:val="004B689C"/>
    <w:rsid w:val="004B7DEF"/>
    <w:rsid w:val="004C0E31"/>
    <w:rsid w:val="004D10F1"/>
    <w:rsid w:val="004D4727"/>
    <w:rsid w:val="005005EC"/>
    <w:rsid w:val="005246E7"/>
    <w:rsid w:val="00530A74"/>
    <w:rsid w:val="00533E33"/>
    <w:rsid w:val="0054033C"/>
    <w:rsid w:val="0055285D"/>
    <w:rsid w:val="00563994"/>
    <w:rsid w:val="005664B8"/>
    <w:rsid w:val="005666F6"/>
    <w:rsid w:val="0057328D"/>
    <w:rsid w:val="005747F9"/>
    <w:rsid w:val="00574821"/>
    <w:rsid w:val="005804BB"/>
    <w:rsid w:val="005A5662"/>
    <w:rsid w:val="005B18F1"/>
    <w:rsid w:val="005C162B"/>
    <w:rsid w:val="005D5D87"/>
    <w:rsid w:val="005D757F"/>
    <w:rsid w:val="005E0451"/>
    <w:rsid w:val="005F59A9"/>
    <w:rsid w:val="00600AA4"/>
    <w:rsid w:val="00617F20"/>
    <w:rsid w:val="00631FC4"/>
    <w:rsid w:val="006439CB"/>
    <w:rsid w:val="00645267"/>
    <w:rsid w:val="006718DB"/>
    <w:rsid w:val="00674D37"/>
    <w:rsid w:val="0068312F"/>
    <w:rsid w:val="006A5981"/>
    <w:rsid w:val="006B04A1"/>
    <w:rsid w:val="006C1071"/>
    <w:rsid w:val="006D6CE9"/>
    <w:rsid w:val="006F5863"/>
    <w:rsid w:val="00707C38"/>
    <w:rsid w:val="00710E59"/>
    <w:rsid w:val="007246BD"/>
    <w:rsid w:val="00725774"/>
    <w:rsid w:val="007273A1"/>
    <w:rsid w:val="00727C65"/>
    <w:rsid w:val="00740B95"/>
    <w:rsid w:val="007452DC"/>
    <w:rsid w:val="007617AE"/>
    <w:rsid w:val="007704F5"/>
    <w:rsid w:val="00772E41"/>
    <w:rsid w:val="007758F6"/>
    <w:rsid w:val="0077799A"/>
    <w:rsid w:val="007809AB"/>
    <w:rsid w:val="00780DDD"/>
    <w:rsid w:val="007850C0"/>
    <w:rsid w:val="00786E38"/>
    <w:rsid w:val="007A3DB0"/>
    <w:rsid w:val="007A4EF7"/>
    <w:rsid w:val="007A6C51"/>
    <w:rsid w:val="007B06B5"/>
    <w:rsid w:val="007C689E"/>
    <w:rsid w:val="007C7659"/>
    <w:rsid w:val="007D5748"/>
    <w:rsid w:val="007E77CC"/>
    <w:rsid w:val="00806872"/>
    <w:rsid w:val="008240A3"/>
    <w:rsid w:val="00827799"/>
    <w:rsid w:val="0085270F"/>
    <w:rsid w:val="00866726"/>
    <w:rsid w:val="00897363"/>
    <w:rsid w:val="008A387E"/>
    <w:rsid w:val="008B2D67"/>
    <w:rsid w:val="008B427A"/>
    <w:rsid w:val="008C3837"/>
    <w:rsid w:val="008C6A08"/>
    <w:rsid w:val="008D339D"/>
    <w:rsid w:val="008E2736"/>
    <w:rsid w:val="008F3B70"/>
    <w:rsid w:val="00906C7E"/>
    <w:rsid w:val="0091090C"/>
    <w:rsid w:val="00910F8B"/>
    <w:rsid w:val="00917F29"/>
    <w:rsid w:val="00921223"/>
    <w:rsid w:val="00962DA4"/>
    <w:rsid w:val="0096323A"/>
    <w:rsid w:val="009706B7"/>
    <w:rsid w:val="00981164"/>
    <w:rsid w:val="009D01BA"/>
    <w:rsid w:val="009D3296"/>
    <w:rsid w:val="009D6A69"/>
    <w:rsid w:val="009E62D1"/>
    <w:rsid w:val="009F5292"/>
    <w:rsid w:val="009F5F6D"/>
    <w:rsid w:val="00A04FE8"/>
    <w:rsid w:val="00A10B9C"/>
    <w:rsid w:val="00A2353F"/>
    <w:rsid w:val="00A4359B"/>
    <w:rsid w:val="00A4773A"/>
    <w:rsid w:val="00A527BA"/>
    <w:rsid w:val="00A643A5"/>
    <w:rsid w:val="00A7209D"/>
    <w:rsid w:val="00A757CD"/>
    <w:rsid w:val="00A841DC"/>
    <w:rsid w:val="00A84B4A"/>
    <w:rsid w:val="00A964BD"/>
    <w:rsid w:val="00AA4556"/>
    <w:rsid w:val="00AB356F"/>
    <w:rsid w:val="00AC15EE"/>
    <w:rsid w:val="00AE24AC"/>
    <w:rsid w:val="00B040B1"/>
    <w:rsid w:val="00B06AAD"/>
    <w:rsid w:val="00B127E4"/>
    <w:rsid w:val="00B32166"/>
    <w:rsid w:val="00B5535C"/>
    <w:rsid w:val="00B7054C"/>
    <w:rsid w:val="00B913DE"/>
    <w:rsid w:val="00B91DC4"/>
    <w:rsid w:val="00B96AD4"/>
    <w:rsid w:val="00BA5CA2"/>
    <w:rsid w:val="00BC06DF"/>
    <w:rsid w:val="00BC5A11"/>
    <w:rsid w:val="00BD325D"/>
    <w:rsid w:val="00BE4662"/>
    <w:rsid w:val="00BF193E"/>
    <w:rsid w:val="00BF72A7"/>
    <w:rsid w:val="00C15212"/>
    <w:rsid w:val="00C200B3"/>
    <w:rsid w:val="00C42FB5"/>
    <w:rsid w:val="00C51FD4"/>
    <w:rsid w:val="00C54926"/>
    <w:rsid w:val="00C60550"/>
    <w:rsid w:val="00C635D2"/>
    <w:rsid w:val="00C661D7"/>
    <w:rsid w:val="00C720DA"/>
    <w:rsid w:val="00C73A70"/>
    <w:rsid w:val="00C83F0F"/>
    <w:rsid w:val="00C93CE4"/>
    <w:rsid w:val="00CB12F7"/>
    <w:rsid w:val="00CB3623"/>
    <w:rsid w:val="00CC0B46"/>
    <w:rsid w:val="00CD0DC1"/>
    <w:rsid w:val="00CE299A"/>
    <w:rsid w:val="00D019E8"/>
    <w:rsid w:val="00D13A79"/>
    <w:rsid w:val="00D14240"/>
    <w:rsid w:val="00D17B89"/>
    <w:rsid w:val="00D300ED"/>
    <w:rsid w:val="00D36ABD"/>
    <w:rsid w:val="00D43460"/>
    <w:rsid w:val="00D44B8D"/>
    <w:rsid w:val="00D6682F"/>
    <w:rsid w:val="00D71609"/>
    <w:rsid w:val="00DA58EB"/>
    <w:rsid w:val="00DB251C"/>
    <w:rsid w:val="00DB3C3F"/>
    <w:rsid w:val="00DC690B"/>
    <w:rsid w:val="00DE5BF1"/>
    <w:rsid w:val="00DF2AD1"/>
    <w:rsid w:val="00E06CA5"/>
    <w:rsid w:val="00E07CE9"/>
    <w:rsid w:val="00E11A76"/>
    <w:rsid w:val="00E24FF1"/>
    <w:rsid w:val="00E34EA9"/>
    <w:rsid w:val="00E354D8"/>
    <w:rsid w:val="00E46785"/>
    <w:rsid w:val="00E60C44"/>
    <w:rsid w:val="00E633FC"/>
    <w:rsid w:val="00E702BF"/>
    <w:rsid w:val="00E7355E"/>
    <w:rsid w:val="00E84F45"/>
    <w:rsid w:val="00E85466"/>
    <w:rsid w:val="00E963A3"/>
    <w:rsid w:val="00EA1E90"/>
    <w:rsid w:val="00EA2EEB"/>
    <w:rsid w:val="00EA5058"/>
    <w:rsid w:val="00EB59C8"/>
    <w:rsid w:val="00ED7093"/>
    <w:rsid w:val="00EF1405"/>
    <w:rsid w:val="00F03525"/>
    <w:rsid w:val="00F03DA2"/>
    <w:rsid w:val="00F165B5"/>
    <w:rsid w:val="00F168AC"/>
    <w:rsid w:val="00F221C1"/>
    <w:rsid w:val="00F24B0B"/>
    <w:rsid w:val="00F36E6A"/>
    <w:rsid w:val="00F40136"/>
    <w:rsid w:val="00F63923"/>
    <w:rsid w:val="00F77770"/>
    <w:rsid w:val="00F80876"/>
    <w:rsid w:val="00F855F7"/>
    <w:rsid w:val="00F90A48"/>
    <w:rsid w:val="00F90D8E"/>
    <w:rsid w:val="00F95541"/>
    <w:rsid w:val="00F97DC5"/>
    <w:rsid w:val="00FA29A0"/>
    <w:rsid w:val="00FA39B6"/>
    <w:rsid w:val="00FE0F52"/>
    <w:rsid w:val="00FE26BC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32F07D-36EF-4E03-B8E7-44B86CDD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F4F8D-C55D-4AEA-A6A6-F1C12ECCD5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2</cp:revision>
  <cp:lastPrinted>2020-09-09T08:11:00Z</cp:lastPrinted>
  <dcterms:created xsi:type="dcterms:W3CDTF">2020-10-01T05:23:00Z</dcterms:created>
  <dcterms:modified xsi:type="dcterms:W3CDTF">2020-10-01T05:23:00Z</dcterms:modified>
</cp:coreProperties>
</file>