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E55" w:rsidRPr="009978F1" w:rsidRDefault="00907E55" w:rsidP="00907E55">
      <w:pPr>
        <w:spacing w:after="0" w:line="240" w:lineRule="auto"/>
        <w:jc w:val="center"/>
        <w:rPr>
          <w:rFonts w:ascii="Times New Roman" w:eastAsia="Times New Roman" w:hAnsi="Times New Roman" w:cs="Times New Roman"/>
          <w:b/>
          <w:spacing w:val="30"/>
          <w:sz w:val="24"/>
          <w:szCs w:val="24"/>
        </w:rPr>
      </w:pPr>
      <w:r w:rsidRPr="009978F1">
        <w:rPr>
          <w:rFonts w:ascii="Times New Roman" w:eastAsia="Times New Roman" w:hAnsi="Times New Roman" w:cs="Times New Roman"/>
          <w:b/>
          <w:spacing w:val="30"/>
          <w:sz w:val="24"/>
          <w:szCs w:val="24"/>
        </w:rPr>
        <w:t xml:space="preserve">NÁRODNÁ RADA SLOVENSKEJ REPUBLIKY </w:t>
      </w:r>
    </w:p>
    <w:p w:rsidR="00907E55" w:rsidRPr="009978F1" w:rsidRDefault="00907E55" w:rsidP="00907E55">
      <w:pPr>
        <w:pBdr>
          <w:bottom w:val="single" w:sz="12" w:space="3" w:color="auto"/>
        </w:pBdr>
        <w:spacing w:after="0" w:line="240" w:lineRule="auto"/>
        <w:jc w:val="center"/>
        <w:rPr>
          <w:rFonts w:ascii="Times New Roman" w:eastAsia="Times New Roman" w:hAnsi="Times New Roman" w:cs="Times New Roman"/>
          <w:spacing w:val="30"/>
          <w:sz w:val="24"/>
          <w:szCs w:val="24"/>
        </w:rPr>
      </w:pPr>
      <w:r w:rsidRPr="009978F1">
        <w:rPr>
          <w:rFonts w:ascii="Times New Roman" w:eastAsia="Times New Roman" w:hAnsi="Times New Roman" w:cs="Times New Roman"/>
          <w:spacing w:val="30"/>
          <w:sz w:val="24"/>
          <w:szCs w:val="24"/>
        </w:rPr>
        <w:t>VIII. volebné obdobie</w:t>
      </w:r>
    </w:p>
    <w:p w:rsidR="00907E55" w:rsidRPr="009978F1" w:rsidRDefault="00907E55" w:rsidP="00907E55">
      <w:pPr>
        <w:spacing w:after="0" w:line="240" w:lineRule="auto"/>
        <w:jc w:val="center"/>
        <w:rPr>
          <w:rFonts w:ascii="Times New Roman" w:eastAsia="Times New Roman" w:hAnsi="Times New Roman" w:cs="Times New Roman"/>
          <w:spacing w:val="30"/>
          <w:sz w:val="24"/>
          <w:szCs w:val="24"/>
          <w:highlight w:val="yellow"/>
        </w:rPr>
      </w:pPr>
    </w:p>
    <w:p w:rsidR="00907E55" w:rsidRPr="009978F1" w:rsidRDefault="00907E55" w:rsidP="00907E55">
      <w:pPr>
        <w:spacing w:after="0" w:line="240" w:lineRule="auto"/>
        <w:jc w:val="center"/>
        <w:rPr>
          <w:rFonts w:ascii="Times New Roman" w:eastAsia="Times New Roman" w:hAnsi="Times New Roman" w:cs="Times New Roman"/>
          <w:spacing w:val="30"/>
          <w:sz w:val="24"/>
          <w:szCs w:val="24"/>
          <w:highlight w:val="yellow"/>
        </w:rPr>
      </w:pPr>
    </w:p>
    <w:p w:rsidR="00907E55" w:rsidRPr="009978F1" w:rsidRDefault="00907E55" w:rsidP="00907E55">
      <w:pPr>
        <w:spacing w:after="0" w:line="240" w:lineRule="auto"/>
        <w:jc w:val="center"/>
        <w:rPr>
          <w:rFonts w:ascii="Times New Roman" w:eastAsia="Times New Roman" w:hAnsi="Times New Roman" w:cs="Times New Roman"/>
          <w:spacing w:val="30"/>
          <w:sz w:val="24"/>
          <w:szCs w:val="24"/>
          <w:highlight w:val="yellow"/>
        </w:rPr>
      </w:pPr>
    </w:p>
    <w:p w:rsidR="00907E55" w:rsidRPr="009978F1" w:rsidRDefault="00304B16" w:rsidP="00907E55">
      <w:pPr>
        <w:spacing w:after="0" w:line="240" w:lineRule="auto"/>
        <w:jc w:val="center"/>
        <w:rPr>
          <w:rFonts w:ascii="Times New Roman" w:eastAsia="Times New Roman" w:hAnsi="Times New Roman" w:cs="Times New Roman"/>
          <w:b/>
          <w:spacing w:val="30"/>
          <w:sz w:val="24"/>
          <w:szCs w:val="24"/>
        </w:rPr>
      </w:pPr>
      <w:r>
        <w:rPr>
          <w:rFonts w:ascii="Times New Roman" w:eastAsia="Times New Roman" w:hAnsi="Times New Roman" w:cs="Times New Roman"/>
          <w:b/>
          <w:spacing w:val="30"/>
          <w:sz w:val="24"/>
          <w:szCs w:val="24"/>
        </w:rPr>
        <w:t>271</w:t>
      </w:r>
    </w:p>
    <w:p w:rsidR="00907E55" w:rsidRPr="009978F1" w:rsidRDefault="00907E55" w:rsidP="00907E55">
      <w:pPr>
        <w:spacing w:after="0" w:line="240" w:lineRule="auto"/>
        <w:jc w:val="center"/>
        <w:rPr>
          <w:rFonts w:ascii="Times New Roman" w:eastAsia="Times New Roman" w:hAnsi="Times New Roman" w:cs="Times New Roman"/>
          <w:b/>
          <w:spacing w:val="30"/>
          <w:sz w:val="24"/>
          <w:szCs w:val="24"/>
          <w:highlight w:val="yellow"/>
        </w:rPr>
      </w:pPr>
    </w:p>
    <w:p w:rsidR="00907E55" w:rsidRPr="009978F1" w:rsidRDefault="00907E55" w:rsidP="00907E55">
      <w:pPr>
        <w:spacing w:after="0" w:line="240" w:lineRule="auto"/>
        <w:jc w:val="center"/>
        <w:rPr>
          <w:rFonts w:ascii="Times New Roman" w:eastAsia="Times New Roman" w:hAnsi="Times New Roman" w:cs="Times New Roman"/>
          <w:b/>
          <w:spacing w:val="30"/>
          <w:sz w:val="24"/>
          <w:szCs w:val="24"/>
          <w:highlight w:val="yellow"/>
        </w:rPr>
      </w:pPr>
    </w:p>
    <w:p w:rsidR="00907E55" w:rsidRPr="009978F1" w:rsidRDefault="00907E55" w:rsidP="00907E55">
      <w:pPr>
        <w:spacing w:after="0" w:line="240" w:lineRule="auto"/>
        <w:jc w:val="center"/>
        <w:rPr>
          <w:rFonts w:ascii="Times New Roman" w:eastAsia="Times New Roman" w:hAnsi="Times New Roman" w:cs="Times New Roman"/>
          <w:b/>
          <w:spacing w:val="30"/>
          <w:sz w:val="24"/>
          <w:szCs w:val="24"/>
        </w:rPr>
      </w:pPr>
      <w:r w:rsidRPr="009978F1">
        <w:rPr>
          <w:rFonts w:ascii="Times New Roman" w:eastAsia="Times New Roman" w:hAnsi="Times New Roman" w:cs="Times New Roman"/>
          <w:b/>
          <w:spacing w:val="30"/>
          <w:sz w:val="24"/>
          <w:szCs w:val="24"/>
        </w:rPr>
        <w:t xml:space="preserve">VLÁDNY NÁVRH </w:t>
      </w:r>
    </w:p>
    <w:p w:rsidR="00907E55" w:rsidRPr="009978F1" w:rsidRDefault="00907E55" w:rsidP="00907E55">
      <w:pPr>
        <w:spacing w:after="0" w:line="240" w:lineRule="auto"/>
        <w:jc w:val="center"/>
        <w:rPr>
          <w:rFonts w:ascii="Times New Roman" w:eastAsia="Times New Roman" w:hAnsi="Times New Roman" w:cs="Times New Roman"/>
          <w:b/>
          <w:spacing w:val="30"/>
          <w:sz w:val="24"/>
          <w:szCs w:val="24"/>
        </w:rPr>
      </w:pPr>
    </w:p>
    <w:p w:rsidR="00907E55" w:rsidRPr="009978F1" w:rsidRDefault="00907E55" w:rsidP="00907E55">
      <w:pPr>
        <w:spacing w:after="0" w:line="240" w:lineRule="auto"/>
        <w:jc w:val="center"/>
        <w:rPr>
          <w:rFonts w:ascii="Times New Roman" w:eastAsia="Times New Roman" w:hAnsi="Times New Roman" w:cs="Times New Roman"/>
          <w:b/>
          <w:spacing w:val="30"/>
          <w:sz w:val="24"/>
          <w:szCs w:val="24"/>
        </w:rPr>
      </w:pPr>
    </w:p>
    <w:p w:rsidR="00907E55" w:rsidRPr="009978F1" w:rsidRDefault="00907E55" w:rsidP="00907E55">
      <w:pPr>
        <w:spacing w:after="0" w:line="240" w:lineRule="auto"/>
        <w:jc w:val="center"/>
        <w:rPr>
          <w:rFonts w:ascii="Times New Roman" w:eastAsia="Times New Roman" w:hAnsi="Times New Roman" w:cs="Times New Roman"/>
          <w:b/>
          <w:spacing w:val="30"/>
          <w:sz w:val="24"/>
          <w:szCs w:val="24"/>
        </w:rPr>
      </w:pPr>
      <w:r w:rsidRPr="009978F1">
        <w:rPr>
          <w:rFonts w:ascii="Times New Roman" w:eastAsia="Times New Roman" w:hAnsi="Times New Roman" w:cs="Times New Roman"/>
          <w:b/>
          <w:spacing w:val="30"/>
          <w:sz w:val="24"/>
          <w:szCs w:val="24"/>
        </w:rPr>
        <w:t>Z á k o n</w:t>
      </w:r>
    </w:p>
    <w:p w:rsidR="00907E55" w:rsidRPr="009978F1" w:rsidRDefault="00907E55" w:rsidP="00907E55">
      <w:pPr>
        <w:spacing w:after="0" w:line="240" w:lineRule="auto"/>
        <w:jc w:val="center"/>
        <w:rPr>
          <w:rFonts w:ascii="Times New Roman" w:eastAsia="Times New Roman" w:hAnsi="Times New Roman" w:cs="Times New Roman"/>
          <w:spacing w:val="30"/>
          <w:sz w:val="24"/>
          <w:szCs w:val="24"/>
        </w:rPr>
      </w:pPr>
    </w:p>
    <w:p w:rsidR="00907E55" w:rsidRPr="009978F1" w:rsidRDefault="00907E55" w:rsidP="00907E55">
      <w:pPr>
        <w:spacing w:after="0" w:line="240" w:lineRule="auto"/>
        <w:jc w:val="center"/>
        <w:rPr>
          <w:rFonts w:ascii="Times New Roman" w:eastAsia="Times New Roman" w:hAnsi="Times New Roman" w:cs="Times New Roman"/>
          <w:spacing w:val="30"/>
          <w:sz w:val="24"/>
          <w:szCs w:val="24"/>
        </w:rPr>
      </w:pPr>
    </w:p>
    <w:p w:rsidR="00907E55" w:rsidRPr="009978F1" w:rsidRDefault="00907E55" w:rsidP="00907E55">
      <w:pPr>
        <w:spacing w:after="0" w:line="240" w:lineRule="auto"/>
        <w:jc w:val="center"/>
        <w:rPr>
          <w:rFonts w:ascii="Times New Roman" w:eastAsia="Times New Roman" w:hAnsi="Times New Roman" w:cs="Times New Roman"/>
          <w:sz w:val="24"/>
          <w:szCs w:val="24"/>
        </w:rPr>
      </w:pPr>
      <w:r w:rsidRPr="009978F1">
        <w:rPr>
          <w:rFonts w:ascii="Times New Roman" w:eastAsia="Times New Roman" w:hAnsi="Times New Roman" w:cs="Times New Roman"/>
          <w:sz w:val="24"/>
          <w:szCs w:val="24"/>
        </w:rPr>
        <w:t>z ... 2020</w:t>
      </w:r>
    </w:p>
    <w:p w:rsidR="00907E55" w:rsidRPr="009978F1" w:rsidRDefault="00907E55" w:rsidP="00907E55">
      <w:pPr>
        <w:spacing w:after="0" w:line="240" w:lineRule="auto"/>
        <w:jc w:val="center"/>
        <w:rPr>
          <w:rFonts w:ascii="Times New Roman" w:eastAsia="Times New Roman" w:hAnsi="Times New Roman" w:cs="Times New Roman"/>
          <w:b/>
          <w:bCs/>
          <w:sz w:val="24"/>
          <w:szCs w:val="24"/>
          <w:highlight w:val="yellow"/>
        </w:rPr>
      </w:pPr>
    </w:p>
    <w:p w:rsidR="00907E55" w:rsidRPr="009978F1" w:rsidRDefault="00907E55" w:rsidP="00907E55">
      <w:pPr>
        <w:spacing w:after="0" w:line="240" w:lineRule="auto"/>
        <w:jc w:val="center"/>
        <w:rPr>
          <w:rFonts w:ascii="Times New Roman" w:eastAsia="Times New Roman" w:hAnsi="Times New Roman" w:cs="Times New Roman"/>
          <w:b/>
          <w:bCs/>
          <w:sz w:val="24"/>
          <w:szCs w:val="24"/>
          <w:highlight w:val="yellow"/>
        </w:rPr>
      </w:pPr>
    </w:p>
    <w:p w:rsidR="00907E55" w:rsidRPr="009978F1" w:rsidRDefault="00907E55" w:rsidP="00907E5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 reforme súdnictva</w:t>
      </w:r>
    </w:p>
    <w:p w:rsidR="00907E55" w:rsidRPr="009978F1" w:rsidRDefault="00907E55" w:rsidP="00907E55">
      <w:pPr>
        <w:spacing w:after="0" w:line="240" w:lineRule="auto"/>
        <w:jc w:val="both"/>
        <w:rPr>
          <w:rFonts w:ascii="Times New Roman" w:hAnsi="Times New Roman" w:cs="Times New Roman"/>
          <w:sz w:val="24"/>
          <w:szCs w:val="24"/>
        </w:rPr>
      </w:pPr>
    </w:p>
    <w:p w:rsidR="00907E55" w:rsidRPr="009978F1" w:rsidRDefault="00907E55" w:rsidP="00907E55">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 xml:space="preserve">Národná rada Slovenskej republiky sa uzniesla na tomto zákone: </w:t>
      </w:r>
    </w:p>
    <w:p w:rsidR="00EC58DF" w:rsidRDefault="00EC58DF"/>
    <w:p w:rsidR="00907E55" w:rsidRPr="006770CC" w:rsidRDefault="00907E55" w:rsidP="00907E55">
      <w:pPr>
        <w:spacing w:after="0" w:line="240" w:lineRule="auto"/>
        <w:jc w:val="center"/>
        <w:rPr>
          <w:rFonts w:ascii="Times New Roman" w:hAnsi="Times New Roman" w:cs="Times New Roman"/>
          <w:b/>
          <w:sz w:val="24"/>
        </w:rPr>
      </w:pPr>
      <w:r w:rsidRPr="006770CC">
        <w:rPr>
          <w:rFonts w:ascii="Times New Roman" w:hAnsi="Times New Roman" w:cs="Times New Roman"/>
          <w:b/>
          <w:sz w:val="24"/>
        </w:rPr>
        <w:t>Čl. I</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Zákon č. 160/2015 Z. z. Civilný sporový poriadok v znení zákona č. 87/2015 Z. z. a zákona č. 350/2018 Z. z. sa mení takto:</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11 znie:</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11</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(1) Spory o právomoc medzi súdmi a inými orgánmi rozhoduje kompetenčný senát najvyššieho súdu a Najvyššieho správneho súdu Slovenskej republiky (ďalej len „najvyšší správny súd“) podľa tohto zákona. Rozhodnutím kompetenčného senátu sú súdy a orgány verejnej moci viazané.</w:t>
      </w:r>
    </w:p>
    <w:p w:rsidR="00907E55" w:rsidRPr="006770CC" w:rsidRDefault="00907E55" w:rsidP="00907E55">
      <w:pPr>
        <w:spacing w:after="0" w:line="240" w:lineRule="auto"/>
        <w:ind w:firstLine="708"/>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(2) Kompetenčný senát je zložený z ôsmich sudcov, a to štyroch sudcov najvyššieho súdu a štyroch najvyššieho správneho súdu, ktorí si spomedzi seba volia predsedu.</w:t>
      </w:r>
    </w:p>
    <w:p w:rsidR="00907E55" w:rsidRPr="006770CC" w:rsidRDefault="00907E55" w:rsidP="00907E55">
      <w:pPr>
        <w:spacing w:after="0" w:line="240" w:lineRule="auto"/>
        <w:ind w:firstLine="708"/>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 xml:space="preserve">(3) Členov kompetenčného senátu a rovnaký počet náhradníkov určuje predseda najvyššieho súdu v rozvrhu práce najvyššieho súdu a predseda najvyššieho správneho súdu v rozvrhu práce najvyššieho správneho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b/>
          <w:sz w:val="24"/>
        </w:rPr>
      </w:pPr>
      <w:r w:rsidRPr="006770CC">
        <w:rPr>
          <w:rFonts w:ascii="Times New Roman" w:hAnsi="Times New Roman" w:cs="Times New Roman"/>
          <w:b/>
          <w:sz w:val="24"/>
        </w:rPr>
        <w:t>Čl. II</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Zákon č. 162/2015 Z. z. Správny súdny poriadok v znení zákona č. 88/2017 Z. z., zákona č. 344/2018 Z. z. a zákona č. 413/2019 Z. z. sa mení a dopĺňa takto:</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w:t>
      </w:r>
      <w:r w:rsidRPr="006770CC">
        <w:rPr>
          <w:rFonts w:ascii="Times New Roman" w:hAnsi="Times New Roman" w:cs="Times New Roman"/>
          <w:sz w:val="24"/>
        </w:rPr>
        <w:t xml:space="preserve"> § 8 vrátane nadpisu znie:</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lastRenderedPageBreak/>
        <w:t>„§ 8</w:t>
      </w: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Kompetenčné spory</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 xml:space="preserve">Kompetenčné spory medzi Najvyšším správnym súdom Slovenskej republiky (ďalej len „najvyšší správny súd“) a Najvyšším súdom Slovenskej republiky rozhoduje Ústavný súd Slovenskej republiky (ďalej len „ústavný súd“).“.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w:t>
      </w:r>
      <w:r w:rsidRPr="006770CC">
        <w:rPr>
          <w:rFonts w:ascii="Times New Roman" w:hAnsi="Times New Roman" w:cs="Times New Roman"/>
          <w:sz w:val="24"/>
        </w:rPr>
        <w:t xml:space="preserve"> V § 11 sa za písmeno e) vkladá nové písmeno f), ktoré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„f) v konaní vo veciach ústavnosti a zákonnosti volieb do orgánov územnej samosprávy,“.</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Doterajšie písmená f) a g) sa označujú ako písmená g) a h).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3.</w:t>
      </w:r>
      <w:r w:rsidRPr="006770CC">
        <w:rPr>
          <w:rFonts w:ascii="Times New Roman" w:hAnsi="Times New Roman" w:cs="Times New Roman"/>
          <w:sz w:val="24"/>
        </w:rPr>
        <w:t xml:space="preserve"> V § 20 sa vypúšťa druhá veta a slovo „Správne kolégiu“ sa nahrádza slovom „Najvyšším správnym súdom“.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4.</w:t>
      </w:r>
      <w:r w:rsidRPr="006770CC">
        <w:rPr>
          <w:rFonts w:ascii="Times New Roman" w:hAnsi="Times New Roman" w:cs="Times New Roman"/>
          <w:sz w:val="24"/>
        </w:rPr>
        <w:t xml:space="preserve"> V § 22 ods. 2 sa slová „predseda správneho kolégia najvyššieho súdu“ nahrádzajú slovami „predseda senátu určený rozvrhom práce“.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5.</w:t>
      </w:r>
      <w:r w:rsidRPr="006770CC">
        <w:rPr>
          <w:rFonts w:ascii="Times New Roman" w:hAnsi="Times New Roman" w:cs="Times New Roman"/>
          <w:sz w:val="24"/>
        </w:rPr>
        <w:t xml:space="preserve"> V § 47 ods. 1 sa na konci pripájajú tieto slová: „a žalobu vo veciach ústavnosti a zákonnosti volieb“.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6.</w:t>
      </w:r>
      <w:r w:rsidRPr="006770CC">
        <w:rPr>
          <w:rFonts w:ascii="Times New Roman" w:hAnsi="Times New Roman" w:cs="Times New Roman"/>
          <w:sz w:val="24"/>
        </w:rPr>
        <w:t xml:space="preserve"> V § 92 odsek 3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„(3) Ak je namietaný sudca senátu najvyššieho správneho súdu, rozhodne o námietke zaujatosti iný senát najvyššieho správneho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7.</w:t>
      </w:r>
      <w:r w:rsidRPr="006770CC">
        <w:rPr>
          <w:rFonts w:ascii="Times New Roman" w:hAnsi="Times New Roman" w:cs="Times New Roman"/>
          <w:sz w:val="24"/>
        </w:rPr>
        <w:t xml:space="preserve"> V § 100 ods. 1 písm. b) sa slová „Ústavnému súdu Slovenskej republiky (ďalej len „ústavný súd“)“ nahrádzajú slovami „ústavnému súdu“. </w:t>
      </w:r>
    </w:p>
    <w:p w:rsidR="00907E55" w:rsidRPr="006770CC" w:rsidRDefault="00907E55" w:rsidP="00907E55">
      <w:pPr>
        <w:spacing w:after="0" w:line="240" w:lineRule="auto"/>
        <w:jc w:val="both"/>
        <w:rPr>
          <w:rFonts w:ascii="Times New Roman" w:hAnsi="Times New Roman" w:cs="Times New Roman"/>
          <w:color w:val="0070C0"/>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8.</w:t>
      </w:r>
      <w:r w:rsidRPr="006770CC">
        <w:rPr>
          <w:rFonts w:ascii="Times New Roman" w:hAnsi="Times New Roman" w:cs="Times New Roman"/>
          <w:sz w:val="24"/>
        </w:rPr>
        <w:t xml:space="preserve"> V štvrtej časti sa tretia hlava dopĺňa šiestym dielom, ktorý vrátane nadpisu znie:</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b/>
          <w:spacing w:val="30"/>
          <w:sz w:val="24"/>
        </w:rPr>
      </w:pPr>
      <w:r w:rsidRPr="006770CC">
        <w:rPr>
          <w:rFonts w:ascii="Times New Roman" w:hAnsi="Times New Roman" w:cs="Times New Roman"/>
          <w:sz w:val="24"/>
        </w:rPr>
        <w:t>„</w:t>
      </w:r>
      <w:r w:rsidRPr="006770CC">
        <w:rPr>
          <w:rFonts w:ascii="Times New Roman" w:hAnsi="Times New Roman" w:cs="Times New Roman"/>
          <w:b/>
          <w:spacing w:val="30"/>
          <w:sz w:val="24"/>
        </w:rPr>
        <w:t>Šiesty diel</w:t>
      </w:r>
    </w:p>
    <w:p w:rsidR="00907E55" w:rsidRPr="006770CC" w:rsidRDefault="00907E55" w:rsidP="00907E55">
      <w:pPr>
        <w:spacing w:after="0" w:line="240" w:lineRule="auto"/>
        <w:jc w:val="center"/>
        <w:rPr>
          <w:rFonts w:ascii="Times New Roman" w:hAnsi="Times New Roman" w:cs="Times New Roman"/>
          <w:b/>
          <w:sz w:val="24"/>
        </w:rPr>
      </w:pPr>
      <w:r w:rsidRPr="006770CC">
        <w:rPr>
          <w:rFonts w:ascii="Times New Roman" w:hAnsi="Times New Roman" w:cs="Times New Roman"/>
          <w:b/>
          <w:sz w:val="24"/>
        </w:rPr>
        <w:t>Konanie vo veciach ústavnosti a zákonnosti volieb</w:t>
      </w:r>
      <w:r w:rsidRPr="006770CC">
        <w:t xml:space="preserve"> </w:t>
      </w:r>
      <w:r w:rsidRPr="006770CC">
        <w:rPr>
          <w:rFonts w:ascii="Times New Roman" w:hAnsi="Times New Roman" w:cs="Times New Roman"/>
          <w:b/>
          <w:sz w:val="24"/>
        </w:rPr>
        <w:t>do orgánov územnej samosprávy</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312a</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Žalobca sa môže žalobou domáhať vydania rozhodnutia o neústavnosti alebo nezákonnosti napadnutých volieb, a tým zabezpečiť slobodnú súťaž politických síl.</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312b</w:t>
      </w: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Účastníci konania</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Účastníkmi konania sú žalobca, žalovaný a </w:t>
      </w:r>
    </w:p>
    <w:p w:rsidR="00907E55" w:rsidRPr="006770CC" w:rsidRDefault="00907E55" w:rsidP="00907E55">
      <w:pPr>
        <w:pStyle w:val="Odsekzoznamu"/>
        <w:numPr>
          <w:ilvl w:val="0"/>
          <w:numId w:val="48"/>
        </w:numPr>
        <w:spacing w:after="0" w:line="240" w:lineRule="auto"/>
        <w:jc w:val="both"/>
        <w:rPr>
          <w:rFonts w:ascii="Times New Roman" w:hAnsi="Times New Roman" w:cs="Times New Roman"/>
          <w:sz w:val="24"/>
        </w:rPr>
      </w:pPr>
      <w:r w:rsidRPr="006770CC">
        <w:rPr>
          <w:rFonts w:ascii="Times New Roman" w:hAnsi="Times New Roman" w:cs="Times New Roman"/>
          <w:sz w:val="24"/>
        </w:rPr>
        <w:t>politická strana alebo politické hnutie alebo ich koalícia, ktorá získala v napadnutých voľbách zastúpenie v obecnom zastupiteľstve, miestnom zastupiteľstve, mestskom zastupiteľstve alebo v zastupiteľstve samosprávneho kraja alebo zvolený kandidát bez politickej príslušnosti, ak sa konanie týka volieb do obecného zastupiteľstva, miestneho zastupiteľstva, mestského zastupiteľstva, alebo zastupiteľstva samosprávneho kraja,</w:t>
      </w:r>
    </w:p>
    <w:p w:rsidR="00907E55" w:rsidRPr="006770CC" w:rsidRDefault="00907E55" w:rsidP="00907E55">
      <w:pPr>
        <w:pStyle w:val="Odsekzoznamu"/>
        <w:numPr>
          <w:ilvl w:val="0"/>
          <w:numId w:val="48"/>
        </w:numPr>
        <w:spacing w:after="0" w:line="240" w:lineRule="auto"/>
        <w:jc w:val="both"/>
        <w:rPr>
          <w:rFonts w:ascii="Times New Roman" w:hAnsi="Times New Roman" w:cs="Times New Roman"/>
          <w:sz w:val="24"/>
        </w:rPr>
      </w:pPr>
      <w:r w:rsidRPr="006770CC">
        <w:rPr>
          <w:rFonts w:ascii="Times New Roman" w:hAnsi="Times New Roman" w:cs="Times New Roman"/>
          <w:sz w:val="24"/>
        </w:rPr>
        <w:t>starosta obce, starosta mestskej časti, primátor mesta alebo predseda samosprávneho kraja zvolený v napadnutých voľbách, ak sa konanie týka volieb starostu obce, primátora mesta, starostu mestskej časti alebo predsedu samosprávneho kraja.</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312c</w:t>
      </w: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Žalobná legitimácia</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Žalobcom je</w:t>
      </w:r>
    </w:p>
    <w:p w:rsidR="00907E55" w:rsidRPr="006770CC" w:rsidRDefault="00907E55" w:rsidP="00907E55">
      <w:pPr>
        <w:pStyle w:val="Odsekzoznamu"/>
        <w:numPr>
          <w:ilvl w:val="0"/>
          <w:numId w:val="23"/>
        </w:numPr>
        <w:spacing w:after="0" w:line="240" w:lineRule="auto"/>
        <w:jc w:val="both"/>
        <w:rPr>
          <w:rFonts w:ascii="Times New Roman" w:hAnsi="Times New Roman" w:cs="Times New Roman"/>
          <w:sz w:val="24"/>
        </w:rPr>
      </w:pPr>
      <w:r w:rsidRPr="006770CC">
        <w:rPr>
          <w:rFonts w:ascii="Times New Roman" w:hAnsi="Times New Roman" w:cs="Times New Roman"/>
          <w:sz w:val="24"/>
        </w:rPr>
        <w:t>kandidát na funkciu v orgáne územnej samosprávy, ktorý nebol zvolený, ak získal aspoň 10% platných hlasov; tento žalobca môže napadnúť voľby len vo volebnom obvode, v ktorom kandidoval,</w:t>
      </w:r>
    </w:p>
    <w:p w:rsidR="00907E55" w:rsidRPr="006770CC" w:rsidRDefault="00907E55" w:rsidP="00907E55">
      <w:pPr>
        <w:pStyle w:val="Odsekzoznamu"/>
        <w:numPr>
          <w:ilvl w:val="0"/>
          <w:numId w:val="23"/>
        </w:numPr>
        <w:spacing w:after="0" w:line="240" w:lineRule="auto"/>
        <w:jc w:val="both"/>
        <w:rPr>
          <w:rFonts w:ascii="Times New Roman" w:hAnsi="Times New Roman" w:cs="Times New Roman"/>
          <w:sz w:val="24"/>
        </w:rPr>
      </w:pPr>
      <w:r w:rsidRPr="006770CC">
        <w:rPr>
          <w:rFonts w:ascii="Times New Roman" w:hAnsi="Times New Roman" w:cs="Times New Roman"/>
          <w:sz w:val="24"/>
        </w:rPr>
        <w:t>politická strana alebo politické hnutie alebo ich koalícia, ktorá podala platnú kandidátnu listinu podľa osobitného predpisu, alebo</w:t>
      </w:r>
    </w:p>
    <w:p w:rsidR="00907E55" w:rsidRPr="006770CC" w:rsidRDefault="00907E55" w:rsidP="00907E55">
      <w:pPr>
        <w:pStyle w:val="Odsekzoznamu"/>
        <w:numPr>
          <w:ilvl w:val="0"/>
          <w:numId w:val="23"/>
        </w:numPr>
        <w:spacing w:after="0" w:line="240" w:lineRule="auto"/>
        <w:jc w:val="both"/>
        <w:rPr>
          <w:rFonts w:ascii="Times New Roman" w:hAnsi="Times New Roman" w:cs="Times New Roman"/>
          <w:sz w:val="24"/>
        </w:rPr>
      </w:pPr>
      <w:r w:rsidRPr="006770CC">
        <w:rPr>
          <w:rFonts w:ascii="Times New Roman" w:hAnsi="Times New Roman" w:cs="Times New Roman"/>
          <w:sz w:val="24"/>
        </w:rPr>
        <w:t>10% oprávnených voličov príslušného volebného obvodu.</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312d</w:t>
      </w: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Žalovaný</w:t>
      </w:r>
    </w:p>
    <w:p w:rsidR="00907E55" w:rsidRPr="006770CC" w:rsidRDefault="00907E55" w:rsidP="00907E55">
      <w:pPr>
        <w:spacing w:after="0" w:line="240" w:lineRule="auto"/>
        <w:ind w:firstLine="708"/>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Žalovaným je miestna volebná komisia alebo mestská volebná komisia.</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312e</w:t>
      </w: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Lehota na podanie žaloby</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Žaloba musí byť podaná v lehote desiatich dní odo dňa vyhlásenia výsledku volieb.</w:t>
      </w:r>
    </w:p>
    <w:p w:rsidR="00907E55" w:rsidRPr="006770CC" w:rsidRDefault="00907E55" w:rsidP="00907E55">
      <w:pPr>
        <w:spacing w:after="0" w:line="240" w:lineRule="auto"/>
        <w:jc w:val="center"/>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312f</w:t>
      </w: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Náležitosti žaloby</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V žalobe sa musí okrem všeobecných náležitostí podania podľa § 57 uviesť</w:t>
      </w:r>
    </w:p>
    <w:p w:rsidR="00907E55" w:rsidRPr="006770CC" w:rsidRDefault="00907E55" w:rsidP="00907E55">
      <w:pPr>
        <w:pStyle w:val="Odsekzoznamu"/>
        <w:numPr>
          <w:ilvl w:val="0"/>
          <w:numId w:val="26"/>
        </w:numPr>
        <w:spacing w:after="0" w:line="240" w:lineRule="auto"/>
        <w:jc w:val="both"/>
        <w:rPr>
          <w:rFonts w:ascii="Times New Roman" w:hAnsi="Times New Roman" w:cs="Times New Roman"/>
          <w:sz w:val="24"/>
        </w:rPr>
      </w:pPr>
      <w:r w:rsidRPr="006770CC">
        <w:rPr>
          <w:rFonts w:ascii="Times New Roman" w:hAnsi="Times New Roman" w:cs="Times New Roman"/>
          <w:sz w:val="24"/>
        </w:rPr>
        <w:t>označenie druhu žaloby,</w:t>
      </w:r>
    </w:p>
    <w:p w:rsidR="00907E55" w:rsidRPr="006770CC" w:rsidRDefault="00907E55" w:rsidP="00907E55">
      <w:pPr>
        <w:pStyle w:val="Odsekzoznamu"/>
        <w:numPr>
          <w:ilvl w:val="0"/>
          <w:numId w:val="26"/>
        </w:numPr>
        <w:spacing w:after="0" w:line="240" w:lineRule="auto"/>
        <w:jc w:val="both"/>
        <w:rPr>
          <w:rFonts w:ascii="Times New Roman" w:hAnsi="Times New Roman" w:cs="Times New Roman"/>
          <w:sz w:val="24"/>
        </w:rPr>
      </w:pPr>
      <w:r w:rsidRPr="006770CC">
        <w:rPr>
          <w:rFonts w:ascii="Times New Roman" w:hAnsi="Times New Roman" w:cs="Times New Roman"/>
          <w:sz w:val="24"/>
        </w:rPr>
        <w:t>vyjadrenie žalobcu o tom, či napáda voľby ako celok, alebo len v určitom volebnom obvode,</w:t>
      </w:r>
    </w:p>
    <w:p w:rsidR="00907E55" w:rsidRPr="006770CC" w:rsidRDefault="00907E55" w:rsidP="00907E55">
      <w:pPr>
        <w:pStyle w:val="Odsekzoznamu"/>
        <w:numPr>
          <w:ilvl w:val="0"/>
          <w:numId w:val="26"/>
        </w:numPr>
        <w:spacing w:after="0" w:line="240" w:lineRule="auto"/>
        <w:jc w:val="both"/>
        <w:rPr>
          <w:rFonts w:ascii="Times New Roman" w:hAnsi="Times New Roman" w:cs="Times New Roman"/>
          <w:sz w:val="24"/>
        </w:rPr>
      </w:pPr>
      <w:r w:rsidRPr="006770CC">
        <w:rPr>
          <w:rFonts w:ascii="Times New Roman" w:hAnsi="Times New Roman" w:cs="Times New Roman"/>
          <w:sz w:val="24"/>
        </w:rPr>
        <w:t>údaje a dôkazy o jeho žalobnej legitimácii;</w:t>
      </w:r>
      <w:r w:rsidRPr="006770CC" w:rsidDel="002E6E1F">
        <w:rPr>
          <w:rFonts w:ascii="Times New Roman" w:hAnsi="Times New Roman" w:cs="Times New Roman"/>
          <w:sz w:val="24"/>
        </w:rPr>
        <w:t xml:space="preserve"> </w:t>
      </w:r>
      <w:r w:rsidRPr="006770CC">
        <w:rPr>
          <w:rFonts w:ascii="Times New Roman" w:hAnsi="Times New Roman" w:cs="Times New Roman"/>
          <w:sz w:val="24"/>
        </w:rPr>
        <w:t>to neplatí pre generálneho prokurátora,</w:t>
      </w:r>
    </w:p>
    <w:p w:rsidR="00907E55" w:rsidRPr="006770CC" w:rsidRDefault="00907E55" w:rsidP="00907E55">
      <w:pPr>
        <w:pStyle w:val="Odsekzoznamu"/>
        <w:numPr>
          <w:ilvl w:val="0"/>
          <w:numId w:val="26"/>
        </w:numPr>
        <w:spacing w:after="0" w:line="240" w:lineRule="auto"/>
        <w:jc w:val="both"/>
        <w:rPr>
          <w:rFonts w:ascii="Times New Roman" w:hAnsi="Times New Roman" w:cs="Times New Roman"/>
          <w:sz w:val="24"/>
        </w:rPr>
      </w:pPr>
      <w:r w:rsidRPr="006770CC">
        <w:rPr>
          <w:rFonts w:ascii="Times New Roman" w:hAnsi="Times New Roman" w:cs="Times New Roman"/>
          <w:sz w:val="24"/>
        </w:rPr>
        <w:t>vyjadrenie, či napáda neústavnosť volieb alebo nezákonnosť volieb alebo z oboch týchto dôvodov s uvedením právnych predpisov a ich ustanovení, ktoré boli podľa neho porušené,</w:t>
      </w:r>
    </w:p>
    <w:p w:rsidR="00907E55" w:rsidRPr="006770CC" w:rsidRDefault="00907E55" w:rsidP="00907E55">
      <w:pPr>
        <w:pStyle w:val="Odsekzoznamu"/>
        <w:numPr>
          <w:ilvl w:val="0"/>
          <w:numId w:val="26"/>
        </w:numPr>
        <w:spacing w:after="0" w:line="240" w:lineRule="auto"/>
        <w:jc w:val="both"/>
        <w:rPr>
          <w:rFonts w:ascii="Times New Roman" w:hAnsi="Times New Roman" w:cs="Times New Roman"/>
          <w:sz w:val="24"/>
        </w:rPr>
      </w:pPr>
      <w:r w:rsidRPr="006770CC">
        <w:rPr>
          <w:rFonts w:ascii="Times New Roman" w:hAnsi="Times New Roman" w:cs="Times New Roman"/>
          <w:sz w:val="24"/>
        </w:rPr>
        <w:t>dôvody, pre ktoré napáda neústavnosť alebo nezákonnosť volieb s označením dôkazov,</w:t>
      </w:r>
    </w:p>
    <w:p w:rsidR="00907E55" w:rsidRPr="006770CC" w:rsidRDefault="00907E55" w:rsidP="00907E55">
      <w:pPr>
        <w:pStyle w:val="Odsekzoznamu"/>
        <w:numPr>
          <w:ilvl w:val="0"/>
          <w:numId w:val="26"/>
        </w:numPr>
        <w:spacing w:after="0" w:line="240" w:lineRule="auto"/>
        <w:jc w:val="both"/>
        <w:rPr>
          <w:rFonts w:ascii="Times New Roman" w:hAnsi="Times New Roman" w:cs="Times New Roman"/>
          <w:sz w:val="24"/>
        </w:rPr>
      </w:pPr>
      <w:r w:rsidRPr="006770CC">
        <w:rPr>
          <w:rFonts w:ascii="Times New Roman" w:hAnsi="Times New Roman" w:cs="Times New Roman"/>
          <w:sz w:val="24"/>
        </w:rPr>
        <w:t>žalobný návrh podľa §  312j ods. 2 písm. a), b) alebo písm. c).</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312g</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(1) Žalovaný je na výzvu povinný v určenej lehote predložiť správnemu súdu vyjadrenie k žalobe.</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(2) V konaní podľa tohto dielu možno ostatným účastníkom okrem žalobcu a žalovaného doručovať aj do rúk splnomocnenca, ktorý bol označený pri podaní kandidátnej listiny podľa osobitného predpisu.</w:t>
      </w:r>
    </w:p>
    <w:p w:rsidR="00907E55" w:rsidRPr="006770CC" w:rsidRDefault="00907E55" w:rsidP="00907E55">
      <w:pPr>
        <w:spacing w:after="0" w:line="240" w:lineRule="auto"/>
        <w:jc w:val="center"/>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312h</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 xml:space="preserve">(1) Ak bolo podaných viacero žalôb ohľadom volieb toho istého predsedu samosprávneho kraja alebo toho istého starostu obce, primátora mesta alebo starostu mestskej </w:t>
      </w:r>
      <w:r w:rsidRPr="006770CC">
        <w:rPr>
          <w:rFonts w:ascii="Times New Roman" w:hAnsi="Times New Roman" w:cs="Times New Roman"/>
          <w:sz w:val="24"/>
        </w:rPr>
        <w:lastRenderedPageBreak/>
        <w:t>časti alebo volieb do toho istého zastupiteľstva, je konanie o každej z nich spojené s konaním, ktoré sa začalo ako prvé.</w:t>
      </w:r>
    </w:p>
    <w:p w:rsidR="00907E55" w:rsidRPr="006770CC" w:rsidRDefault="00907E55" w:rsidP="00907E55">
      <w:pPr>
        <w:spacing w:after="0" w:line="240" w:lineRule="auto"/>
        <w:ind w:firstLine="708"/>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(2) Ak správny súd žalobu neodmietol alebo nezastavil konanie, bezodkladne nariadi pojednávanie tak, aby mohol rozhodnúť v lehote podľa § 312i. Spolu s predvolaním doručí žalobu ostatným účastníkom a vyzve ich na vyjadrenie k nej.</w:t>
      </w:r>
    </w:p>
    <w:p w:rsidR="00907E55" w:rsidRPr="006770CC" w:rsidRDefault="00907E55" w:rsidP="00907E55">
      <w:pPr>
        <w:spacing w:after="0" w:line="240" w:lineRule="auto"/>
        <w:ind w:firstLine="708"/>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 xml:space="preserve">(3) Na účely prípravy pojednávania si správny súd vyžiada všetky volebné dokumenty, ak je to potrebné, predvolá svedkov a zadováži potrebné vysvetlenia a správy. </w:t>
      </w:r>
    </w:p>
    <w:p w:rsidR="00907E55" w:rsidRPr="006770CC" w:rsidRDefault="00907E55" w:rsidP="00907E55">
      <w:pPr>
        <w:spacing w:after="0" w:line="240" w:lineRule="auto"/>
        <w:ind w:firstLine="708"/>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 xml:space="preserve">(4) Ak je na rozhodnutie o žalobe potrebné oboznámiť sa s volebnou dokumentáciou, môže ju na účely prípravy pojednávania otvoriť a jej správnosť skontrolovať člen senátu poverený senátom.  Účastníkom konania sa umožní, aby boli prítomní pri jej otvorení. </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 </w:t>
      </w: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(5) O otvorení zapečatenej volebnej dokumentácie sa spíše zápisnica, ktorú podpíše poverený člen senátu a ďalšie prítomné osoby. Po vykonaní potrebných úkonov správny súd volebnú dokumentáciu zapečatí.</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 </w:t>
      </w: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(6) Senát môže člena senátu poveriť, aby na účely prípravy pojednávania vypočul svedkov, najmä predsedu alebo ďalších členov príslušnej volebnej komisie. Ak je to potrebné na lepšie objasnenie veci, možno svedkom umožniť, aby boli prítomní pri otvorení a kontrole správnosti volebnej dokumentácie.</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spacing w:val="30"/>
          <w:sz w:val="24"/>
        </w:rPr>
      </w:pPr>
      <w:r w:rsidRPr="006770CC">
        <w:rPr>
          <w:rFonts w:ascii="Times New Roman" w:hAnsi="Times New Roman" w:cs="Times New Roman"/>
          <w:spacing w:val="30"/>
          <w:sz w:val="24"/>
        </w:rPr>
        <w:t>Rozhodnutie o žalobe</w:t>
      </w:r>
    </w:p>
    <w:p w:rsidR="00907E55" w:rsidRPr="006770CC" w:rsidRDefault="00907E55" w:rsidP="00907E55">
      <w:pPr>
        <w:spacing w:after="0" w:line="240" w:lineRule="auto"/>
        <w:jc w:val="center"/>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312i</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Správny súd rozhodne o žalobe do 30 dní odo dňa doručenia žaloby.</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312j</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(1) Ak správny súd po preskúmaní zistí, že žaloba nie je dôvodná, zamietne ju.</w:t>
      </w:r>
    </w:p>
    <w:p w:rsidR="00907E55" w:rsidRPr="006770CC" w:rsidRDefault="00907E55" w:rsidP="00907E55">
      <w:pPr>
        <w:spacing w:after="0" w:line="240" w:lineRule="auto"/>
        <w:ind w:firstLine="708"/>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 xml:space="preserve">(2) Ak správny súd po preskúmaní zistí dôvodnosť žaloby, rozsudkom  </w:t>
      </w:r>
    </w:p>
    <w:p w:rsidR="00907E55" w:rsidRPr="006770CC" w:rsidRDefault="00907E55" w:rsidP="00907E55">
      <w:pPr>
        <w:pStyle w:val="Odsekzoznamu"/>
        <w:numPr>
          <w:ilvl w:val="0"/>
          <w:numId w:val="27"/>
        </w:num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vyhlási voľby za neplatné, </w:t>
      </w:r>
    </w:p>
    <w:p w:rsidR="00907E55" w:rsidRPr="006770CC" w:rsidRDefault="00907E55" w:rsidP="00907E55">
      <w:pPr>
        <w:pStyle w:val="Odsekzoznamu"/>
        <w:numPr>
          <w:ilvl w:val="0"/>
          <w:numId w:val="27"/>
        </w:numPr>
        <w:spacing w:after="0" w:line="240" w:lineRule="auto"/>
        <w:jc w:val="both"/>
        <w:rPr>
          <w:rFonts w:ascii="Times New Roman" w:hAnsi="Times New Roman" w:cs="Times New Roman"/>
          <w:sz w:val="24"/>
        </w:rPr>
      </w:pPr>
      <w:r w:rsidRPr="006770CC">
        <w:rPr>
          <w:rFonts w:ascii="Times New Roman" w:hAnsi="Times New Roman" w:cs="Times New Roman"/>
          <w:sz w:val="24"/>
        </w:rPr>
        <w:t>zruší napadnutý výsledok volieb, alebo</w:t>
      </w:r>
    </w:p>
    <w:p w:rsidR="00907E55" w:rsidRPr="006770CC" w:rsidRDefault="00907E55" w:rsidP="00907E55">
      <w:pPr>
        <w:pStyle w:val="Odsekzoznamu"/>
        <w:numPr>
          <w:ilvl w:val="0"/>
          <w:numId w:val="27"/>
        </w:numPr>
        <w:spacing w:after="0" w:line="240" w:lineRule="auto"/>
        <w:jc w:val="both"/>
        <w:rPr>
          <w:rFonts w:ascii="Times New Roman" w:hAnsi="Times New Roman" w:cs="Times New Roman"/>
          <w:sz w:val="24"/>
        </w:rPr>
      </w:pPr>
      <w:r w:rsidRPr="006770CC">
        <w:rPr>
          <w:rFonts w:ascii="Times New Roman" w:hAnsi="Times New Roman" w:cs="Times New Roman"/>
          <w:sz w:val="24"/>
        </w:rPr>
        <w:t>zruší rozhodnutie volebnej komisie a vyhlási za zvoleného toho, kto bol riadne zvolený.</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 xml:space="preserve">(3) Rozsudok podľa odseku 1 alebo odseku 2 súd doručí účastníkom konania; odošle im ho do troch dní od jeho vyhlásenia. </w:t>
      </w:r>
    </w:p>
    <w:p w:rsidR="00907E55" w:rsidRPr="006770CC" w:rsidRDefault="00907E55" w:rsidP="00907E55">
      <w:pPr>
        <w:spacing w:after="0" w:line="240" w:lineRule="auto"/>
        <w:jc w:val="center"/>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312k</w:t>
      </w:r>
    </w:p>
    <w:p w:rsidR="00907E55" w:rsidRPr="006770CC" w:rsidRDefault="00907E55" w:rsidP="00907E55">
      <w:pPr>
        <w:spacing w:after="0" w:line="240" w:lineRule="auto"/>
        <w:ind w:firstLine="708"/>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(1) Rozsudok ktorým bolo rozhodnuté o žalobe nadobúda právoplatnosť jeho vyhlásením.</w:t>
      </w:r>
    </w:p>
    <w:p w:rsidR="00907E55" w:rsidRPr="006770CC" w:rsidRDefault="00907E55" w:rsidP="00907E55">
      <w:pPr>
        <w:spacing w:after="0" w:line="240" w:lineRule="auto"/>
        <w:ind w:firstLine="708"/>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(2) Právoplatný rozsudok podľa § 312j správny súd bezodkladne zašle národnej rade,  Ministerstvu vnútra Slovenskej republiky (ďalej len „ministerstvo vnútra“) a príslušnému orgánu územnej samosprávy.“.</w:t>
      </w:r>
    </w:p>
    <w:p w:rsidR="00907E55" w:rsidRPr="006770CC" w:rsidRDefault="00907E55" w:rsidP="00907E55">
      <w:pPr>
        <w:spacing w:after="0" w:line="240" w:lineRule="auto"/>
        <w:jc w:val="both"/>
        <w:rPr>
          <w:rFonts w:ascii="Times New Roman" w:hAnsi="Times New Roman" w:cs="Times New Roman"/>
          <w:strike/>
          <w:color w:val="FF0000"/>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lastRenderedPageBreak/>
        <w:t>9.</w:t>
      </w:r>
      <w:r w:rsidRPr="006770CC">
        <w:rPr>
          <w:rFonts w:ascii="Times New Roman" w:hAnsi="Times New Roman" w:cs="Times New Roman"/>
          <w:sz w:val="24"/>
        </w:rPr>
        <w:t xml:space="preserve"> V § 378 sa slová „Ministerstvo vnútra Slovenskej republiky (ďalej len „ministerstvo vnútra“)“ nahrádzajú slovami „ministerstvo vnútra“. </w:t>
      </w:r>
    </w:p>
    <w:p w:rsidR="00907E55" w:rsidRPr="006770CC" w:rsidRDefault="00907E55" w:rsidP="00907E55">
      <w:pPr>
        <w:spacing w:after="0" w:line="240" w:lineRule="auto"/>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10.</w:t>
      </w:r>
      <w:r w:rsidRPr="006770CC">
        <w:rPr>
          <w:rFonts w:ascii="Times New Roman" w:hAnsi="Times New Roman" w:cs="Times New Roman"/>
          <w:sz w:val="24"/>
        </w:rPr>
        <w:t xml:space="preserve"> Slová „najvyšší súd“ vo všetkých tvaroch sa v celom texte zákona nahrádzajú slovami „najvyšší správny súd“ v príslušnom tvare.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b/>
          <w:sz w:val="24"/>
        </w:rPr>
      </w:pPr>
      <w:r w:rsidRPr="006770CC">
        <w:rPr>
          <w:rFonts w:ascii="Times New Roman" w:hAnsi="Times New Roman" w:cs="Times New Roman"/>
          <w:b/>
          <w:sz w:val="24"/>
        </w:rPr>
        <w:t>Čl. III</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Zákon Národnej rady Slovenskej republiky č. 120/1993 Z. z. o platových pomeroch niektorých ústavných činiteľov Slovenskej republiky v znení zákona Národnej rady Slovenskej republiky č. 374/1994 Z. z., zákona Národnej rady Slovenskej republiky č. 304/1995 Z. z., zákona č. 277/1998 Z. z., zákona č. 57/1999 Z. z., zákona č. 447/2000 Z. z., zákona č. 175/2002 Z. z., zákona č. 668/2002 Z. z., zákona č. 461/2003 Z. z., zákona č. 391/2004 Z. z., zákona č. 81/2005 Z. z., zákona č. 94/2006 Z. z., zákona č. 598/2006 Z. z., zákona č. 460/2008 Z. z., zákona č. 563/2008 Z. z., zákona č. 504/2009 Z. z., zákona č. 500/2010 Z. z., zákona č. 236/2011 Z. z., zákona č. 532/2011 Z. z., zákona č. 69/2012 Z. z., zákona č. 392/2012 Z. z., zákona č. 462/2013 Z. z., zákona č. 97/2014 Z. z., zákona č. 195/2014 Z. z., zákona č. 362/2014 Z. z., zákona č. 32/2015 Z. z., zákona č. 338/2015 Z. z., nálezu Ústavného súdu Slovenskej republiky č. 443/2015 Z. z., zákona č. 340/2016 Z. z., zákona č. 334/2017 Z. z., nálezu Ústavného súdu Slovenskej republiky č. 90/2019 Z. z., zákona č. 471/2019 Z. z. a zákona č. 472/2019 Z. z. sa dopĺňa takto:</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w:t>
      </w:r>
      <w:r w:rsidRPr="006770CC">
        <w:rPr>
          <w:rFonts w:ascii="Times New Roman" w:hAnsi="Times New Roman" w:cs="Times New Roman"/>
          <w:sz w:val="24"/>
        </w:rPr>
        <w:t xml:space="preserve"> V § 1 sa za slová „predsedu Súdnej rady Slovenskej republiky,“ vkladajú slová „podpredsedu Súdnej rady Slovenskej republiky,“.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w:t>
      </w:r>
      <w:r w:rsidRPr="006770CC">
        <w:rPr>
          <w:rFonts w:ascii="Times New Roman" w:hAnsi="Times New Roman" w:cs="Times New Roman"/>
          <w:sz w:val="24"/>
        </w:rPr>
        <w:t xml:space="preserve"> V nadpise šiestej časti sa na konci pripájajú tieto slová: „a podpredsedu Súdnej rady Slovenskej republiky“.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3.</w:t>
      </w:r>
      <w:r w:rsidRPr="006770CC">
        <w:rPr>
          <w:rFonts w:ascii="Times New Roman" w:hAnsi="Times New Roman" w:cs="Times New Roman"/>
          <w:sz w:val="24"/>
        </w:rPr>
        <w:t xml:space="preserve"> V § 19a ods. 1 sa na konci pripája táto veta: „Podpredsedovi Súdnej rady Slovenskej republiky patrí plat vo výške 1,3 násobku platu poslanca mesačne, začínajúc prvým dňom mesiaca, v ktorom bol ustanovený do funkcie, a paušálne náhrady podľa § 4 ods. 1.“.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4.</w:t>
      </w:r>
      <w:r w:rsidRPr="006770CC">
        <w:rPr>
          <w:rFonts w:ascii="Times New Roman" w:hAnsi="Times New Roman" w:cs="Times New Roman"/>
          <w:sz w:val="24"/>
        </w:rPr>
        <w:t xml:space="preserve"> V § 19a ods. 2 sa za slová „predsedovi Súdnej rady Slovenskej republiky“ vkladajú slová „a podpredsedovi Súdnej rady Slovenskej republiky“.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5.</w:t>
      </w:r>
      <w:r w:rsidRPr="006770CC">
        <w:rPr>
          <w:rFonts w:ascii="Times New Roman" w:hAnsi="Times New Roman" w:cs="Times New Roman"/>
          <w:sz w:val="24"/>
        </w:rPr>
        <w:t xml:space="preserve"> V § 24 ods. 2 sa za slová „Slovenskej republiky“ vkladajú slová „a predsedovi Najvyššieho správneho súdu Slovenskej republiky“.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6.</w:t>
      </w:r>
      <w:r w:rsidRPr="006770CC">
        <w:rPr>
          <w:rFonts w:ascii="Times New Roman" w:hAnsi="Times New Roman" w:cs="Times New Roman"/>
          <w:sz w:val="24"/>
        </w:rPr>
        <w:t xml:space="preserve"> V § 24 ods. 3 sa za slová „Slovenskej republiky“ vkladajú slová „a podpredsedovi Najvyššieho správneho súdu Slovenskej republiky“. </w:t>
      </w:r>
    </w:p>
    <w:p w:rsidR="00907E55" w:rsidRPr="006770CC" w:rsidRDefault="00907E55" w:rsidP="00907E55">
      <w:pPr>
        <w:spacing w:after="0" w:line="240" w:lineRule="auto"/>
        <w:jc w:val="both"/>
        <w:rPr>
          <w:rFonts w:ascii="Times New Roman" w:hAnsi="Times New Roman" w:cs="Times New Roman"/>
          <w:color w:val="0070C0"/>
          <w:sz w:val="24"/>
        </w:rPr>
      </w:pPr>
    </w:p>
    <w:p w:rsidR="00907E55" w:rsidRPr="006770CC" w:rsidRDefault="00907E55" w:rsidP="00907E55">
      <w:pPr>
        <w:spacing w:after="0" w:line="240" w:lineRule="auto"/>
        <w:jc w:val="center"/>
        <w:rPr>
          <w:rFonts w:ascii="Times New Roman" w:hAnsi="Times New Roman" w:cs="Times New Roman"/>
          <w:b/>
          <w:sz w:val="24"/>
        </w:rPr>
      </w:pPr>
      <w:r w:rsidRPr="006770CC">
        <w:rPr>
          <w:rFonts w:ascii="Times New Roman" w:hAnsi="Times New Roman" w:cs="Times New Roman"/>
          <w:b/>
          <w:sz w:val="24"/>
        </w:rPr>
        <w:t>Čl. IV</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 xml:space="preserve">Zákon Národnej rady Slovenskej republiky č. 278/1993 Z. z. o správe majetku štátu v znení zákona Národnej rady Slovenskej republiky č. 374/1996 Z. z., zákona č. 72/1999 Z. z., zákona č. 121/2001 Z. z., zákona č. 509/2001 Z. z., nálezu Ústavného súdu Slovenskej republiky č. 64/2002 Z. z., zákona č. 435/2002 Z. z., zákona č. 161/2003 Z. z., zákona č. 512/2003 Z. z., zákona č. 618/2004 Z. z., zákona č. 534/2005 Z. z., zákona č. 277/2007 Z. z., zákona č. 325/2007 Z. z., zákona č. 165/2008 Z. z., zákona č. 245/2008 Z. z., zákona č. 510/2010 Z. z., zákona č. 547/2011 Z. z., nálezu Ústavného súdu Slovenskej republiky č. </w:t>
      </w:r>
      <w:r w:rsidRPr="006770CC">
        <w:rPr>
          <w:rFonts w:ascii="Times New Roman" w:hAnsi="Times New Roman" w:cs="Times New Roman"/>
          <w:sz w:val="24"/>
        </w:rPr>
        <w:lastRenderedPageBreak/>
        <w:t>217/2012 Z. z., zákona č. 345/2012 Z. z., zákona č. 135/2013 Z. z., zákona č. 324/2014 Z. z., zákona č. 374/2014 Z. z., zákona č. 392/2015 Z. z., zákona č. 125/2016 Z. z., zákona č. 301/2016 Z. z., zákona č. 315/2016 Z. z., zákona č. 112/2018 Z. z., zákona č. 372/2018 Z. z., zákona č. 4/2019 Z. z., zákona č. 209/2019 Z. z. a zákona č. 241/2019 Z. z. sa dopĺňa takto:</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V § 3b ods. 2 písm. d) sa za slová „Kancelárie Najvyššieho súdu Slovenskej republiky“ vkladá čiarka a slová „Kancelárie Najvyššieho správneho súdu Slovenskej republiky“. </w:t>
      </w:r>
    </w:p>
    <w:p w:rsidR="00907E55" w:rsidRPr="006770CC" w:rsidRDefault="00907E55" w:rsidP="00907E55">
      <w:pPr>
        <w:spacing w:after="0" w:line="240" w:lineRule="auto"/>
        <w:jc w:val="center"/>
        <w:rPr>
          <w:rFonts w:ascii="Times New Roman" w:hAnsi="Times New Roman" w:cs="Times New Roman"/>
          <w:b/>
          <w:color w:val="0070C0"/>
          <w:sz w:val="24"/>
        </w:rPr>
      </w:pPr>
    </w:p>
    <w:p w:rsidR="00907E55" w:rsidRPr="006770CC" w:rsidRDefault="00907E55" w:rsidP="00907E55">
      <w:pPr>
        <w:spacing w:after="0" w:line="240" w:lineRule="auto"/>
        <w:jc w:val="center"/>
        <w:rPr>
          <w:rFonts w:ascii="Times New Roman" w:hAnsi="Times New Roman" w:cs="Times New Roman"/>
          <w:b/>
          <w:sz w:val="24"/>
        </w:rPr>
      </w:pPr>
      <w:r w:rsidRPr="006770CC">
        <w:rPr>
          <w:rFonts w:ascii="Times New Roman" w:hAnsi="Times New Roman" w:cs="Times New Roman"/>
          <w:b/>
          <w:sz w:val="24"/>
        </w:rPr>
        <w:t>Čl. V</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Zákon Národnej rady Slovenskej republiky č. 350/1996 Z. z. o rokovacom poriadku Národnej rady v znení v znení nálezu Ústavného súdu Slovenskej republiky č. 77/1998 Z. z., zákona č. 86/2000 Z. z., zákona č. 138/2002 Z. z., zákona č. 100/2003 Z. z., zákona č. 551/2003 Z. z., zákona č. 215/2004 Z. z., zákona č. 360/2004 Z. z., zákona č. 253/2005 Z. z., nálezu Ústavného súdu Slovenskej republiky č. 320/2005 Z. z., zákona č. 261/2006 Z. z., zákona č. 199/2007 Z. z., zákona č. 400/2009 Z. z., zákona č. 38/2010 Z. z., zákona č. 153/2011 Z. z., zákona č. 187/2011 Z. z., zákona č. 69/2012 Z. z., zákona č. 79/2012 Z. z., zákona č. 236/2012 Z. z., zákona č. 296/2012 Z. z., zákona č. 330/2012 Z. z., zákona č. 309/2013 Z. z., zákona č. 402/2013 Z. z., zákona č. 375/2015 Z. z., zákona č. 399/2015 Z. z., zákona č. 1/2017 Z. z., zákona č. 55/2017 Z. z., zákona č. 217/2018 Z. z., zákona č. 314/2018 Z. z., zákona č. 318/2018 Z. z., zákona č. 6/2019 Z. z. a zákona č. 241/2020 Z. z. sa mení a dopĺňa takto:</w:t>
      </w:r>
    </w:p>
    <w:p w:rsidR="00907E55" w:rsidRPr="006770CC" w:rsidRDefault="00907E55" w:rsidP="00907E55">
      <w:pPr>
        <w:spacing w:after="0" w:line="240" w:lineRule="auto"/>
        <w:jc w:val="both"/>
        <w:rPr>
          <w:rFonts w:ascii="Times New Roman" w:hAnsi="Times New Roman" w:cs="Times New Roman"/>
          <w:color w:val="0070C0"/>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w:t>
      </w:r>
      <w:r w:rsidRPr="006770CC">
        <w:rPr>
          <w:rFonts w:ascii="Times New Roman" w:hAnsi="Times New Roman" w:cs="Times New Roman"/>
          <w:sz w:val="24"/>
        </w:rPr>
        <w:t xml:space="preserve"> V § 20 ods. 1 sa za slová „(ďalej len „predseda najvyššieho súdu“),“ vkladajú slová „predseda Najvyššieho správneho súdu Slovenskej republiky (ďalej len „predseda najvyššieho správneho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w:t>
      </w:r>
      <w:r w:rsidRPr="006770CC">
        <w:rPr>
          <w:rFonts w:ascii="Times New Roman" w:hAnsi="Times New Roman" w:cs="Times New Roman"/>
          <w:sz w:val="24"/>
        </w:rPr>
        <w:t xml:space="preserve"> V § 28 ods. 2 sa za slová „predsedovi najvyššieho súdu,“ vkladajú slová „predsedovi najvyššieho správneho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3.</w:t>
      </w:r>
      <w:r w:rsidRPr="006770CC">
        <w:rPr>
          <w:rFonts w:ascii="Times New Roman" w:hAnsi="Times New Roman" w:cs="Times New Roman"/>
          <w:sz w:val="24"/>
        </w:rPr>
        <w:t xml:space="preserve"> V § 115 ods. 1 sa slovo „prítomných“ nahrádza slovom „všetkých“.</w:t>
      </w:r>
    </w:p>
    <w:p w:rsidR="00907E55" w:rsidRPr="006770CC" w:rsidRDefault="00907E55" w:rsidP="00907E55">
      <w:pPr>
        <w:spacing w:after="0" w:line="240" w:lineRule="auto"/>
        <w:jc w:val="both"/>
        <w:rPr>
          <w:rFonts w:ascii="Times New Roman" w:hAnsi="Times New Roman" w:cs="Times New Roman"/>
          <w:color w:val="0070C0"/>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4.</w:t>
      </w:r>
      <w:r w:rsidRPr="006770CC">
        <w:rPr>
          <w:rFonts w:ascii="Times New Roman" w:hAnsi="Times New Roman" w:cs="Times New Roman"/>
          <w:sz w:val="24"/>
        </w:rPr>
        <w:t xml:space="preserve"> V § 116a ods. 1 prvá veta znie: „Voľbu kandidáta na sudcu ústavného súdu vyhlasuje predseda národnej rady šesť mesiacov pred uplynutím funkčného obdobia sudcu ústavného súdu alebo pred zánikom funkcie sudcu ústavného súdu podľa čl. 138 ods. 3 ústavy a bezodkladne po zániku funkcie sudcu ústavného súdu v ostatných prípadoch; zároveň uvedie náležitosti vyžadované pre kandidáta na sudcu ústavného súdu.“.</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5.</w:t>
      </w:r>
      <w:r w:rsidRPr="006770CC">
        <w:rPr>
          <w:rFonts w:ascii="Times New Roman" w:hAnsi="Times New Roman" w:cs="Times New Roman"/>
          <w:sz w:val="24"/>
        </w:rPr>
        <w:t xml:space="preserve"> V § 116a ods. 4 sa slová „rozhodne o tom“ nahrádza slovami „prijme stanovisko“.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6.</w:t>
      </w:r>
      <w:r w:rsidRPr="006770CC">
        <w:rPr>
          <w:rFonts w:ascii="Times New Roman" w:hAnsi="Times New Roman" w:cs="Times New Roman"/>
          <w:sz w:val="24"/>
        </w:rPr>
        <w:t xml:space="preserve"> Za štrnástu časť sa vkladá pätnásta časť, ktorá vrátane nadpisu znie:</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b/>
          <w:caps/>
          <w:sz w:val="24"/>
        </w:rPr>
      </w:pPr>
      <w:r w:rsidRPr="006770CC">
        <w:rPr>
          <w:rFonts w:ascii="Times New Roman" w:hAnsi="Times New Roman" w:cs="Times New Roman"/>
          <w:sz w:val="24"/>
        </w:rPr>
        <w:t>„</w:t>
      </w:r>
      <w:r w:rsidRPr="006770CC">
        <w:rPr>
          <w:rFonts w:ascii="Times New Roman" w:hAnsi="Times New Roman" w:cs="Times New Roman"/>
          <w:b/>
          <w:caps/>
          <w:spacing w:val="30"/>
          <w:sz w:val="24"/>
        </w:rPr>
        <w:t>Pätnásta časť</w:t>
      </w:r>
    </w:p>
    <w:p w:rsidR="00907E55" w:rsidRPr="006770CC" w:rsidRDefault="00907E55" w:rsidP="00907E55">
      <w:pPr>
        <w:spacing w:after="0" w:line="240" w:lineRule="auto"/>
        <w:jc w:val="center"/>
        <w:rPr>
          <w:rFonts w:ascii="Times New Roman" w:hAnsi="Times New Roman" w:cs="Times New Roman"/>
          <w:b/>
          <w:caps/>
          <w:sz w:val="24"/>
        </w:rPr>
      </w:pPr>
      <w:r w:rsidRPr="006770CC">
        <w:rPr>
          <w:rFonts w:ascii="Times New Roman" w:hAnsi="Times New Roman" w:cs="Times New Roman"/>
          <w:b/>
          <w:caps/>
          <w:sz w:val="24"/>
        </w:rPr>
        <w:t xml:space="preserve">Návrhy na voľbu a odvolanie </w:t>
      </w:r>
    </w:p>
    <w:p w:rsidR="00907E55" w:rsidRPr="006770CC" w:rsidRDefault="00907E55" w:rsidP="00907E55">
      <w:pPr>
        <w:spacing w:after="0" w:line="240" w:lineRule="auto"/>
        <w:jc w:val="center"/>
        <w:rPr>
          <w:rFonts w:ascii="Times New Roman" w:hAnsi="Times New Roman" w:cs="Times New Roman"/>
          <w:b/>
          <w:caps/>
          <w:sz w:val="24"/>
        </w:rPr>
      </w:pPr>
      <w:r w:rsidRPr="006770CC">
        <w:rPr>
          <w:rFonts w:ascii="Times New Roman" w:hAnsi="Times New Roman" w:cs="Times New Roman"/>
          <w:b/>
          <w:caps/>
          <w:sz w:val="24"/>
        </w:rPr>
        <w:t>člena Súdnej rady Slovenskej republiky</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 </w:t>
      </w: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117</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 xml:space="preserve">(1) Návrhy na voľbu člena Súdnej rady Slovenskej republiky (ďalej len „súdna rada“) podávajú poslanci predsedovi národnej rady písomne a odôvodnené v termíne, ktorý určí predseda národnej rady; predseda národnej rady pridelí návrhy na prerokovanie </w:t>
      </w:r>
      <w:r w:rsidRPr="006770CC">
        <w:rPr>
          <w:rFonts w:ascii="Times New Roman" w:hAnsi="Times New Roman" w:cs="Times New Roman"/>
          <w:sz w:val="24"/>
        </w:rPr>
        <w:lastRenderedPageBreak/>
        <w:t>ústavnoprávnemu výboru.</w:t>
      </w:r>
      <w:r w:rsidRPr="006770CC">
        <w:t xml:space="preserve"> </w:t>
      </w:r>
      <w:r w:rsidRPr="006770CC">
        <w:rPr>
          <w:rFonts w:ascii="Times New Roman" w:hAnsi="Times New Roman" w:cs="Times New Roman"/>
          <w:sz w:val="24"/>
        </w:rPr>
        <w:t>Súčasťou návrhu na voľbu člena súdnej rady je navrhnutým kandidátom podpísaný životopis, ktorý obsahuje prehľad doterajšej právnej praxe, výsledky vedeckej, publikačnej, pedagogickej, justičnej alebo inej právnej odbornej činnosti. K návrhu sa pripojí súhlas navrhnutého kandidáta s návrhom na voľbu a čestné vyhlásenie o pravdivosti ním uvedených údajov.</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(2) Ústavnoprávny výbor prerokúva návrhy na voľbu členov súdnej rady na verejnej schôdzi, na ktorej umožní každému navrhnutému kandidátovi vystúpiť bez účasti ostatných navrhnutých kandidátov.</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(3) Na schôdzu ústavnoprávneho výboru podľa odseku 2 pozve predseda ústavnoprávneho výboru navrhnutých kandidátov. Navrhnutý kandidát sa v rozprave predstaví, pričom uvedie najmä dôvody, pre ktoré sa uchádza o funkciu člena súdnej rady, svoje pracovné skúsenosti, publikačnú činnosť, účasť na prednáškach, seminároch a vedeckých konferenciách a najvýznamnejšie dosiahnuté pracovné výsledky. Po svojom úvodnom vystúpení navrhnutý kandidát odpovedá na otázky poslancov prítomných na schôdzi ústavnoprávneho výboru.</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(4) Po skončení rozpravy ústavnoprávny výbor  prijme stanovisko, či navrhnutí kandidáti spĺňajú podmienky uvedené v ústave vyžadované pre výkon funkcie člena súdnej rady.</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(5) Materiály, ktoré sú súčasťou návrhu na voľbu člena súdnej rady, zverejňuje národná rada na svojom webovom sídle najmenej 20 dní pred schôdzou ústavnoprávneho výboru, na ktorej sa prerokujú návrhy na voľbu člena súdnej rady; niektoré osobné údaje možno pred zverejnením anonymizovať.</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(6) Zo schôdze ústavnoprávneho výboru podľa odseku 2 uskutočňuje kancelária verejne dostupný audiovizuálny prenos.</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118</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(1) Za člena súdnej rady je zvolený kandidát, ktorý získal vo voľbe nadpolovičnú väčšinu hlasov prítomných poslancov.</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 xml:space="preserve">(2) Ak člen súdnej rady nebol zvolený, vykoná sa opakovaná voľba.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(3) Na opakovanej voľbe sa zúčastnia dvaja navrhovaní kandidáti, ktorí získali najväčší počet hlasov. V prípade rovnosti počtu hlasov sa na opakovanej voľbe zúčastnia všetci navrhovaní kandidáti, ktorí tento počet získali.</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(4) Ak člen súdnej rady nebol zvolený ani v opakovanej voľbe, vykoná sa nová voľba.</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119</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(1) Návrh na odvolanie člena súdnej rady môže písomne podať najmenej pätina poslancov. Návrh sa podáva ústavnoprávnemu výboru, ktorý ho so svojím stanoviskom predloží predsedovi národnej rady. Predseda národnej rady predloží návrh na odvolanie člena súdnej rady so stanoviskom ústavnoprávneho výboru na program najbližšej schôdze národnej rady. Členovi súdnej rady musí byť umožnené vyjadriť sa o návrhu na jeho odvolanie.</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lastRenderedPageBreak/>
        <w:t xml:space="preserve">(2) Návrh na odvolanie člena súdnej rady je schválený, ak zaň hlasovala nadpolovičná väčšina prítomných poslancov.“.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b/>
          <w:sz w:val="24"/>
        </w:rPr>
      </w:pPr>
      <w:r w:rsidRPr="006770CC">
        <w:rPr>
          <w:rFonts w:ascii="Times New Roman" w:hAnsi="Times New Roman" w:cs="Times New Roman"/>
          <w:b/>
          <w:sz w:val="24"/>
        </w:rPr>
        <w:t>Čl. VI</w:t>
      </w:r>
    </w:p>
    <w:p w:rsidR="00907E55" w:rsidRPr="006770CC" w:rsidRDefault="00907E55" w:rsidP="00907E55">
      <w:pPr>
        <w:spacing w:after="0" w:line="240" w:lineRule="auto"/>
        <w:jc w:val="both"/>
        <w:rPr>
          <w:rFonts w:ascii="Times New Roman" w:hAnsi="Times New Roman" w:cs="Times New Roman"/>
          <w:b/>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Zákon č. 73/1998 Z. z.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č. 98/2002 Z. z., zákona č. 328/2002 Z. z., zákona č. 422/2002 Z. z., zákona č. 659/2002 Z. z., zákona č. 212/2003 Z. z., zákona č. 178/2004 Z. z., zákona č. 201/2004 Z. z., zákona č. 365/2004 Z. z., zákona č. 382/2004 Z. z., zákona č. 727/2004 Z. z., zákona č. 732/2004 Z. z., zákona č. 69/2005 Z. z., zákona č. 623/2005 Z. z., zákona č. 342/2007 Z. z., zákona č. 513/2007 Z. z., zákona č. 61/2008 Z. z., zákona č. 278/2008 Z. z., zákona č. 445/2008 Z. z., zákona č. 491/2008 Z. z., zákona č. 70/2009 Z. z., zákona č. 60/2010 Z. z., zákona č. 151/2010 Z. z., zákona č. 543/2010 Z. z., zákona č. 547/2010 Z. z., zákona č. 48/2011 Z. z., zákona č. 79/2012 Z. z., zákona č. 345/2012 Z. z., zákona č. 361/2012 Z. z., zákona č. 80/2013 Z. z., zákona č. 462/2013 Z. z., zákona č. 307/2014 Z. z., zákona č. 406/2015 Z. z., zákona č. 125/2016 Z. z., zákona č. 69/2018 Z. z., zákona č. 177/2018 Z. z., zákona č. 347/2018 Z. z., zákona č. 6/2019 Z. z., zákona č. 319/2019 Z. z. a zákona č. 73/2020 Z. z. sa mení takto:</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w:t>
      </w:r>
      <w:r w:rsidRPr="006770CC">
        <w:rPr>
          <w:rFonts w:ascii="Times New Roman" w:hAnsi="Times New Roman" w:cs="Times New Roman"/>
          <w:sz w:val="24"/>
        </w:rPr>
        <w:t xml:space="preserve"> V § 44 ods. 2 sa vypúšťa písmeno h).</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Doterajšie písmená i) až s) sa označujú ako písmená h) až r). </w:t>
      </w:r>
    </w:p>
    <w:p w:rsidR="00907E55" w:rsidRPr="006770CC" w:rsidRDefault="00907E55" w:rsidP="00907E55">
      <w:pPr>
        <w:spacing w:after="0" w:line="240" w:lineRule="auto"/>
        <w:rPr>
          <w:rFonts w:ascii="Times New Roman" w:hAnsi="Times New Roman" w:cs="Times New Roman"/>
          <w:sz w:val="24"/>
        </w:rPr>
      </w:pPr>
    </w:p>
    <w:p w:rsidR="00907E55" w:rsidRPr="006770CC" w:rsidRDefault="00907E55" w:rsidP="00907E55">
      <w:pPr>
        <w:spacing w:after="0" w:line="240" w:lineRule="auto"/>
        <w:rPr>
          <w:rFonts w:ascii="Times New Roman" w:hAnsi="Times New Roman" w:cs="Times New Roman"/>
          <w:sz w:val="24"/>
        </w:rPr>
      </w:pPr>
      <w:r w:rsidRPr="006770CC">
        <w:rPr>
          <w:rFonts w:ascii="Times New Roman" w:hAnsi="Times New Roman" w:cs="Times New Roman"/>
          <w:b/>
          <w:sz w:val="24"/>
        </w:rPr>
        <w:t>2.</w:t>
      </w:r>
      <w:r w:rsidRPr="006770CC">
        <w:rPr>
          <w:rFonts w:ascii="Times New Roman" w:hAnsi="Times New Roman" w:cs="Times New Roman"/>
          <w:sz w:val="24"/>
        </w:rPr>
        <w:t xml:space="preserve"> V § 44 ods. 2 sa za písmeno m) vkladajú nové písmená n) až p), ktoré znejú:</w:t>
      </w:r>
    </w:p>
    <w:p w:rsidR="00907E55" w:rsidRPr="006770CC" w:rsidRDefault="00907E55" w:rsidP="00907E55">
      <w:pPr>
        <w:spacing w:after="0" w:line="240" w:lineRule="auto"/>
        <w:rPr>
          <w:rFonts w:ascii="Times New Roman" w:hAnsi="Times New Roman" w:cs="Times New Roman"/>
          <w:sz w:val="24"/>
        </w:rPr>
      </w:pPr>
      <w:r w:rsidRPr="006770CC">
        <w:rPr>
          <w:rFonts w:ascii="Times New Roman" w:hAnsi="Times New Roman" w:cs="Times New Roman"/>
          <w:sz w:val="24"/>
        </w:rPr>
        <w:t>„n) vedúci kancelárie Ústavného súdu Slovenskej republiky,</w:t>
      </w:r>
    </w:p>
    <w:p w:rsidR="00907E55" w:rsidRPr="006770CC" w:rsidRDefault="00907E55" w:rsidP="00907E55">
      <w:pPr>
        <w:spacing w:after="0" w:line="240" w:lineRule="auto"/>
        <w:rPr>
          <w:rFonts w:ascii="Times New Roman" w:hAnsi="Times New Roman" w:cs="Times New Roman"/>
          <w:sz w:val="24"/>
        </w:rPr>
      </w:pPr>
      <w:r w:rsidRPr="006770CC">
        <w:rPr>
          <w:rFonts w:ascii="Times New Roman" w:hAnsi="Times New Roman" w:cs="Times New Roman"/>
          <w:sz w:val="24"/>
        </w:rPr>
        <w:t>o) vedúci kancelárie Najvyššieho súdu Slovenskej republiky,</w:t>
      </w:r>
    </w:p>
    <w:p w:rsidR="00907E55" w:rsidRPr="006770CC" w:rsidRDefault="00907E55" w:rsidP="00907E55">
      <w:pPr>
        <w:spacing w:after="0" w:line="240" w:lineRule="auto"/>
        <w:rPr>
          <w:rFonts w:ascii="Times New Roman" w:hAnsi="Times New Roman" w:cs="Times New Roman"/>
          <w:sz w:val="24"/>
        </w:rPr>
      </w:pPr>
      <w:r w:rsidRPr="006770CC">
        <w:rPr>
          <w:rFonts w:ascii="Times New Roman" w:hAnsi="Times New Roman" w:cs="Times New Roman"/>
          <w:sz w:val="24"/>
        </w:rPr>
        <w:t>p) vedúci kancelárie Najvyššieho správneho súdu Slovenskej republiky,“.</w:t>
      </w:r>
    </w:p>
    <w:p w:rsidR="00907E55" w:rsidRPr="006770CC" w:rsidRDefault="00907E55" w:rsidP="00907E55">
      <w:pPr>
        <w:spacing w:after="0" w:line="240" w:lineRule="auto"/>
        <w:rPr>
          <w:rFonts w:ascii="Times New Roman" w:hAnsi="Times New Roman" w:cs="Times New Roman"/>
          <w:sz w:val="24"/>
        </w:rPr>
      </w:pPr>
    </w:p>
    <w:p w:rsidR="00907E55" w:rsidRPr="006770CC" w:rsidRDefault="00907E55" w:rsidP="00907E55">
      <w:pPr>
        <w:spacing w:after="0" w:line="240" w:lineRule="auto"/>
        <w:rPr>
          <w:rFonts w:ascii="Times New Roman" w:hAnsi="Times New Roman" w:cs="Times New Roman"/>
          <w:sz w:val="24"/>
        </w:rPr>
      </w:pPr>
      <w:r w:rsidRPr="006770CC">
        <w:rPr>
          <w:rFonts w:ascii="Times New Roman" w:hAnsi="Times New Roman" w:cs="Times New Roman"/>
          <w:sz w:val="24"/>
        </w:rPr>
        <w:t>Doterajšie písmená n) až r) sa označujú ako písmená q) až t).“.</w:t>
      </w:r>
    </w:p>
    <w:p w:rsidR="00907E55" w:rsidRPr="006770CC" w:rsidRDefault="00907E55" w:rsidP="00907E55">
      <w:pPr>
        <w:spacing w:after="0" w:line="240" w:lineRule="auto"/>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b/>
          <w:sz w:val="24"/>
        </w:rPr>
      </w:pPr>
      <w:r w:rsidRPr="006770CC">
        <w:rPr>
          <w:rFonts w:ascii="Times New Roman" w:hAnsi="Times New Roman" w:cs="Times New Roman"/>
          <w:b/>
          <w:sz w:val="24"/>
        </w:rPr>
        <w:t>Čl. VII</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 xml:space="preserve">Zákon č. 385/2000 Z. z. o sudcoch a prísediacich a o zmene a doplnení niektorých zákonov v znení zákona č.185/2002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zákona č. 291/2009 Z. z., zákona č. 500/2010 Z. z., zákona č. 543/2010 Z. z., zákona č. 33/2011 Z. z., zákona č. 100/2011 Z. z., zákona č. 467/2011 Z. z., zákona č. 503/2011 Z. z., zákona č. 79/2012 Z. z., zákona č. 335/2012 Z. z., zákona č. 392/2012 Z. z., zákona č. 462/2013 Z. z., zákona č. 195/2014 Z. z., nálezu Ústavného súdu Slovenskej republiky č. 216/2014 Z. z., uznesenia Ústavného súdu Slovenskej republiky č. 261/2014 Z. z., zákona č. 307/2014 Z. z., zákona č. 322/2014 Z. z., zákona č. 362/2014 Z. z., zákona č. 401/2015 Z. z., nálezu Ústavného súdu Slovenskej republiky č. 443/2015 Z. z., zákona č. 125/2016 Z. z., zákona č. 152/2017 Z. z., zákona č. 177/2018 Z. z., zákona č. 314/2018 Z. z., nálezu Ústavného súdu Slovenskej </w:t>
      </w:r>
      <w:r w:rsidRPr="006770CC">
        <w:rPr>
          <w:rFonts w:ascii="Times New Roman" w:hAnsi="Times New Roman" w:cs="Times New Roman"/>
          <w:sz w:val="24"/>
        </w:rPr>
        <w:lastRenderedPageBreak/>
        <w:t>republiky č. 40/2019 Z. z., zákona č. 282/2019 Z. z., zákona č. 397/2019 Z. z., zákona č. 459/2019 Z. z. a zákona č. 241/2020 Z. z. sa mení a dopĺňa takto:</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 xml:space="preserve">1. </w:t>
      </w:r>
      <w:r w:rsidRPr="006770CC">
        <w:rPr>
          <w:rFonts w:ascii="Times New Roman" w:hAnsi="Times New Roman" w:cs="Times New Roman"/>
          <w:sz w:val="24"/>
        </w:rPr>
        <w:t xml:space="preserve">V § 5 ods. 3 sa číslo „15“ nahrádza číslom „10“. </w:t>
      </w:r>
    </w:p>
    <w:p w:rsidR="00907E55" w:rsidRPr="006770CC" w:rsidRDefault="00907E55" w:rsidP="00907E55">
      <w:pPr>
        <w:widowControl w:val="0"/>
        <w:autoSpaceDE w:val="0"/>
        <w:autoSpaceDN w:val="0"/>
        <w:adjustRightInd w:val="0"/>
        <w:spacing w:after="0" w:line="240" w:lineRule="auto"/>
        <w:jc w:val="both"/>
        <w:rPr>
          <w:rFonts w:ascii="Times New Roman" w:hAnsi="Times New Roman"/>
          <w:sz w:val="24"/>
          <w:szCs w:val="24"/>
        </w:rPr>
      </w:pPr>
    </w:p>
    <w:p w:rsidR="00907E55" w:rsidRPr="006770CC" w:rsidRDefault="00907E55" w:rsidP="00907E55">
      <w:pPr>
        <w:widowControl w:val="0"/>
        <w:autoSpaceDE w:val="0"/>
        <w:autoSpaceDN w:val="0"/>
        <w:adjustRightInd w:val="0"/>
        <w:spacing w:after="0" w:line="240" w:lineRule="auto"/>
        <w:jc w:val="both"/>
        <w:rPr>
          <w:rFonts w:ascii="Times New Roman" w:hAnsi="Times New Roman"/>
          <w:sz w:val="24"/>
          <w:szCs w:val="24"/>
        </w:rPr>
      </w:pPr>
      <w:r w:rsidRPr="006770CC">
        <w:rPr>
          <w:rFonts w:ascii="Times New Roman" w:hAnsi="Times New Roman"/>
          <w:b/>
          <w:sz w:val="24"/>
          <w:szCs w:val="24"/>
        </w:rPr>
        <w:t>2.</w:t>
      </w:r>
      <w:r w:rsidRPr="006770CC">
        <w:rPr>
          <w:rFonts w:ascii="Times New Roman" w:hAnsi="Times New Roman"/>
          <w:sz w:val="24"/>
          <w:szCs w:val="24"/>
        </w:rPr>
        <w:t xml:space="preserve"> V § 5 odsek 6 znie:</w:t>
      </w:r>
    </w:p>
    <w:p w:rsidR="00907E55" w:rsidRPr="006770CC" w:rsidRDefault="00907E55" w:rsidP="00907E55">
      <w:pPr>
        <w:widowControl w:val="0"/>
        <w:autoSpaceDE w:val="0"/>
        <w:autoSpaceDN w:val="0"/>
        <w:adjustRightInd w:val="0"/>
        <w:spacing w:after="0" w:line="240" w:lineRule="auto"/>
        <w:jc w:val="both"/>
        <w:rPr>
          <w:rFonts w:ascii="Times New Roman" w:hAnsi="Times New Roman"/>
          <w:sz w:val="24"/>
          <w:szCs w:val="24"/>
        </w:rPr>
      </w:pPr>
      <w:r w:rsidRPr="006770CC">
        <w:rPr>
          <w:rFonts w:ascii="Times New Roman" w:hAnsi="Times New Roman"/>
          <w:sz w:val="24"/>
          <w:szCs w:val="24"/>
        </w:rPr>
        <w:t>„(6) Predpokladmi sudcovskej spôsobilosti sú morálny štandard, integrita sudcu pre náležitý a zodpovedný výkon jeho funkcie, ako aj to, že sudca nemá obchodené, majetkové alebo finančné vzťahy s osobami z prostredia organizovaného zločinu.“.</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3.</w:t>
      </w:r>
      <w:r w:rsidRPr="006770CC">
        <w:rPr>
          <w:rFonts w:ascii="Times New Roman" w:hAnsi="Times New Roman" w:cs="Times New Roman"/>
          <w:sz w:val="24"/>
        </w:rPr>
        <w:t xml:space="preserve"> V § 11 ods. 1 sa slová „Špecializovaný trestný súd a Najvyšší súd Slovenskej republiky (ďalej len „najvyšší súd“)“ nahrádzajú slovami „Špecializovaný trestný súd, Najvyšší správny súd Slovenskej republiky (ďalej len „najvyšší správny súd“) a Najvyšší súd Slovenskej republiky (ďalej len „najvyšší súd“)“.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4.</w:t>
      </w:r>
      <w:r w:rsidRPr="006770CC">
        <w:rPr>
          <w:rFonts w:ascii="Times New Roman" w:hAnsi="Times New Roman" w:cs="Times New Roman"/>
          <w:sz w:val="24"/>
        </w:rPr>
        <w:t xml:space="preserve"> V § 11 ods. 2 sa na konci pripája táto veta: „Na najvyšší správny súd možno prideliť len sudcu, ktorý vykonával právnickú prax po dobu najmenej 10 rokov.“. </w:t>
      </w:r>
    </w:p>
    <w:p w:rsidR="00907E55" w:rsidRPr="006770CC" w:rsidRDefault="00907E55" w:rsidP="00907E55">
      <w:pPr>
        <w:spacing w:after="0" w:line="240" w:lineRule="auto"/>
        <w:jc w:val="both"/>
        <w:rPr>
          <w:rFonts w:ascii="Times New Roman" w:hAnsi="Times New Roman" w:cs="Times New Roman"/>
          <w:b/>
          <w:sz w:val="24"/>
        </w:rPr>
      </w:pPr>
    </w:p>
    <w:p w:rsidR="00907E55" w:rsidRPr="006770CC" w:rsidRDefault="00907E55" w:rsidP="00907E55">
      <w:pPr>
        <w:spacing w:after="0" w:line="240" w:lineRule="auto"/>
        <w:jc w:val="both"/>
        <w:rPr>
          <w:rFonts w:ascii="Times New Roman" w:hAnsi="Times New Roman" w:cs="Times New Roman"/>
          <w:b/>
          <w:sz w:val="24"/>
        </w:rPr>
      </w:pPr>
      <w:r w:rsidRPr="006770CC">
        <w:rPr>
          <w:rFonts w:ascii="Times New Roman" w:hAnsi="Times New Roman" w:cs="Times New Roman"/>
          <w:b/>
          <w:sz w:val="24"/>
        </w:rPr>
        <w:t>5.</w:t>
      </w:r>
      <w:r w:rsidRPr="006770CC">
        <w:rPr>
          <w:rFonts w:ascii="Times New Roman" w:hAnsi="Times New Roman" w:cs="Times New Roman"/>
          <w:sz w:val="24"/>
        </w:rPr>
        <w:t xml:space="preserve"> V § 14 odsek 2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„(2) Na krajský súd a Špecializovaný trestný súd možno preložiť len sudcu, ktorý vykonával právnickú prax najmenej 7 rokov, ak ide o preloženie na krajský súd do správneho kolégia a najmenej 10 rokov v ostatných prípadoch. Na najvyšší súd možno preložiť len sudcu, ktorý vykonával právnickú prax najmenej 15 rokov. Na najvyšší správny súd možno preložiť len sudcu, ktorý vykonával právnickú prax najmenej 10 rokov.“. </w:t>
      </w:r>
    </w:p>
    <w:p w:rsidR="00907E55" w:rsidRPr="006770CC" w:rsidRDefault="00907E55" w:rsidP="00907E55">
      <w:pPr>
        <w:spacing w:after="0" w:line="240" w:lineRule="auto"/>
        <w:jc w:val="both"/>
        <w:rPr>
          <w:rFonts w:ascii="Times New Roman" w:hAnsi="Times New Roman" w:cs="Times New Roman"/>
          <w:b/>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6.</w:t>
      </w:r>
      <w:r w:rsidRPr="006770CC">
        <w:rPr>
          <w:rFonts w:ascii="Times New Roman" w:hAnsi="Times New Roman" w:cs="Times New Roman"/>
          <w:sz w:val="24"/>
        </w:rPr>
        <w:t xml:space="preserve"> V § 15 ods. 1 sa za slová „najvyššieho súdu“ vkladajú slová „a predsedu senátu najvyššieho správneho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7.</w:t>
      </w:r>
      <w:r w:rsidRPr="006770CC">
        <w:rPr>
          <w:rFonts w:ascii="Times New Roman" w:hAnsi="Times New Roman" w:cs="Times New Roman"/>
          <w:sz w:val="24"/>
        </w:rPr>
        <w:t xml:space="preserve"> V § 16 ods. 3 sa na konci pripája táto veta: „Funkcia predsedu kolégia zaniká zlúčením kolégií.“.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8.</w:t>
      </w:r>
      <w:r w:rsidRPr="006770CC">
        <w:rPr>
          <w:rFonts w:ascii="Times New Roman" w:hAnsi="Times New Roman" w:cs="Times New Roman"/>
          <w:sz w:val="24"/>
        </w:rPr>
        <w:t xml:space="preserve"> V § 17 sa vypúšťajú písmená d) a e).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Doterajšie písmená f) až i) sa označujú ako písmená d) až g).</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9.</w:t>
      </w:r>
      <w:r w:rsidRPr="006770CC">
        <w:rPr>
          <w:rFonts w:ascii="Times New Roman" w:hAnsi="Times New Roman" w:cs="Times New Roman"/>
          <w:sz w:val="24"/>
        </w:rPr>
        <w:t xml:space="preserve"> V § 17 sa za písmeno f) vkladá nové písmeno g), ktoré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„g) dňom uvedeným v čl. 146 ods. 2 Ústavy Slovenskej republiky,“.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Doterajšie písmeno g) sa označuje ako písmeno h).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10.</w:t>
      </w:r>
      <w:r w:rsidRPr="006770CC">
        <w:rPr>
          <w:rFonts w:ascii="Times New Roman" w:hAnsi="Times New Roman" w:cs="Times New Roman"/>
          <w:sz w:val="24"/>
        </w:rPr>
        <w:t xml:space="preserve"> V § 18 ods. 1 sa vypúšťajú slová „na návrh súdnej rady“.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11.</w:t>
      </w:r>
      <w:r w:rsidRPr="006770CC">
        <w:rPr>
          <w:rFonts w:ascii="Times New Roman" w:hAnsi="Times New Roman" w:cs="Times New Roman"/>
          <w:sz w:val="24"/>
        </w:rPr>
        <w:t xml:space="preserve"> V § 18 odseky 2 a 3 znejú:</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„(2) Prezident môže sudcu odvolať podľa čl. 146 ods. 2 Ústavy Slovenskej republiky.</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(3) Ak je dôvod na odvolanie z funkcie sudcu podľa odseku 2, súdna rada musí predložiť prezidentovi návrh na odvolanie sudcu. Ak je dôvod na odvolanie z funkcie sudcu podľa odseku 1, minister oznámi túto skutočnosť súdnej rade. Ak je dôvod na odvolanie z funkcie sudcu podľa odseku 2, predseda súdu oznámi túto skutočnosť súdnej rade.“.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lastRenderedPageBreak/>
        <w:t>12.</w:t>
      </w:r>
      <w:r w:rsidRPr="006770CC">
        <w:rPr>
          <w:rFonts w:ascii="Times New Roman" w:hAnsi="Times New Roman" w:cs="Times New Roman"/>
          <w:sz w:val="24"/>
        </w:rPr>
        <w:t xml:space="preserve"> V § 20 odsek 2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„(2) Sudca zasiela oznámenie podľa čl. 146 ods. 2 Ústavy Slovenskej republiky na vedomie ministerstvu.“.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13.</w:t>
      </w:r>
      <w:r w:rsidRPr="006770CC">
        <w:rPr>
          <w:rFonts w:ascii="Times New Roman" w:hAnsi="Times New Roman" w:cs="Times New Roman"/>
          <w:sz w:val="24"/>
        </w:rPr>
        <w:t xml:space="preserve"> V § 21 ods. 1 a § 38 ods. 2 sa vypúšťajú slová „písm. a)“.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14.</w:t>
      </w:r>
      <w:r w:rsidRPr="006770CC">
        <w:rPr>
          <w:rFonts w:ascii="Times New Roman" w:hAnsi="Times New Roman" w:cs="Times New Roman"/>
          <w:sz w:val="24"/>
        </w:rPr>
        <w:t xml:space="preserve"> § 21 sa dopĺňa odsekom 6, ktorý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„(6) Ak je v čase skončenia výkonu funkcie proti sudcovi vznesené obvinenie za úmyselný trestný čin, odchodné sa vyplatí po právoplatnom skončení trestného stíhania; sudcovi však odchodné nepatrí, ak bol právoplatne odsúdený za úmyselný trestný čin.“.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15.</w:t>
      </w:r>
      <w:r w:rsidRPr="006770CC">
        <w:rPr>
          <w:rFonts w:ascii="Times New Roman" w:hAnsi="Times New Roman" w:cs="Times New Roman"/>
          <w:sz w:val="24"/>
        </w:rPr>
        <w:t xml:space="preserve"> V § 22a ods. 2 prvá veta znie: „O dočasnom pozastavení výkonu funkcie sudcu podľa odseku 1 rozhoduje súdna rada na návrh predsedu súdnej rady alebo ministra, a pri sudcoch najvyššieho súdu aj na návrh predsedu najvyššieho súdu a pri sudcoch najvyššieho správneho súdu aj na návrh predsedu najvyššieho správneho súdu.“.</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16.</w:t>
      </w:r>
      <w:r w:rsidRPr="006770CC">
        <w:rPr>
          <w:rFonts w:ascii="Times New Roman" w:hAnsi="Times New Roman" w:cs="Times New Roman"/>
          <w:sz w:val="24"/>
        </w:rPr>
        <w:t xml:space="preserve"> V § 23 ods. 1 sa za slová „predsedu súdnej rady“ vkladajú slová „a podpredsedu súdnej rady“.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17.</w:t>
      </w:r>
      <w:r w:rsidRPr="006770CC">
        <w:rPr>
          <w:rFonts w:ascii="Times New Roman" w:hAnsi="Times New Roman" w:cs="Times New Roman"/>
          <w:sz w:val="24"/>
        </w:rPr>
        <w:t xml:space="preserve"> V § 24 ods. 1 písm. c) sa za slová „predsedom súdnej rady“ vkladajú slová „alebo podpredsedom súdnej rady“.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18.</w:t>
      </w:r>
      <w:r w:rsidRPr="006770CC">
        <w:rPr>
          <w:rFonts w:ascii="Times New Roman" w:hAnsi="Times New Roman" w:cs="Times New Roman"/>
          <w:sz w:val="24"/>
        </w:rPr>
        <w:t xml:space="preserve"> V § 27a ods. 1 písmeno b) znie: </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„b) v súvislosti s výberovým konaním; to neplatí, ak sa výberovej komisii predloží hodnotenie sudcu nie staršie ako jeden rok,“.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19.</w:t>
      </w:r>
      <w:r w:rsidRPr="006770CC">
        <w:rPr>
          <w:rFonts w:ascii="Times New Roman" w:hAnsi="Times New Roman" w:cs="Times New Roman"/>
          <w:sz w:val="24"/>
        </w:rPr>
        <w:t xml:space="preserve"> V § 27b ods. 1 sa slová „ktorý má prerušený výkon funkcie podľa § 24 ods. 4“ nahrádzajú slovami „ktorý má prerušený výkon funkcie a poberá príplatok za výkon funkcie sudcu, ako aj ten, komu zanikla funkcia sudcu podľa čl. 146 Ústavy Slovenskej republiky“.</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20.</w:t>
      </w:r>
      <w:r w:rsidRPr="006770CC">
        <w:rPr>
          <w:rFonts w:ascii="Times New Roman" w:hAnsi="Times New Roman" w:cs="Times New Roman"/>
          <w:sz w:val="24"/>
        </w:rPr>
        <w:t xml:space="preserve"> V § 27b ods. 4 sa za slová „najvyššieho súdu“ vkladajú slová „a sudcu najvyššieho správneho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21.</w:t>
      </w:r>
      <w:r w:rsidRPr="006770CC">
        <w:rPr>
          <w:rFonts w:ascii="Times New Roman" w:hAnsi="Times New Roman" w:cs="Times New Roman"/>
          <w:sz w:val="24"/>
        </w:rPr>
        <w:t xml:space="preserve"> V § 27d ods. 4 sa za slová „najvyššom súde“ vkladajú slová „a na najvyššom správnom súde“ a slovo „tohto“ sa nahrádza slovom „príslušného“.</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22.</w:t>
      </w:r>
      <w:r w:rsidRPr="006770CC">
        <w:rPr>
          <w:rFonts w:ascii="Times New Roman" w:hAnsi="Times New Roman" w:cs="Times New Roman"/>
          <w:sz w:val="24"/>
        </w:rPr>
        <w:t xml:space="preserve"> V § 28 ods. 1 sa slová „voľné miesto sudcu možno“ nahrádzajú slovami „voľné miesto sudcu na okresnom súde a voľné miesto sudcu na krajskom súde možno“.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23.</w:t>
      </w:r>
      <w:r w:rsidRPr="006770CC">
        <w:rPr>
          <w:rFonts w:ascii="Times New Roman" w:hAnsi="Times New Roman" w:cs="Times New Roman"/>
          <w:sz w:val="24"/>
        </w:rPr>
        <w:t xml:space="preserve"> V § 28 ods. 3 sa slová „Špecializovanom trestnom súde a na najvyššom súde“ nahrádzajú slovami „Špecializovanom trestnom súde, najvyššom súde a najvyššom správnom súde“.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widowControl w:val="0"/>
        <w:autoSpaceDE w:val="0"/>
        <w:autoSpaceDN w:val="0"/>
        <w:adjustRightInd w:val="0"/>
        <w:spacing w:after="0" w:line="240" w:lineRule="auto"/>
        <w:jc w:val="both"/>
        <w:rPr>
          <w:rFonts w:ascii="Times New Roman" w:hAnsi="Times New Roman"/>
          <w:sz w:val="24"/>
          <w:szCs w:val="24"/>
        </w:rPr>
      </w:pPr>
      <w:r w:rsidRPr="006770CC">
        <w:rPr>
          <w:rFonts w:ascii="Times New Roman" w:hAnsi="Times New Roman"/>
          <w:b/>
          <w:sz w:val="24"/>
          <w:szCs w:val="24"/>
        </w:rPr>
        <w:t xml:space="preserve">24. </w:t>
      </w:r>
      <w:r w:rsidRPr="006770CC">
        <w:rPr>
          <w:rFonts w:ascii="Times New Roman" w:hAnsi="Times New Roman"/>
          <w:sz w:val="24"/>
          <w:szCs w:val="24"/>
        </w:rPr>
        <w:t>V § 28b ods. 2 sa na konci pripája táto veta: „Uchádzač je taktiež povinný spolu so žiadosťou o zaradenie do výberového konania predložiť majetkové priznanie, ktoré musí obsahovať údaje podľa tohto zákona.“.</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rPr>
        <w:t>25.</w:t>
      </w:r>
      <w:r w:rsidRPr="006770CC">
        <w:rPr>
          <w:rFonts w:ascii="Times New Roman" w:hAnsi="Times New Roman" w:cs="Times New Roman"/>
          <w:sz w:val="24"/>
        </w:rPr>
        <w:t xml:space="preserve"> V § 28c ods. 1 prvá veta znie: „Hromadné v</w:t>
      </w:r>
      <w:r w:rsidRPr="006770CC">
        <w:rPr>
          <w:rFonts w:ascii="Times New Roman" w:hAnsi="Times New Roman" w:cs="Times New Roman"/>
          <w:sz w:val="24"/>
          <w:szCs w:val="24"/>
        </w:rPr>
        <w:t xml:space="preserve">ýberové konanie pozostáva z písomného testu, prípadovej štúdie, vypracovania súdnych rozhodnutí, prekladu z cudzieho jazyka, psychologického posúdenia a z ústnej časti a výberové konanie podľa § 28 ods. 3 pozostáva </w:t>
      </w:r>
      <w:r w:rsidRPr="006770CC">
        <w:rPr>
          <w:rFonts w:ascii="Times New Roman" w:hAnsi="Times New Roman" w:cs="Times New Roman"/>
          <w:sz w:val="24"/>
          <w:szCs w:val="24"/>
        </w:rPr>
        <w:lastRenderedPageBreak/>
        <w:t>z prípadovej štúdie, vypracovania súdnych rozhodnutí, prekladu z cudzieho jazyka, psychologického posúdenia a z ústnej časti.“.</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 xml:space="preserve">26. </w:t>
      </w:r>
      <w:r w:rsidRPr="006770CC">
        <w:rPr>
          <w:rFonts w:ascii="Times New Roman" w:hAnsi="Times New Roman" w:cs="Times New Roman"/>
          <w:sz w:val="24"/>
        </w:rPr>
        <w:t xml:space="preserve">V druhej časti prvej hlave deviaty diel vrátane nadpisu znie: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b/>
          <w:sz w:val="24"/>
        </w:rPr>
      </w:pPr>
      <w:r w:rsidRPr="006770CC">
        <w:rPr>
          <w:rFonts w:ascii="Times New Roman" w:hAnsi="Times New Roman" w:cs="Times New Roman"/>
          <w:sz w:val="24"/>
        </w:rPr>
        <w:t>„</w:t>
      </w:r>
      <w:r w:rsidRPr="006770CC">
        <w:rPr>
          <w:rFonts w:ascii="Times New Roman" w:hAnsi="Times New Roman" w:cs="Times New Roman"/>
          <w:b/>
          <w:sz w:val="24"/>
        </w:rPr>
        <w:t>Deviaty diel</w:t>
      </w:r>
    </w:p>
    <w:p w:rsidR="00907E55" w:rsidRPr="006770CC" w:rsidRDefault="00907E55" w:rsidP="00907E55">
      <w:pPr>
        <w:spacing w:after="0" w:line="240" w:lineRule="auto"/>
        <w:jc w:val="center"/>
        <w:rPr>
          <w:rFonts w:ascii="Times New Roman" w:hAnsi="Times New Roman" w:cs="Times New Roman"/>
          <w:b/>
          <w:sz w:val="24"/>
        </w:rPr>
      </w:pPr>
      <w:r w:rsidRPr="006770CC">
        <w:rPr>
          <w:rFonts w:ascii="Times New Roman" w:hAnsi="Times New Roman" w:cs="Times New Roman"/>
          <w:b/>
          <w:sz w:val="24"/>
        </w:rPr>
        <w:t>Rozsah imunity sudcov a prísediacich</w:t>
      </w:r>
    </w:p>
    <w:p w:rsidR="00907E55" w:rsidRPr="006770CC" w:rsidRDefault="00907E55" w:rsidP="00907E55">
      <w:pPr>
        <w:spacing w:after="0" w:line="240" w:lineRule="auto"/>
        <w:jc w:val="center"/>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29a</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szCs w:val="24"/>
        </w:rPr>
        <w:t>Sudcovia a prísediaci majú imunitu v rozsahu upravenom v  čl. 148 ods. 4 Ústavy Slovenskej republiky.“.</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27.</w:t>
      </w:r>
      <w:r w:rsidRPr="006770CC">
        <w:rPr>
          <w:rFonts w:ascii="Times New Roman" w:hAnsi="Times New Roman" w:cs="Times New Roman"/>
          <w:sz w:val="24"/>
          <w:szCs w:val="24"/>
        </w:rPr>
        <w:t xml:space="preserve"> V § 30 ods. 7 sa slová „justičných čakateľov“ nahrádzajú slovami „odborných justičných  stážistov (ďalej len „stážista“)“.</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28.</w:t>
      </w:r>
      <w:r w:rsidRPr="006770CC">
        <w:rPr>
          <w:rFonts w:ascii="Times New Roman" w:hAnsi="Times New Roman" w:cs="Times New Roman"/>
          <w:sz w:val="24"/>
        </w:rPr>
        <w:t xml:space="preserve"> V § 30 ods. 10 sa slová „ak ide o predsedu najvyššieho súdu, predseda národnej rady“ nahrádzajú slovami „ak ide o predsedu najvyššieho súdu a predsedu najvyššieho správneho súdu, predseda súdnej rady“.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widowControl w:val="0"/>
        <w:autoSpaceDE w:val="0"/>
        <w:autoSpaceDN w:val="0"/>
        <w:adjustRightInd w:val="0"/>
        <w:spacing w:after="0" w:line="240" w:lineRule="auto"/>
        <w:jc w:val="both"/>
        <w:rPr>
          <w:rFonts w:ascii="Times New Roman" w:hAnsi="Times New Roman"/>
          <w:sz w:val="24"/>
          <w:szCs w:val="24"/>
        </w:rPr>
      </w:pPr>
      <w:r w:rsidRPr="006770CC">
        <w:rPr>
          <w:rFonts w:ascii="Times New Roman" w:hAnsi="Times New Roman"/>
          <w:b/>
          <w:sz w:val="24"/>
          <w:szCs w:val="24"/>
        </w:rPr>
        <w:t>29.</w:t>
      </w:r>
      <w:r w:rsidRPr="006770CC">
        <w:rPr>
          <w:rFonts w:ascii="Times New Roman" w:hAnsi="Times New Roman"/>
          <w:sz w:val="24"/>
          <w:szCs w:val="24"/>
        </w:rPr>
        <w:t xml:space="preserve"> V § 32 odsek 5 znie:</w:t>
      </w:r>
    </w:p>
    <w:p w:rsidR="00907E55" w:rsidRPr="006770CC" w:rsidRDefault="00907E55" w:rsidP="00907E55">
      <w:pPr>
        <w:widowControl w:val="0"/>
        <w:autoSpaceDE w:val="0"/>
        <w:autoSpaceDN w:val="0"/>
        <w:adjustRightInd w:val="0"/>
        <w:spacing w:after="0" w:line="240" w:lineRule="auto"/>
        <w:jc w:val="both"/>
        <w:rPr>
          <w:rFonts w:ascii="Times New Roman" w:hAnsi="Times New Roman"/>
          <w:sz w:val="24"/>
          <w:szCs w:val="24"/>
        </w:rPr>
      </w:pPr>
      <w:r w:rsidRPr="006770CC">
        <w:rPr>
          <w:rFonts w:ascii="Times New Roman" w:hAnsi="Times New Roman"/>
          <w:sz w:val="24"/>
          <w:szCs w:val="24"/>
        </w:rPr>
        <w:t>„(5) Údaje o majetkových pomeroch deklarovaných podľa odsekov 1 až 4 sudca oznamuje súdnej rade v elektronickej podobe, pričom súdna rada preverí majetkové pomery sudcu postupom podľa osobitného predpisu.</w:t>
      </w:r>
      <w:r w:rsidRPr="006770CC">
        <w:rPr>
          <w:rFonts w:ascii="Times New Roman" w:hAnsi="Times New Roman"/>
          <w:sz w:val="24"/>
          <w:szCs w:val="24"/>
          <w:vertAlign w:val="superscript"/>
        </w:rPr>
        <w:t>12</w:t>
      </w:r>
      <w:r w:rsidRPr="006770CC">
        <w:rPr>
          <w:rFonts w:ascii="Times New Roman" w:hAnsi="Times New Roman"/>
          <w:sz w:val="24"/>
          <w:szCs w:val="24"/>
        </w:rPr>
        <w:t>)“.</w:t>
      </w:r>
    </w:p>
    <w:p w:rsidR="00907E55" w:rsidRPr="006770CC" w:rsidRDefault="00907E55" w:rsidP="00907E55">
      <w:pPr>
        <w:widowControl w:val="0"/>
        <w:autoSpaceDE w:val="0"/>
        <w:autoSpaceDN w:val="0"/>
        <w:adjustRightInd w:val="0"/>
        <w:spacing w:after="0" w:line="240" w:lineRule="auto"/>
        <w:jc w:val="both"/>
        <w:rPr>
          <w:rFonts w:ascii="Times New Roman" w:hAnsi="Times New Roman"/>
          <w:sz w:val="24"/>
        </w:rPr>
      </w:pPr>
    </w:p>
    <w:p w:rsidR="00907E55" w:rsidRPr="006770CC" w:rsidRDefault="00907E55" w:rsidP="00907E55">
      <w:pPr>
        <w:widowControl w:val="0"/>
        <w:autoSpaceDE w:val="0"/>
        <w:autoSpaceDN w:val="0"/>
        <w:adjustRightInd w:val="0"/>
        <w:spacing w:after="0" w:line="240" w:lineRule="auto"/>
        <w:jc w:val="both"/>
        <w:rPr>
          <w:rFonts w:ascii="Times New Roman" w:hAnsi="Times New Roman"/>
          <w:sz w:val="24"/>
        </w:rPr>
      </w:pPr>
      <w:r w:rsidRPr="006770CC">
        <w:rPr>
          <w:rFonts w:ascii="Times New Roman" w:hAnsi="Times New Roman"/>
          <w:sz w:val="24"/>
        </w:rPr>
        <w:t>Poznámka pod čiarou k odkazu 12 znie:</w:t>
      </w:r>
    </w:p>
    <w:p w:rsidR="00907E55" w:rsidRPr="006770CC" w:rsidRDefault="00907E55" w:rsidP="00907E55">
      <w:pPr>
        <w:widowControl w:val="0"/>
        <w:autoSpaceDE w:val="0"/>
        <w:autoSpaceDN w:val="0"/>
        <w:adjustRightInd w:val="0"/>
        <w:spacing w:after="0" w:line="240" w:lineRule="auto"/>
        <w:jc w:val="both"/>
        <w:rPr>
          <w:rFonts w:ascii="Times New Roman" w:hAnsi="Times New Roman"/>
          <w:sz w:val="24"/>
          <w:szCs w:val="24"/>
        </w:rPr>
      </w:pPr>
      <w:r w:rsidRPr="006770CC">
        <w:rPr>
          <w:rFonts w:ascii="Times New Roman" w:hAnsi="Times New Roman"/>
          <w:sz w:val="24"/>
          <w:szCs w:val="24"/>
        </w:rPr>
        <w:t>„</w:t>
      </w:r>
      <w:r w:rsidRPr="006770CC">
        <w:rPr>
          <w:rStyle w:val="Odkaznapoznmkupodiarou"/>
          <w:rFonts w:ascii="Times New Roman" w:hAnsi="Times New Roman"/>
          <w:sz w:val="24"/>
          <w:szCs w:val="24"/>
        </w:rPr>
        <w:t>12</w:t>
      </w:r>
      <w:r w:rsidRPr="006770CC">
        <w:rPr>
          <w:rFonts w:ascii="Times New Roman" w:hAnsi="Times New Roman"/>
          <w:sz w:val="24"/>
          <w:szCs w:val="24"/>
        </w:rPr>
        <w:t>) Z</w:t>
      </w:r>
      <w:r w:rsidRPr="006770CC">
        <w:rPr>
          <w:rFonts w:ascii="Times New Roman" w:hAnsi="Times New Roman"/>
          <w:bCs/>
          <w:sz w:val="24"/>
          <w:szCs w:val="24"/>
        </w:rPr>
        <w:t xml:space="preserve">ákon </w:t>
      </w:r>
      <w:r w:rsidRPr="006770CC">
        <w:rPr>
          <w:rFonts w:ascii="Times New Roman" w:hAnsi="Times New Roman"/>
          <w:sz w:val="24"/>
          <w:szCs w:val="24"/>
        </w:rPr>
        <w:t>č. 185/2002 Z. z.</w:t>
      </w:r>
      <w:r w:rsidRPr="006770CC">
        <w:rPr>
          <w:rFonts w:ascii="Times New Roman" w:hAnsi="Times New Roman"/>
          <w:bCs/>
          <w:sz w:val="24"/>
          <w:szCs w:val="24"/>
        </w:rPr>
        <w:t xml:space="preserve"> o Súdnej rade Slovenskej republiky a o zmene a doplnení niektorých zákonov v znení neskorších predpisov.“.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30.</w:t>
      </w:r>
      <w:r w:rsidRPr="006770CC">
        <w:rPr>
          <w:rFonts w:ascii="Times New Roman" w:hAnsi="Times New Roman" w:cs="Times New Roman"/>
          <w:sz w:val="24"/>
        </w:rPr>
        <w:t xml:space="preserve"> V § 32 ods. 6 a § 68 ods. 6 sa slová „predsedu a podpredsedu najvyššieho súdu“ nahrádzajú slovami „predsedu najvyššieho súdu, predsedu najvyššieho správneho súdu, podpredsedu najvyššieho súdu a podpredsedu najvyššieho správneho súdu“. </w:t>
      </w:r>
    </w:p>
    <w:p w:rsidR="00907E55" w:rsidRPr="006770CC" w:rsidRDefault="00907E55" w:rsidP="00907E55">
      <w:pPr>
        <w:spacing w:after="0" w:line="240" w:lineRule="auto"/>
        <w:jc w:val="both"/>
        <w:rPr>
          <w:rFonts w:ascii="Times New Roman" w:hAnsi="Times New Roman" w:cs="Times New Roman"/>
          <w:b/>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 xml:space="preserve">31. </w:t>
      </w:r>
      <w:r w:rsidRPr="006770CC">
        <w:rPr>
          <w:rFonts w:ascii="Times New Roman" w:hAnsi="Times New Roman" w:cs="Times New Roman"/>
          <w:sz w:val="24"/>
        </w:rPr>
        <w:t>V § 32 ods. 6 sa na konci pripája táto veta: „Predseda a podpredseda najvyššieho správneho súdu sú na účely osobitného predpisu</w:t>
      </w:r>
      <w:r w:rsidRPr="006770CC">
        <w:rPr>
          <w:rFonts w:ascii="Times New Roman" w:hAnsi="Times New Roman" w:cs="Times New Roman"/>
          <w:sz w:val="24"/>
          <w:vertAlign w:val="superscript"/>
        </w:rPr>
        <w:t>14</w:t>
      </w:r>
      <w:r w:rsidRPr="006770CC">
        <w:rPr>
          <w:rFonts w:ascii="Times New Roman" w:hAnsi="Times New Roman" w:cs="Times New Roman"/>
          <w:sz w:val="24"/>
        </w:rPr>
        <w:t xml:space="preserve">) verejnými funkcionármi.“. </w:t>
      </w:r>
    </w:p>
    <w:p w:rsidR="00907E55" w:rsidRPr="006770CC" w:rsidRDefault="00907E55" w:rsidP="00907E55">
      <w:pPr>
        <w:spacing w:after="0" w:line="240" w:lineRule="auto"/>
        <w:jc w:val="both"/>
        <w:rPr>
          <w:rFonts w:ascii="Times New Roman" w:hAnsi="Times New Roman" w:cs="Times New Roman"/>
          <w:b/>
          <w:sz w:val="24"/>
        </w:rPr>
      </w:pPr>
    </w:p>
    <w:p w:rsidR="00907E55" w:rsidRPr="006770CC" w:rsidRDefault="00907E55" w:rsidP="00907E55">
      <w:pPr>
        <w:widowControl w:val="0"/>
        <w:autoSpaceDE w:val="0"/>
        <w:autoSpaceDN w:val="0"/>
        <w:adjustRightInd w:val="0"/>
        <w:spacing w:after="0" w:line="240" w:lineRule="auto"/>
        <w:rPr>
          <w:rFonts w:ascii="Times New Roman" w:hAnsi="Times New Roman"/>
          <w:sz w:val="24"/>
          <w:szCs w:val="24"/>
        </w:rPr>
      </w:pPr>
      <w:r w:rsidRPr="006770CC">
        <w:rPr>
          <w:rFonts w:ascii="Times New Roman" w:hAnsi="Times New Roman"/>
          <w:b/>
          <w:sz w:val="24"/>
          <w:szCs w:val="24"/>
        </w:rPr>
        <w:t>32.</w:t>
      </w:r>
      <w:r w:rsidRPr="006770CC">
        <w:rPr>
          <w:rFonts w:ascii="Times New Roman" w:hAnsi="Times New Roman"/>
          <w:sz w:val="24"/>
          <w:szCs w:val="24"/>
        </w:rPr>
        <w:t xml:space="preserve"> § 33 sa vrátane nadpisu vypúšťa.</w:t>
      </w:r>
    </w:p>
    <w:p w:rsidR="00907E55" w:rsidRPr="006770CC" w:rsidRDefault="00907E55" w:rsidP="00907E55">
      <w:pPr>
        <w:spacing w:after="0" w:line="240" w:lineRule="auto"/>
        <w:jc w:val="both"/>
        <w:rPr>
          <w:rFonts w:ascii="Times New Roman" w:hAnsi="Times New Roman" w:cs="Times New Roman"/>
          <w:b/>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33.</w:t>
      </w:r>
      <w:r w:rsidRPr="006770CC">
        <w:rPr>
          <w:rFonts w:ascii="Times New Roman" w:hAnsi="Times New Roman" w:cs="Times New Roman"/>
          <w:sz w:val="24"/>
        </w:rPr>
        <w:t xml:space="preserve"> V § 34 ods. 8 prvej vete sa za slovo „súdu“ vkladajú slová „a sudcovi, ktorý koná a rozhoduje v agende registra partnerov verejného sektora“ a v tretej vete sa slová „predseda Špecializovaného trestného súdu alebo predseda najvyššieho súdu“ nahrádzajú slovami „predseda príslušného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34.</w:t>
      </w:r>
      <w:r w:rsidRPr="006770CC">
        <w:rPr>
          <w:rFonts w:ascii="Times New Roman" w:hAnsi="Times New Roman" w:cs="Times New Roman"/>
          <w:sz w:val="24"/>
          <w:szCs w:val="24"/>
        </w:rPr>
        <w:t xml:space="preserve"> V § 35 sa vypúšťa odsek 3.</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35.</w:t>
      </w:r>
      <w:r w:rsidRPr="006770CC">
        <w:rPr>
          <w:rFonts w:ascii="Times New Roman" w:hAnsi="Times New Roman" w:cs="Times New Roman"/>
          <w:sz w:val="24"/>
        </w:rPr>
        <w:t xml:space="preserve"> V § 44 sa za slová „najvyššieho súdu“ vkladajú slová „a u sudcu preloženého na najvyšší správny súd môže predseda najvyššieho správneho súdu“.</w:t>
      </w:r>
    </w:p>
    <w:p w:rsidR="00907E55" w:rsidRPr="006770CC" w:rsidRDefault="00907E55" w:rsidP="00907E55">
      <w:pPr>
        <w:spacing w:after="0" w:line="240" w:lineRule="auto"/>
        <w:jc w:val="both"/>
        <w:rPr>
          <w:rFonts w:ascii="Times New Roman" w:hAnsi="Times New Roman" w:cs="Times New Roman"/>
          <w:b/>
          <w:sz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36.</w:t>
      </w:r>
      <w:r w:rsidRPr="006770CC">
        <w:rPr>
          <w:rFonts w:ascii="Times New Roman" w:hAnsi="Times New Roman" w:cs="Times New Roman"/>
          <w:sz w:val="24"/>
          <w:szCs w:val="24"/>
        </w:rPr>
        <w:t xml:space="preserve"> V § 65 ods. 1 sa vypúšťa písmeno f).</w:t>
      </w:r>
    </w:p>
    <w:p w:rsidR="00907E55" w:rsidRPr="006770CC" w:rsidRDefault="00907E55" w:rsidP="00907E55">
      <w:pPr>
        <w:spacing w:after="0" w:line="240" w:lineRule="auto"/>
        <w:jc w:val="both"/>
        <w:rPr>
          <w:rFonts w:ascii="Times New Roman" w:hAnsi="Times New Roman" w:cs="Times New Roman"/>
          <w:b/>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lastRenderedPageBreak/>
        <w:t>37.</w:t>
      </w:r>
      <w:r w:rsidRPr="006770CC">
        <w:rPr>
          <w:rFonts w:ascii="Times New Roman" w:hAnsi="Times New Roman" w:cs="Times New Roman"/>
          <w:sz w:val="24"/>
        </w:rPr>
        <w:t xml:space="preserve"> V § 66 ods. 1 sa za slová „najvyššieho súdu“ vkladá čiarka a slová „sudcu najvyššieho správneho súdu“ a za slová „najvyšší súd“ sa vkladá čiarka a slová „najvyšší správny súd“.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38.</w:t>
      </w:r>
      <w:r w:rsidRPr="006770CC">
        <w:rPr>
          <w:rFonts w:ascii="Times New Roman" w:hAnsi="Times New Roman" w:cs="Times New Roman"/>
          <w:sz w:val="24"/>
        </w:rPr>
        <w:t xml:space="preserve"> V § 69 ods. 1 písm. c) sa za slová „najvyššieho súdu“ vkladajú slová „a predsedovi kolégia najvyššieho správneho súdu“.</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39.</w:t>
      </w:r>
      <w:r w:rsidRPr="006770CC">
        <w:rPr>
          <w:rFonts w:ascii="Times New Roman" w:hAnsi="Times New Roman" w:cs="Times New Roman"/>
          <w:sz w:val="24"/>
        </w:rPr>
        <w:t xml:space="preserve"> V § 69 ods. 1 písm. d) sa za slová „najvyššieho súdu“ vkladajú slová „a predsedovi senátu najvyššieho správneho súdu“.</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40.</w:t>
      </w:r>
      <w:r w:rsidRPr="006770CC">
        <w:rPr>
          <w:rFonts w:ascii="Times New Roman" w:hAnsi="Times New Roman" w:cs="Times New Roman"/>
          <w:sz w:val="24"/>
        </w:rPr>
        <w:t xml:space="preserve"> V § 69 odsek 5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„(5) Funkčný príplatok za výkon funkcie podľa odseku 1 písm. c) alebo písm. e) patrí aj predsedovi senátu krajského súdu, predsedovi senátu najvyššieho súdu alebo predsedovi najvyššieho správneho súdu, ktorý je poverený predsedom krajského súdu, predsedom najvyššieho súdu alebo predsedom najvyššieho správneho súdu, aby do zvolenia nového predsedu kolégia plnil úlohy podľa osobitného predpisu.</w:t>
      </w:r>
      <w:r w:rsidRPr="006770CC">
        <w:rPr>
          <w:rFonts w:ascii="Times New Roman" w:hAnsi="Times New Roman" w:cs="Times New Roman"/>
          <w:sz w:val="24"/>
          <w:vertAlign w:val="superscript"/>
        </w:rPr>
        <w:t>19aa</w:t>
      </w:r>
      <w:r w:rsidRPr="006770CC">
        <w:rPr>
          <w:rFonts w:ascii="Times New Roman" w:hAnsi="Times New Roman" w:cs="Times New Roman"/>
          <w:sz w:val="24"/>
        </w:rPr>
        <w:t>)“.</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41.</w:t>
      </w:r>
      <w:r w:rsidRPr="006770CC">
        <w:rPr>
          <w:rFonts w:ascii="Times New Roman" w:hAnsi="Times New Roman" w:cs="Times New Roman"/>
          <w:sz w:val="24"/>
        </w:rPr>
        <w:t xml:space="preserve"> V § 71 ods. 1 sa slová „sudcov najvyššieho súdu a ostatných sudcov“ nahrádzajú slovom „sudcu“.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42.</w:t>
      </w:r>
      <w:r w:rsidRPr="006770CC">
        <w:rPr>
          <w:rFonts w:ascii="Times New Roman" w:hAnsi="Times New Roman" w:cs="Times New Roman"/>
          <w:sz w:val="24"/>
          <w:szCs w:val="24"/>
        </w:rPr>
        <w:t xml:space="preserve"> § 78a sa vrátane nadpisu vypúšťa.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43.</w:t>
      </w:r>
      <w:r w:rsidRPr="006770CC">
        <w:rPr>
          <w:rFonts w:ascii="Times New Roman" w:hAnsi="Times New Roman" w:cs="Times New Roman"/>
          <w:sz w:val="24"/>
        </w:rPr>
        <w:t xml:space="preserve"> V § 81 ods. 1 prvá veta znie: „Predseda najvyššieho súdu, ako aj predseda najvyššieho správneho súdu má počas výkonu svojej funkcie právo bezplatne užívať primerane vybavený byt len vtedy, ak má trvalý pobyt mimo sídla najvyššieho súdu alebo najvyššieho správneho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44.</w:t>
      </w:r>
      <w:r w:rsidRPr="006770CC">
        <w:rPr>
          <w:rFonts w:ascii="Times New Roman" w:hAnsi="Times New Roman" w:cs="Times New Roman"/>
          <w:sz w:val="24"/>
        </w:rPr>
        <w:t xml:space="preserve"> V § 81 ods. 2 sa za slová „najvyššieho súdu“ vkladajú slová „a podpredseda najvyššieho správneho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45.</w:t>
      </w:r>
      <w:r w:rsidRPr="006770CC">
        <w:rPr>
          <w:rFonts w:ascii="Times New Roman" w:hAnsi="Times New Roman" w:cs="Times New Roman"/>
          <w:sz w:val="24"/>
          <w:szCs w:val="24"/>
        </w:rPr>
        <w:t xml:space="preserve"> V § 82 ods. 1 písmeno a) znie:</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 xml:space="preserve">„a) prípravy justičného čakateľa a odbornej justičnej stáže,“.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46.</w:t>
      </w:r>
      <w:r w:rsidRPr="006770CC">
        <w:rPr>
          <w:rFonts w:ascii="Times New Roman" w:hAnsi="Times New Roman" w:cs="Times New Roman"/>
          <w:sz w:val="24"/>
          <w:szCs w:val="24"/>
        </w:rPr>
        <w:t xml:space="preserve"> § 93 sa dopĺňa odsekom 3, ktorý znie:</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 xml:space="preserve">„(3) Príplatok k náhrade príjmu a príplatok k nemocenskému patrí sudcovi počas pracovnej neschopnosti, avšak najdlhšie po dobu 60 dní.“.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47.</w:t>
      </w:r>
      <w:r w:rsidRPr="006770CC">
        <w:rPr>
          <w:rFonts w:ascii="Times New Roman" w:hAnsi="Times New Roman" w:cs="Times New Roman"/>
          <w:sz w:val="24"/>
        </w:rPr>
        <w:t xml:space="preserve"> V § 95 ods. 1 sa písmeno b) dopĺňa tretím bodom, ktorý znie: </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„3. podľa § 17 písm. g).“.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48.</w:t>
      </w:r>
      <w:r w:rsidRPr="006770CC">
        <w:rPr>
          <w:rFonts w:ascii="Times New Roman" w:hAnsi="Times New Roman" w:cs="Times New Roman"/>
          <w:sz w:val="24"/>
        </w:rPr>
        <w:t xml:space="preserve"> V § 114 ods. 2 sa za slová „predsedu najvyššieho súdu“ vkladajú slová „a predsedu najvyššieho správneho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49.</w:t>
      </w:r>
      <w:r w:rsidRPr="006770CC">
        <w:rPr>
          <w:rFonts w:ascii="Times New Roman" w:hAnsi="Times New Roman" w:cs="Times New Roman"/>
          <w:sz w:val="24"/>
        </w:rPr>
        <w:t xml:space="preserve"> V § 114 ods. 5 sa slová „trestného súdu alebo predseda najvyššieho súdu“ nahrádzajú slovami „trestného súdu, predseda najvyššieho súdu alebo predseda najvyššieho správneho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widowControl w:val="0"/>
        <w:autoSpaceDE w:val="0"/>
        <w:autoSpaceDN w:val="0"/>
        <w:adjustRightInd w:val="0"/>
        <w:spacing w:after="0" w:line="240" w:lineRule="auto"/>
        <w:jc w:val="both"/>
        <w:rPr>
          <w:rFonts w:ascii="Times New Roman" w:hAnsi="Times New Roman"/>
          <w:sz w:val="24"/>
          <w:szCs w:val="24"/>
        </w:rPr>
      </w:pPr>
      <w:r w:rsidRPr="006770CC">
        <w:rPr>
          <w:rFonts w:ascii="Times New Roman" w:hAnsi="Times New Roman"/>
          <w:b/>
          <w:sz w:val="24"/>
          <w:szCs w:val="24"/>
        </w:rPr>
        <w:t>50.</w:t>
      </w:r>
      <w:r w:rsidRPr="006770CC">
        <w:rPr>
          <w:rFonts w:ascii="Times New Roman" w:hAnsi="Times New Roman"/>
          <w:sz w:val="24"/>
          <w:szCs w:val="24"/>
        </w:rPr>
        <w:t xml:space="preserve"> V § 116 ods. 1 písmeno d) znie:</w:t>
      </w:r>
    </w:p>
    <w:p w:rsidR="00907E55" w:rsidRPr="006770CC" w:rsidRDefault="00907E55" w:rsidP="00907E55">
      <w:pPr>
        <w:widowControl w:val="0"/>
        <w:autoSpaceDE w:val="0"/>
        <w:autoSpaceDN w:val="0"/>
        <w:adjustRightInd w:val="0"/>
        <w:spacing w:after="0" w:line="240" w:lineRule="auto"/>
        <w:jc w:val="both"/>
        <w:rPr>
          <w:rFonts w:ascii="Times New Roman" w:hAnsi="Times New Roman"/>
          <w:sz w:val="24"/>
          <w:szCs w:val="24"/>
        </w:rPr>
      </w:pPr>
      <w:r w:rsidRPr="006770CC">
        <w:rPr>
          <w:rFonts w:ascii="Times New Roman" w:hAnsi="Times New Roman"/>
          <w:sz w:val="24"/>
          <w:szCs w:val="24"/>
        </w:rPr>
        <w:t>„d) nesplnenie povinnosti podať majetkové priznanie podľa § 32 ods. 1 ani v dodatočnej lehote určenej súdnou radou,“.</w:t>
      </w:r>
    </w:p>
    <w:p w:rsidR="00907E55" w:rsidRPr="006770CC" w:rsidRDefault="00907E55" w:rsidP="00907E55">
      <w:pPr>
        <w:widowControl w:val="0"/>
        <w:autoSpaceDE w:val="0"/>
        <w:autoSpaceDN w:val="0"/>
        <w:adjustRightInd w:val="0"/>
        <w:spacing w:after="0" w:line="240" w:lineRule="auto"/>
        <w:jc w:val="both"/>
        <w:rPr>
          <w:rFonts w:ascii="Times New Roman" w:hAnsi="Times New Roman"/>
          <w:sz w:val="24"/>
          <w:szCs w:val="24"/>
        </w:rPr>
      </w:pPr>
    </w:p>
    <w:p w:rsidR="00907E55" w:rsidRPr="006770CC" w:rsidRDefault="00907E55" w:rsidP="00907E55">
      <w:pPr>
        <w:widowControl w:val="0"/>
        <w:autoSpaceDE w:val="0"/>
        <w:autoSpaceDN w:val="0"/>
        <w:adjustRightInd w:val="0"/>
        <w:spacing w:after="0" w:line="240" w:lineRule="auto"/>
        <w:jc w:val="both"/>
        <w:rPr>
          <w:rFonts w:ascii="Times New Roman" w:hAnsi="Times New Roman"/>
          <w:sz w:val="24"/>
          <w:szCs w:val="24"/>
        </w:rPr>
      </w:pPr>
      <w:r w:rsidRPr="006770CC">
        <w:rPr>
          <w:rFonts w:ascii="Times New Roman" w:hAnsi="Times New Roman"/>
          <w:b/>
          <w:sz w:val="24"/>
          <w:szCs w:val="24"/>
        </w:rPr>
        <w:lastRenderedPageBreak/>
        <w:t>51.</w:t>
      </w:r>
      <w:r w:rsidRPr="006770CC">
        <w:rPr>
          <w:rFonts w:ascii="Times New Roman" w:hAnsi="Times New Roman"/>
          <w:sz w:val="24"/>
          <w:szCs w:val="24"/>
        </w:rPr>
        <w:t xml:space="preserve"> V § 116 ods. 2 písmeno c) znie:</w:t>
      </w:r>
    </w:p>
    <w:p w:rsidR="00907E55" w:rsidRPr="006770CC" w:rsidRDefault="00907E55" w:rsidP="00907E55">
      <w:pPr>
        <w:widowControl w:val="0"/>
        <w:autoSpaceDE w:val="0"/>
        <w:autoSpaceDN w:val="0"/>
        <w:adjustRightInd w:val="0"/>
        <w:spacing w:after="0" w:line="240" w:lineRule="auto"/>
        <w:jc w:val="both"/>
        <w:rPr>
          <w:rFonts w:ascii="Times New Roman" w:hAnsi="Times New Roman"/>
          <w:sz w:val="24"/>
          <w:szCs w:val="24"/>
        </w:rPr>
      </w:pPr>
      <w:r w:rsidRPr="006770CC">
        <w:rPr>
          <w:rFonts w:ascii="Times New Roman" w:hAnsi="Times New Roman"/>
          <w:sz w:val="24"/>
          <w:szCs w:val="24"/>
        </w:rPr>
        <w:t>„c) opakované nesplnenie povinnosti podať majetkové priznanie podľa § 32 ods. 1 ani v dodatočnej lehote určenej súdnou radou, úmyselné uvedenie neúplných údajov alebo nepravdivých údajov v majetkovom priznaní alebo v čestnom vyhlásení podľa § 32,“.</w:t>
      </w:r>
    </w:p>
    <w:p w:rsidR="00907E55" w:rsidRPr="006770CC" w:rsidRDefault="00907E55" w:rsidP="00907E55">
      <w:pPr>
        <w:widowControl w:val="0"/>
        <w:autoSpaceDE w:val="0"/>
        <w:autoSpaceDN w:val="0"/>
        <w:adjustRightInd w:val="0"/>
        <w:spacing w:after="0" w:line="240" w:lineRule="auto"/>
        <w:jc w:val="both"/>
        <w:rPr>
          <w:rFonts w:ascii="Times New Roman" w:hAnsi="Times New Roman"/>
          <w:sz w:val="24"/>
          <w:szCs w:val="24"/>
        </w:rPr>
      </w:pPr>
    </w:p>
    <w:p w:rsidR="00907E55" w:rsidRPr="006770CC" w:rsidRDefault="00907E55" w:rsidP="00907E55">
      <w:pPr>
        <w:widowControl w:val="0"/>
        <w:autoSpaceDE w:val="0"/>
        <w:autoSpaceDN w:val="0"/>
        <w:adjustRightInd w:val="0"/>
        <w:spacing w:after="0" w:line="240" w:lineRule="auto"/>
        <w:jc w:val="both"/>
        <w:rPr>
          <w:rFonts w:ascii="Times New Roman" w:hAnsi="Times New Roman"/>
          <w:sz w:val="24"/>
          <w:szCs w:val="24"/>
        </w:rPr>
      </w:pPr>
      <w:r w:rsidRPr="006770CC">
        <w:rPr>
          <w:rFonts w:ascii="Times New Roman" w:hAnsi="Times New Roman"/>
          <w:b/>
          <w:sz w:val="24"/>
          <w:szCs w:val="24"/>
        </w:rPr>
        <w:t>52.</w:t>
      </w:r>
      <w:r w:rsidRPr="006770CC">
        <w:rPr>
          <w:rFonts w:ascii="Times New Roman" w:hAnsi="Times New Roman"/>
          <w:sz w:val="24"/>
          <w:szCs w:val="24"/>
        </w:rPr>
        <w:t xml:space="preserve"> V § 116 ods. 3 písmeno c) znie:</w:t>
      </w:r>
    </w:p>
    <w:p w:rsidR="00907E55" w:rsidRPr="006770CC" w:rsidRDefault="00907E55" w:rsidP="00907E55">
      <w:pPr>
        <w:widowControl w:val="0"/>
        <w:autoSpaceDE w:val="0"/>
        <w:autoSpaceDN w:val="0"/>
        <w:adjustRightInd w:val="0"/>
        <w:spacing w:after="0" w:line="240" w:lineRule="auto"/>
        <w:jc w:val="both"/>
        <w:rPr>
          <w:rFonts w:ascii="Times New Roman" w:hAnsi="Times New Roman"/>
          <w:sz w:val="24"/>
          <w:szCs w:val="24"/>
        </w:rPr>
      </w:pPr>
      <w:r w:rsidRPr="006770CC">
        <w:rPr>
          <w:rFonts w:ascii="Times New Roman" w:hAnsi="Times New Roman"/>
          <w:sz w:val="24"/>
          <w:szCs w:val="24"/>
        </w:rPr>
        <w:t>„c) nespôsobilosť sudcu hodnoverným spôsobom preukázať statočnosť pôvodu majetkového prírastku alebo statočnosť pôvodu samotného majetku v konaní podľa osobitného predpisu,</w:t>
      </w:r>
      <w:r w:rsidRPr="006770CC">
        <w:rPr>
          <w:rFonts w:ascii="Times New Roman" w:hAnsi="Times New Roman"/>
          <w:sz w:val="24"/>
          <w:szCs w:val="24"/>
          <w:vertAlign w:val="superscript"/>
        </w:rPr>
        <w:t>12</w:t>
      </w:r>
      <w:r w:rsidRPr="006770CC">
        <w:rPr>
          <w:rFonts w:ascii="Times New Roman" w:hAnsi="Times New Roman"/>
          <w:sz w:val="24"/>
          <w:szCs w:val="24"/>
        </w:rPr>
        <w:t>)“.</w:t>
      </w:r>
    </w:p>
    <w:p w:rsidR="00907E55" w:rsidRPr="006770CC" w:rsidRDefault="00907E55" w:rsidP="00907E55">
      <w:pPr>
        <w:widowControl w:val="0"/>
        <w:autoSpaceDE w:val="0"/>
        <w:autoSpaceDN w:val="0"/>
        <w:adjustRightInd w:val="0"/>
        <w:spacing w:after="0" w:line="240" w:lineRule="auto"/>
        <w:jc w:val="both"/>
        <w:rPr>
          <w:rFonts w:ascii="Times New Roman" w:hAnsi="Times New Roman"/>
          <w:sz w:val="24"/>
          <w:szCs w:val="24"/>
        </w:rPr>
      </w:pPr>
    </w:p>
    <w:p w:rsidR="00907E55" w:rsidRPr="006770CC" w:rsidRDefault="00907E55" w:rsidP="00907E55">
      <w:pPr>
        <w:widowControl w:val="0"/>
        <w:autoSpaceDE w:val="0"/>
        <w:autoSpaceDN w:val="0"/>
        <w:adjustRightInd w:val="0"/>
        <w:spacing w:after="0" w:line="240" w:lineRule="auto"/>
        <w:jc w:val="both"/>
        <w:rPr>
          <w:rFonts w:ascii="Times New Roman" w:hAnsi="Times New Roman"/>
          <w:sz w:val="24"/>
          <w:szCs w:val="24"/>
        </w:rPr>
      </w:pPr>
      <w:r w:rsidRPr="006770CC">
        <w:rPr>
          <w:rFonts w:ascii="Times New Roman" w:hAnsi="Times New Roman"/>
          <w:b/>
          <w:sz w:val="24"/>
          <w:szCs w:val="24"/>
        </w:rPr>
        <w:t>53.</w:t>
      </w:r>
      <w:r w:rsidRPr="006770CC">
        <w:rPr>
          <w:rFonts w:ascii="Times New Roman" w:hAnsi="Times New Roman"/>
          <w:sz w:val="24"/>
          <w:szCs w:val="24"/>
        </w:rPr>
        <w:t xml:space="preserve"> V § 116 sa odsek 3 dopĺňa písmenom g), ktoré znie:</w:t>
      </w:r>
    </w:p>
    <w:p w:rsidR="00907E55" w:rsidRPr="006770CC" w:rsidRDefault="00907E55" w:rsidP="00907E55">
      <w:pPr>
        <w:widowControl w:val="0"/>
        <w:autoSpaceDE w:val="0"/>
        <w:autoSpaceDN w:val="0"/>
        <w:adjustRightInd w:val="0"/>
        <w:spacing w:after="0" w:line="240" w:lineRule="auto"/>
        <w:jc w:val="both"/>
        <w:rPr>
          <w:rFonts w:ascii="Times New Roman" w:hAnsi="Times New Roman"/>
          <w:sz w:val="24"/>
          <w:szCs w:val="24"/>
        </w:rPr>
      </w:pPr>
      <w:r w:rsidRPr="006770CC">
        <w:rPr>
          <w:rFonts w:ascii="Times New Roman" w:hAnsi="Times New Roman"/>
          <w:sz w:val="24"/>
          <w:szCs w:val="24"/>
        </w:rPr>
        <w:t>„g) porušenie povinnosti spĺňať predpoklady sudcovskej spôsobilosti spočívajúce v obchodných, majetkových alebo finančných vzťahoch s osobami z prostredia organizovaného zločinu vyplývajúce zo stanoviska súdnej rady prijatého v rámci dohľadu súdnej rady podľa osobitného predpisu.</w:t>
      </w:r>
      <w:r w:rsidRPr="006770CC">
        <w:rPr>
          <w:rFonts w:ascii="Times New Roman" w:hAnsi="Times New Roman"/>
          <w:sz w:val="24"/>
          <w:szCs w:val="24"/>
          <w:vertAlign w:val="superscript"/>
        </w:rPr>
        <w:t>12</w:t>
      </w:r>
      <w:r w:rsidRPr="006770CC">
        <w:rPr>
          <w:rFonts w:ascii="Times New Roman" w:hAnsi="Times New Roman"/>
          <w:sz w:val="24"/>
          <w:szCs w:val="24"/>
        </w:rPr>
        <w:t>)“.</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54.</w:t>
      </w:r>
      <w:r w:rsidRPr="006770CC">
        <w:rPr>
          <w:rFonts w:ascii="Times New Roman" w:hAnsi="Times New Roman" w:cs="Times New Roman"/>
          <w:sz w:val="24"/>
        </w:rPr>
        <w:t xml:space="preserve"> V § 119 ods. 1 druhá veta znie: „Disciplinárne konanie voči predsedovi najvyššieho súdu, predsedovi najvyššieho správneho súdu, podpredsedovi najvyššieho súdu a podpredsedovi najvyššieho správneho súdu vykonáva Ústavný súd Slovenskej republiky.“. </w:t>
      </w:r>
    </w:p>
    <w:p w:rsidR="00907E55" w:rsidRPr="006770CC" w:rsidRDefault="00907E55" w:rsidP="00907E55">
      <w:pPr>
        <w:spacing w:after="0" w:line="240" w:lineRule="auto"/>
        <w:jc w:val="both"/>
        <w:rPr>
          <w:rFonts w:ascii="Times New Roman" w:hAnsi="Times New Roman" w:cs="Times New Roman"/>
          <w:b/>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55.</w:t>
      </w:r>
      <w:r w:rsidRPr="006770CC">
        <w:rPr>
          <w:rFonts w:ascii="Times New Roman" w:hAnsi="Times New Roman" w:cs="Times New Roman"/>
          <w:sz w:val="24"/>
        </w:rPr>
        <w:t xml:space="preserve"> V § 119b ods. 1 sa slová „ktorý má prerušený výkon funkcie podľa § 24 ods. 4“ nahrádzajú slovami „ktorý má prerušený výkon funkcie a poberá príplatok za výkon funkcie sudcu, alebo, ten, komu zanikla funkcia sudcu podľa čl. 146 Ústavy Slovenskej republiky“.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56.</w:t>
      </w:r>
      <w:r w:rsidRPr="006770CC">
        <w:rPr>
          <w:rFonts w:ascii="Times New Roman" w:hAnsi="Times New Roman" w:cs="Times New Roman"/>
          <w:sz w:val="24"/>
        </w:rPr>
        <w:t xml:space="preserve"> § 139 sa dopĺňa odsekom 3, ktorý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„(3) Bezúhonnosť prísediaceho sa preukazuje podľa § 5 ods. 5; odpis z registra trestov zabezpečuje predseda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57.</w:t>
      </w:r>
      <w:r w:rsidRPr="006770CC">
        <w:rPr>
          <w:rFonts w:ascii="Times New Roman" w:hAnsi="Times New Roman" w:cs="Times New Roman"/>
          <w:sz w:val="24"/>
        </w:rPr>
        <w:t xml:space="preserve"> Doterajší text § 145 sa označuje ako odsek 1 a dopĺňa sa odsekom 2, ktorý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„(2) Prísediacemu zaniká funkcia posledný deň mesiaca, v ktorom prísediaci dosiahol vek 65 rokov.</w:t>
      </w:r>
      <w:r w:rsidRPr="006770CC">
        <w:t xml:space="preserve"> </w:t>
      </w:r>
      <w:r w:rsidRPr="006770CC">
        <w:rPr>
          <w:rFonts w:ascii="Times New Roman" w:hAnsi="Times New Roman" w:cs="Times New Roman"/>
          <w:sz w:val="24"/>
        </w:rPr>
        <w:t>Funkcia prísediaceho však trvá aj po uplynutí tohto obdobia do právoplatnosti rozhodnutia vo veci, ak je to potrebné na dokončenie veci, v ktorej je prísediacim.“.</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 xml:space="preserve">58. </w:t>
      </w:r>
      <w:r w:rsidRPr="006770CC">
        <w:rPr>
          <w:rFonts w:ascii="Times New Roman" w:hAnsi="Times New Roman" w:cs="Times New Roman"/>
          <w:sz w:val="24"/>
          <w:szCs w:val="24"/>
        </w:rPr>
        <w:t>V § 148 ods. 1 prvá veta znie: „Stážista je štátny zamestnanec,</w:t>
      </w:r>
      <w:r w:rsidRPr="006770CC">
        <w:rPr>
          <w:rFonts w:ascii="Times New Roman" w:hAnsi="Times New Roman" w:cs="Times New Roman"/>
          <w:sz w:val="24"/>
          <w:szCs w:val="24"/>
          <w:vertAlign w:val="superscript"/>
        </w:rPr>
        <w:t>30</w:t>
      </w:r>
      <w:r w:rsidRPr="006770CC">
        <w:rPr>
          <w:rFonts w:ascii="Times New Roman" w:hAnsi="Times New Roman" w:cs="Times New Roman"/>
          <w:sz w:val="24"/>
          <w:szCs w:val="24"/>
        </w:rPr>
        <w:t xml:space="preserve">) ktorý sa pripravuje na vykonanie výberového konania na voľné miesto sudcu.“.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59.</w:t>
      </w:r>
      <w:r w:rsidRPr="006770CC">
        <w:rPr>
          <w:rFonts w:ascii="Times New Roman" w:hAnsi="Times New Roman" w:cs="Times New Roman"/>
          <w:sz w:val="24"/>
          <w:szCs w:val="24"/>
        </w:rPr>
        <w:t xml:space="preserve"> § 149 znie:</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center"/>
        <w:rPr>
          <w:rFonts w:ascii="Times New Roman" w:hAnsi="Times New Roman" w:cs="Times New Roman"/>
          <w:sz w:val="24"/>
          <w:szCs w:val="24"/>
        </w:rPr>
      </w:pPr>
      <w:r w:rsidRPr="006770CC">
        <w:rPr>
          <w:rFonts w:ascii="Times New Roman" w:hAnsi="Times New Roman" w:cs="Times New Roman"/>
          <w:sz w:val="24"/>
          <w:szCs w:val="24"/>
        </w:rPr>
        <w:t>„§ 149</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widowControl w:val="0"/>
        <w:autoSpaceDE w:val="0"/>
        <w:autoSpaceDN w:val="0"/>
        <w:adjustRightInd w:val="0"/>
        <w:spacing w:after="0" w:line="240" w:lineRule="auto"/>
        <w:ind w:firstLine="720"/>
        <w:jc w:val="both"/>
        <w:rPr>
          <w:rFonts w:ascii="Times New Roman" w:hAnsi="Times New Roman"/>
          <w:sz w:val="24"/>
          <w:szCs w:val="24"/>
        </w:rPr>
      </w:pPr>
      <w:r w:rsidRPr="006770CC">
        <w:rPr>
          <w:rFonts w:ascii="Times New Roman" w:hAnsi="Times New Roman"/>
          <w:sz w:val="24"/>
          <w:szCs w:val="24"/>
        </w:rPr>
        <w:t xml:space="preserve">Do funkcie stážistu možno prijať len toho, kto </w:t>
      </w:r>
    </w:p>
    <w:p w:rsidR="00907E55" w:rsidRPr="006770CC" w:rsidRDefault="00907E55" w:rsidP="00907E55">
      <w:pPr>
        <w:widowControl w:val="0"/>
        <w:numPr>
          <w:ilvl w:val="0"/>
          <w:numId w:val="29"/>
        </w:numPr>
        <w:autoSpaceDE w:val="0"/>
        <w:autoSpaceDN w:val="0"/>
        <w:adjustRightInd w:val="0"/>
        <w:spacing w:after="0" w:line="240" w:lineRule="auto"/>
        <w:jc w:val="both"/>
        <w:rPr>
          <w:rFonts w:ascii="Times New Roman" w:hAnsi="Times New Roman"/>
          <w:sz w:val="24"/>
          <w:szCs w:val="24"/>
        </w:rPr>
      </w:pPr>
      <w:r w:rsidRPr="006770CC">
        <w:rPr>
          <w:rFonts w:ascii="Times New Roman" w:hAnsi="Times New Roman"/>
          <w:sz w:val="24"/>
          <w:szCs w:val="24"/>
        </w:rPr>
        <w:t xml:space="preserve">spĺňa predpoklady na vymenovanie sudcu podľa § 5 ods. 1 písm. a) až d) a f) a g) a ods. 2 a </w:t>
      </w:r>
    </w:p>
    <w:p w:rsidR="00907E55" w:rsidRPr="006770CC" w:rsidRDefault="00907E55" w:rsidP="00907E55">
      <w:pPr>
        <w:widowControl w:val="0"/>
        <w:numPr>
          <w:ilvl w:val="0"/>
          <w:numId w:val="29"/>
        </w:numPr>
        <w:autoSpaceDE w:val="0"/>
        <w:autoSpaceDN w:val="0"/>
        <w:adjustRightInd w:val="0"/>
        <w:spacing w:after="0" w:line="240" w:lineRule="auto"/>
        <w:jc w:val="both"/>
        <w:rPr>
          <w:rFonts w:ascii="Times New Roman" w:hAnsi="Times New Roman"/>
          <w:sz w:val="24"/>
          <w:szCs w:val="24"/>
        </w:rPr>
      </w:pPr>
      <w:r w:rsidRPr="006770CC">
        <w:rPr>
          <w:rFonts w:ascii="Times New Roman" w:hAnsi="Times New Roman"/>
          <w:sz w:val="24"/>
          <w:szCs w:val="24"/>
        </w:rPr>
        <w:t xml:space="preserve">úspešne absolvoval výberové konanie na funkciu stážistu.“.  </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60.</w:t>
      </w:r>
      <w:r w:rsidRPr="006770CC">
        <w:rPr>
          <w:rFonts w:ascii="Times New Roman" w:hAnsi="Times New Roman" w:cs="Times New Roman"/>
          <w:sz w:val="24"/>
          <w:szCs w:val="24"/>
        </w:rPr>
        <w:t xml:space="preserve"> V § 149a ods. 1 sa za slovom „sudcu“ vypúšťa čiarka a slová „na výkon ktorej sa justičný čakateľ pripravuje“. </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61.</w:t>
      </w:r>
      <w:r w:rsidRPr="006770CC">
        <w:rPr>
          <w:rFonts w:ascii="Times New Roman" w:hAnsi="Times New Roman" w:cs="Times New Roman"/>
          <w:sz w:val="24"/>
          <w:szCs w:val="24"/>
        </w:rPr>
        <w:t xml:space="preserve"> V § 149b ods. 1 sa  slová „§ 149 ods. 1 písm. a) b) a ods. 2“ nahrádzajú slovami „§ 149 ods. 1 písm. a) a b)“. </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sz w:val="24"/>
          <w:szCs w:val="24"/>
        </w:rPr>
      </w:pPr>
      <w:r w:rsidRPr="006770CC">
        <w:rPr>
          <w:rFonts w:ascii="Times New Roman" w:hAnsi="Times New Roman" w:cs="Times New Roman"/>
          <w:b/>
          <w:sz w:val="24"/>
          <w:szCs w:val="24"/>
        </w:rPr>
        <w:lastRenderedPageBreak/>
        <w:t>62.</w:t>
      </w:r>
      <w:r w:rsidRPr="006770CC">
        <w:rPr>
          <w:rFonts w:ascii="Times New Roman" w:hAnsi="Times New Roman" w:cs="Times New Roman"/>
          <w:sz w:val="24"/>
          <w:szCs w:val="24"/>
        </w:rPr>
        <w:t xml:space="preserve"> V § 149c ods. 1 sa za slovo „jazyka“ vkladá čiarka a slová „psychologického posúdenia“ a na konci sa pripája táto veta: „</w:t>
      </w:r>
      <w:r w:rsidRPr="006770CC">
        <w:rPr>
          <w:rFonts w:ascii="Times New Roman" w:hAnsi="Times New Roman"/>
          <w:sz w:val="24"/>
          <w:szCs w:val="24"/>
        </w:rPr>
        <w:t xml:space="preserve">Psychologické posúdenie sa vykonáva aplikáciou psychodiagnostických metód určených ministerstvom.“. </w:t>
      </w:r>
    </w:p>
    <w:p w:rsidR="00907E55" w:rsidRPr="006770CC" w:rsidRDefault="00907E55" w:rsidP="00907E55">
      <w:pPr>
        <w:spacing w:after="0" w:line="240" w:lineRule="auto"/>
        <w:jc w:val="both"/>
        <w:rPr>
          <w:rFonts w:ascii="Times New Roman" w:hAnsi="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63.</w:t>
      </w:r>
      <w:r w:rsidRPr="006770CC">
        <w:rPr>
          <w:rFonts w:ascii="Times New Roman" w:hAnsi="Times New Roman" w:cs="Times New Roman"/>
          <w:sz w:val="24"/>
          <w:szCs w:val="24"/>
        </w:rPr>
        <w:t xml:space="preserve"> V § 149e sa vypúšťa. </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64.</w:t>
      </w:r>
      <w:r w:rsidRPr="006770CC">
        <w:rPr>
          <w:rFonts w:ascii="Times New Roman" w:hAnsi="Times New Roman" w:cs="Times New Roman"/>
          <w:sz w:val="24"/>
          <w:szCs w:val="24"/>
        </w:rPr>
        <w:t xml:space="preserve"> V § 149f odsek 1 znie: </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 xml:space="preserve">„(1) Odborná justičná stáž trvá jeden rok.“. </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65.</w:t>
      </w:r>
      <w:r w:rsidRPr="006770CC">
        <w:rPr>
          <w:rFonts w:ascii="Times New Roman" w:hAnsi="Times New Roman" w:cs="Times New Roman"/>
          <w:sz w:val="24"/>
          <w:szCs w:val="24"/>
        </w:rPr>
        <w:t xml:space="preserve"> § 149g a 149i sa vypúšťajú. </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66.</w:t>
      </w:r>
      <w:r w:rsidRPr="006770CC">
        <w:rPr>
          <w:rFonts w:ascii="Times New Roman" w:hAnsi="Times New Roman" w:cs="Times New Roman"/>
          <w:sz w:val="24"/>
          <w:szCs w:val="24"/>
        </w:rPr>
        <w:t xml:space="preserve"> V § 149j ods. 1 sa slová „vykonaním odbornej justičnej skúšky“ nahrádzajú slovami „ukončením odbornej justičnej stáže“. </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sz w:val="24"/>
          <w:szCs w:val="24"/>
        </w:rPr>
      </w:pPr>
      <w:r w:rsidRPr="006770CC">
        <w:rPr>
          <w:rFonts w:ascii="Times New Roman" w:hAnsi="Times New Roman" w:cs="Times New Roman"/>
          <w:b/>
          <w:sz w:val="24"/>
          <w:szCs w:val="24"/>
        </w:rPr>
        <w:t>67.</w:t>
      </w:r>
      <w:r w:rsidRPr="006770CC">
        <w:rPr>
          <w:rFonts w:ascii="Times New Roman" w:hAnsi="Times New Roman" w:cs="Times New Roman"/>
          <w:sz w:val="24"/>
          <w:szCs w:val="24"/>
        </w:rPr>
        <w:t xml:space="preserve"> V § 149j ods. 2 sa za slovom „súdu“ vypúšťa čiarka a slová „</w:t>
      </w:r>
      <w:r w:rsidRPr="006770CC">
        <w:rPr>
          <w:rFonts w:ascii="Times New Roman" w:hAnsi="Times New Roman"/>
          <w:sz w:val="24"/>
          <w:szCs w:val="24"/>
        </w:rPr>
        <w:t xml:space="preserve">a služobných hodnotení podľa § 149i“. </w:t>
      </w:r>
    </w:p>
    <w:p w:rsidR="00907E55" w:rsidRPr="006770CC" w:rsidRDefault="00907E55" w:rsidP="00907E55">
      <w:pPr>
        <w:spacing w:after="0" w:line="240" w:lineRule="auto"/>
        <w:jc w:val="both"/>
        <w:rPr>
          <w:rFonts w:ascii="Times New Roman" w:hAnsi="Times New Roman"/>
          <w:sz w:val="24"/>
          <w:szCs w:val="24"/>
        </w:rPr>
      </w:pPr>
    </w:p>
    <w:p w:rsidR="00907E55" w:rsidRPr="006770CC" w:rsidRDefault="00907E55" w:rsidP="00907E55">
      <w:pPr>
        <w:spacing w:after="0" w:line="240" w:lineRule="auto"/>
        <w:jc w:val="both"/>
        <w:rPr>
          <w:rFonts w:ascii="Times New Roman" w:hAnsi="Times New Roman"/>
          <w:sz w:val="24"/>
          <w:szCs w:val="24"/>
        </w:rPr>
      </w:pPr>
      <w:r w:rsidRPr="006770CC">
        <w:rPr>
          <w:rFonts w:ascii="Times New Roman" w:hAnsi="Times New Roman"/>
          <w:b/>
          <w:sz w:val="24"/>
          <w:szCs w:val="24"/>
        </w:rPr>
        <w:t>68.</w:t>
      </w:r>
      <w:r w:rsidRPr="006770CC">
        <w:rPr>
          <w:rFonts w:ascii="Times New Roman" w:hAnsi="Times New Roman"/>
          <w:sz w:val="24"/>
          <w:szCs w:val="24"/>
        </w:rPr>
        <w:t xml:space="preserve"> § 149j sa dopĺňa odsekom 4, ktorý znie:</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sz w:val="24"/>
          <w:szCs w:val="24"/>
        </w:rPr>
        <w:t>„(4) Na odborného justičného stážistu sa nevzťahujú ustanovenia osobitného predpisu</w:t>
      </w:r>
      <w:r w:rsidRPr="006770CC">
        <w:rPr>
          <w:rFonts w:ascii="Times New Roman" w:hAnsi="Times New Roman"/>
          <w:sz w:val="24"/>
          <w:szCs w:val="24"/>
          <w:vertAlign w:val="superscript"/>
        </w:rPr>
        <w:t>30</w:t>
      </w:r>
      <w:r w:rsidRPr="006770CC">
        <w:rPr>
          <w:rFonts w:ascii="Times New Roman" w:hAnsi="Times New Roman"/>
          <w:sz w:val="24"/>
          <w:szCs w:val="24"/>
        </w:rPr>
        <w:t>) o služobnom hodnotení.“.</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69.</w:t>
      </w:r>
      <w:r w:rsidRPr="006770CC">
        <w:rPr>
          <w:rFonts w:ascii="Times New Roman" w:hAnsi="Times New Roman" w:cs="Times New Roman"/>
          <w:sz w:val="24"/>
          <w:szCs w:val="24"/>
        </w:rPr>
        <w:t xml:space="preserve"> V § 149k ods. 1 sa vypúšťajú slová „po zložení sľubu“. </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70.</w:t>
      </w:r>
      <w:r w:rsidRPr="006770CC">
        <w:rPr>
          <w:rFonts w:ascii="Times New Roman" w:hAnsi="Times New Roman" w:cs="Times New Roman"/>
          <w:sz w:val="24"/>
          <w:szCs w:val="24"/>
        </w:rPr>
        <w:t xml:space="preserve"> § 149l sa vypúšťa.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71.</w:t>
      </w:r>
      <w:r w:rsidRPr="006770CC">
        <w:rPr>
          <w:rFonts w:ascii="Times New Roman" w:hAnsi="Times New Roman" w:cs="Times New Roman"/>
          <w:sz w:val="24"/>
          <w:szCs w:val="24"/>
        </w:rPr>
        <w:t xml:space="preserve"> § 149m znie:</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center"/>
        <w:rPr>
          <w:rFonts w:ascii="Times New Roman" w:hAnsi="Times New Roman" w:cs="Times New Roman"/>
          <w:sz w:val="24"/>
          <w:szCs w:val="24"/>
        </w:rPr>
      </w:pPr>
      <w:r w:rsidRPr="006770CC">
        <w:rPr>
          <w:rFonts w:ascii="Times New Roman" w:hAnsi="Times New Roman" w:cs="Times New Roman"/>
          <w:sz w:val="24"/>
          <w:szCs w:val="24"/>
        </w:rPr>
        <w:t>„§ 149m</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ind w:firstLine="708"/>
        <w:jc w:val="both"/>
        <w:rPr>
          <w:rFonts w:ascii="Times New Roman" w:hAnsi="Times New Roman" w:cs="Times New Roman"/>
          <w:sz w:val="24"/>
          <w:szCs w:val="24"/>
        </w:rPr>
      </w:pPr>
      <w:r w:rsidRPr="006770CC">
        <w:rPr>
          <w:rFonts w:ascii="Times New Roman" w:hAnsi="Times New Roman" w:cs="Times New Roman"/>
          <w:sz w:val="24"/>
          <w:szCs w:val="24"/>
        </w:rPr>
        <w:t xml:space="preserve">Dočasná štátna služba stážistu trvá najneskôr do skončenia odbornej justičnej stáže (§ 149f ods. 1).“.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72.</w:t>
      </w:r>
      <w:r w:rsidRPr="006770CC">
        <w:rPr>
          <w:rFonts w:ascii="Times New Roman" w:hAnsi="Times New Roman" w:cs="Times New Roman"/>
          <w:sz w:val="24"/>
          <w:szCs w:val="24"/>
        </w:rPr>
        <w:t xml:space="preserve"> V § 149o písm. d) sa za slovo „jazyka“ vkladá čiarka a slová „psychologickom posúdení“. </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73.</w:t>
      </w:r>
      <w:r w:rsidRPr="006770CC">
        <w:rPr>
          <w:rFonts w:ascii="Times New Roman" w:hAnsi="Times New Roman" w:cs="Times New Roman"/>
          <w:sz w:val="24"/>
          <w:szCs w:val="24"/>
        </w:rPr>
        <w:t xml:space="preserve"> V § 149o písm. h) znie:</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 xml:space="preserve">„h) podrobnosti o záverečnom hodnotení odborného justičného stážistu,“.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74.</w:t>
      </w:r>
      <w:r w:rsidRPr="006770CC">
        <w:rPr>
          <w:rFonts w:ascii="Times New Roman" w:hAnsi="Times New Roman" w:cs="Times New Roman"/>
          <w:sz w:val="24"/>
        </w:rPr>
        <w:t xml:space="preserve"> Za § 151ze sa vkladá § 151zf, ktorý vrátane nadpisu znie:</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sz w:val="24"/>
        </w:rPr>
      </w:pPr>
      <w:r w:rsidRPr="006770CC" w:rsidDel="00BB64E5">
        <w:rPr>
          <w:rFonts w:ascii="Times New Roman" w:hAnsi="Times New Roman" w:cs="Times New Roman"/>
          <w:sz w:val="24"/>
        </w:rPr>
        <w:t xml:space="preserve"> </w:t>
      </w:r>
      <w:r w:rsidRPr="006770CC">
        <w:rPr>
          <w:rFonts w:ascii="Times New Roman" w:hAnsi="Times New Roman" w:cs="Times New Roman"/>
          <w:sz w:val="24"/>
        </w:rPr>
        <w:t>„§ 151zf</w:t>
      </w: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xml:space="preserve">Prechodné ustanovenia </w:t>
      </w: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k úpravám účinným od 1. januára 2021</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(1) Prvé celkové počty miest sudcov najvyššieho správneho súdu a voľné miesta sudcov najvyššieho správneho súdu určí po prerokovaní so súdnou radou minister do 31. januára 2021.</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(2) Voľné miesta sudcov podľa odseku 1 sa obsadzujú na základe výsledkov výberového konania, ktoré do 31. júla 2021 uskutočňuje súdna rada.</w:t>
      </w:r>
    </w:p>
    <w:p w:rsidR="00907E55" w:rsidRPr="006770CC" w:rsidRDefault="00907E55" w:rsidP="00907E55">
      <w:pPr>
        <w:spacing w:after="0" w:line="240" w:lineRule="auto"/>
        <w:ind w:firstLine="708"/>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lastRenderedPageBreak/>
        <w:t xml:space="preserve">(3) Výberové konanie podľa odseku 2 pozostáva z verejného vypočutia v súdnej rade a overenia predpokladov sudcovskej spôsobilosti; výberové konanie vyhlasuje a administratívne a organizačne zabezpečuje predseda súdnej rady. </w:t>
      </w:r>
    </w:p>
    <w:p w:rsidR="00907E55" w:rsidRPr="006770CC" w:rsidRDefault="00907E55" w:rsidP="00907E55">
      <w:pPr>
        <w:spacing w:after="0" w:line="240" w:lineRule="auto"/>
        <w:ind w:firstLine="708"/>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(4) Verejné vypočutie podľa odseku 3 sa uskutočňuje podľa pravidiel verejného vypočutia kandidátov na sudcu ústavného súdu;</w:t>
      </w:r>
      <w:r w:rsidRPr="006770CC">
        <w:rPr>
          <w:rFonts w:ascii="Times New Roman" w:hAnsi="Times New Roman" w:cs="Times New Roman"/>
          <w:sz w:val="24"/>
          <w:vertAlign w:val="superscript"/>
        </w:rPr>
        <w:t>40</w:t>
      </w:r>
      <w:r w:rsidRPr="006770CC">
        <w:rPr>
          <w:rFonts w:ascii="Times New Roman" w:hAnsi="Times New Roman" w:cs="Times New Roman"/>
          <w:sz w:val="24"/>
        </w:rPr>
        <w:t>) ustanovenia osobitného predpisu o organizovaní a priebehu zasadnutí súdnej rady vrátane zverejňovania ich výsledkov</w:t>
      </w:r>
      <w:r w:rsidRPr="006770CC">
        <w:rPr>
          <w:rFonts w:ascii="Times New Roman" w:hAnsi="Times New Roman" w:cs="Times New Roman"/>
          <w:sz w:val="24"/>
          <w:vertAlign w:val="superscript"/>
        </w:rPr>
        <w:t>41</w:t>
      </w:r>
      <w:r w:rsidRPr="006770CC">
        <w:rPr>
          <w:rFonts w:ascii="Times New Roman" w:hAnsi="Times New Roman" w:cs="Times New Roman"/>
          <w:sz w:val="24"/>
        </w:rPr>
        <w:t>) tým nie sú dotknuté.</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(5) Prvé výberové konanie podľa odseku 2 vyhlási predseda súdnej rady tak, aby sa uskutočnilo do 31. marca 2021.</w:t>
      </w:r>
    </w:p>
    <w:p w:rsidR="00907E55" w:rsidRPr="006770CC" w:rsidRDefault="00907E55" w:rsidP="00907E55">
      <w:pPr>
        <w:spacing w:after="0" w:line="240" w:lineRule="auto"/>
        <w:ind w:firstLine="708"/>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(6) Ak odseky 2 až 5 neustanovujú inak, na výberové konanie na voľné miesto sudcu najvyššieho správneho súdu podľa odseku 1 sa použijú § 28 až 29.</w:t>
      </w:r>
    </w:p>
    <w:p w:rsidR="00907E55" w:rsidRPr="006770CC" w:rsidRDefault="00907E55" w:rsidP="00907E55">
      <w:pPr>
        <w:spacing w:after="0" w:line="240" w:lineRule="auto"/>
        <w:ind w:firstLine="708"/>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(7) Ustanovenie § 145 ods. 2 v znení účinnom od 1. januára 2021 sa nevzťahuje na prísediaceho zvoleného do 31. decembra 2020.“.</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Poznámky pod čiarou k odkazom 40 a 41 znejú:</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w:t>
      </w:r>
      <w:r w:rsidRPr="006770CC">
        <w:rPr>
          <w:rFonts w:ascii="Times New Roman" w:hAnsi="Times New Roman" w:cs="Times New Roman"/>
          <w:sz w:val="24"/>
          <w:vertAlign w:val="superscript"/>
        </w:rPr>
        <w:t>40</w:t>
      </w:r>
      <w:r w:rsidRPr="006770CC">
        <w:rPr>
          <w:rFonts w:ascii="Times New Roman" w:hAnsi="Times New Roman" w:cs="Times New Roman"/>
          <w:sz w:val="24"/>
        </w:rPr>
        <w:t>) § 116a zákona Národnej rady Slovenskej republiky č. 350/1996 Z. z. o rokovacom poriadku Národnej rady Slovenskej republiky v znení neskorších predpisov.</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vertAlign w:val="superscript"/>
        </w:rPr>
        <w:t>41</w:t>
      </w:r>
      <w:r w:rsidRPr="006770CC">
        <w:rPr>
          <w:rFonts w:ascii="Times New Roman" w:hAnsi="Times New Roman" w:cs="Times New Roman"/>
          <w:sz w:val="24"/>
        </w:rPr>
        <w:t xml:space="preserve">) § 6 a 7 zákona č. 185/2002 Z. z. v znení neskorších predpisov.“. </w:t>
      </w:r>
    </w:p>
    <w:p w:rsidR="00907E55" w:rsidRPr="006770CC" w:rsidRDefault="00907E55" w:rsidP="00907E55">
      <w:pPr>
        <w:spacing w:after="0" w:line="240" w:lineRule="auto"/>
        <w:jc w:val="both"/>
        <w:rPr>
          <w:rFonts w:ascii="Times New Roman" w:hAnsi="Times New Roman" w:cs="Times New Roman"/>
          <w:b/>
          <w:color w:val="0070C0"/>
          <w:sz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75.</w:t>
      </w:r>
      <w:r w:rsidRPr="006770CC">
        <w:rPr>
          <w:rFonts w:ascii="Times New Roman" w:hAnsi="Times New Roman" w:cs="Times New Roman"/>
          <w:sz w:val="24"/>
          <w:szCs w:val="24"/>
        </w:rPr>
        <w:t xml:space="preserve"> Slová „justičný čakateľ“ vo všetkých tvaroch sa v celom texte zákona, okrem § 30 ods. 7 a § 82 ods. 1 písm. a), nahrádzajú slovami „stážista“ v príslušnom tvare.</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76.</w:t>
      </w:r>
      <w:r w:rsidRPr="006770CC">
        <w:rPr>
          <w:rFonts w:ascii="Times New Roman" w:hAnsi="Times New Roman" w:cs="Times New Roman"/>
          <w:sz w:val="24"/>
          <w:szCs w:val="24"/>
        </w:rPr>
        <w:t xml:space="preserve"> Slová „odborná príprava justičného čakateľa“ sa vo všetkých tvaroch nahrádzajú slovami „odborná justičná stáž“ v príslušnom tvare.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b/>
          <w:sz w:val="24"/>
        </w:rPr>
      </w:pPr>
      <w:r w:rsidRPr="006770CC">
        <w:rPr>
          <w:rFonts w:ascii="Times New Roman" w:hAnsi="Times New Roman" w:cs="Times New Roman"/>
          <w:b/>
          <w:sz w:val="24"/>
        </w:rPr>
        <w:t>Čl. VIII</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Zákon č. 4/2001 Z. z. o Zbore väzenskej a justičnej stráže v znení zákona č. 422/2002 Z. z., zákona č. 166/2003 Z. z., zákona č. 537/2004 Z. z., zákona č. 581/2004 Z. z., zákona č. 475/2005 Z. z., zákona č. 491/2008 Z. z., zákona č. 59/2009 Z. z., zákona č. 192/2011 Z. z., zákona č. 220/2011 Z. z., zákona č. 372/2013 Z. z., zákona č. 307/2014 Z. z., zákona č. 176/2015 Z. z., zákona č. 386/2015 Z. z., zákona č. 444/2015 Z. z., zákona č. 125/2016 Z. z., zákona č. 255/2016 Z. z., zákona č. 18/2018 Z. z., zákona č. 50/2018 Z. z. a zákona č. 231/2019 Z. z. sa dopĺňa takto:</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V § 58 ods. 4 písm. e) sa za slová „Slovenskej republiky“ vkladajú slová „a predsedu a podpredsedu Najvyššieho správneho súdu Slovenskej republiky“.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b/>
          <w:sz w:val="24"/>
        </w:rPr>
      </w:pPr>
      <w:r w:rsidRPr="006770CC">
        <w:rPr>
          <w:rFonts w:ascii="Times New Roman" w:hAnsi="Times New Roman" w:cs="Times New Roman"/>
          <w:b/>
          <w:sz w:val="24"/>
        </w:rPr>
        <w:t>Čl. IX</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 xml:space="preserve">Zákon č. 153/2001 Z. z. o prokuratúre v znení zákona č. 458/2003 Z. z., zákona č. 36/2005 Z. z., zákona č. 59/2009 Z. z., nálezu Ústavného súdu Slovenskej republiky č. 290/2009 Z. z., zákona č. 291/2009 Z. z., zákona č. 102/2010 Z. z., zákona č. 403/2010 Z. z., zákona č. 192/2011 Z. z., zákona č. 220/2011 Z. z., zákona č. 436/2013 Z. z., nálezu Ústavného súdu Slovenskej republiky č. 217/2014 Z. z., zákona č. 401/2015 Z. z., zákona č. 125/2016 Z. z., </w:t>
      </w:r>
      <w:r w:rsidRPr="006770CC">
        <w:rPr>
          <w:rFonts w:ascii="Times New Roman" w:hAnsi="Times New Roman" w:cs="Times New Roman"/>
          <w:sz w:val="24"/>
        </w:rPr>
        <w:lastRenderedPageBreak/>
        <w:t>zákona č. 18/2018 Z. z., zákona č. 314/2018 Z. z., zákona č. 6/2019 Z. z., zákona č. 54/2019 Z. z., zákona č. 242/2019 Z. z. a zákona č. 241/2020 Z. z. sa mení a dopĺňa takto:</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w:t>
      </w:r>
      <w:r w:rsidRPr="006770CC">
        <w:rPr>
          <w:rFonts w:ascii="Times New Roman" w:hAnsi="Times New Roman" w:cs="Times New Roman"/>
          <w:sz w:val="24"/>
        </w:rPr>
        <w:t xml:space="preserve"> V § 15 odsek 5 znie: </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„(5) Generálny prokurátor je oprávnený požiadať ústavný súd o vydanie súhlasu na vzatie do väzby sudcu ústavného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w:t>
      </w:r>
      <w:r w:rsidRPr="006770CC">
        <w:rPr>
          <w:rFonts w:ascii="Times New Roman" w:hAnsi="Times New Roman" w:cs="Times New Roman"/>
          <w:sz w:val="24"/>
        </w:rPr>
        <w:t xml:space="preserve"> § 16 vrátane nadpisu znie:</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16</w:t>
      </w: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xml:space="preserve">Pôsobnosť generálneho prokurátora vo vzťahu </w:t>
      </w: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k Najvyššiemu súdu Slovenskej republiky a Najvyššiemu správnemu súdu Slovenskej republiky</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(1) Generálny prokurátor vykonáva svoju pôsobnosť vo vzťahu k Najvyššiemu súdu Slovenskej republiky (ďalej len „najvyšší súd“) a Najvyššiemu správnemu súdu Slovenskej republiky (ďalej len „najvyšší správny súd“) podľa predpisov o konaní pred súdmi.</w:t>
      </w:r>
      <w:r w:rsidRPr="006770CC">
        <w:rPr>
          <w:rFonts w:ascii="Times New Roman" w:hAnsi="Times New Roman" w:cs="Times New Roman"/>
          <w:sz w:val="24"/>
          <w:vertAlign w:val="superscript"/>
        </w:rPr>
        <w:t>4a</w:t>
      </w:r>
      <w:r w:rsidRPr="006770CC">
        <w:rPr>
          <w:rFonts w:ascii="Times New Roman" w:hAnsi="Times New Roman" w:cs="Times New Roman"/>
          <w:sz w:val="24"/>
        </w:rPr>
        <w:t>)</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(2) Generálny prokurátor je oprávnený podávať najvyššiemu súdu a najvyššiemu správnemu súdu podnety na zaujatie stanoviska na zabezpečenie jednotného výkladu zákona.</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 xml:space="preserve">(3) Generálny prokurátor je oprávnený zúčastniť sa na rokovaní pléna najvyššieho súdu a pléna najvyššieho správneho súdu; na požiadanie mu predseda najvyššieho súdu alebo predseda najvyššieho správneho súdu udelí slovo.“.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Poznámka pod čiarou k odkazu 4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w:t>
      </w:r>
      <w:r w:rsidRPr="006770CC">
        <w:rPr>
          <w:rFonts w:ascii="Times New Roman" w:hAnsi="Times New Roman" w:cs="Times New Roman"/>
          <w:sz w:val="24"/>
          <w:vertAlign w:val="superscript"/>
        </w:rPr>
        <w:t>4</w:t>
      </w:r>
      <w:r w:rsidRPr="006770CC">
        <w:rPr>
          <w:rFonts w:ascii="Times New Roman" w:hAnsi="Times New Roman" w:cs="Times New Roman"/>
          <w:sz w:val="24"/>
        </w:rPr>
        <w:t xml:space="preserve">) Napríklad Civilný sporový poriadok, Civilný mimosporový poriadok, Správny súdny poriadok, Trestný poriadok.“.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3.</w:t>
      </w:r>
      <w:r w:rsidRPr="006770CC">
        <w:rPr>
          <w:rFonts w:ascii="Times New Roman" w:hAnsi="Times New Roman" w:cs="Times New Roman"/>
          <w:sz w:val="24"/>
        </w:rPr>
        <w:t xml:space="preserve"> V § 46 ods. 1 sa za slová „najvyšším súdom“ vkladajú slová „alebo najvyšším správnym súdom“.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b/>
          <w:sz w:val="24"/>
        </w:rPr>
      </w:pPr>
      <w:r w:rsidRPr="006770CC">
        <w:rPr>
          <w:rFonts w:ascii="Times New Roman" w:hAnsi="Times New Roman" w:cs="Times New Roman"/>
          <w:b/>
          <w:sz w:val="24"/>
        </w:rPr>
        <w:t>Čl. X</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Zákon č. 154/2001 Z. z.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zákona č. 220/2011 Z. z., zákona č. 503/2011 Z. z., zákona č. 79/2012 Z. z., zákona č. 335/2012 Z. z., zákona č. 392/2012 Z. z., zákona č. 462/2013 Z. z., zákona č. 195/2014 Z. z., nálezu Ústavného súdu Slovenskej republiky č. 217/2014 Z. z., zákona č. 307/2014 Z. z., zákona č. 322/2014 Z. z., zákona č. 362/2014 Z. z., zákona č. 401/2015 Z. z., zákona č. 125/2016 Z. z., zákona č. 177/2018 Z. z., zákona č. 242/2019 Z. z., zákona č. 459/2019 Z. z. a zákona č. 241/2020 Z. z. sa mení a dopĺňa takto:</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w:t>
      </w:r>
      <w:r w:rsidRPr="006770CC">
        <w:rPr>
          <w:rFonts w:ascii="Times New Roman" w:hAnsi="Times New Roman" w:cs="Times New Roman"/>
          <w:sz w:val="24"/>
        </w:rPr>
        <w:t xml:space="preserve"> V § 11 ods. 1 písmeno g) znie: </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„g) sudcu Najvyššieho súdu Slovenskej republiky alebo sudcu Najvyššieho správneho súdu Slovenskej republiky,“.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lastRenderedPageBreak/>
        <w:t>2.</w:t>
      </w:r>
      <w:r w:rsidRPr="006770CC">
        <w:rPr>
          <w:rFonts w:ascii="Times New Roman" w:hAnsi="Times New Roman" w:cs="Times New Roman"/>
          <w:sz w:val="24"/>
          <w:szCs w:val="24"/>
        </w:rPr>
        <w:t xml:space="preserve"> V § 80 sa vypúšťa odsek 3.</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3.</w:t>
      </w:r>
      <w:r w:rsidRPr="006770CC">
        <w:rPr>
          <w:rFonts w:ascii="Times New Roman" w:hAnsi="Times New Roman" w:cs="Times New Roman"/>
          <w:sz w:val="24"/>
          <w:szCs w:val="24"/>
        </w:rPr>
        <w:t xml:space="preserve"> V § 93 ods. 1 sa vypúšťa písmeno d). </w:t>
      </w:r>
    </w:p>
    <w:p w:rsidR="00907E55" w:rsidRPr="006770CC" w:rsidRDefault="00907E55" w:rsidP="00907E55">
      <w:pPr>
        <w:spacing w:after="0" w:line="240" w:lineRule="auto"/>
        <w:jc w:val="both"/>
        <w:rPr>
          <w:rFonts w:ascii="Times New Roman" w:hAnsi="Times New Roman" w:cs="Times New Roman"/>
          <w:sz w:val="24"/>
          <w:szCs w:val="24"/>
          <w:highlight w:val="yellow"/>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4.</w:t>
      </w:r>
      <w:r w:rsidRPr="006770CC">
        <w:rPr>
          <w:rFonts w:ascii="Times New Roman" w:hAnsi="Times New Roman" w:cs="Times New Roman"/>
          <w:sz w:val="24"/>
          <w:szCs w:val="24"/>
        </w:rPr>
        <w:t xml:space="preserve"> V § 103 sa vypúšťa odsek 5.</w:t>
      </w:r>
    </w:p>
    <w:p w:rsidR="00907E55" w:rsidRPr="006770CC" w:rsidRDefault="00907E55" w:rsidP="00907E55">
      <w:pPr>
        <w:spacing w:after="0" w:line="240" w:lineRule="auto"/>
        <w:jc w:val="both"/>
        <w:rPr>
          <w:rFonts w:ascii="Times New Roman" w:hAnsi="Times New Roman" w:cs="Times New Roman"/>
          <w:sz w:val="24"/>
          <w:szCs w:val="24"/>
          <w:highlight w:val="yellow"/>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5.</w:t>
      </w:r>
      <w:r w:rsidRPr="006770CC">
        <w:rPr>
          <w:rFonts w:ascii="Times New Roman" w:hAnsi="Times New Roman" w:cs="Times New Roman"/>
          <w:sz w:val="24"/>
          <w:szCs w:val="24"/>
        </w:rPr>
        <w:t xml:space="preserve"> § 115 sa vrátane nadpisu vypúšťa. </w:t>
      </w:r>
    </w:p>
    <w:p w:rsidR="00907E55" w:rsidRPr="006770CC" w:rsidRDefault="00907E55" w:rsidP="00907E55">
      <w:pPr>
        <w:spacing w:after="0" w:line="240" w:lineRule="auto"/>
        <w:jc w:val="both"/>
        <w:rPr>
          <w:rFonts w:ascii="Times New Roman" w:hAnsi="Times New Roman" w:cs="Times New Roman"/>
          <w:sz w:val="24"/>
          <w:szCs w:val="24"/>
          <w:highlight w:val="yellow"/>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6.</w:t>
      </w:r>
      <w:r w:rsidRPr="006770CC">
        <w:rPr>
          <w:rFonts w:ascii="Times New Roman" w:hAnsi="Times New Roman" w:cs="Times New Roman"/>
          <w:sz w:val="24"/>
          <w:szCs w:val="24"/>
        </w:rPr>
        <w:t xml:space="preserve"> § 131 sa dopĺňa odsekom 4, ktorý znie:</w:t>
      </w:r>
    </w:p>
    <w:p w:rsidR="00907E55" w:rsidRPr="006770CC" w:rsidRDefault="00907E55" w:rsidP="00907E55">
      <w:pPr>
        <w:spacing w:after="0" w:line="240" w:lineRule="auto"/>
        <w:jc w:val="both"/>
        <w:rPr>
          <w:rFonts w:ascii="Times New Roman" w:hAnsi="Times New Roman" w:cs="Times New Roman"/>
          <w:sz w:val="24"/>
          <w:szCs w:val="24"/>
          <w:highlight w:val="yellow"/>
        </w:rPr>
      </w:pPr>
      <w:r w:rsidRPr="006770CC">
        <w:rPr>
          <w:rFonts w:ascii="Times New Roman" w:hAnsi="Times New Roman" w:cs="Times New Roman"/>
          <w:sz w:val="24"/>
          <w:szCs w:val="24"/>
        </w:rPr>
        <w:t>„(4) Príplatok k náhrade príjmu a príplatok k nemocenskému patrí prokurátorovi počas pracovnej neschopnosti, avšak najdlhšie po dobu 60 dní.“.</w:t>
      </w:r>
    </w:p>
    <w:p w:rsidR="00907E55" w:rsidRPr="006770CC" w:rsidRDefault="00907E55" w:rsidP="00907E55">
      <w:pPr>
        <w:widowControl w:val="0"/>
        <w:autoSpaceDE w:val="0"/>
        <w:autoSpaceDN w:val="0"/>
        <w:adjustRightInd w:val="0"/>
        <w:spacing w:after="0" w:line="240" w:lineRule="auto"/>
        <w:jc w:val="center"/>
        <w:rPr>
          <w:rFonts w:ascii="Times New Roman" w:hAnsi="Times New Roman" w:cs="Times New Roman"/>
          <w:sz w:val="24"/>
        </w:rPr>
      </w:pPr>
    </w:p>
    <w:p w:rsidR="00907E55" w:rsidRPr="006770CC" w:rsidRDefault="00907E55" w:rsidP="00907E55">
      <w:pPr>
        <w:widowControl w:val="0"/>
        <w:autoSpaceDE w:val="0"/>
        <w:autoSpaceDN w:val="0"/>
        <w:adjustRightInd w:val="0"/>
        <w:spacing w:after="0" w:line="240" w:lineRule="auto"/>
        <w:jc w:val="center"/>
        <w:rPr>
          <w:rFonts w:ascii="Times New Roman" w:hAnsi="Times New Roman" w:cs="Times New Roman"/>
          <w:sz w:val="24"/>
        </w:rPr>
      </w:pPr>
    </w:p>
    <w:p w:rsidR="00907E55" w:rsidRPr="006770CC" w:rsidRDefault="00907E55" w:rsidP="00907E55">
      <w:pPr>
        <w:widowControl w:val="0"/>
        <w:autoSpaceDE w:val="0"/>
        <w:autoSpaceDN w:val="0"/>
        <w:adjustRightInd w:val="0"/>
        <w:spacing w:after="0" w:line="240" w:lineRule="auto"/>
        <w:jc w:val="center"/>
        <w:rPr>
          <w:rFonts w:ascii="Times New Roman" w:hAnsi="Times New Roman"/>
          <w:b/>
          <w:sz w:val="24"/>
        </w:rPr>
      </w:pPr>
      <w:r w:rsidRPr="006770CC">
        <w:rPr>
          <w:rFonts w:ascii="Times New Roman" w:hAnsi="Times New Roman"/>
          <w:b/>
          <w:sz w:val="24"/>
        </w:rPr>
        <w:t>Čl. XI</w:t>
      </w:r>
    </w:p>
    <w:p w:rsidR="00907E55" w:rsidRPr="006770CC" w:rsidRDefault="00907E55" w:rsidP="00907E55">
      <w:pPr>
        <w:widowControl w:val="0"/>
        <w:autoSpaceDE w:val="0"/>
        <w:autoSpaceDN w:val="0"/>
        <w:adjustRightInd w:val="0"/>
        <w:spacing w:after="0" w:line="240" w:lineRule="auto"/>
        <w:jc w:val="both"/>
        <w:rPr>
          <w:rFonts w:ascii="Times New Roman" w:hAnsi="Times New Roman"/>
          <w:b/>
          <w:sz w:val="24"/>
        </w:rPr>
      </w:pPr>
    </w:p>
    <w:p w:rsidR="00907E55" w:rsidRPr="006770CC" w:rsidRDefault="00907E55" w:rsidP="00907E55">
      <w:pPr>
        <w:widowControl w:val="0"/>
        <w:autoSpaceDE w:val="0"/>
        <w:autoSpaceDN w:val="0"/>
        <w:adjustRightInd w:val="0"/>
        <w:spacing w:after="0" w:line="240" w:lineRule="auto"/>
        <w:ind w:firstLine="708"/>
        <w:jc w:val="both"/>
        <w:rPr>
          <w:rFonts w:ascii="Times New Roman" w:hAnsi="Times New Roman"/>
          <w:sz w:val="24"/>
          <w:szCs w:val="24"/>
        </w:rPr>
      </w:pPr>
      <w:r w:rsidRPr="006770CC">
        <w:rPr>
          <w:rFonts w:ascii="Times New Roman" w:hAnsi="Times New Roman"/>
          <w:sz w:val="24"/>
          <w:szCs w:val="24"/>
        </w:rPr>
        <w:t>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zákona č. 373/2018 Z. z., zákona č. 6/2019 Z. z., zákona č. 30/2019 Z. z., zákona č. 54/2019 Z. z., zákona č. 211/2019 Z. z., zákona č. 305/2019 Z. z. a zákona č. 390/2019 Z. z. sa dopĺňa takto:</w:t>
      </w:r>
    </w:p>
    <w:p w:rsidR="00907E55" w:rsidRPr="006770CC" w:rsidRDefault="00907E55" w:rsidP="00907E55">
      <w:pPr>
        <w:widowControl w:val="0"/>
        <w:autoSpaceDE w:val="0"/>
        <w:autoSpaceDN w:val="0"/>
        <w:adjustRightInd w:val="0"/>
        <w:spacing w:after="0" w:line="240" w:lineRule="auto"/>
        <w:jc w:val="both"/>
        <w:rPr>
          <w:rFonts w:ascii="Times New Roman" w:hAnsi="Times New Roman"/>
          <w:b/>
          <w:sz w:val="24"/>
        </w:rPr>
      </w:pPr>
    </w:p>
    <w:p w:rsidR="00907E55" w:rsidRPr="006770CC" w:rsidRDefault="00907E55" w:rsidP="00907E55">
      <w:pPr>
        <w:widowControl w:val="0"/>
        <w:autoSpaceDE w:val="0"/>
        <w:autoSpaceDN w:val="0"/>
        <w:adjustRightInd w:val="0"/>
        <w:spacing w:after="0" w:line="240" w:lineRule="auto"/>
        <w:jc w:val="both"/>
        <w:rPr>
          <w:rFonts w:ascii="Times New Roman" w:hAnsi="Times New Roman"/>
          <w:sz w:val="24"/>
          <w:szCs w:val="24"/>
        </w:rPr>
      </w:pPr>
      <w:r w:rsidRPr="006770CC">
        <w:rPr>
          <w:rFonts w:ascii="Times New Roman" w:hAnsi="Times New Roman"/>
          <w:sz w:val="24"/>
          <w:szCs w:val="24"/>
        </w:rPr>
        <w:t>V</w:t>
      </w:r>
      <w:r w:rsidRPr="006770CC">
        <w:rPr>
          <w:rFonts w:ascii="Times New Roman" w:hAnsi="Times New Roman"/>
          <w:b/>
          <w:sz w:val="24"/>
          <w:szCs w:val="24"/>
        </w:rPr>
        <w:t xml:space="preserve"> </w:t>
      </w:r>
      <w:r w:rsidRPr="006770CC">
        <w:rPr>
          <w:rFonts w:ascii="Times New Roman" w:hAnsi="Times New Roman"/>
          <w:sz w:val="24"/>
          <w:szCs w:val="24"/>
        </w:rPr>
        <w:t>§ 91 sa odsek 4 dopĺňa písmenom ab), ktoré znie:</w:t>
      </w:r>
    </w:p>
    <w:p w:rsidR="00907E55" w:rsidRPr="006770CC" w:rsidRDefault="00907E55" w:rsidP="00907E55">
      <w:pPr>
        <w:widowControl w:val="0"/>
        <w:autoSpaceDE w:val="0"/>
        <w:autoSpaceDN w:val="0"/>
        <w:adjustRightInd w:val="0"/>
        <w:spacing w:after="0" w:line="240" w:lineRule="auto"/>
        <w:jc w:val="both"/>
        <w:rPr>
          <w:rFonts w:ascii="Times New Roman" w:hAnsi="Times New Roman"/>
          <w:sz w:val="24"/>
          <w:szCs w:val="24"/>
        </w:rPr>
      </w:pPr>
      <w:r w:rsidRPr="006770CC">
        <w:rPr>
          <w:rFonts w:ascii="Times New Roman" w:hAnsi="Times New Roman"/>
          <w:sz w:val="24"/>
          <w:szCs w:val="24"/>
        </w:rPr>
        <w:t>„ab) Súdnej rady Slovenskej republiky prostredníctvom Kancelárie Súdnej rady Slovenskej republiky na účely výkonu pôsobnosti podľa osobitného predpisu.</w:t>
      </w:r>
      <w:r w:rsidRPr="006770CC">
        <w:rPr>
          <w:rFonts w:ascii="Times New Roman" w:hAnsi="Times New Roman"/>
          <w:sz w:val="24"/>
          <w:szCs w:val="24"/>
          <w:vertAlign w:val="superscript"/>
        </w:rPr>
        <w:t>86dk</w:t>
      </w:r>
      <w:r w:rsidRPr="006770CC">
        <w:rPr>
          <w:rFonts w:ascii="Times New Roman" w:hAnsi="Times New Roman"/>
          <w:sz w:val="24"/>
          <w:szCs w:val="24"/>
        </w:rPr>
        <w:t>)“.</w:t>
      </w:r>
    </w:p>
    <w:p w:rsidR="00907E55" w:rsidRPr="006770CC" w:rsidRDefault="00907E55" w:rsidP="00907E55">
      <w:pPr>
        <w:widowControl w:val="0"/>
        <w:autoSpaceDE w:val="0"/>
        <w:autoSpaceDN w:val="0"/>
        <w:adjustRightInd w:val="0"/>
        <w:spacing w:after="0" w:line="240" w:lineRule="auto"/>
        <w:jc w:val="both"/>
        <w:rPr>
          <w:rFonts w:ascii="Times New Roman" w:hAnsi="Times New Roman"/>
          <w:sz w:val="24"/>
          <w:szCs w:val="24"/>
        </w:rPr>
      </w:pPr>
    </w:p>
    <w:p w:rsidR="00907E55" w:rsidRPr="006770CC" w:rsidRDefault="00907E55" w:rsidP="00907E55">
      <w:pPr>
        <w:widowControl w:val="0"/>
        <w:autoSpaceDE w:val="0"/>
        <w:autoSpaceDN w:val="0"/>
        <w:adjustRightInd w:val="0"/>
        <w:spacing w:after="0" w:line="240" w:lineRule="auto"/>
        <w:jc w:val="both"/>
        <w:rPr>
          <w:rFonts w:ascii="Times New Roman" w:hAnsi="Times New Roman"/>
          <w:sz w:val="24"/>
        </w:rPr>
      </w:pPr>
      <w:r w:rsidRPr="006770CC">
        <w:rPr>
          <w:rFonts w:ascii="Times New Roman" w:hAnsi="Times New Roman"/>
          <w:sz w:val="24"/>
        </w:rPr>
        <w:t>Poznámka pod čiarou k odkazu 86dk) znie:</w:t>
      </w:r>
    </w:p>
    <w:p w:rsidR="00907E55" w:rsidRPr="006770CC" w:rsidRDefault="00907E55" w:rsidP="00907E55">
      <w:pPr>
        <w:pStyle w:val="Textpoznmkypodiarou"/>
        <w:spacing w:after="0" w:line="240" w:lineRule="auto"/>
        <w:jc w:val="both"/>
        <w:rPr>
          <w:rFonts w:ascii="Times New Roman" w:hAnsi="Times New Roman"/>
          <w:bCs/>
          <w:sz w:val="24"/>
          <w:szCs w:val="24"/>
        </w:rPr>
      </w:pPr>
      <w:r w:rsidRPr="006770CC">
        <w:rPr>
          <w:rFonts w:ascii="Times New Roman" w:hAnsi="Times New Roman"/>
          <w:sz w:val="24"/>
          <w:szCs w:val="24"/>
        </w:rPr>
        <w:t>„</w:t>
      </w:r>
      <w:r w:rsidRPr="006770CC">
        <w:rPr>
          <w:rStyle w:val="Odkaznapoznmkupodiarou"/>
          <w:rFonts w:ascii="Times New Roman" w:hAnsi="Times New Roman"/>
          <w:sz w:val="24"/>
          <w:szCs w:val="24"/>
        </w:rPr>
        <w:t>86dk</w:t>
      </w:r>
      <w:r w:rsidRPr="006770CC">
        <w:rPr>
          <w:rFonts w:ascii="Times New Roman" w:hAnsi="Times New Roman"/>
          <w:sz w:val="24"/>
          <w:szCs w:val="24"/>
        </w:rPr>
        <w:t>) § 27ha ods. 6 zákona</w:t>
      </w:r>
      <w:r w:rsidRPr="006770CC">
        <w:rPr>
          <w:rFonts w:ascii="Times New Roman" w:hAnsi="Times New Roman"/>
          <w:bCs/>
          <w:sz w:val="24"/>
          <w:szCs w:val="24"/>
        </w:rPr>
        <w:t xml:space="preserve"> </w:t>
      </w:r>
      <w:r w:rsidRPr="006770CC">
        <w:rPr>
          <w:rFonts w:ascii="Times New Roman" w:hAnsi="Times New Roman"/>
          <w:sz w:val="24"/>
          <w:szCs w:val="24"/>
        </w:rPr>
        <w:t xml:space="preserve">č. 185/2002 Z. z. </w:t>
      </w:r>
      <w:r w:rsidRPr="006770CC">
        <w:rPr>
          <w:rFonts w:ascii="Times New Roman" w:hAnsi="Times New Roman"/>
          <w:bCs/>
          <w:sz w:val="24"/>
          <w:szCs w:val="24"/>
        </w:rPr>
        <w:t>o Súdnej rade Slovenskej republiky a o zmene a doplnení niektorých zákonov v znení zákona č. .../2020 Z. z.“.</w:t>
      </w:r>
    </w:p>
    <w:p w:rsidR="00907E55" w:rsidRPr="006770CC" w:rsidRDefault="00907E55" w:rsidP="00907E55">
      <w:pPr>
        <w:spacing w:after="0" w:line="240" w:lineRule="auto"/>
        <w:jc w:val="both"/>
        <w:rPr>
          <w:rFonts w:ascii="Times New Roman" w:hAnsi="Times New Roman" w:cs="Times New Roman"/>
          <w:color w:val="0070C0"/>
          <w:sz w:val="24"/>
        </w:rPr>
      </w:pPr>
    </w:p>
    <w:p w:rsidR="00907E55" w:rsidRPr="006770CC" w:rsidRDefault="00907E55" w:rsidP="00907E55">
      <w:pPr>
        <w:spacing w:after="0" w:line="240" w:lineRule="auto"/>
        <w:jc w:val="center"/>
        <w:rPr>
          <w:rFonts w:ascii="Times New Roman" w:hAnsi="Times New Roman" w:cs="Times New Roman"/>
          <w:b/>
          <w:sz w:val="24"/>
        </w:rPr>
      </w:pPr>
      <w:r w:rsidRPr="006770CC">
        <w:rPr>
          <w:rFonts w:ascii="Times New Roman" w:hAnsi="Times New Roman" w:cs="Times New Roman"/>
          <w:b/>
          <w:sz w:val="24"/>
        </w:rPr>
        <w:t>Čl. XII</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 xml:space="preserve">Zákon č.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w:t>
      </w:r>
      <w:r w:rsidRPr="006770CC">
        <w:rPr>
          <w:rFonts w:ascii="Times New Roman" w:hAnsi="Times New Roman" w:cs="Times New Roman"/>
          <w:sz w:val="24"/>
        </w:rPr>
        <w:lastRenderedPageBreak/>
        <w:t>zákona č. 209/2007 Z. z., zákona č. 659/2007 Z. z., zákona č. 70/2008 Z. z., zákona č. 297/2008 Z. z., zákona č. 552/2008 Z. z., zákona č. 160/2009 Z. z., zákona č. 186/2009 Z. z., zákona č. 276/2009 Z. z., zákona č. 487/2009 Z. z., zákona č. 492/2009 Z. z., zákona č. 129/2010 Z. z., zákona č. 505/2010 Z. z., zákona č. 46/2011 Z. z., zákona č. 130/2011 Z. z., zákona č. 394/2011 Z. z., zákona č. 520/2011 Z. z., zákona č. 440/2012 Z. z., zákona č. 132/2013 Z. z., zákona č. 206/2013 Z. z., zákona č. 352/2013 Z. z., zákona č. 213/2014 Z. z., zákona č. 371/2014 Z. z., zákona č. 39/2015 Z. z., zákona č. 117/2015 Z. z., zákona č. 253/2015 Z. z., zákona č. 323/2015 Z. z., zákona č. 359/2015 Z. z., zákona č. 361/2015 Z. z., zákona č. 375/2015 Z. z., zákona č. 388/2015 Z. z., zákona č. 389/2015 Z. z., zákona č. 437/2015 Z. z., zákona č. 91/2016 Z. z., zákona č. 125/2016 Z. z., zákona č. 289/2016 Z. z., zákona č. 292/2016 Z. z., zákona č. 237/2017 Z. z., zákona č. 177/2018 Z. z., zákona č. 373/2018 Z. z., zákona č. 156/2019 Z. z. a zákona č. 211/2019 Z. z. sa mení a dopĺňa takto:</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w:t>
      </w:r>
      <w:r w:rsidRPr="006770CC">
        <w:rPr>
          <w:rFonts w:ascii="Times New Roman" w:hAnsi="Times New Roman" w:cs="Times New Roman"/>
          <w:sz w:val="24"/>
        </w:rPr>
        <w:t xml:space="preserve"> V § 99 ods. 19 sa slová „krajským súdom a Najvyššiemu súdu Slovenskej republiky“ nahrádzajú slovami „krajským súdom, Najvyššiemu súdu Slovenskej republiky a Najvyššiemu správnemu súdu Slovenskej republiky“.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w:t>
      </w:r>
      <w:r w:rsidRPr="006770CC">
        <w:rPr>
          <w:rFonts w:ascii="Times New Roman" w:hAnsi="Times New Roman" w:cs="Times New Roman"/>
          <w:sz w:val="24"/>
        </w:rPr>
        <w:t xml:space="preserve"> V § 133 ods. 2 sa za slová „Najvyššieho súdu Slovenskej republiky,“ vkladajú slová „Najvyššieho správneho súdu Slovenskej republiky,“.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b/>
          <w:sz w:val="24"/>
        </w:rPr>
      </w:pPr>
      <w:r w:rsidRPr="006770CC">
        <w:rPr>
          <w:rFonts w:ascii="Times New Roman" w:hAnsi="Times New Roman" w:cs="Times New Roman"/>
          <w:b/>
          <w:sz w:val="24"/>
        </w:rPr>
        <w:t>Čl. XIII</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Zákon č. 185/2002 Z. z. o Súdnej rade Slovenskej republiky a o zmene a doplnení niektorých zákonov v znení zákona č. 267/2003 Z. z., zákona č. 426/2003 Z. z., zákona č. 458/2003 Z. z., zákona č. 548/2003 Z. z., zákona č. 523/2004 Z. z., zákona č. 597/2008 Z. z., nálezu Ústavného súdu Slovenskej republiky č. 290/2009 Z. z., zákona č. 291/2009 Z. z., zákona č. 400/2009 Z. z., zákona č. 495/2010 Z. z., zákona č. 467/2011 Z. z., zákona č. 195/2014 Z. z., zákona č. 322/2014 Z. z., zákona č. 362/2014 Z. z., zákona č. 171/2015 Z. z., nálezu Ústavného súdu Slovenskej republiky č. 374/2015 Z. z., zákona č. 152/2017 Z. z., zákona č. 177/2018 Z. z., uznesenia Ústavného súdu Slovenskej republiky č. 285/2018 Z. z., nálezu Ústavného súdu Slovenskej republiky č. 40/2019 Z. z., zákona č. 282/2019 Z. z., zákona č. 459/2019 Z. z., zákona č. 62/2020 Z. z. a zákona č. 106/2020 Z. z. sa mení a dopĺňa takto:</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w:t>
      </w:r>
      <w:r w:rsidRPr="006770CC">
        <w:rPr>
          <w:rFonts w:ascii="Times New Roman" w:hAnsi="Times New Roman" w:cs="Times New Roman"/>
          <w:sz w:val="24"/>
        </w:rPr>
        <w:t xml:space="preserve"> V § 1 sa za slová „predsedu súdnej rady“ vkladá čiarka a slová „podpredsedu súdnej rady“.</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w:t>
      </w:r>
      <w:r w:rsidRPr="006770CC">
        <w:rPr>
          <w:rFonts w:ascii="Times New Roman" w:hAnsi="Times New Roman" w:cs="Times New Roman"/>
          <w:sz w:val="24"/>
        </w:rPr>
        <w:t xml:space="preserve"> V § 3 ods. 2 sa vypúšťa slovo „spravidla“.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3.</w:t>
      </w:r>
      <w:r w:rsidRPr="006770CC">
        <w:rPr>
          <w:rFonts w:ascii="Times New Roman" w:hAnsi="Times New Roman" w:cs="Times New Roman"/>
          <w:sz w:val="24"/>
        </w:rPr>
        <w:t xml:space="preserve"> V § 3a sa za slová „Ústavy Slovenskej republiky“ vkladajú slová „(ďalej len „ústava“)“.</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4.</w:t>
      </w:r>
      <w:r w:rsidRPr="006770CC">
        <w:rPr>
          <w:rFonts w:ascii="Times New Roman" w:hAnsi="Times New Roman" w:cs="Times New Roman"/>
          <w:sz w:val="24"/>
        </w:rPr>
        <w:t xml:space="preserve"> V § 3a písmeno d)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„d) zabezpečuje účasť svojich členov na zasadnutí pléna Najvyššieho súdu Slovenskej republiky (ďalej len „najvyšší súd“) a pléna Najvyššieho správneho súdu Slovenskej republiky (ďalej len „najvyšší správny súd“) a vo výberových komisiách podľa osobitného predpisu,“.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5.</w:t>
      </w:r>
      <w:r w:rsidRPr="006770CC">
        <w:rPr>
          <w:rFonts w:ascii="Times New Roman" w:hAnsi="Times New Roman" w:cs="Times New Roman"/>
          <w:sz w:val="24"/>
        </w:rPr>
        <w:t xml:space="preserve"> § 3b vrátane nadpisu znie:</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widowControl w:val="0"/>
        <w:autoSpaceDE w:val="0"/>
        <w:autoSpaceDN w:val="0"/>
        <w:adjustRightInd w:val="0"/>
        <w:spacing w:after="0" w:line="240" w:lineRule="auto"/>
        <w:jc w:val="center"/>
        <w:rPr>
          <w:rFonts w:ascii="Times New Roman" w:hAnsi="Times New Roman"/>
          <w:sz w:val="24"/>
          <w:szCs w:val="24"/>
        </w:rPr>
      </w:pPr>
      <w:r w:rsidRPr="006770CC">
        <w:rPr>
          <w:rFonts w:ascii="Times New Roman" w:hAnsi="Times New Roman"/>
          <w:bCs/>
          <w:sz w:val="24"/>
          <w:szCs w:val="24"/>
        </w:rPr>
        <w:t>„§ 3b</w:t>
      </w:r>
    </w:p>
    <w:p w:rsidR="00907E55" w:rsidRPr="006770CC" w:rsidRDefault="00907E55" w:rsidP="00907E55">
      <w:pPr>
        <w:widowControl w:val="0"/>
        <w:autoSpaceDE w:val="0"/>
        <w:autoSpaceDN w:val="0"/>
        <w:adjustRightInd w:val="0"/>
        <w:spacing w:after="0" w:line="240" w:lineRule="auto"/>
        <w:jc w:val="center"/>
        <w:rPr>
          <w:rFonts w:ascii="Times New Roman" w:hAnsi="Times New Roman"/>
          <w:bCs/>
          <w:sz w:val="24"/>
          <w:szCs w:val="24"/>
        </w:rPr>
      </w:pPr>
      <w:r w:rsidRPr="006770CC">
        <w:rPr>
          <w:rFonts w:ascii="Times New Roman" w:hAnsi="Times New Roman"/>
          <w:bCs/>
          <w:sz w:val="24"/>
          <w:szCs w:val="24"/>
        </w:rPr>
        <w:t xml:space="preserve">Pôsobnosť v rámci preverovania predpokladov sudcovskej spôsobilosti a majetkových pomerov sudcov </w:t>
      </w:r>
    </w:p>
    <w:p w:rsidR="00907E55" w:rsidRPr="006770CC" w:rsidRDefault="00907E55" w:rsidP="00907E55">
      <w:pPr>
        <w:widowControl w:val="0"/>
        <w:autoSpaceDE w:val="0"/>
        <w:autoSpaceDN w:val="0"/>
        <w:adjustRightInd w:val="0"/>
        <w:spacing w:after="0" w:line="240" w:lineRule="auto"/>
        <w:jc w:val="both"/>
        <w:rPr>
          <w:rFonts w:ascii="Times New Roman" w:hAnsi="Times New Roman"/>
          <w:bCs/>
          <w:sz w:val="24"/>
          <w:szCs w:val="24"/>
        </w:rPr>
      </w:pPr>
    </w:p>
    <w:p w:rsidR="00907E55" w:rsidRPr="006770CC" w:rsidRDefault="00907E55" w:rsidP="00907E55">
      <w:pPr>
        <w:widowControl w:val="0"/>
        <w:autoSpaceDE w:val="0"/>
        <w:autoSpaceDN w:val="0"/>
        <w:adjustRightInd w:val="0"/>
        <w:spacing w:after="0" w:line="240" w:lineRule="auto"/>
        <w:ind w:firstLine="708"/>
        <w:jc w:val="both"/>
        <w:rPr>
          <w:rFonts w:ascii="Times New Roman" w:hAnsi="Times New Roman"/>
          <w:bCs/>
          <w:sz w:val="24"/>
          <w:szCs w:val="24"/>
        </w:rPr>
      </w:pPr>
      <w:r w:rsidRPr="006770CC">
        <w:rPr>
          <w:rFonts w:ascii="Times New Roman" w:hAnsi="Times New Roman"/>
          <w:bCs/>
          <w:sz w:val="24"/>
          <w:szCs w:val="24"/>
        </w:rPr>
        <w:lastRenderedPageBreak/>
        <w:t>Pri výkone pôsobnosti podľa čl. 141b ústavy súdna rada</w:t>
      </w:r>
    </w:p>
    <w:p w:rsidR="00907E55" w:rsidRPr="006770CC" w:rsidRDefault="00907E55" w:rsidP="00907E55">
      <w:pPr>
        <w:pStyle w:val="Odsekzoznamu"/>
        <w:widowControl w:val="0"/>
        <w:numPr>
          <w:ilvl w:val="0"/>
          <w:numId w:val="31"/>
        </w:numPr>
        <w:autoSpaceDE w:val="0"/>
        <w:autoSpaceDN w:val="0"/>
        <w:adjustRightInd w:val="0"/>
        <w:spacing w:after="0" w:line="240" w:lineRule="auto"/>
        <w:jc w:val="both"/>
        <w:rPr>
          <w:rFonts w:ascii="Times New Roman" w:hAnsi="Times New Roman"/>
          <w:bCs/>
          <w:sz w:val="24"/>
          <w:szCs w:val="24"/>
        </w:rPr>
      </w:pPr>
      <w:r w:rsidRPr="006770CC">
        <w:rPr>
          <w:rFonts w:ascii="Times New Roman" w:hAnsi="Times New Roman"/>
          <w:bCs/>
          <w:sz w:val="24"/>
          <w:szCs w:val="24"/>
        </w:rPr>
        <w:t>koná vo veciach písomného vyhlásenia sudcu a majetkového priznania sudcu a vo veciach majetkových pomerov sudcu,</w:t>
      </w:r>
    </w:p>
    <w:p w:rsidR="00907E55" w:rsidRPr="006770CC" w:rsidRDefault="00907E55" w:rsidP="00907E55">
      <w:pPr>
        <w:pStyle w:val="Odsekzoznamu"/>
        <w:widowControl w:val="0"/>
        <w:numPr>
          <w:ilvl w:val="0"/>
          <w:numId w:val="31"/>
        </w:numPr>
        <w:autoSpaceDE w:val="0"/>
        <w:autoSpaceDN w:val="0"/>
        <w:adjustRightInd w:val="0"/>
        <w:spacing w:after="0" w:line="240" w:lineRule="auto"/>
        <w:jc w:val="both"/>
        <w:rPr>
          <w:rFonts w:ascii="Times New Roman" w:hAnsi="Times New Roman"/>
          <w:bCs/>
          <w:sz w:val="24"/>
          <w:szCs w:val="24"/>
        </w:rPr>
      </w:pPr>
      <w:r w:rsidRPr="006770CC">
        <w:rPr>
          <w:rFonts w:ascii="Times New Roman" w:hAnsi="Times New Roman"/>
          <w:bCs/>
          <w:sz w:val="24"/>
          <w:szCs w:val="24"/>
        </w:rPr>
        <w:t>presadzuje opatrenia zamerané na trvalé spĺňanie predpokladov sudcovskej spôsobilosti, ktoré dávajú záruku, že sudca bude funkciu vykonávať riadne (ďalej len „predpoklady sudcovskej spôsobilosti“),</w:t>
      </w:r>
    </w:p>
    <w:p w:rsidR="00907E55" w:rsidRPr="006770CC" w:rsidRDefault="00907E55" w:rsidP="00907E55">
      <w:pPr>
        <w:pStyle w:val="Odsekzoznamu"/>
        <w:widowControl w:val="0"/>
        <w:numPr>
          <w:ilvl w:val="0"/>
          <w:numId w:val="31"/>
        </w:numPr>
        <w:autoSpaceDE w:val="0"/>
        <w:autoSpaceDN w:val="0"/>
        <w:adjustRightInd w:val="0"/>
        <w:spacing w:after="0" w:line="240" w:lineRule="auto"/>
        <w:jc w:val="both"/>
        <w:rPr>
          <w:rFonts w:ascii="Times New Roman" w:hAnsi="Times New Roman"/>
          <w:bCs/>
          <w:sz w:val="24"/>
          <w:szCs w:val="24"/>
        </w:rPr>
      </w:pPr>
      <w:r w:rsidRPr="006770CC">
        <w:rPr>
          <w:rFonts w:ascii="Times New Roman" w:hAnsi="Times New Roman"/>
          <w:bCs/>
          <w:sz w:val="24"/>
          <w:szCs w:val="24"/>
        </w:rPr>
        <w:t>vykonáva dohľad nad</w:t>
      </w:r>
      <w:r w:rsidRPr="006770CC">
        <w:rPr>
          <w:rFonts w:ascii="Times New Roman" w:hAnsi="Times New Roman"/>
          <w:sz w:val="24"/>
          <w:szCs w:val="24"/>
        </w:rPr>
        <w:t xml:space="preserve"> spĺňaním predpokladov sudcovskej spôsobilosti,</w:t>
      </w:r>
    </w:p>
    <w:p w:rsidR="00907E55" w:rsidRPr="006770CC" w:rsidRDefault="00907E55" w:rsidP="00907E55">
      <w:pPr>
        <w:pStyle w:val="Odsekzoznamu"/>
        <w:widowControl w:val="0"/>
        <w:numPr>
          <w:ilvl w:val="0"/>
          <w:numId w:val="31"/>
        </w:numPr>
        <w:autoSpaceDE w:val="0"/>
        <w:autoSpaceDN w:val="0"/>
        <w:adjustRightInd w:val="0"/>
        <w:spacing w:after="0" w:line="240" w:lineRule="auto"/>
        <w:jc w:val="both"/>
        <w:rPr>
          <w:rFonts w:ascii="Times New Roman" w:hAnsi="Times New Roman"/>
          <w:bCs/>
          <w:sz w:val="24"/>
          <w:szCs w:val="24"/>
        </w:rPr>
      </w:pPr>
      <w:r w:rsidRPr="006770CC">
        <w:rPr>
          <w:rFonts w:ascii="Times New Roman" w:hAnsi="Times New Roman"/>
          <w:bCs/>
          <w:sz w:val="24"/>
          <w:szCs w:val="24"/>
        </w:rPr>
        <w:t>overuje spĺňanie predpokladov sudcovskej spôsobilosti u kandidátov na funkciu sudcu,</w:t>
      </w:r>
    </w:p>
    <w:p w:rsidR="00907E55" w:rsidRPr="006770CC" w:rsidRDefault="00907E55" w:rsidP="00907E55">
      <w:pPr>
        <w:pStyle w:val="Odsekzoznamu"/>
        <w:widowControl w:val="0"/>
        <w:numPr>
          <w:ilvl w:val="0"/>
          <w:numId w:val="31"/>
        </w:numPr>
        <w:autoSpaceDE w:val="0"/>
        <w:autoSpaceDN w:val="0"/>
        <w:adjustRightInd w:val="0"/>
        <w:spacing w:after="0" w:line="240" w:lineRule="auto"/>
        <w:jc w:val="both"/>
        <w:rPr>
          <w:rFonts w:ascii="Times New Roman" w:hAnsi="Times New Roman"/>
          <w:bCs/>
          <w:sz w:val="24"/>
          <w:szCs w:val="24"/>
        </w:rPr>
      </w:pPr>
      <w:r w:rsidRPr="006770CC">
        <w:rPr>
          <w:rFonts w:ascii="Times New Roman" w:hAnsi="Times New Roman"/>
          <w:bCs/>
          <w:sz w:val="24"/>
          <w:szCs w:val="24"/>
        </w:rPr>
        <w:t>prijíma stanoviská podľa tohto zákona,</w:t>
      </w:r>
    </w:p>
    <w:p w:rsidR="00907E55" w:rsidRPr="006770CC" w:rsidRDefault="00907E55" w:rsidP="00907E55">
      <w:pPr>
        <w:pStyle w:val="Odsekzoznamu"/>
        <w:widowControl w:val="0"/>
        <w:numPr>
          <w:ilvl w:val="0"/>
          <w:numId w:val="31"/>
        </w:numPr>
        <w:autoSpaceDE w:val="0"/>
        <w:autoSpaceDN w:val="0"/>
        <w:adjustRightInd w:val="0"/>
        <w:spacing w:after="0" w:line="240" w:lineRule="auto"/>
        <w:jc w:val="both"/>
        <w:rPr>
          <w:rFonts w:ascii="Times New Roman" w:hAnsi="Times New Roman"/>
          <w:bCs/>
          <w:sz w:val="24"/>
          <w:szCs w:val="24"/>
        </w:rPr>
      </w:pPr>
      <w:r w:rsidRPr="006770CC">
        <w:rPr>
          <w:rFonts w:ascii="Times New Roman" w:hAnsi="Times New Roman"/>
          <w:bCs/>
          <w:sz w:val="24"/>
          <w:szCs w:val="24"/>
        </w:rPr>
        <w:t>uplatňuje návrhové oprávnenia vo veciach disciplinárnej zodpovednosti sudcov.“.</w:t>
      </w:r>
    </w:p>
    <w:p w:rsidR="00907E55" w:rsidRPr="006770CC" w:rsidRDefault="00907E55" w:rsidP="00907E55">
      <w:pPr>
        <w:widowControl w:val="0"/>
        <w:autoSpaceDE w:val="0"/>
        <w:autoSpaceDN w:val="0"/>
        <w:adjustRightInd w:val="0"/>
        <w:spacing w:after="0" w:line="240" w:lineRule="auto"/>
        <w:jc w:val="both"/>
        <w:rPr>
          <w:rFonts w:ascii="Times New Roman" w:hAnsi="Times New Roman"/>
          <w:bCs/>
          <w:sz w:val="24"/>
          <w:szCs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 xml:space="preserve">6. </w:t>
      </w:r>
      <w:r w:rsidRPr="006770CC">
        <w:rPr>
          <w:rFonts w:ascii="Times New Roman" w:hAnsi="Times New Roman" w:cs="Times New Roman"/>
          <w:sz w:val="24"/>
        </w:rPr>
        <w:t>V § 4 sa vypúšťa odsek 4.</w:t>
      </w:r>
    </w:p>
    <w:p w:rsidR="00907E55" w:rsidRPr="006770CC" w:rsidRDefault="00907E55" w:rsidP="00907E55">
      <w:pPr>
        <w:widowControl w:val="0"/>
        <w:autoSpaceDE w:val="0"/>
        <w:autoSpaceDN w:val="0"/>
        <w:adjustRightInd w:val="0"/>
        <w:spacing w:after="0" w:line="240" w:lineRule="auto"/>
        <w:jc w:val="both"/>
        <w:rPr>
          <w:rFonts w:ascii="Times New Roman" w:hAnsi="Times New Roman"/>
          <w:bCs/>
          <w:sz w:val="24"/>
          <w:szCs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7.</w:t>
      </w:r>
      <w:r w:rsidRPr="006770CC">
        <w:rPr>
          <w:rFonts w:ascii="Times New Roman" w:hAnsi="Times New Roman" w:cs="Times New Roman"/>
          <w:sz w:val="24"/>
        </w:rPr>
        <w:t xml:space="preserve"> V § 5 ods. 1 sa konci pripája táto veta: „Predseda súdnej rady môže poveriť aj v iných prípadoch podpredsedu súdnej rady, aby ho zastupoval v rozsahu jeho práv a povinností.“.</w:t>
      </w:r>
    </w:p>
    <w:p w:rsidR="00907E55" w:rsidRPr="006770CC" w:rsidRDefault="00907E55" w:rsidP="00907E55">
      <w:pPr>
        <w:widowControl w:val="0"/>
        <w:autoSpaceDE w:val="0"/>
        <w:autoSpaceDN w:val="0"/>
        <w:adjustRightInd w:val="0"/>
        <w:spacing w:after="0" w:line="240" w:lineRule="auto"/>
        <w:jc w:val="both"/>
        <w:rPr>
          <w:rFonts w:ascii="Times New Roman" w:hAnsi="Times New Roman"/>
          <w:bCs/>
          <w:sz w:val="24"/>
          <w:szCs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8.</w:t>
      </w:r>
      <w:r w:rsidRPr="006770CC">
        <w:rPr>
          <w:rFonts w:ascii="Times New Roman" w:hAnsi="Times New Roman" w:cs="Times New Roman"/>
          <w:sz w:val="24"/>
        </w:rPr>
        <w:t xml:space="preserve"> V § 5 odsek 4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„(4) Na voľbu, odvolanie a zánik funkcie podpredsedu súdnej rady sa vzťahujú § 4a a 4b. Návrh na odvolanie podpredsedu súdnej rady môže samostatne podať predseda súdnej rady.“.</w:t>
      </w:r>
    </w:p>
    <w:p w:rsidR="00907E55" w:rsidRPr="006770CC" w:rsidRDefault="00907E55" w:rsidP="00907E55">
      <w:pPr>
        <w:widowControl w:val="0"/>
        <w:autoSpaceDE w:val="0"/>
        <w:autoSpaceDN w:val="0"/>
        <w:adjustRightInd w:val="0"/>
        <w:spacing w:after="0" w:line="240" w:lineRule="auto"/>
        <w:jc w:val="both"/>
        <w:rPr>
          <w:rFonts w:ascii="Times New Roman" w:hAnsi="Times New Roman"/>
          <w:bCs/>
          <w:sz w:val="24"/>
          <w:szCs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9.</w:t>
      </w:r>
      <w:r w:rsidRPr="006770CC">
        <w:rPr>
          <w:rFonts w:ascii="Times New Roman" w:hAnsi="Times New Roman" w:cs="Times New Roman"/>
          <w:sz w:val="24"/>
        </w:rPr>
        <w:t xml:space="preserve"> V § 8 ods. 1 sa vypúšťa druhá veta.</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10.</w:t>
      </w:r>
      <w:r w:rsidRPr="006770CC">
        <w:rPr>
          <w:rFonts w:ascii="Times New Roman" w:hAnsi="Times New Roman" w:cs="Times New Roman"/>
          <w:sz w:val="24"/>
        </w:rPr>
        <w:t xml:space="preserve"> V § 8 sa za odsek 1 vkladá nový odsek 2, ktorý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„(2) Členovi súdnej rady, ktorý nie je sudcom, patrí mesačne odmena vo výške 1,5 násobku priemernej nominálnej mesačnej mzdy zamestnanca v národnom hospodárstve Slovenskej republiky za predchádzajúci kalendárny rok zaokrúhlená na celé euro nahor, a to od prvého dňa mesiaca, v ktorom sa ujal výkonu funkcie člena súdnej rady. Členovi súdnej rady odmena nepatrí, ak je zvolený za predsedu súdnej rady alebo podpredsedu súdnej rady. Člen súdnej rady, ktorý je sudcom, má upravenú pracovnú zaťaženosť sudcu podľa osobitného predpisu.</w:t>
      </w:r>
      <w:r w:rsidRPr="006770CC">
        <w:rPr>
          <w:rFonts w:ascii="Times New Roman" w:hAnsi="Times New Roman" w:cs="Times New Roman"/>
          <w:sz w:val="24"/>
          <w:vertAlign w:val="superscript"/>
        </w:rPr>
        <w:t>4c</w:t>
      </w:r>
      <w:r w:rsidRPr="006770CC">
        <w:rPr>
          <w:rFonts w:ascii="Times New Roman" w:hAnsi="Times New Roman" w:cs="Times New Roman"/>
          <w:sz w:val="24"/>
        </w:rPr>
        <w:t>)“.</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Doterajšie odseky 2 a 3 sa označujú ako odseky 3 a 4.</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Poznámka pod čiarou k odkazu 4c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w:t>
      </w:r>
      <w:r w:rsidRPr="006770CC">
        <w:rPr>
          <w:rFonts w:ascii="Times New Roman" w:hAnsi="Times New Roman" w:cs="Times New Roman"/>
          <w:sz w:val="24"/>
          <w:vertAlign w:val="superscript"/>
        </w:rPr>
        <w:t>4c</w:t>
      </w:r>
      <w:r w:rsidRPr="006770CC">
        <w:rPr>
          <w:rFonts w:ascii="Times New Roman" w:hAnsi="Times New Roman" w:cs="Times New Roman"/>
          <w:sz w:val="24"/>
        </w:rPr>
        <w:t>) § 50 ods. 3 zákona č. 757/2004 Z. z. v znení zákona č. .../2020 Z. z.“.</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11.</w:t>
      </w:r>
      <w:r w:rsidRPr="006770CC">
        <w:rPr>
          <w:rFonts w:ascii="Times New Roman" w:hAnsi="Times New Roman" w:cs="Times New Roman"/>
          <w:sz w:val="24"/>
        </w:rPr>
        <w:t xml:space="preserve"> § 8 sa dopĺňa odsekom 5, ktorý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„(5) Náklady spojené s výkonom funkcie člena súdnej rady, ktorý nie je sudcom, sa uhrádzajú z rozpočtovej kapitoly Kancelárie Súdnej rady Slovenskej republiky.“.</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12.</w:t>
      </w:r>
      <w:r w:rsidRPr="006770CC">
        <w:rPr>
          <w:rFonts w:ascii="Times New Roman" w:hAnsi="Times New Roman" w:cs="Times New Roman"/>
          <w:sz w:val="24"/>
          <w:szCs w:val="24"/>
        </w:rPr>
        <w:t xml:space="preserve"> V § 10 odsek 2 znie: </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 xml:space="preserve">„(2) Právo voliť člena súdnej rady podľa čl. 141a ods. 2 písm. a) ústavy majú sudcovia najvyššieho súdu a sudcovia najvyššieho správneho súdu, ktorí ku dňu volieb vykonávajú funkciu sudcu. Právo voliť člena súdnej rady podľa čl. 141a ods. 2 písm. b) ústavy majú sudcovia okresného súdu, krajského súdu alebo Špecializovaného trestného súdu, ktorí ku dňu volieb vykonávajú funkciu sudcu v príslušnom volebnom obvode.“. </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13.</w:t>
      </w:r>
      <w:r w:rsidRPr="006770CC">
        <w:rPr>
          <w:rFonts w:ascii="Times New Roman" w:hAnsi="Times New Roman" w:cs="Times New Roman"/>
          <w:sz w:val="24"/>
          <w:szCs w:val="24"/>
        </w:rPr>
        <w:t xml:space="preserve"> V § 10 ods. 4 prvá veta znie: „Zoznam sudcov podľa odseku 2 prvej vety zabezpečuje predseda sudcovskej rady najvyššieho súdu a predseda sudcovskej rady najvyššieho správneho súdu a zoznam sudcov podľa odseku 2 druhej vety zabezpečujú pre príslušný volebný obvod </w:t>
      </w:r>
      <w:r w:rsidRPr="006770CC">
        <w:rPr>
          <w:rFonts w:ascii="Times New Roman" w:hAnsi="Times New Roman" w:cs="Times New Roman"/>
          <w:sz w:val="24"/>
          <w:szCs w:val="24"/>
        </w:rPr>
        <w:lastRenderedPageBreak/>
        <w:t>predsedovia sudcovských rád krajských súdov v spolupráci s predsedami sudcovských rád v tomto volebnom obvode.“.</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14.</w:t>
      </w:r>
      <w:r w:rsidRPr="006770CC">
        <w:rPr>
          <w:rFonts w:ascii="Times New Roman" w:hAnsi="Times New Roman" w:cs="Times New Roman"/>
          <w:sz w:val="24"/>
          <w:szCs w:val="24"/>
        </w:rPr>
        <w:t xml:space="preserve"> § 11 znie:</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center"/>
        <w:rPr>
          <w:rFonts w:ascii="Times New Roman" w:hAnsi="Times New Roman" w:cs="Times New Roman"/>
          <w:sz w:val="24"/>
          <w:szCs w:val="24"/>
        </w:rPr>
      </w:pPr>
      <w:r w:rsidRPr="006770CC">
        <w:rPr>
          <w:rFonts w:ascii="Times New Roman" w:hAnsi="Times New Roman" w:cs="Times New Roman"/>
          <w:sz w:val="24"/>
          <w:szCs w:val="24"/>
        </w:rPr>
        <w:t>„§ 11</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 xml:space="preserve"> </w:t>
      </w:r>
    </w:p>
    <w:p w:rsidR="00907E55" w:rsidRPr="006770CC" w:rsidRDefault="00907E55" w:rsidP="00907E55">
      <w:pPr>
        <w:spacing w:after="0" w:line="240" w:lineRule="auto"/>
        <w:ind w:firstLine="708"/>
        <w:jc w:val="both"/>
        <w:rPr>
          <w:rFonts w:ascii="Times New Roman" w:hAnsi="Times New Roman" w:cs="Times New Roman"/>
          <w:sz w:val="24"/>
          <w:szCs w:val="24"/>
        </w:rPr>
      </w:pPr>
      <w:r w:rsidRPr="006770CC">
        <w:rPr>
          <w:rFonts w:ascii="Times New Roman" w:hAnsi="Times New Roman" w:cs="Times New Roman"/>
          <w:sz w:val="24"/>
          <w:szCs w:val="24"/>
        </w:rPr>
        <w:t>(1) Za člena súdnej rady podľa čl. 141a ods. 2 písm. a) ústavy môže byť zvolený každý sudca najvyššieho súdu  alebo sudca najvyššieho správneho súdu, ktorý ku dňu volieb vykonáva funkciu sudcu. Za člena súdnej rady podľa čl. 141a ods. 2 písm. b) ústavy môže byť v príslušnom volebnom obvode zvolený každý sudca okresného súdu, krajského súdu alebo Špecializovaného trestného súdu, ktorý ku dňu volieb vykonáva funkciu sudcu v tomto volebnom obvode.</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 xml:space="preserve"> </w:t>
      </w:r>
    </w:p>
    <w:p w:rsidR="00907E55" w:rsidRPr="006770CC" w:rsidRDefault="00907E55" w:rsidP="00907E55">
      <w:pPr>
        <w:spacing w:after="0" w:line="240" w:lineRule="auto"/>
        <w:ind w:firstLine="708"/>
        <w:jc w:val="both"/>
        <w:rPr>
          <w:rFonts w:ascii="Times New Roman" w:hAnsi="Times New Roman" w:cs="Times New Roman"/>
          <w:sz w:val="24"/>
          <w:szCs w:val="24"/>
        </w:rPr>
      </w:pPr>
      <w:r w:rsidRPr="006770CC">
        <w:rPr>
          <w:rFonts w:ascii="Times New Roman" w:hAnsi="Times New Roman" w:cs="Times New Roman"/>
          <w:sz w:val="24"/>
          <w:szCs w:val="24"/>
        </w:rPr>
        <w:t>(2) Kandidáta na člena súdnej rady môže navrhnúť (ďalej len „návrh kandidáta“)</w:t>
      </w:r>
    </w:p>
    <w:p w:rsidR="00907E55" w:rsidRPr="006770CC" w:rsidRDefault="00907E55" w:rsidP="00907E55">
      <w:pPr>
        <w:pStyle w:val="Odsekzoznamu"/>
        <w:numPr>
          <w:ilvl w:val="0"/>
          <w:numId w:val="10"/>
        </w:num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sudcovská rada najvyššieho súdu alebo sudcovská rada najvyššieho správneho súdu, ak ide o voľbu člena súdnej rady podľa čl. 141a ods. 2 písm. a) ústavy,</w:t>
      </w:r>
    </w:p>
    <w:p w:rsidR="00907E55" w:rsidRPr="006770CC" w:rsidRDefault="00907E55" w:rsidP="00907E55">
      <w:pPr>
        <w:pStyle w:val="Odsekzoznamu"/>
        <w:numPr>
          <w:ilvl w:val="0"/>
          <w:numId w:val="10"/>
        </w:num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sudcovská rada okresného súdu, sudcovská rada krajského súdu alebo sudcovská rada Špecializovaného trestného súdu, pre volebný obvod, v ktorom je zriadená, ak ide o voľbu člena súdnej rady podľa čl. 141a ods. 2 písm. b) ústavy,</w:t>
      </w:r>
    </w:p>
    <w:p w:rsidR="00907E55" w:rsidRPr="006770CC" w:rsidRDefault="00907E55" w:rsidP="00907E55">
      <w:pPr>
        <w:pStyle w:val="Odsekzoznamu"/>
        <w:numPr>
          <w:ilvl w:val="0"/>
          <w:numId w:val="10"/>
        </w:num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 xml:space="preserve">stavovská organizácia sudcov, </w:t>
      </w:r>
    </w:p>
    <w:p w:rsidR="00907E55" w:rsidRPr="006770CC" w:rsidRDefault="00907E55" w:rsidP="00907E55">
      <w:pPr>
        <w:pStyle w:val="Odsekzoznamu"/>
        <w:numPr>
          <w:ilvl w:val="0"/>
          <w:numId w:val="10"/>
        </w:num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najmenej desať sudcov vykonávajúcich funkciu sudcu v tom istom volebnom obvode pre tento volebný obvod, ak ide o voľbu člena súdnej rady podľa čl. 141a ods. 2 písm. b) ústavy, alebo</w:t>
      </w:r>
    </w:p>
    <w:p w:rsidR="00907E55" w:rsidRPr="006770CC" w:rsidRDefault="00907E55" w:rsidP="00907E55">
      <w:pPr>
        <w:pStyle w:val="Odsekzoznamu"/>
        <w:numPr>
          <w:ilvl w:val="0"/>
          <w:numId w:val="10"/>
        </w:num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najmenej desať sudcov najvyššieho súdu alebo najvyššieho správneho súdu, ak ide o voľbu člena súdnej rady podľa čl. 141a ods. 2 písm. a) ústavy (ďalej len „navrhovateľ“).“.</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15.</w:t>
      </w:r>
      <w:r w:rsidRPr="006770CC">
        <w:rPr>
          <w:rFonts w:ascii="Times New Roman" w:hAnsi="Times New Roman" w:cs="Times New Roman"/>
          <w:sz w:val="24"/>
          <w:szCs w:val="24"/>
        </w:rPr>
        <w:t xml:space="preserve"> Za § 11 sa vkladá § 11a, ktorý vrátane nadpisu znie:</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center"/>
        <w:rPr>
          <w:rFonts w:ascii="Times New Roman" w:hAnsi="Times New Roman" w:cs="Times New Roman"/>
          <w:sz w:val="24"/>
          <w:szCs w:val="24"/>
        </w:rPr>
      </w:pPr>
      <w:r w:rsidRPr="006770CC">
        <w:rPr>
          <w:rFonts w:ascii="Times New Roman" w:hAnsi="Times New Roman" w:cs="Times New Roman"/>
          <w:sz w:val="24"/>
          <w:szCs w:val="24"/>
        </w:rPr>
        <w:t>„§ 11a</w:t>
      </w:r>
    </w:p>
    <w:p w:rsidR="00907E55" w:rsidRPr="006770CC" w:rsidRDefault="00907E55" w:rsidP="00907E55">
      <w:pPr>
        <w:spacing w:after="0" w:line="240" w:lineRule="auto"/>
        <w:jc w:val="center"/>
        <w:rPr>
          <w:rFonts w:ascii="Times New Roman" w:hAnsi="Times New Roman" w:cs="Times New Roman"/>
          <w:sz w:val="24"/>
          <w:szCs w:val="24"/>
        </w:rPr>
      </w:pPr>
      <w:r w:rsidRPr="006770CC">
        <w:rPr>
          <w:rFonts w:ascii="Times New Roman" w:hAnsi="Times New Roman" w:cs="Times New Roman"/>
          <w:sz w:val="24"/>
          <w:szCs w:val="24"/>
        </w:rPr>
        <w:t>Volebné obvody</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ind w:firstLine="708"/>
        <w:jc w:val="both"/>
        <w:rPr>
          <w:rFonts w:ascii="Times New Roman" w:hAnsi="Times New Roman" w:cs="Times New Roman"/>
          <w:sz w:val="24"/>
          <w:szCs w:val="24"/>
        </w:rPr>
      </w:pPr>
      <w:r w:rsidRPr="006770CC">
        <w:rPr>
          <w:rFonts w:ascii="Times New Roman" w:hAnsi="Times New Roman" w:cs="Times New Roman"/>
          <w:sz w:val="24"/>
          <w:szCs w:val="24"/>
        </w:rPr>
        <w:t>(1) Pre voľby členov súdnej rady podľa čl. 141a ods. 2 písm. b) ústavy sa vytvárajú tieto volebné obvody:</w:t>
      </w:r>
    </w:p>
    <w:p w:rsidR="00907E55" w:rsidRPr="006770CC" w:rsidRDefault="00907E55" w:rsidP="00907E55">
      <w:pPr>
        <w:pStyle w:val="Odsekzoznamu"/>
        <w:numPr>
          <w:ilvl w:val="0"/>
          <w:numId w:val="49"/>
        </w:num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západoslovenský volebný obvod, ktorý je štvormandátový a ktorý tvoria obvody Krajského súdu v Bratislave, Krajského súdu v Trnave, Krajského súdu v Nitre a Krajského súdu v Trenčíne,</w:t>
      </w:r>
    </w:p>
    <w:p w:rsidR="00907E55" w:rsidRPr="006770CC" w:rsidRDefault="00907E55" w:rsidP="00907E55">
      <w:pPr>
        <w:pStyle w:val="Odsekzoznamu"/>
        <w:numPr>
          <w:ilvl w:val="0"/>
          <w:numId w:val="49"/>
        </w:num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stredoslovenský volebný obvod, ktorý je dvojmandátový a ktorý tvoria obvody Krajského súdu v Banskej Bystrici a Krajského súdu v Žiline,</w:t>
      </w:r>
    </w:p>
    <w:p w:rsidR="00907E55" w:rsidRPr="006770CC" w:rsidRDefault="00907E55" w:rsidP="00907E55">
      <w:pPr>
        <w:pStyle w:val="Odsekzoznamu"/>
        <w:numPr>
          <w:ilvl w:val="0"/>
          <w:numId w:val="49"/>
        </w:num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východoslovenský volebný obvod, ktorý je dvojmandátový a ktorý tvoria obvody Krajského súdu v Košiciach a Krajského súdu v Prešove.</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 xml:space="preserve"> </w:t>
      </w:r>
    </w:p>
    <w:p w:rsidR="00907E55" w:rsidRPr="006770CC" w:rsidRDefault="00907E55" w:rsidP="00907E55">
      <w:pPr>
        <w:spacing w:after="0" w:line="240" w:lineRule="auto"/>
        <w:ind w:firstLine="708"/>
        <w:jc w:val="both"/>
        <w:rPr>
          <w:rFonts w:ascii="Times New Roman" w:hAnsi="Times New Roman" w:cs="Times New Roman"/>
          <w:sz w:val="24"/>
          <w:szCs w:val="24"/>
        </w:rPr>
      </w:pPr>
      <w:r w:rsidRPr="006770CC">
        <w:rPr>
          <w:rFonts w:ascii="Times New Roman" w:hAnsi="Times New Roman" w:cs="Times New Roman"/>
          <w:sz w:val="24"/>
          <w:szCs w:val="24"/>
        </w:rPr>
        <w:t>(2) Sudcovia Špecializovaného trestného súdu sa zaraďujú do volebného obvodu  podľa odseku 1 písm. a).“.</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 xml:space="preserve"> </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16.</w:t>
      </w:r>
      <w:r w:rsidRPr="006770CC">
        <w:rPr>
          <w:rFonts w:ascii="Times New Roman" w:hAnsi="Times New Roman" w:cs="Times New Roman"/>
          <w:sz w:val="24"/>
          <w:szCs w:val="24"/>
        </w:rPr>
        <w:t xml:space="preserve"> V § 12 odsek 1 znie:</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„(1) Na voľby členov súdnej rady sa zriaďujú</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a) hlavná volebná komisia,</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b) volebná komisia pre najvyšší súd a najvyšší správny súd,</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lastRenderedPageBreak/>
        <w:t xml:space="preserve">c) volebné komisie pre volebné obvody podľa § 11a.“. </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17.</w:t>
      </w:r>
      <w:r w:rsidRPr="006770CC">
        <w:rPr>
          <w:rFonts w:ascii="Times New Roman" w:hAnsi="Times New Roman" w:cs="Times New Roman"/>
          <w:sz w:val="24"/>
          <w:szCs w:val="24"/>
        </w:rPr>
        <w:t xml:space="preserve"> V § 12 ods. 3 sa slová „Najvyššieho súdu Slovenskej republiky“ nahrádzajú slovami „najvyššieho súdu, najvyššieho správneho súdu“ a slová „vedúci kancelárie súdnej rady“ sa nahrádzajú slovami „vekom najstarší člen hlavnej volebnej komisie“. </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18.</w:t>
      </w:r>
      <w:r w:rsidRPr="006770CC">
        <w:rPr>
          <w:rFonts w:ascii="Times New Roman" w:hAnsi="Times New Roman" w:cs="Times New Roman"/>
          <w:sz w:val="24"/>
          <w:szCs w:val="24"/>
        </w:rPr>
        <w:t xml:space="preserve"> V § 12 ods. 5 sa slová „vedúci kancelárie súdnej rady“ nahrádzajú slovami „vekom najstarší člen volebnej komisie“.</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19.</w:t>
      </w:r>
      <w:r w:rsidRPr="006770CC">
        <w:rPr>
          <w:rFonts w:ascii="Times New Roman" w:hAnsi="Times New Roman" w:cs="Times New Roman"/>
          <w:sz w:val="24"/>
          <w:szCs w:val="24"/>
        </w:rPr>
        <w:t xml:space="preserve"> V § 13 ods. 3 sa za prvú vetu vkladá nová druhá veta, ktorá znie: „Návrh kandidáta na člena súdnej rady podľa čl. 141a ods. 2 písm. b) ústavy musí obsahovať aj označenie volebného obvodu, v ktorom má kandidovať.“.</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20.</w:t>
      </w:r>
      <w:r w:rsidRPr="006770CC">
        <w:rPr>
          <w:rFonts w:ascii="Times New Roman" w:hAnsi="Times New Roman" w:cs="Times New Roman"/>
          <w:sz w:val="24"/>
          <w:szCs w:val="24"/>
        </w:rPr>
        <w:t xml:space="preserve"> V § 14 odsek 2 znie:</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 xml:space="preserve">„(2) Hlavná volebná komisia po preskúmaní návrhov kandidátov zostaví listinu kandidátov pre voľbu člena súdnej rady podľa čl. 141a ods. 2 písm. a) ústavy a listiny kandidátov pre voľbu členov súdnej rady podľa čl. 141a ods. 2 písm. b) ústavy pre jednotlivé volebné obvody. V listine kandidátov sa uvedú podľa abecedného poradia priezviská a mená kandidátov, ktorí spĺňajú podmienky podľa tohto zákona, s uvedením ich miesta výkonu funkcie sudcu a dňa ich posledného ustanovenia do funkcie sudcu. Takto zostavené listiny kandidátov podpíše predseda hlavnej volebnej komisie a ďalší jej dvaja vekom najstarší členovia.“. </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21.</w:t>
      </w:r>
      <w:r w:rsidRPr="006770CC">
        <w:rPr>
          <w:rFonts w:ascii="Times New Roman" w:hAnsi="Times New Roman" w:cs="Times New Roman"/>
          <w:sz w:val="24"/>
          <w:szCs w:val="24"/>
        </w:rPr>
        <w:t xml:space="preserve"> V § 14 ods. 3 sa slovo „listiny“ nahrádza slovom „listín“. </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 xml:space="preserve"> </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22.</w:t>
      </w:r>
      <w:r w:rsidRPr="006770CC">
        <w:rPr>
          <w:rFonts w:ascii="Times New Roman" w:hAnsi="Times New Roman" w:cs="Times New Roman"/>
          <w:sz w:val="24"/>
          <w:szCs w:val="24"/>
        </w:rPr>
        <w:t xml:space="preserve"> V § 17 ods. 1 prvá veta znie: „Deň a čas konania volieb vyhlasuje predseda súdnej rady najneskôr 60 dní pred ich konaním a súčasne oznámi, či ide o voľbu člena súdnej rady podľa čl. 141a ods. 2 písm. a) alebo písm. b) ústavy; v prípade voľby podľa čl. 141a ods. 2 písm. b) ústavy oznámi aj volebný obvod alebo volebné obvody, v ktorých sa má uskutočniť voľba člena súdnej rady sudcami a počet členov súdnej rady, ktorí majú byť zvolení v príslušnom volebnom obvode.“. </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23.</w:t>
      </w:r>
      <w:r w:rsidRPr="006770CC">
        <w:rPr>
          <w:rFonts w:ascii="Times New Roman" w:hAnsi="Times New Roman" w:cs="Times New Roman"/>
          <w:sz w:val="24"/>
          <w:szCs w:val="24"/>
        </w:rPr>
        <w:t xml:space="preserve"> V § 17 odsek 2 znie:</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„(2) Voľby sa konajú na zhromaždeniach sudcov. Ak ide o voľbu člena súdnej rady podľa čl. 141a ods. 2 písm. a) ústavy, zhromaždenie sudcov tvoria sudcovia najvyššieho súdu a sudcovia najvyššieho správneho súdu. Ak ide o voľbu členov súdnej rady podľa čl. 141a ods. 2 písm. b) ústavy, zhromaždenie sudcov vo volebnom obvode tvoria sudcovia tohto volebného obvodu. Ak sa ten istý deň konajú voľby členov súdnej rady podľa čl. 141a ods. 2 písm. a) a b) ústavy alebo ak sa v ten istý deň konajú voľby členov súdnej rady v dvoch alebo viacerých volebných obvodoch, konajú sa v tom istom čase.“.</w:t>
      </w:r>
    </w:p>
    <w:p w:rsidR="00907E55" w:rsidRPr="006770CC" w:rsidRDefault="00907E55" w:rsidP="00907E55">
      <w:pPr>
        <w:spacing w:after="0" w:line="240" w:lineRule="auto"/>
        <w:jc w:val="both"/>
        <w:rPr>
          <w:rFonts w:ascii="Times New Roman" w:hAnsi="Times New Roman" w:cs="Times New Roman"/>
          <w:b/>
          <w:sz w:val="24"/>
          <w:szCs w:val="24"/>
          <w:highlight w:val="green"/>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24.</w:t>
      </w:r>
      <w:r w:rsidRPr="006770CC">
        <w:rPr>
          <w:rFonts w:ascii="Times New Roman" w:hAnsi="Times New Roman" w:cs="Times New Roman"/>
          <w:sz w:val="24"/>
          <w:szCs w:val="24"/>
        </w:rPr>
        <w:t xml:space="preserve"> V § 17 ods. 3 písmeno a) znie:</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 xml:space="preserve">„a) predseda sudcovskej rady Najvyššieho súdu Slovenskej republiky po dohode s predsedom sudcovskej rady Najvyššieho správneho súdu Slovenskej republiky pre zhromaždenie sudcov Najvyššieho súdu Slovenskej republiky a sudcov Najvyššieho správneho súdu Slovenskej republiky,“. </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25.</w:t>
      </w:r>
      <w:r w:rsidRPr="006770CC">
        <w:rPr>
          <w:rFonts w:ascii="Times New Roman" w:hAnsi="Times New Roman" w:cs="Times New Roman"/>
          <w:sz w:val="24"/>
          <w:szCs w:val="24"/>
        </w:rPr>
        <w:t xml:space="preserve"> V § 18 ods. 2 druhá veta znie: „Ak ide o voľbu členov súdnej rady podľa čl. 141a ods. 2 písm. b) ústavy, sudca je oprávnený voliť najviac taký počet kandidátov, koľko členov súdnej rady je potrebné zvoliť v príslušnom volebnom obvode.“. </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lastRenderedPageBreak/>
        <w:t>26.</w:t>
      </w:r>
      <w:r w:rsidRPr="006770CC">
        <w:rPr>
          <w:rFonts w:ascii="Times New Roman" w:hAnsi="Times New Roman" w:cs="Times New Roman"/>
          <w:sz w:val="24"/>
          <w:szCs w:val="24"/>
        </w:rPr>
        <w:t xml:space="preserve"> V § 21 odsek 2 znie:</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„(2) Hlavná volebná komisia zráta počet platných hlasov odovzdaných pre jednotlivých kandidátov v jednotlivých volebných obvodoch a zostaví poradie kandidátov pre tieto obvody podľa počtu získaných hlasov; osobitne zostaví poradie kandidátov na člena súdnej rady podľa čl. 141a ods. 2 písm. a) ústavy.“.</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 xml:space="preserve"> </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27.</w:t>
      </w:r>
      <w:r w:rsidRPr="006770CC">
        <w:rPr>
          <w:rFonts w:ascii="Times New Roman" w:hAnsi="Times New Roman" w:cs="Times New Roman"/>
          <w:sz w:val="24"/>
          <w:szCs w:val="24"/>
        </w:rPr>
        <w:t xml:space="preserve"> V § 21 ods. 3 sa bodka na konci nahrádza čiarkou a pripájajú sa tieto slová: „v prípade rovnakého času výkonu funkcie sudcu získa skoršie poradie kandidát určený žrebom; žrebovanie vykoná predseda hlavnej volebnej komisie.“.</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28.</w:t>
      </w:r>
      <w:r w:rsidRPr="006770CC">
        <w:rPr>
          <w:rFonts w:ascii="Times New Roman" w:hAnsi="Times New Roman" w:cs="Times New Roman"/>
          <w:sz w:val="24"/>
          <w:szCs w:val="24"/>
        </w:rPr>
        <w:t xml:space="preserve"> V § 22 ods. 2 druhá veta znie: „Ak ide o voľbu členov súdnej rady podľa čl. 141a ods. 2 písm. b) ústavy, v prípade vyhlásenia volieb na obsadenie miest viacerých členov súdnej rady sa v zápisnici uvedie aj poradie kandidátov.“. </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29.</w:t>
      </w:r>
      <w:r w:rsidRPr="006770CC">
        <w:rPr>
          <w:rFonts w:ascii="Times New Roman" w:hAnsi="Times New Roman" w:cs="Times New Roman"/>
          <w:sz w:val="24"/>
          <w:szCs w:val="24"/>
        </w:rPr>
        <w:t xml:space="preserve"> V § 23 odsek 1 znie:</w:t>
      </w:r>
    </w:p>
    <w:p w:rsidR="00907E55" w:rsidRPr="006770CC" w:rsidRDefault="00907E55" w:rsidP="00907E55">
      <w:pPr>
        <w:spacing w:after="0" w:line="240" w:lineRule="auto"/>
        <w:jc w:val="both"/>
        <w:rPr>
          <w:rFonts w:ascii="Times New Roman" w:hAnsi="Times New Roman" w:cs="Times New Roman"/>
          <w:sz w:val="24"/>
          <w:szCs w:val="24"/>
        </w:rPr>
      </w:pPr>
      <w:r w:rsidRPr="006770CC" w:rsidDel="00AD5C50">
        <w:rPr>
          <w:rFonts w:ascii="Times New Roman" w:hAnsi="Times New Roman" w:cs="Times New Roman"/>
          <w:sz w:val="24"/>
          <w:szCs w:val="24"/>
        </w:rPr>
        <w:t xml:space="preserve"> </w:t>
      </w:r>
      <w:r w:rsidRPr="006770CC">
        <w:rPr>
          <w:rFonts w:ascii="Times New Roman" w:hAnsi="Times New Roman" w:cs="Times New Roman"/>
          <w:sz w:val="24"/>
          <w:szCs w:val="24"/>
        </w:rPr>
        <w:t xml:space="preserve">„(1) Ak ide o voľbu člena súdnej rady podľa čl. 141a ods. 2 písm. a) ústavy je zvolený kandidát, ktorý získal najväčší počet hlasov. Ak ide o voľbu člena súdnej rady podľa čl. 141a ods. 2 písm. b) ústavy, počet zvolených kandidátov sa rovná počtu neobsadených funkcií členov súdnej rady, ktorých majú zvoliť sudcovia v príslušnom volebnom obvode; za členov súdnej rady sú zvolení kandidáti, ktorí získali najväčší počet hlasov.“. </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 xml:space="preserve"> </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30.</w:t>
      </w:r>
      <w:r w:rsidRPr="006770CC">
        <w:rPr>
          <w:rFonts w:ascii="Times New Roman" w:hAnsi="Times New Roman" w:cs="Times New Roman"/>
          <w:sz w:val="24"/>
          <w:szCs w:val="24"/>
        </w:rPr>
        <w:t xml:space="preserve"> V § 23 ods. 2 druhá veta znie: „V osvedčení sa uvedie meno, priezvisko, akademický titul, rodné číslo, miesto výkonu funkcie sudcu, informácia, či ide o člena súdnej rady podľa čl. 141a ods. 2 písm. a) alebo písm. b) ústavy, a ak ide o člena súdnej rady podľa čl. 141a ods. 2 písm. b) ústavy aj volebný obvod, v ktorom ho zvolili sudcovia za člena súdnej rady.“.</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31.</w:t>
      </w:r>
      <w:r w:rsidRPr="006770CC">
        <w:rPr>
          <w:rFonts w:ascii="Times New Roman" w:hAnsi="Times New Roman" w:cs="Times New Roman"/>
          <w:sz w:val="24"/>
          <w:szCs w:val="24"/>
        </w:rPr>
        <w:t xml:space="preserve"> V § 26 odsek 1 znie:</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„(1) Funkcia člena súdnej rady zaniká uplynutím funkčného obdobia člena súdnej rady. Pred uplynutím funkčného obdobia funkcia člena súdnej rady zaniká</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 xml:space="preserve">a) preložením člena súdnej rady, ktorý je sudcom  </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 xml:space="preserve">1. na súd nižšieho stupňa, ak ide o člena súdnej rady podľa čl. 141a ods. 2 písm. a) ústavy, </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 xml:space="preserve">2. na súd mimo volebného obvodu, za ktorý bol člen súdnej rady podľa čl. 141a ods. 2 písm. b) ústavy zvolený, </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b) vzdaním sa funkcie člena súdnej rady,</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c) odvolaním člena súdnej rady,</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d) smrťou člena súdnej rady alebo dňom vyhlásenia za mŕtveho,</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e) zánikom funkcie sudcu, ak ho za člena súdnej rady zvolili sudcovia,</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f) prerušením výkonu funkcie sudcu, ak ho za člena súdnej rady zvolili sudcovia; to neplatí, ak ide o prerušenie výkonu funkcie sudcu u predsedu súdnej rady alebo u podpredsedu súdnej rady,</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g) neodstránením dôvodov nezlučiteľnosti funkcie člena súdnej rady podľa § 3 ods. 5,</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h) stratou bezúhonnosti,</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 xml:space="preserve">i) vymenovaním do funkcie sudcu, ak ide o člena súdnej rady podľa čl. 141a ods. 2 písm. c), d) alebo písm. e) ústavy.“. </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32.</w:t>
      </w:r>
      <w:r w:rsidRPr="006770CC">
        <w:rPr>
          <w:rFonts w:ascii="Times New Roman" w:hAnsi="Times New Roman" w:cs="Times New Roman"/>
          <w:sz w:val="24"/>
          <w:szCs w:val="24"/>
        </w:rPr>
        <w:t xml:space="preserve"> V § 27 odseky 2 a 3 znejú:</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„(2) Návrh na odvolanie člena súdnej rady zvoleného sudcami môže podať</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a) nadpolovičná väčšina sudcovských rád v príslušnom volebnom obvode,</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b) najmenej štvrtina sudcov oprávnených voliť v príslušnom volebnom obvode alebo</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lastRenderedPageBreak/>
        <w:t>c) najmenej štvrtina sudcov oprávnených voliť člena súdnej rady podľa čl. 141a ods. 2 písm. a) ústavy.</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 xml:space="preserve"> </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(3) Odvolanie člena súdnej rady podľa čl. 141a ods. 2 písm. a) ústavy je platné, ak sa za jeho odvolanie vyslovila nadpolovičná väčšina sudcov oprávnených voliť tohto člena súdnej rady. Odvolanie člena súdnej rady podľa čl. 141a ods. 2 písm. b) ústavy je platné, ak sa za jeho odvolanie vyslovila nadpolovičná väčšina všetkých sudcov oprávnených voliť v príslušnom volebnom obvode.“.</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iCs/>
          <w:sz w:val="24"/>
        </w:rPr>
      </w:pPr>
      <w:r w:rsidRPr="006770CC">
        <w:rPr>
          <w:rFonts w:ascii="Times New Roman" w:hAnsi="Times New Roman" w:cs="Times New Roman"/>
          <w:b/>
          <w:iCs/>
          <w:sz w:val="24"/>
        </w:rPr>
        <w:t>33.</w:t>
      </w:r>
      <w:r w:rsidRPr="006770CC">
        <w:rPr>
          <w:rFonts w:ascii="Times New Roman" w:hAnsi="Times New Roman" w:cs="Times New Roman"/>
          <w:iCs/>
          <w:sz w:val="24"/>
        </w:rPr>
        <w:t xml:space="preserve"> § 27a až 27f vrátane nadpisov a nadpisu nad § 27a znejú: </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jc w:val="center"/>
        <w:rPr>
          <w:rFonts w:ascii="Times New Roman" w:hAnsi="Times New Roman" w:cs="Times New Roman"/>
          <w:spacing w:val="30"/>
          <w:sz w:val="24"/>
          <w:szCs w:val="24"/>
        </w:rPr>
      </w:pPr>
      <w:r w:rsidRPr="006770CC">
        <w:rPr>
          <w:rFonts w:ascii="Times New Roman" w:hAnsi="Times New Roman" w:cs="Times New Roman"/>
          <w:sz w:val="24"/>
          <w:szCs w:val="24"/>
        </w:rPr>
        <w:t>„</w:t>
      </w:r>
      <w:r w:rsidRPr="006770CC">
        <w:rPr>
          <w:rFonts w:ascii="Times New Roman" w:hAnsi="Times New Roman" w:cs="Times New Roman"/>
          <w:spacing w:val="30"/>
          <w:sz w:val="24"/>
          <w:szCs w:val="24"/>
        </w:rPr>
        <w:t xml:space="preserve">Postup pri vymenovaní do funkcie predsedu najvyššieho súdu,  predsedu najvyššieho správneho súdu, podpredsedu najvyššieho súdu a podpredsedu najvyššieho správneho súdu </w:t>
      </w:r>
    </w:p>
    <w:p w:rsidR="00907E55" w:rsidRPr="006770CC" w:rsidRDefault="00907E55" w:rsidP="00907E55">
      <w:pPr>
        <w:spacing w:after="0" w:line="240" w:lineRule="auto"/>
        <w:jc w:val="center"/>
        <w:rPr>
          <w:rFonts w:ascii="Times New Roman" w:hAnsi="Times New Roman" w:cs="Times New Roman"/>
          <w:sz w:val="24"/>
          <w:szCs w:val="24"/>
        </w:rPr>
      </w:pPr>
    </w:p>
    <w:p w:rsidR="00907E55" w:rsidRPr="006770CC" w:rsidRDefault="00907E55" w:rsidP="00907E55">
      <w:pPr>
        <w:spacing w:after="0" w:line="240" w:lineRule="auto"/>
        <w:jc w:val="center"/>
        <w:rPr>
          <w:rFonts w:ascii="Times New Roman" w:hAnsi="Times New Roman" w:cs="Times New Roman"/>
          <w:sz w:val="24"/>
          <w:szCs w:val="24"/>
        </w:rPr>
      </w:pPr>
      <w:r w:rsidRPr="006770CC">
        <w:rPr>
          <w:rFonts w:ascii="Times New Roman" w:hAnsi="Times New Roman" w:cs="Times New Roman"/>
          <w:sz w:val="24"/>
          <w:szCs w:val="24"/>
        </w:rPr>
        <w:t>§ 27a</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ind w:firstLine="708"/>
        <w:jc w:val="both"/>
        <w:rPr>
          <w:rFonts w:ascii="Times New Roman" w:hAnsi="Times New Roman" w:cs="Times New Roman"/>
          <w:sz w:val="24"/>
          <w:szCs w:val="24"/>
        </w:rPr>
      </w:pPr>
      <w:r w:rsidRPr="006770CC">
        <w:rPr>
          <w:rFonts w:ascii="Times New Roman" w:hAnsi="Times New Roman" w:cs="Times New Roman"/>
          <w:sz w:val="24"/>
          <w:szCs w:val="24"/>
        </w:rPr>
        <w:t>(1) Návrh na vymenovanie predsedu najvyššieho súdu, predsedu najvyššieho správneho súdu, podpredsedu najvyššieho súdu a podpredsedu najvyššieho správneho súdu predkladá súdna rada bezodkladne prezidentovi na základe výsledkov ňou uskutočnených volieb; voľby sa konajú na verejnom zasadnutí súdnej rady.</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ind w:firstLine="708"/>
        <w:jc w:val="both"/>
        <w:rPr>
          <w:rFonts w:ascii="Times New Roman" w:hAnsi="Times New Roman" w:cs="Times New Roman"/>
          <w:sz w:val="24"/>
          <w:szCs w:val="24"/>
        </w:rPr>
      </w:pPr>
      <w:r w:rsidRPr="006770CC">
        <w:rPr>
          <w:rFonts w:ascii="Times New Roman" w:hAnsi="Times New Roman" w:cs="Times New Roman"/>
          <w:sz w:val="24"/>
          <w:szCs w:val="24"/>
        </w:rPr>
        <w:t xml:space="preserve">(2) Navrhovateľom  kandidátov na funkciu podľa odseku 1 môže byť člen súdnej rady, sudcovská rada, stavovská organizácia sudcov alebo minister spravodlivosti. Ak ide o funkciu predsedu najvyššieho súdu alebo funkciu podpredsedu najvyššieho súdu, navrhovateľom môže byť aj plénum najvyššieho súdu alebo sudca najvyššieho súdu. Ak ide o funkciu predsedu najvyššieho správneho súdu alebo funkciu podpredsedu najvyššieho správneho sudu, navrhovateľom môže byť aj plénum najvyššieho správneho súdu alebo sudca najvyššieho správneho súdu. </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ind w:firstLine="708"/>
        <w:jc w:val="both"/>
        <w:rPr>
          <w:rFonts w:ascii="Times New Roman" w:hAnsi="Times New Roman" w:cs="Times New Roman"/>
          <w:sz w:val="24"/>
          <w:szCs w:val="24"/>
        </w:rPr>
      </w:pPr>
      <w:r w:rsidRPr="006770CC">
        <w:rPr>
          <w:rFonts w:ascii="Times New Roman" w:hAnsi="Times New Roman" w:cs="Times New Roman"/>
          <w:sz w:val="24"/>
          <w:szCs w:val="24"/>
        </w:rPr>
        <w:t>(3) Deň a čas konania volieb vyhlasuje predseda súdnej rady najneskôr 45 dní pred ich konaním. Predseda súdnej rady oznámi všetkým navrhovateľom vyhlásenie volieb s výzvou na predloženie kandidátov na funkciu podľa odseku 1 v lehote, ktorá nesmie byť kratšia ako 15 dní odo dňa doručenia oznámenia o vyhlásení volieb.</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ind w:firstLine="708"/>
        <w:jc w:val="both"/>
        <w:rPr>
          <w:rFonts w:ascii="Times New Roman" w:hAnsi="Times New Roman" w:cs="Times New Roman"/>
          <w:sz w:val="24"/>
          <w:szCs w:val="24"/>
        </w:rPr>
      </w:pPr>
      <w:r w:rsidRPr="006770CC">
        <w:rPr>
          <w:rFonts w:ascii="Times New Roman" w:hAnsi="Times New Roman" w:cs="Times New Roman"/>
          <w:sz w:val="24"/>
          <w:szCs w:val="24"/>
        </w:rPr>
        <w:t>(4) Návrh kandidáta na funkciu podľa odseku 1 obsahuje meno, priezvisko, akademický titul kandidáta, dátum ustanovenia do funkcie sudcu a dátum pridelenia alebo preloženia sudcu na najvyšší súd alebo na najvyšší správny súd. K návrhu sa prikladá vlastnoručne podpísané vyhlásenie kandidáta, že súhlasí so svojou kandidatúrou.</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ind w:firstLine="708"/>
        <w:jc w:val="both"/>
        <w:rPr>
          <w:rFonts w:ascii="Times New Roman" w:hAnsi="Times New Roman" w:cs="Times New Roman"/>
          <w:sz w:val="24"/>
          <w:szCs w:val="24"/>
        </w:rPr>
      </w:pPr>
      <w:r w:rsidRPr="006770CC">
        <w:rPr>
          <w:rFonts w:ascii="Times New Roman" w:hAnsi="Times New Roman" w:cs="Times New Roman"/>
          <w:sz w:val="24"/>
          <w:szCs w:val="24"/>
        </w:rPr>
        <w:t>(5) Návrh kandidáta na funkciu podľa odseku 1 sa doručí predsedovi súdnej rady; na návrhy doručené predsedovi súdnej rady po uplynutí lehoty podľa odseku 3 a na návrhy, ktoré nemajú všetky náležitosti ustanovené týmto zákonom, sa neprihliada.</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ind w:firstLine="708"/>
        <w:jc w:val="both"/>
        <w:rPr>
          <w:rFonts w:ascii="Times New Roman" w:hAnsi="Times New Roman" w:cs="Times New Roman"/>
          <w:sz w:val="24"/>
          <w:szCs w:val="24"/>
        </w:rPr>
      </w:pPr>
      <w:r w:rsidRPr="006770CC">
        <w:rPr>
          <w:rFonts w:ascii="Times New Roman" w:hAnsi="Times New Roman" w:cs="Times New Roman"/>
          <w:sz w:val="24"/>
          <w:szCs w:val="24"/>
        </w:rPr>
        <w:t>(6) Predseda súdnej rady zabezpečí doručenie zoznamu kandidátov na funkciu podľa odseku 1 členom súdnej rady najneskôr 15 dní predo dňom konania volieb.</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ind w:firstLine="708"/>
        <w:jc w:val="both"/>
        <w:rPr>
          <w:rFonts w:ascii="Times New Roman" w:hAnsi="Times New Roman" w:cs="Times New Roman"/>
          <w:sz w:val="24"/>
          <w:szCs w:val="24"/>
        </w:rPr>
      </w:pPr>
      <w:r w:rsidRPr="006770CC">
        <w:rPr>
          <w:rFonts w:ascii="Times New Roman" w:hAnsi="Times New Roman" w:cs="Times New Roman"/>
          <w:sz w:val="24"/>
          <w:szCs w:val="24"/>
        </w:rPr>
        <w:t xml:space="preserve">(7) Návrh kandidáta na funkciu podľa odseku 1 možno do začatia volieb vziať písomne späť. Kandidát na funkciu podľa odseku 1 sa môže do začatia volieb písomne vzdať svojej </w:t>
      </w:r>
      <w:r w:rsidRPr="006770CC">
        <w:rPr>
          <w:rFonts w:ascii="Times New Roman" w:hAnsi="Times New Roman" w:cs="Times New Roman"/>
          <w:sz w:val="24"/>
          <w:szCs w:val="24"/>
        </w:rPr>
        <w:lastRenderedPageBreak/>
        <w:t xml:space="preserve">kandidatúry. Späťvzatie návrhu kandidáta a vzdanie sa kandidatúry je účinné doručením predsedovi súdnej rady. </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center"/>
        <w:rPr>
          <w:rFonts w:ascii="Times New Roman" w:hAnsi="Times New Roman" w:cs="Times New Roman"/>
          <w:sz w:val="24"/>
          <w:szCs w:val="24"/>
        </w:rPr>
      </w:pPr>
      <w:r w:rsidRPr="006770CC">
        <w:rPr>
          <w:rFonts w:ascii="Times New Roman" w:hAnsi="Times New Roman" w:cs="Times New Roman"/>
          <w:sz w:val="24"/>
          <w:szCs w:val="24"/>
        </w:rPr>
        <w:t>§ 27b</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ind w:firstLine="708"/>
        <w:jc w:val="both"/>
        <w:rPr>
          <w:rFonts w:ascii="Times New Roman" w:hAnsi="Times New Roman" w:cs="Times New Roman"/>
          <w:sz w:val="24"/>
          <w:szCs w:val="24"/>
        </w:rPr>
      </w:pPr>
      <w:r w:rsidRPr="006770CC">
        <w:rPr>
          <w:rFonts w:ascii="Times New Roman" w:hAnsi="Times New Roman" w:cs="Times New Roman"/>
          <w:sz w:val="24"/>
          <w:szCs w:val="24"/>
        </w:rPr>
        <w:t>(1) Kandidáti na funkciu podľa § 27a ods. 1 majú právo zúčastniť sa na zasadnutí súdnej rady, na ktorom sa konajú voľby. Predseda súdnej rady zabezpečí doručenie pozvánky kandidátom na zasadnutie súdnej rady najneskôr sedem dní predo dňom konania volieb.</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ind w:firstLine="708"/>
        <w:jc w:val="both"/>
        <w:rPr>
          <w:rFonts w:ascii="Times New Roman" w:hAnsi="Times New Roman" w:cs="Times New Roman"/>
          <w:sz w:val="24"/>
          <w:szCs w:val="24"/>
        </w:rPr>
      </w:pPr>
      <w:r w:rsidRPr="006770CC">
        <w:rPr>
          <w:rFonts w:ascii="Times New Roman" w:hAnsi="Times New Roman" w:cs="Times New Roman"/>
          <w:sz w:val="24"/>
          <w:szCs w:val="24"/>
        </w:rPr>
        <w:t>(2) Súdna rada vytvorí pre všetkých kandidátov na funkciu podľa § 27a ods. 1 rovnaké podmienky na prezentáciu svojej osoby a svojej predstavy o pôsobení vo funkcii podľa § 27a ods. 1.</w:t>
      </w:r>
      <w:r w:rsidRPr="006770CC">
        <w:t xml:space="preserve"> </w:t>
      </w:r>
      <w:r w:rsidRPr="006770CC">
        <w:rPr>
          <w:rFonts w:ascii="Times New Roman" w:hAnsi="Times New Roman" w:cs="Times New Roman"/>
          <w:sz w:val="24"/>
          <w:szCs w:val="24"/>
        </w:rPr>
        <w:t>Počas prezentácie kandidáta na zasadnutí súdnej rady nie sú prítomní ostatní navrhnutí kandidáti.</w:t>
      </w:r>
    </w:p>
    <w:p w:rsidR="00907E55" w:rsidRPr="006770CC" w:rsidRDefault="00907E55" w:rsidP="00907E55">
      <w:pPr>
        <w:spacing w:after="0" w:line="240" w:lineRule="auto"/>
        <w:jc w:val="center"/>
        <w:rPr>
          <w:rFonts w:ascii="Times New Roman" w:hAnsi="Times New Roman" w:cs="Times New Roman"/>
          <w:sz w:val="24"/>
          <w:szCs w:val="24"/>
        </w:rPr>
      </w:pPr>
    </w:p>
    <w:p w:rsidR="00907E55" w:rsidRPr="006770CC" w:rsidRDefault="00907E55" w:rsidP="00907E55">
      <w:pPr>
        <w:spacing w:after="0" w:line="240" w:lineRule="auto"/>
        <w:jc w:val="center"/>
        <w:rPr>
          <w:rFonts w:ascii="Times New Roman" w:hAnsi="Times New Roman" w:cs="Times New Roman"/>
          <w:sz w:val="24"/>
          <w:szCs w:val="24"/>
        </w:rPr>
      </w:pPr>
    </w:p>
    <w:p w:rsidR="00907E55" w:rsidRPr="006770CC" w:rsidRDefault="00907E55" w:rsidP="00907E55">
      <w:pPr>
        <w:spacing w:after="0" w:line="240" w:lineRule="auto"/>
        <w:jc w:val="center"/>
        <w:rPr>
          <w:rFonts w:ascii="Times New Roman" w:hAnsi="Times New Roman" w:cs="Times New Roman"/>
          <w:sz w:val="24"/>
          <w:szCs w:val="24"/>
        </w:rPr>
      </w:pPr>
    </w:p>
    <w:p w:rsidR="00907E55" w:rsidRPr="006770CC" w:rsidRDefault="00907E55" w:rsidP="00907E55">
      <w:pPr>
        <w:spacing w:after="0" w:line="240" w:lineRule="auto"/>
        <w:jc w:val="center"/>
        <w:rPr>
          <w:rFonts w:ascii="Times New Roman" w:hAnsi="Times New Roman" w:cs="Times New Roman"/>
          <w:sz w:val="24"/>
          <w:szCs w:val="24"/>
        </w:rPr>
      </w:pPr>
      <w:r w:rsidRPr="006770CC">
        <w:rPr>
          <w:rFonts w:ascii="Times New Roman" w:hAnsi="Times New Roman" w:cs="Times New Roman"/>
          <w:sz w:val="24"/>
          <w:szCs w:val="24"/>
        </w:rPr>
        <w:t>§ 27c</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ind w:firstLine="708"/>
        <w:jc w:val="both"/>
        <w:rPr>
          <w:rFonts w:ascii="Times New Roman" w:hAnsi="Times New Roman" w:cs="Times New Roman"/>
          <w:sz w:val="24"/>
          <w:szCs w:val="24"/>
        </w:rPr>
      </w:pPr>
      <w:r w:rsidRPr="006770CC">
        <w:rPr>
          <w:rFonts w:ascii="Times New Roman" w:hAnsi="Times New Roman" w:cs="Times New Roman"/>
          <w:sz w:val="24"/>
          <w:szCs w:val="24"/>
        </w:rPr>
        <w:t>(1) O priebehu a výsledkoch volieb sa vyhotoví zápisnica, v ktorej sa uvedie najmä</w:t>
      </w:r>
    </w:p>
    <w:p w:rsidR="00907E55" w:rsidRPr="006770CC" w:rsidRDefault="00907E55" w:rsidP="00907E55">
      <w:pPr>
        <w:pStyle w:val="Odsekzoznamu"/>
        <w:numPr>
          <w:ilvl w:val="0"/>
          <w:numId w:val="9"/>
        </w:num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celkový počet členov súdnej rady, ktorí mali právo voliť,</w:t>
      </w:r>
    </w:p>
    <w:p w:rsidR="00907E55" w:rsidRPr="006770CC" w:rsidRDefault="00907E55" w:rsidP="00907E55">
      <w:pPr>
        <w:pStyle w:val="Odsekzoznamu"/>
        <w:numPr>
          <w:ilvl w:val="0"/>
          <w:numId w:val="9"/>
        </w:num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počet hlasov členov súdnej rady odovzdaných pre jednotlivých kandidátov,</w:t>
      </w:r>
    </w:p>
    <w:p w:rsidR="00907E55" w:rsidRPr="006770CC" w:rsidRDefault="00907E55" w:rsidP="00907E55">
      <w:pPr>
        <w:pStyle w:val="Odsekzoznamu"/>
        <w:numPr>
          <w:ilvl w:val="0"/>
          <w:numId w:val="9"/>
        </w:num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poradie kandidátov podľa počtu získaných hlasov členov súdnej rady.</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ind w:firstLine="708"/>
        <w:jc w:val="both"/>
        <w:rPr>
          <w:rFonts w:ascii="Times New Roman" w:hAnsi="Times New Roman" w:cs="Times New Roman"/>
          <w:sz w:val="24"/>
          <w:szCs w:val="24"/>
        </w:rPr>
      </w:pPr>
      <w:r w:rsidRPr="006770CC">
        <w:rPr>
          <w:rFonts w:ascii="Times New Roman" w:hAnsi="Times New Roman" w:cs="Times New Roman"/>
          <w:sz w:val="24"/>
          <w:szCs w:val="24"/>
        </w:rPr>
        <w:t>(2) Výsledky volieb sa vyhlasujú na zasadnutí súdnej rady, na ktorom sa voľba vykonala.</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ind w:firstLine="708"/>
        <w:jc w:val="both"/>
        <w:rPr>
          <w:rFonts w:ascii="Times New Roman" w:hAnsi="Times New Roman" w:cs="Times New Roman"/>
          <w:sz w:val="24"/>
          <w:szCs w:val="24"/>
        </w:rPr>
      </w:pPr>
      <w:r w:rsidRPr="006770CC">
        <w:rPr>
          <w:rFonts w:ascii="Times New Roman" w:hAnsi="Times New Roman" w:cs="Times New Roman"/>
          <w:sz w:val="24"/>
          <w:szCs w:val="24"/>
        </w:rPr>
        <w:t>(3) Ak žiadny z kandidátov na funkciu podľa § 27a ods. 1 nezíska nadpolovičnú väčšinu hlasov všetkých členov súdnej rady a na voľbe sa zúčastnili viac ako dvaja kandidáti, vykoná sa na tom istom zasadnutí súdnej rady opakovaná voľba. Na opakovanej voľbe sa zúčastnia kandidáti, ktorí vo voľbe získali najväčší počet hlasov a druhý najväčší počet hlasov.</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ind w:firstLine="708"/>
        <w:jc w:val="both"/>
        <w:rPr>
          <w:rFonts w:ascii="Times New Roman" w:hAnsi="Times New Roman" w:cs="Times New Roman"/>
          <w:sz w:val="24"/>
          <w:szCs w:val="24"/>
        </w:rPr>
      </w:pPr>
      <w:r w:rsidRPr="006770CC">
        <w:rPr>
          <w:rFonts w:ascii="Times New Roman" w:hAnsi="Times New Roman" w:cs="Times New Roman"/>
          <w:sz w:val="24"/>
          <w:szCs w:val="24"/>
        </w:rPr>
        <w:t>(4) Ak žiadny z kandidátov na funkciu podľa § 27a ods.1 nezíska vo voľbe alebo v opakovanej voľbe podľa odseku 3, nadpolovičnú väčšinu hlasov všetkých členov súdnej rady, uskutočnia sa nové voľby.</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center"/>
        <w:rPr>
          <w:rFonts w:ascii="Times New Roman" w:hAnsi="Times New Roman" w:cs="Times New Roman"/>
          <w:sz w:val="24"/>
          <w:szCs w:val="24"/>
        </w:rPr>
      </w:pPr>
      <w:r w:rsidRPr="006770CC">
        <w:rPr>
          <w:rFonts w:ascii="Times New Roman" w:hAnsi="Times New Roman" w:cs="Times New Roman"/>
          <w:sz w:val="24"/>
          <w:szCs w:val="24"/>
        </w:rPr>
        <w:t>§ 27d</w:t>
      </w:r>
    </w:p>
    <w:p w:rsidR="00907E55" w:rsidRPr="006770CC" w:rsidRDefault="00907E55" w:rsidP="00907E55">
      <w:pPr>
        <w:spacing w:after="0" w:line="240" w:lineRule="auto"/>
        <w:jc w:val="center"/>
        <w:rPr>
          <w:rFonts w:ascii="Times New Roman" w:hAnsi="Times New Roman" w:cs="Times New Roman"/>
          <w:sz w:val="24"/>
          <w:szCs w:val="24"/>
        </w:rPr>
      </w:pPr>
      <w:r w:rsidRPr="006770CC">
        <w:rPr>
          <w:rFonts w:ascii="Times New Roman" w:hAnsi="Times New Roman" w:cs="Times New Roman"/>
          <w:sz w:val="24"/>
          <w:szCs w:val="24"/>
        </w:rPr>
        <w:t>Nová voľba</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ind w:firstLine="708"/>
        <w:jc w:val="both"/>
        <w:rPr>
          <w:rFonts w:ascii="Times New Roman" w:hAnsi="Times New Roman" w:cs="Times New Roman"/>
          <w:sz w:val="24"/>
          <w:szCs w:val="24"/>
        </w:rPr>
      </w:pPr>
      <w:r w:rsidRPr="006770CC">
        <w:rPr>
          <w:rFonts w:ascii="Times New Roman" w:hAnsi="Times New Roman" w:cs="Times New Roman"/>
          <w:sz w:val="24"/>
          <w:szCs w:val="24"/>
        </w:rPr>
        <w:t>(1) Ak ani v opakovanej voľbe nebol zvolený kandidát na funkciu podľa § 27a ods.1, vykoná sa do 120 dní na zasadnutí súdnej rady nová voľba.</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ind w:firstLine="708"/>
        <w:jc w:val="both"/>
        <w:rPr>
          <w:rFonts w:ascii="Times New Roman" w:hAnsi="Times New Roman" w:cs="Times New Roman"/>
          <w:sz w:val="24"/>
          <w:szCs w:val="24"/>
        </w:rPr>
      </w:pPr>
      <w:r w:rsidRPr="006770CC">
        <w:rPr>
          <w:rFonts w:ascii="Times New Roman" w:hAnsi="Times New Roman" w:cs="Times New Roman"/>
          <w:sz w:val="24"/>
          <w:szCs w:val="24"/>
        </w:rPr>
        <w:t>(2) Na novej voľbe sa nemôžu zúčastniť kandidáti, o ktorých sa už hlasovalo v predchádzajúcich voľbách.</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ind w:firstLine="708"/>
        <w:jc w:val="both"/>
        <w:rPr>
          <w:rFonts w:ascii="Times New Roman" w:hAnsi="Times New Roman" w:cs="Times New Roman"/>
          <w:sz w:val="24"/>
          <w:szCs w:val="24"/>
        </w:rPr>
      </w:pPr>
      <w:r w:rsidRPr="006770CC">
        <w:rPr>
          <w:rFonts w:ascii="Times New Roman" w:hAnsi="Times New Roman" w:cs="Times New Roman"/>
          <w:sz w:val="24"/>
          <w:szCs w:val="24"/>
        </w:rPr>
        <w:t>(3) Pri novej voľbe sa postupuje primerane podľa § 27a až 27c.</w:t>
      </w:r>
    </w:p>
    <w:p w:rsidR="00907E55" w:rsidRPr="006770CC" w:rsidRDefault="00907E55" w:rsidP="00907E55">
      <w:pPr>
        <w:spacing w:after="0" w:line="240" w:lineRule="auto"/>
        <w:jc w:val="both"/>
        <w:rPr>
          <w:rFonts w:ascii="Times New Roman" w:hAnsi="Times New Roman" w:cs="Times New Roman"/>
          <w:sz w:val="24"/>
          <w:szCs w:val="24"/>
        </w:rPr>
      </w:pPr>
    </w:p>
    <w:p w:rsidR="00D75050" w:rsidRDefault="00D75050" w:rsidP="00907E55">
      <w:pPr>
        <w:spacing w:after="0" w:line="240" w:lineRule="auto"/>
        <w:jc w:val="center"/>
        <w:rPr>
          <w:rFonts w:ascii="Times New Roman" w:hAnsi="Times New Roman" w:cs="Times New Roman"/>
          <w:sz w:val="24"/>
          <w:szCs w:val="24"/>
        </w:rPr>
      </w:pPr>
    </w:p>
    <w:p w:rsidR="00D75050" w:rsidRDefault="00D75050" w:rsidP="00907E55">
      <w:pPr>
        <w:spacing w:after="0" w:line="240" w:lineRule="auto"/>
        <w:jc w:val="center"/>
        <w:rPr>
          <w:rFonts w:ascii="Times New Roman" w:hAnsi="Times New Roman" w:cs="Times New Roman"/>
          <w:sz w:val="24"/>
          <w:szCs w:val="24"/>
        </w:rPr>
      </w:pPr>
    </w:p>
    <w:p w:rsidR="00D75050" w:rsidRDefault="00D75050" w:rsidP="00907E55">
      <w:pPr>
        <w:spacing w:after="0" w:line="240" w:lineRule="auto"/>
        <w:jc w:val="center"/>
        <w:rPr>
          <w:rFonts w:ascii="Times New Roman" w:hAnsi="Times New Roman" w:cs="Times New Roman"/>
          <w:sz w:val="24"/>
          <w:szCs w:val="24"/>
        </w:rPr>
      </w:pPr>
    </w:p>
    <w:p w:rsidR="00D75050" w:rsidRDefault="00D75050" w:rsidP="00907E55">
      <w:pPr>
        <w:spacing w:after="0" w:line="240" w:lineRule="auto"/>
        <w:jc w:val="center"/>
        <w:rPr>
          <w:rFonts w:ascii="Times New Roman" w:hAnsi="Times New Roman" w:cs="Times New Roman"/>
          <w:sz w:val="24"/>
          <w:szCs w:val="24"/>
        </w:rPr>
      </w:pPr>
    </w:p>
    <w:p w:rsidR="00907E55" w:rsidRPr="006770CC" w:rsidRDefault="00907E55" w:rsidP="00907E55">
      <w:pPr>
        <w:spacing w:after="0" w:line="240" w:lineRule="auto"/>
        <w:jc w:val="center"/>
        <w:rPr>
          <w:rFonts w:ascii="Times New Roman" w:hAnsi="Times New Roman" w:cs="Times New Roman"/>
          <w:sz w:val="24"/>
          <w:szCs w:val="24"/>
        </w:rPr>
      </w:pPr>
      <w:r w:rsidRPr="006770CC">
        <w:rPr>
          <w:rFonts w:ascii="Times New Roman" w:hAnsi="Times New Roman" w:cs="Times New Roman"/>
          <w:sz w:val="24"/>
          <w:szCs w:val="24"/>
        </w:rPr>
        <w:lastRenderedPageBreak/>
        <w:t>§ 27e</w:t>
      </w:r>
    </w:p>
    <w:p w:rsidR="00907E55" w:rsidRPr="006770CC" w:rsidRDefault="00907E55" w:rsidP="00907E55">
      <w:pPr>
        <w:spacing w:after="0" w:line="240" w:lineRule="auto"/>
        <w:jc w:val="center"/>
        <w:rPr>
          <w:rFonts w:ascii="Times New Roman" w:hAnsi="Times New Roman" w:cs="Times New Roman"/>
          <w:sz w:val="24"/>
          <w:szCs w:val="24"/>
        </w:rPr>
      </w:pPr>
      <w:r w:rsidRPr="006770CC">
        <w:rPr>
          <w:rFonts w:ascii="Times New Roman" w:hAnsi="Times New Roman" w:cs="Times New Roman"/>
          <w:sz w:val="24"/>
          <w:szCs w:val="24"/>
        </w:rPr>
        <w:t>Ďalšia voľba</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ind w:firstLine="708"/>
        <w:jc w:val="both"/>
        <w:rPr>
          <w:rFonts w:ascii="Times New Roman" w:hAnsi="Times New Roman" w:cs="Times New Roman"/>
          <w:sz w:val="24"/>
          <w:szCs w:val="24"/>
        </w:rPr>
      </w:pPr>
      <w:r w:rsidRPr="006770CC">
        <w:rPr>
          <w:rFonts w:ascii="Times New Roman" w:hAnsi="Times New Roman" w:cs="Times New Roman"/>
          <w:sz w:val="24"/>
          <w:szCs w:val="24"/>
        </w:rPr>
        <w:t>(1) Ak ani v novej voľbe nebol zvolený kandidát na funkciu podľa § 27a ods.1, vyhlási predseda súdnej rady ďalšiu voľbu tak, aby sa uskutočnila do 120 dní, a to aj opakovane, až do zvolenia kandidáta.</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ind w:firstLine="708"/>
        <w:jc w:val="both"/>
        <w:rPr>
          <w:rFonts w:ascii="Times New Roman" w:hAnsi="Times New Roman" w:cs="Times New Roman"/>
          <w:sz w:val="24"/>
          <w:szCs w:val="24"/>
        </w:rPr>
      </w:pPr>
      <w:r w:rsidRPr="006770CC">
        <w:rPr>
          <w:rFonts w:ascii="Times New Roman" w:hAnsi="Times New Roman" w:cs="Times New Roman"/>
          <w:sz w:val="24"/>
          <w:szCs w:val="24"/>
        </w:rPr>
        <w:t>(2) V ďalšej voľbe sa o zvolenie môžu uchádzať aj kandidáti, o ktorých sa hlasovalo v prvej voľbe (§ 27a ods. 2). Z ďalšej voľby sú vylúčení kandidáti, o ktorých sa hlasovalo v bezprostredne predchádzajúcej voľbe.</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ind w:firstLine="708"/>
        <w:jc w:val="both"/>
        <w:rPr>
          <w:rFonts w:ascii="Times New Roman" w:hAnsi="Times New Roman" w:cs="Times New Roman"/>
          <w:sz w:val="24"/>
          <w:szCs w:val="24"/>
        </w:rPr>
      </w:pPr>
      <w:r w:rsidRPr="006770CC">
        <w:rPr>
          <w:rFonts w:ascii="Times New Roman" w:hAnsi="Times New Roman" w:cs="Times New Roman"/>
          <w:sz w:val="24"/>
          <w:szCs w:val="24"/>
        </w:rPr>
        <w:t>(3) Pri ďalšej voľbe sa postupuje primerane podľa § 27a až 27c.</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center"/>
        <w:rPr>
          <w:rFonts w:ascii="Times New Roman" w:hAnsi="Times New Roman" w:cs="Times New Roman"/>
          <w:sz w:val="24"/>
          <w:szCs w:val="24"/>
        </w:rPr>
      </w:pPr>
      <w:r w:rsidRPr="006770CC">
        <w:rPr>
          <w:rFonts w:ascii="Times New Roman" w:hAnsi="Times New Roman" w:cs="Times New Roman"/>
          <w:sz w:val="24"/>
          <w:szCs w:val="24"/>
        </w:rPr>
        <w:t>§ 27f</w:t>
      </w:r>
    </w:p>
    <w:p w:rsidR="00907E55" w:rsidRPr="006770CC" w:rsidRDefault="00907E55" w:rsidP="00907E55">
      <w:pPr>
        <w:spacing w:after="0" w:line="240" w:lineRule="auto"/>
        <w:jc w:val="center"/>
        <w:rPr>
          <w:rFonts w:ascii="Times New Roman" w:hAnsi="Times New Roman" w:cs="Times New Roman"/>
          <w:sz w:val="24"/>
          <w:szCs w:val="24"/>
        </w:rPr>
      </w:pPr>
      <w:r w:rsidRPr="006770CC">
        <w:rPr>
          <w:rFonts w:ascii="Times New Roman" w:hAnsi="Times New Roman" w:cs="Times New Roman"/>
          <w:sz w:val="24"/>
          <w:szCs w:val="24"/>
        </w:rPr>
        <w:t xml:space="preserve">Návrh na odvolanie </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ind w:firstLine="708"/>
        <w:jc w:val="both"/>
        <w:rPr>
          <w:rFonts w:ascii="Times New Roman" w:hAnsi="Times New Roman" w:cs="Times New Roman"/>
          <w:sz w:val="24"/>
          <w:szCs w:val="24"/>
        </w:rPr>
      </w:pPr>
      <w:r w:rsidRPr="006770CC">
        <w:rPr>
          <w:rFonts w:ascii="Times New Roman" w:hAnsi="Times New Roman" w:cs="Times New Roman"/>
          <w:sz w:val="24"/>
          <w:szCs w:val="24"/>
        </w:rPr>
        <w:t>(1) Návrh na odvolanie predsedu najvyššieho súdu, predsedu najvyššieho správneho súdu, podpredsedu najvyššieho súdu alebo podpredsedu najvyššieho správneho súdu podá súdna rada prezidentovi z dôvodov uvedených v čl. 147 Ústavy Slovenskej republiky.</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ind w:firstLine="708"/>
        <w:jc w:val="both"/>
        <w:rPr>
          <w:rFonts w:ascii="Times New Roman" w:hAnsi="Times New Roman" w:cs="Times New Roman"/>
          <w:sz w:val="24"/>
          <w:szCs w:val="24"/>
        </w:rPr>
      </w:pPr>
      <w:r w:rsidRPr="006770CC">
        <w:rPr>
          <w:rFonts w:ascii="Times New Roman" w:hAnsi="Times New Roman" w:cs="Times New Roman"/>
          <w:sz w:val="24"/>
          <w:szCs w:val="24"/>
        </w:rPr>
        <w:t xml:space="preserve">(2) O návrhu podľa odseku 1 súdna rada rozhodne do 15 dní od zistenia dôvodu.“.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34.</w:t>
      </w:r>
      <w:r w:rsidRPr="006770CC">
        <w:rPr>
          <w:rFonts w:ascii="Times New Roman" w:hAnsi="Times New Roman" w:cs="Times New Roman"/>
          <w:sz w:val="24"/>
        </w:rPr>
        <w:t xml:space="preserve"> V § 27g ods. 2 písm. e) sa vypúšťajú slová „zložil odbornú justičnú skúšku, prokurátorskú skúšku, advokátsku skúšku alebo notársku skúšku a“.</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jc w:val="both"/>
        <w:rPr>
          <w:rFonts w:ascii="Times New Roman" w:hAnsi="Times New Roman" w:cs="Times New Roman"/>
          <w:iCs/>
          <w:sz w:val="24"/>
        </w:rPr>
      </w:pPr>
      <w:r w:rsidRPr="006770CC">
        <w:rPr>
          <w:rFonts w:ascii="Times New Roman" w:hAnsi="Times New Roman" w:cs="Times New Roman"/>
          <w:b/>
          <w:iCs/>
          <w:sz w:val="24"/>
        </w:rPr>
        <w:t>35.</w:t>
      </w:r>
      <w:r w:rsidRPr="006770CC">
        <w:rPr>
          <w:rFonts w:ascii="Times New Roman" w:hAnsi="Times New Roman" w:cs="Times New Roman"/>
          <w:iCs/>
          <w:sz w:val="24"/>
        </w:rPr>
        <w:t xml:space="preserve"> § 27h vrátane nadpisu znie:</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jc w:val="center"/>
        <w:rPr>
          <w:rFonts w:ascii="Times New Roman" w:hAnsi="Times New Roman" w:cs="Times New Roman"/>
          <w:iCs/>
          <w:spacing w:val="30"/>
          <w:sz w:val="24"/>
        </w:rPr>
      </w:pPr>
      <w:r w:rsidRPr="006770CC">
        <w:rPr>
          <w:rFonts w:ascii="Times New Roman" w:hAnsi="Times New Roman" w:cs="Times New Roman"/>
          <w:iCs/>
          <w:sz w:val="24"/>
        </w:rPr>
        <w:t>„</w:t>
      </w:r>
      <w:r w:rsidRPr="006770CC">
        <w:rPr>
          <w:rFonts w:ascii="Times New Roman" w:hAnsi="Times New Roman" w:cs="Times New Roman"/>
          <w:iCs/>
          <w:spacing w:val="30"/>
          <w:sz w:val="24"/>
        </w:rPr>
        <w:t>Výkon pôsobnosti v rámci preverovania predpokladov sudcovskej spôsobilosti a majetkových pomerov sudcov</w:t>
      </w:r>
    </w:p>
    <w:p w:rsidR="00907E55" w:rsidRPr="006770CC" w:rsidRDefault="00907E55" w:rsidP="00907E55">
      <w:pPr>
        <w:spacing w:after="0" w:line="240" w:lineRule="auto"/>
        <w:jc w:val="center"/>
        <w:rPr>
          <w:rFonts w:ascii="Times New Roman" w:hAnsi="Times New Roman" w:cs="Times New Roman"/>
          <w:iCs/>
          <w:sz w:val="24"/>
        </w:rPr>
      </w:pPr>
    </w:p>
    <w:p w:rsidR="00907E55" w:rsidRPr="006770CC" w:rsidRDefault="00907E55" w:rsidP="00907E55">
      <w:pPr>
        <w:spacing w:after="0" w:line="240" w:lineRule="auto"/>
        <w:jc w:val="center"/>
        <w:rPr>
          <w:rFonts w:ascii="Times New Roman" w:hAnsi="Times New Roman" w:cs="Times New Roman"/>
          <w:iCs/>
          <w:sz w:val="24"/>
        </w:rPr>
      </w:pPr>
      <w:r w:rsidRPr="006770CC">
        <w:rPr>
          <w:rFonts w:ascii="Times New Roman" w:hAnsi="Times New Roman" w:cs="Times New Roman"/>
          <w:iCs/>
          <w:sz w:val="24"/>
        </w:rPr>
        <w:t>§ 27h</w:t>
      </w:r>
    </w:p>
    <w:p w:rsidR="00907E55" w:rsidRPr="006770CC" w:rsidRDefault="00907E55" w:rsidP="00907E55">
      <w:pPr>
        <w:spacing w:after="0" w:line="240" w:lineRule="auto"/>
        <w:jc w:val="center"/>
        <w:rPr>
          <w:rFonts w:ascii="Times New Roman" w:hAnsi="Times New Roman" w:cs="Times New Roman"/>
          <w:iCs/>
          <w:sz w:val="24"/>
        </w:rPr>
      </w:pPr>
      <w:r w:rsidRPr="006770CC">
        <w:rPr>
          <w:rFonts w:ascii="Times New Roman" w:hAnsi="Times New Roman" w:cs="Times New Roman"/>
          <w:iCs/>
          <w:sz w:val="24"/>
        </w:rPr>
        <w:t>Konanie vo veciach písomného vyhlásenia sudcu a majetkového priznania sudcu</w:t>
      </w:r>
    </w:p>
    <w:p w:rsidR="00907E55" w:rsidRPr="006770CC" w:rsidRDefault="00907E55" w:rsidP="00907E55">
      <w:pPr>
        <w:spacing w:after="0" w:line="240" w:lineRule="auto"/>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(1) Ak sudca nepodá včas písomné vyhlásenie</w:t>
      </w:r>
      <w:r w:rsidRPr="006770CC">
        <w:rPr>
          <w:rFonts w:ascii="Times New Roman" w:hAnsi="Times New Roman" w:cs="Times New Roman"/>
          <w:iCs/>
          <w:sz w:val="24"/>
          <w:vertAlign w:val="superscript"/>
        </w:rPr>
        <w:t>12</w:t>
      </w:r>
      <w:r w:rsidRPr="006770CC">
        <w:rPr>
          <w:rFonts w:ascii="Times New Roman" w:hAnsi="Times New Roman" w:cs="Times New Roman"/>
          <w:iCs/>
          <w:sz w:val="24"/>
        </w:rPr>
        <w:t>) alebo majetkové priznanie</w:t>
      </w:r>
      <w:r w:rsidRPr="006770CC">
        <w:rPr>
          <w:rFonts w:ascii="Times New Roman" w:hAnsi="Times New Roman" w:cs="Times New Roman"/>
          <w:iCs/>
          <w:sz w:val="24"/>
          <w:vertAlign w:val="superscript"/>
        </w:rPr>
        <w:t>13</w:t>
      </w:r>
      <w:r w:rsidRPr="006770CC">
        <w:rPr>
          <w:rFonts w:ascii="Times New Roman" w:hAnsi="Times New Roman" w:cs="Times New Roman"/>
          <w:iCs/>
          <w:sz w:val="24"/>
        </w:rPr>
        <w:t>) vyzve ho predseda súdnej rady, aby splnil túto povinnosť dodatočne do 30 dní.</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(2) Súdna rada preskúma úplnosť písomného vyhlásenia a majetkového priznania a v prípade potreby vyzve sudcu, aby ich do 30 dní v potrebnom rozsahu spresnil alebo doplnil.</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 xml:space="preserve">(3) Ak sudca nesplní niektorú z povinností uvedených v odsekoch 1 a 2, predseda súdnej rady podá návrh na začatie disciplinárneho konania.“. </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jc w:val="both"/>
        <w:rPr>
          <w:rFonts w:ascii="Times New Roman" w:hAnsi="Times New Roman" w:cs="Times New Roman"/>
          <w:iCs/>
          <w:sz w:val="24"/>
        </w:rPr>
      </w:pPr>
      <w:r w:rsidRPr="006770CC">
        <w:rPr>
          <w:rFonts w:ascii="Times New Roman" w:hAnsi="Times New Roman" w:cs="Times New Roman"/>
          <w:iCs/>
          <w:sz w:val="24"/>
        </w:rPr>
        <w:t>Poznámky pod čiarou k odkazom 12 a 13 znejú:</w:t>
      </w:r>
    </w:p>
    <w:p w:rsidR="00907E55" w:rsidRPr="006770CC" w:rsidRDefault="00907E55" w:rsidP="00907E55">
      <w:pPr>
        <w:spacing w:after="0" w:line="240" w:lineRule="auto"/>
        <w:jc w:val="both"/>
        <w:rPr>
          <w:rFonts w:ascii="Times New Roman" w:hAnsi="Times New Roman" w:cs="Times New Roman"/>
          <w:iCs/>
          <w:sz w:val="24"/>
        </w:rPr>
      </w:pPr>
      <w:r w:rsidRPr="006770CC">
        <w:rPr>
          <w:rFonts w:ascii="Times New Roman" w:hAnsi="Times New Roman" w:cs="Times New Roman"/>
          <w:iCs/>
          <w:sz w:val="24"/>
        </w:rPr>
        <w:t>„</w:t>
      </w:r>
      <w:r w:rsidRPr="006770CC">
        <w:rPr>
          <w:rFonts w:ascii="Times New Roman" w:hAnsi="Times New Roman" w:cs="Times New Roman"/>
          <w:iCs/>
          <w:sz w:val="24"/>
          <w:vertAlign w:val="superscript"/>
        </w:rPr>
        <w:t>12</w:t>
      </w:r>
      <w:r w:rsidRPr="006770CC">
        <w:rPr>
          <w:rFonts w:ascii="Times New Roman" w:hAnsi="Times New Roman" w:cs="Times New Roman"/>
          <w:iCs/>
          <w:sz w:val="24"/>
        </w:rPr>
        <w:t>) § 31 zákona č. 385/2000 Z. z. v znení neskorších predpisov.</w:t>
      </w:r>
    </w:p>
    <w:p w:rsidR="00907E55" w:rsidRPr="006770CC" w:rsidRDefault="00907E55" w:rsidP="00907E55">
      <w:pPr>
        <w:spacing w:after="0" w:line="240" w:lineRule="auto"/>
        <w:jc w:val="both"/>
        <w:rPr>
          <w:rFonts w:ascii="Times New Roman" w:hAnsi="Times New Roman" w:cs="Times New Roman"/>
          <w:iCs/>
          <w:sz w:val="24"/>
        </w:rPr>
      </w:pPr>
      <w:r w:rsidRPr="006770CC">
        <w:rPr>
          <w:rFonts w:ascii="Times New Roman" w:hAnsi="Times New Roman" w:cs="Times New Roman"/>
          <w:iCs/>
          <w:sz w:val="24"/>
          <w:vertAlign w:val="superscript"/>
        </w:rPr>
        <w:t>13</w:t>
      </w:r>
      <w:r w:rsidRPr="006770CC">
        <w:rPr>
          <w:rFonts w:ascii="Times New Roman" w:hAnsi="Times New Roman" w:cs="Times New Roman"/>
          <w:iCs/>
          <w:sz w:val="24"/>
        </w:rPr>
        <w:t xml:space="preserve">) § 32 zákona č. 385/2000 Z. z. v znení neskorších predpisov.“. </w:t>
      </w:r>
    </w:p>
    <w:p w:rsidR="00907E55" w:rsidRDefault="00907E55" w:rsidP="00907E55">
      <w:pPr>
        <w:spacing w:after="0" w:line="240" w:lineRule="auto"/>
        <w:jc w:val="both"/>
        <w:rPr>
          <w:rFonts w:ascii="Times New Roman" w:hAnsi="Times New Roman" w:cs="Times New Roman"/>
          <w:iCs/>
          <w:sz w:val="24"/>
        </w:rPr>
      </w:pPr>
    </w:p>
    <w:p w:rsidR="00D75050" w:rsidRDefault="00D75050" w:rsidP="00907E55">
      <w:pPr>
        <w:spacing w:after="0" w:line="240" w:lineRule="auto"/>
        <w:jc w:val="both"/>
        <w:rPr>
          <w:rFonts w:ascii="Times New Roman" w:hAnsi="Times New Roman" w:cs="Times New Roman"/>
          <w:iCs/>
          <w:sz w:val="24"/>
        </w:rPr>
      </w:pPr>
    </w:p>
    <w:p w:rsidR="00D75050" w:rsidRDefault="00D75050" w:rsidP="00907E55">
      <w:pPr>
        <w:spacing w:after="0" w:line="240" w:lineRule="auto"/>
        <w:jc w:val="both"/>
        <w:rPr>
          <w:rFonts w:ascii="Times New Roman" w:hAnsi="Times New Roman" w:cs="Times New Roman"/>
          <w:iCs/>
          <w:sz w:val="24"/>
        </w:rPr>
      </w:pPr>
    </w:p>
    <w:p w:rsidR="00D75050" w:rsidRDefault="00D75050" w:rsidP="00907E55">
      <w:pPr>
        <w:spacing w:after="0" w:line="240" w:lineRule="auto"/>
        <w:jc w:val="both"/>
        <w:rPr>
          <w:rFonts w:ascii="Times New Roman" w:hAnsi="Times New Roman" w:cs="Times New Roman"/>
          <w:iCs/>
          <w:sz w:val="24"/>
        </w:rPr>
      </w:pPr>
    </w:p>
    <w:p w:rsidR="00D75050" w:rsidRPr="006770CC" w:rsidRDefault="00D75050"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jc w:val="both"/>
        <w:rPr>
          <w:rFonts w:ascii="Times New Roman" w:hAnsi="Times New Roman" w:cs="Times New Roman"/>
          <w:iCs/>
          <w:sz w:val="24"/>
        </w:rPr>
      </w:pPr>
      <w:r w:rsidRPr="006770CC">
        <w:rPr>
          <w:rFonts w:ascii="Times New Roman" w:hAnsi="Times New Roman" w:cs="Times New Roman"/>
          <w:b/>
          <w:iCs/>
          <w:sz w:val="24"/>
        </w:rPr>
        <w:lastRenderedPageBreak/>
        <w:t>36.</w:t>
      </w:r>
      <w:r w:rsidRPr="006770CC">
        <w:rPr>
          <w:rFonts w:ascii="Times New Roman" w:hAnsi="Times New Roman" w:cs="Times New Roman"/>
          <w:iCs/>
          <w:sz w:val="24"/>
        </w:rPr>
        <w:t xml:space="preserve"> Za § 27h sa vkladajú § 27ha až 27hh, ktoré vrátane nadpisov znejú: </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jc w:val="center"/>
        <w:rPr>
          <w:rFonts w:ascii="Times New Roman" w:hAnsi="Times New Roman" w:cs="Times New Roman"/>
          <w:iCs/>
          <w:sz w:val="24"/>
        </w:rPr>
      </w:pPr>
      <w:r w:rsidRPr="006770CC">
        <w:rPr>
          <w:rFonts w:ascii="Times New Roman" w:hAnsi="Times New Roman" w:cs="Times New Roman"/>
          <w:iCs/>
          <w:sz w:val="24"/>
        </w:rPr>
        <w:t>„§ 27ha</w:t>
      </w:r>
    </w:p>
    <w:p w:rsidR="00907E55" w:rsidRPr="006770CC" w:rsidRDefault="00907E55" w:rsidP="00907E55">
      <w:pPr>
        <w:spacing w:after="0" w:line="240" w:lineRule="auto"/>
        <w:jc w:val="center"/>
        <w:rPr>
          <w:rFonts w:ascii="Times New Roman" w:hAnsi="Times New Roman" w:cs="Times New Roman"/>
          <w:iCs/>
          <w:sz w:val="24"/>
        </w:rPr>
      </w:pPr>
      <w:r w:rsidRPr="006770CC">
        <w:rPr>
          <w:rFonts w:ascii="Times New Roman" w:hAnsi="Times New Roman" w:cs="Times New Roman"/>
          <w:iCs/>
          <w:sz w:val="24"/>
        </w:rPr>
        <w:t>Konanie vo veciach majetkových pomerov sudcu</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(1) Súdna rada preveruje úplnosť majetkových priznaní sudcov. Na tento účel súdna rada spomedzi svojich členov zriaďuje trojčlenné kontrolné komisie (ďalej len „komisia súdnej rady“), ktorých členmi je vždy aspoň jeden člen súdnej rady zvolený sudcami a aspoň jeden člen súdnej rady, ktorý nie je sudcom; predsedu komisie súdnej rady určí súdna rada.</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(2) Ak na základe vyhodnotenia majetkového priznania komisia súdnej rady zistí u sudcu majetkový prírastok prevyšujúci jeho príjmy v súčte aspoň o 5000 eur, alebo nadobudne dôvodné pochybnosti o statočnosti pôvodu samotného majetku, sudca je povinný na základe výzvy komisie súdnej rady preukázať ich pôvod. O svojich zisteniach komisia súdnej rady informuje všetkých členov súdnej rady.</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(3) Komisia súdnej rady je oprávnená na účely podľa odseku 2 vyzvať sudcu, aby</w:t>
      </w:r>
    </w:p>
    <w:p w:rsidR="00907E55" w:rsidRPr="006770CC" w:rsidRDefault="00907E55" w:rsidP="00907E55">
      <w:pPr>
        <w:pStyle w:val="Odsekzoznamu"/>
        <w:numPr>
          <w:ilvl w:val="0"/>
          <w:numId w:val="33"/>
        </w:numPr>
        <w:spacing w:after="0" w:line="240" w:lineRule="auto"/>
        <w:jc w:val="both"/>
        <w:rPr>
          <w:rFonts w:ascii="Times New Roman" w:hAnsi="Times New Roman" w:cs="Times New Roman"/>
          <w:iCs/>
          <w:sz w:val="24"/>
        </w:rPr>
      </w:pPr>
      <w:r w:rsidRPr="006770CC">
        <w:rPr>
          <w:rFonts w:ascii="Times New Roman" w:hAnsi="Times New Roman" w:cs="Times New Roman"/>
          <w:iCs/>
          <w:sz w:val="24"/>
        </w:rPr>
        <w:t>predložil potvrdenie o podanom daňovom priznaní k dani z príjmov fyzických osôb alebo doklad preukazujúci príjmy sudcu alebo nadobudnutie majetku a jeho hodnotu,</w:t>
      </w:r>
    </w:p>
    <w:p w:rsidR="00907E55" w:rsidRPr="006770CC" w:rsidRDefault="00907E55" w:rsidP="00907E55">
      <w:pPr>
        <w:pStyle w:val="Odsekzoznamu"/>
        <w:numPr>
          <w:ilvl w:val="0"/>
          <w:numId w:val="33"/>
        </w:numPr>
        <w:spacing w:after="0" w:line="240" w:lineRule="auto"/>
        <w:jc w:val="both"/>
        <w:rPr>
          <w:rFonts w:ascii="Times New Roman" w:hAnsi="Times New Roman" w:cs="Times New Roman"/>
          <w:iCs/>
          <w:sz w:val="24"/>
        </w:rPr>
      </w:pPr>
      <w:r w:rsidRPr="006770CC">
        <w:rPr>
          <w:rFonts w:ascii="Times New Roman" w:hAnsi="Times New Roman" w:cs="Times New Roman"/>
          <w:iCs/>
          <w:sz w:val="24"/>
        </w:rPr>
        <w:t>preukázal pôvod zdrojov, z ktorých nadobudol majetok uvádzaný v majetkovom priznaní,</w:t>
      </w:r>
    </w:p>
    <w:p w:rsidR="00907E55" w:rsidRPr="006770CC" w:rsidRDefault="00907E55" w:rsidP="00907E55">
      <w:pPr>
        <w:pStyle w:val="Odsekzoznamu"/>
        <w:numPr>
          <w:ilvl w:val="0"/>
          <w:numId w:val="33"/>
        </w:numPr>
        <w:spacing w:after="0" w:line="240" w:lineRule="auto"/>
        <w:jc w:val="both"/>
        <w:rPr>
          <w:rFonts w:ascii="Times New Roman" w:hAnsi="Times New Roman" w:cs="Times New Roman"/>
          <w:iCs/>
          <w:sz w:val="24"/>
        </w:rPr>
      </w:pPr>
      <w:r w:rsidRPr="006770CC">
        <w:rPr>
          <w:rFonts w:ascii="Times New Roman" w:hAnsi="Times New Roman" w:cs="Times New Roman"/>
          <w:iCs/>
          <w:sz w:val="24"/>
        </w:rPr>
        <w:t>preukázal pôvod zdrojov majetku uvádzaného v čestnom alebo inom obdobnom vyhlásení,</w:t>
      </w:r>
    </w:p>
    <w:p w:rsidR="00907E55" w:rsidRPr="006770CC" w:rsidRDefault="00907E55" w:rsidP="00907E55">
      <w:pPr>
        <w:pStyle w:val="Odsekzoznamu"/>
        <w:numPr>
          <w:ilvl w:val="0"/>
          <w:numId w:val="33"/>
        </w:numPr>
        <w:spacing w:after="0" w:line="240" w:lineRule="auto"/>
        <w:jc w:val="both"/>
        <w:rPr>
          <w:rFonts w:ascii="Times New Roman" w:hAnsi="Times New Roman" w:cs="Times New Roman"/>
          <w:iCs/>
          <w:sz w:val="24"/>
        </w:rPr>
      </w:pPr>
      <w:r w:rsidRPr="006770CC">
        <w:rPr>
          <w:rFonts w:ascii="Times New Roman" w:hAnsi="Times New Roman" w:cs="Times New Roman"/>
          <w:iCs/>
          <w:sz w:val="24"/>
        </w:rPr>
        <w:t>objasnil majetkové pomery a pôvod zdrojov majetku svojho plnoletého dieťaťa, ako aj neplnoletého dieťaťa a manžela, ktorý s ním žije v domácnosti, a to aj vtedy, ak manželia uzavreli dohodu o zúžení alebo rozšírení zákonom určeného rozsahu bezpodielového spoluvlastníctva manželov alebo o správe spoločného majetku, alebo ak bolo ich bezpodielové spoluvlastníctvo zrušené súdom za trvania manželstva,</w:t>
      </w:r>
    </w:p>
    <w:p w:rsidR="00907E55" w:rsidRPr="006770CC" w:rsidRDefault="00907E55" w:rsidP="00907E55">
      <w:pPr>
        <w:pStyle w:val="Odsekzoznamu"/>
        <w:numPr>
          <w:ilvl w:val="0"/>
          <w:numId w:val="33"/>
        </w:numPr>
        <w:spacing w:after="0" w:line="240" w:lineRule="auto"/>
        <w:jc w:val="both"/>
        <w:rPr>
          <w:rFonts w:ascii="Times New Roman" w:hAnsi="Times New Roman" w:cs="Times New Roman"/>
          <w:iCs/>
          <w:sz w:val="24"/>
        </w:rPr>
      </w:pPr>
      <w:r w:rsidRPr="006770CC">
        <w:rPr>
          <w:rFonts w:ascii="Times New Roman" w:hAnsi="Times New Roman" w:cs="Times New Roman"/>
          <w:iCs/>
          <w:sz w:val="24"/>
        </w:rPr>
        <w:t>objasnil pôvod darov a pôvod zdedeného majetku.</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(4) Na splnenie povinností podľa odsekov  2 a 3 určí komisia súdnej rady sudcovi primeranú lehotu, ktorá nesmie byť dlhšia ako 60 dní. Splnenie povinností podľa odsekov 2 a 3 sa preukazuje komisii súdnej rady. Komisia súdnej rady si sama zaobstará podklady dôležité pre výkon jej pôsobnosti.</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(5) Ak komisia súdnej rady nepovažuje splnenie preukazovaných povinností podľa odsekov 2 a 3 za dostatočné a má dôvodné pochybnosti o statočnosti pôvodu majetkového prírastku sudcu, o hodnovernosti ním preukazovaných skutočností týkajúcich sa pôvodu majetkového prírastku alebo o statočnosti pôvodu samotného majetku, sudcu ústne vypočuje. Ak je to nevyhnutné pre úplne objasnenie veci, komisia súdnej rady môže ústne vypočuť aj ďalšie osoby, najmä blízke osoby sudcu. Komisia súdnej rady pri tom dbá o zachovanie práva na súkromie a ochranu osobných údajov vypočúvaných osôb. Ústne vypočutie je neverejné.</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 xml:space="preserve">(6) Ak je to nevyhnutné pre úplné objasnenie veci a na odstránenie pochybností o neprijímaní neoprávnených platieb, môže komisia súdnej rady po ústnom vypočutí sudcu požiadať kanceláriu súdnej rady o zabezpečenie informácií o existencii bankových účtov a o transakciách na týchto účtoch vedených na sudcu. Kancelária súdnej rady zriaďuje na tento účel v rámci svojej organizačnej štruktúry organizačný útvar, ktorého zamestnanci musia disponovať platným osvedčením o bezpečnostnej previerke IV. stupňa pre stupeň utajenia „Prísne tajné“. Kancelária súdnej rady požiada o poskytnutie uvedených informácií postupom </w:t>
      </w:r>
      <w:r w:rsidRPr="006770CC">
        <w:rPr>
          <w:rFonts w:ascii="Times New Roman" w:hAnsi="Times New Roman" w:cs="Times New Roman"/>
          <w:iCs/>
          <w:sz w:val="24"/>
        </w:rPr>
        <w:lastRenderedPageBreak/>
        <w:t>podľa osobitného predpisu.</w:t>
      </w:r>
      <w:r w:rsidRPr="006770CC">
        <w:rPr>
          <w:rFonts w:ascii="Times New Roman" w:hAnsi="Times New Roman" w:cs="Times New Roman"/>
          <w:iCs/>
          <w:sz w:val="24"/>
          <w:vertAlign w:val="superscript"/>
        </w:rPr>
        <w:t>14</w:t>
      </w:r>
      <w:r w:rsidRPr="006770CC">
        <w:rPr>
          <w:rFonts w:ascii="Times New Roman" w:hAnsi="Times New Roman" w:cs="Times New Roman"/>
          <w:iCs/>
          <w:sz w:val="24"/>
        </w:rPr>
        <w:t>) Kancelária súdnej rady po zaobstaraní informácií poskytne komisii súdnej rady zoznam bankových účtov podľa prvej vety a informácie o transakciách na týchto účtoch prevyšujúcich jednotlivo sumu 266 eur, a to za obdobie predchádzajúcich 60 mesiacov, najviac však za obdobie výkonu funkcie sudcu.</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(7) Komisia súdnej rady umožní sudcovi písomne sa vyjadriť ku zisteným informáciám o bankových účtoch podľa odseku 6 a o transakciách na týchto účtoch a k pochybnostiam súdnej rady. Ak je to potrebné, komisia súdnej rady môže sudcu opätovne ústne vypočuť; ustanovenia § 27ha ods. 5 tretej vety a štvrtej vety platia primerane.</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(8) Ak sudca hodnoverným spôsobom nepreukáže statočnosť pôvodu majetkového prírastku alebo statočnosť pôvodu samotného majetku, predseda súdnej rady podá návrh na začatie disciplinárneho konania. Návrh na začatie disciplinárneho konania podá predseda súdnej rady na základe stanoviska súdnej rady o nespôsobilosti sudcu hodnoverným spôsobom preukázať statočnosť pôvodu majetkového prírastku alebo statočnosť pôvodu samotného majetku prijímaným vo forme uznesenia na návrh komisie, ktorá preverovala úplnosť majetkového priznania sudcu.</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jc w:val="center"/>
        <w:rPr>
          <w:rFonts w:ascii="Times New Roman" w:hAnsi="Times New Roman" w:cs="Times New Roman"/>
          <w:iCs/>
          <w:sz w:val="24"/>
        </w:rPr>
      </w:pPr>
      <w:r w:rsidRPr="006770CC">
        <w:rPr>
          <w:rFonts w:ascii="Times New Roman" w:hAnsi="Times New Roman" w:cs="Times New Roman"/>
          <w:iCs/>
          <w:sz w:val="24"/>
        </w:rPr>
        <w:t>§ 27hb</w:t>
      </w:r>
    </w:p>
    <w:p w:rsidR="00907E55" w:rsidRPr="006770CC" w:rsidRDefault="00907E55" w:rsidP="00907E55">
      <w:pPr>
        <w:spacing w:after="0" w:line="240" w:lineRule="auto"/>
        <w:jc w:val="center"/>
        <w:rPr>
          <w:rFonts w:ascii="Times New Roman" w:hAnsi="Times New Roman" w:cs="Times New Roman"/>
          <w:iCs/>
          <w:sz w:val="24"/>
        </w:rPr>
      </w:pPr>
      <w:r w:rsidRPr="006770CC">
        <w:rPr>
          <w:rFonts w:ascii="Times New Roman" w:hAnsi="Times New Roman" w:cs="Times New Roman"/>
          <w:iCs/>
          <w:sz w:val="24"/>
        </w:rPr>
        <w:t>Dohľad nad spĺňaním predpokladov sudcovskej spôsobilosti u sudcu týkajúcich sa obchodných, majetkových alebo finančných vzťahov s osobami z prostredia organizovaného zločinu</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(1) Ak tak ustanovuje tento zákon, alebo ak bol na sudcu podaný návrh na začatie disciplinárneho konania pre nespôsobilosť sudcu hodnoverným spôsobom preukázať statočnosť pôvodu majetkového prírastku alebo statočnosť pôvodu samotného majetku a komisia súdnej rady má dôvodné pochybnosti o dodržiavaní povinnosti spĺňať predpoklady sudcovskej spôsobilosti týkajúce sa stránenia sa obchodných, majetkových alebo finančných vzťahov s osobami z prostredia organizovaného zločinu, komisia súdnej rady je oprávnená preveriť, či sudca nemá obchodné, majetkové alebo finančné vzťahy s osobami z prostredia organizovaného zločinu.</w:t>
      </w:r>
      <w:r w:rsidRPr="006770CC">
        <w:rPr>
          <w:rFonts w:ascii="Times New Roman" w:hAnsi="Times New Roman" w:cs="Times New Roman"/>
          <w:iCs/>
          <w:sz w:val="24"/>
          <w:vertAlign w:val="superscript"/>
        </w:rPr>
        <w:t>15</w:t>
      </w:r>
      <w:r w:rsidRPr="006770CC">
        <w:rPr>
          <w:rFonts w:ascii="Times New Roman" w:hAnsi="Times New Roman" w:cs="Times New Roman"/>
          <w:iCs/>
          <w:sz w:val="24"/>
        </w:rPr>
        <w:t>)</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(2) Komisia súdnej rady na účely podľa odseku 1 dožiada príslušné štátne orgány o vyjadrenia a informácie týkajúce sa obchodných, majetkových alebo finančných vzťahov sudcu s osobami s prostredia organizovaného zločinu, ktorými štátne orgány disponujú. Vyjadrenia a informácie podľa prvej vety sa poskytujú len za podmienky, že ich poskytnutím nedôjde k ohrozeniu plnenia konkrétnej úlohy spravodajskej služby</w:t>
      </w:r>
      <w:r w:rsidRPr="006770CC">
        <w:rPr>
          <w:rFonts w:ascii="Times New Roman" w:hAnsi="Times New Roman" w:cs="Times New Roman"/>
          <w:sz w:val="24"/>
          <w:vertAlign w:val="superscript"/>
        </w:rPr>
        <w:t>16</w:t>
      </w:r>
      <w:r w:rsidRPr="006770CC">
        <w:rPr>
          <w:rFonts w:ascii="Times New Roman" w:hAnsi="Times New Roman" w:cs="Times New Roman"/>
          <w:sz w:val="24"/>
        </w:rPr>
        <w:t>) alebo k odhaleniu jej zdrojov, prostriedkov, totožnosti jej príslušníkov alebo osôb konajúcich v jej prospech, alebo k ohrozeniu medzinárodnej spravodajskej spolupráce.</w:t>
      </w:r>
    </w:p>
    <w:p w:rsidR="00907E55" w:rsidRPr="006770CC" w:rsidRDefault="00907E55" w:rsidP="00907E55">
      <w:pPr>
        <w:spacing w:after="0" w:line="240" w:lineRule="auto"/>
        <w:ind w:firstLine="708"/>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(3) Komisia súdnej rady je povinná pri výkone pôsobnosti podľa odseku 1 si sama zaobstarať aj ďalšie podklady dôležité pre výkon jej pôsobnosti.</w:t>
      </w:r>
    </w:p>
    <w:p w:rsidR="00907E55" w:rsidRPr="006770CC" w:rsidRDefault="00907E55" w:rsidP="00907E55">
      <w:pPr>
        <w:spacing w:after="0" w:line="240" w:lineRule="auto"/>
        <w:ind w:firstLine="708"/>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(4) Vyjadrenia a informácie poskytnuté dožiadanými štátnymi orgánmi podľa odseku 2 a podklady podľa odseku 3 komisia súdnej rady sama vyhodnocuje, pričom nimi nie je viazaná.</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sidDel="00BC6CD3">
        <w:rPr>
          <w:rFonts w:ascii="Times New Roman" w:hAnsi="Times New Roman" w:cs="Times New Roman"/>
          <w:iCs/>
          <w:sz w:val="24"/>
        </w:rPr>
        <w:t xml:space="preserve"> </w:t>
      </w:r>
      <w:r w:rsidRPr="006770CC">
        <w:rPr>
          <w:rFonts w:ascii="Times New Roman" w:hAnsi="Times New Roman" w:cs="Times New Roman"/>
          <w:sz w:val="24"/>
        </w:rPr>
        <w:t xml:space="preserve">(5) Komisia súdnej rady umožní sudcovi vyjadriť sa ku zisteným informáciám vyhodnoteným podľa odseku 4; informácie, ktoré sú utajovanými skutočnosťami sa sudcovi neposkytujú. Komisia </w:t>
      </w:r>
      <w:r w:rsidRPr="006770CC">
        <w:rPr>
          <w:rFonts w:ascii="Times New Roman" w:hAnsi="Times New Roman" w:cs="Times New Roman"/>
          <w:iCs/>
          <w:sz w:val="24"/>
        </w:rPr>
        <w:t xml:space="preserve">súdnej rady sudcu za týmto účelom ústne vypočuje. Komisia súdnej rady </w:t>
      </w:r>
      <w:r w:rsidRPr="006770CC">
        <w:rPr>
          <w:rFonts w:ascii="Times New Roman" w:hAnsi="Times New Roman" w:cs="Times New Roman"/>
          <w:iCs/>
          <w:sz w:val="24"/>
        </w:rPr>
        <w:lastRenderedPageBreak/>
        <w:t>pri tom dbá o zachovanie práva na súkromie a ochranu osobných údajov vypočúvanej osoby. Ústne vypočutie je neverejné.</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(6) Súdna rada príjme na základe komisiou súdnej rady vedeného  preverovania, ňou zaobstaraných alebo vyžiadaných podkladov a vyjadrenia sudcu uznesením stanovisko, či sudca porušil povinnosť spĺňať predpoklady sudcovskej spôsobilosti týkajúce sa stránenia sa obchodných, majetkových alebo finančných vzťahov s osobami z prostredia organizovaného zločinu. Ak súdna rada prijme stanovisko, že sudca porušil povinnosť spĺňať predpoklady sudcovskej spôsobilosti týkajúce sa stránenia sa obchodných, majetkových alebo finančných vzťahov s osobami z prostredia organizovaného zločinu, predseda súdnej rady podá návrh na začatie disciplinárneho konania.</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jc w:val="center"/>
        <w:rPr>
          <w:rFonts w:ascii="Times New Roman" w:hAnsi="Times New Roman" w:cs="Times New Roman"/>
          <w:iCs/>
          <w:sz w:val="24"/>
        </w:rPr>
      </w:pPr>
      <w:r w:rsidRPr="006770CC">
        <w:rPr>
          <w:rFonts w:ascii="Times New Roman" w:hAnsi="Times New Roman" w:cs="Times New Roman"/>
          <w:iCs/>
          <w:sz w:val="24"/>
        </w:rPr>
        <w:t>§ 27hc</w:t>
      </w:r>
    </w:p>
    <w:p w:rsidR="00907E55" w:rsidRPr="006770CC" w:rsidRDefault="00907E55" w:rsidP="00907E55">
      <w:pPr>
        <w:spacing w:after="0" w:line="240" w:lineRule="auto"/>
        <w:jc w:val="center"/>
        <w:rPr>
          <w:rFonts w:ascii="Times New Roman" w:hAnsi="Times New Roman" w:cs="Times New Roman"/>
          <w:iCs/>
          <w:sz w:val="24"/>
        </w:rPr>
      </w:pPr>
      <w:r w:rsidRPr="006770CC">
        <w:rPr>
          <w:rFonts w:ascii="Times New Roman" w:hAnsi="Times New Roman" w:cs="Times New Roman"/>
          <w:iCs/>
          <w:sz w:val="24"/>
        </w:rPr>
        <w:t>Dohľad pri výberovom konaní na funkciu predsedu súdu a pri preložení sudcu na iný súd</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(1) Výberová komisia podľa osobitného predpisu</w:t>
      </w:r>
      <w:r w:rsidRPr="006770CC">
        <w:rPr>
          <w:rFonts w:ascii="Times New Roman" w:hAnsi="Times New Roman" w:cs="Times New Roman"/>
          <w:iCs/>
          <w:sz w:val="24"/>
          <w:vertAlign w:val="superscript"/>
        </w:rPr>
        <w:t>17</w:t>
      </w:r>
      <w:r w:rsidRPr="006770CC">
        <w:rPr>
          <w:rFonts w:ascii="Times New Roman" w:hAnsi="Times New Roman" w:cs="Times New Roman"/>
          <w:iCs/>
          <w:sz w:val="24"/>
        </w:rPr>
        <w:t>) požiada súdnu radu po ukončení výberového konania o preverenie majetkových pomerov úspešných uchádzačov o funkciu predsedu súdu a o vykonanie dohľadu nad spĺňaním predpokladov sudcovskej spôsobilosti. Súdna rada postupuje podľa § 27ha a 27hb. O zisteniach a prijatých stanoviskách informuje súdna rada výberovú komisiu a ministra spravodlivosti. Odmietnutie úspešného uchádzača o funkciu predsedu súdu pred vymenovaním do funkcie predsedu súdu nie je dôvodom pre ukončenie dohľadu podľa tohto zákona.</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(2) Súdna rada vykoná u sudcu, ktorý má byť preložený na súd vyššieho stupňa preverenie majetkových pomerov a vykoná dohľad nad spĺňaním predpokladov sudcovskej spôsobilosti. Súdna rada postupuje podľa § 27ha a 27hb. O zisteniach a prijatých stanoviskách informuje súdna rada toho, kto preloženie sudcu navrhol. Späťvzatie návrhu na preloženie sudcu, späťvzatie súhlasu sudcu s preložením alebo späťvzatie žiadosti sudcu o preloženie nie je dôvodom pre ukončenie dohľadu podľa tohto zákona.</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jc w:val="center"/>
        <w:rPr>
          <w:rFonts w:ascii="Times New Roman" w:hAnsi="Times New Roman" w:cs="Times New Roman"/>
          <w:iCs/>
          <w:sz w:val="24"/>
        </w:rPr>
      </w:pPr>
      <w:r w:rsidRPr="006770CC">
        <w:rPr>
          <w:rFonts w:ascii="Times New Roman" w:hAnsi="Times New Roman" w:cs="Times New Roman"/>
          <w:iCs/>
          <w:sz w:val="24"/>
        </w:rPr>
        <w:t>§ 27hd</w:t>
      </w:r>
    </w:p>
    <w:p w:rsidR="00907E55" w:rsidRPr="006770CC" w:rsidRDefault="00907E55" w:rsidP="00907E55">
      <w:pPr>
        <w:spacing w:after="0" w:line="240" w:lineRule="auto"/>
        <w:jc w:val="center"/>
        <w:rPr>
          <w:rFonts w:ascii="Times New Roman" w:hAnsi="Times New Roman" w:cs="Times New Roman"/>
          <w:iCs/>
          <w:sz w:val="24"/>
        </w:rPr>
      </w:pPr>
      <w:r w:rsidRPr="006770CC">
        <w:rPr>
          <w:rFonts w:ascii="Times New Roman" w:hAnsi="Times New Roman" w:cs="Times New Roman"/>
          <w:iCs/>
          <w:sz w:val="24"/>
        </w:rPr>
        <w:t>Dohľad pri voľbe predsedu a podpredsedu najvyššieho súdu a predsedu a podpredsedu najvyššieho správneho súdu</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Súdna rada vykoná po doručení návrhov kandidátov na funkciu podľa § 27a preverenie majetkových pomerov kandidátov a vykoná dohľad nad spĺňaním predpokladov sudcovskej spôsobilosti. Súdna rada postupuje podľa § 27ha a 27hb. O zisteniach a prijatých stanoviskách informuje súdna rada toho, kto kandidáta navrhol. Späťvzatie návrhu kandidáta alebo vzdanie sa kandidatúry nie je dôvodom pre ukončenie dohľadu podľa tohto paragrafu.</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jc w:val="center"/>
        <w:rPr>
          <w:rFonts w:ascii="Times New Roman" w:hAnsi="Times New Roman" w:cs="Times New Roman"/>
          <w:iCs/>
          <w:sz w:val="24"/>
        </w:rPr>
      </w:pPr>
      <w:r w:rsidRPr="006770CC">
        <w:rPr>
          <w:rFonts w:ascii="Times New Roman" w:hAnsi="Times New Roman" w:cs="Times New Roman"/>
          <w:iCs/>
          <w:sz w:val="24"/>
        </w:rPr>
        <w:t>§ 27he</w:t>
      </w:r>
    </w:p>
    <w:p w:rsidR="00907E55" w:rsidRPr="006770CC" w:rsidRDefault="00907E55" w:rsidP="00907E55">
      <w:pPr>
        <w:spacing w:after="0" w:line="240" w:lineRule="auto"/>
        <w:jc w:val="center"/>
        <w:rPr>
          <w:rFonts w:ascii="Times New Roman" w:hAnsi="Times New Roman" w:cs="Times New Roman"/>
          <w:iCs/>
          <w:sz w:val="24"/>
        </w:rPr>
      </w:pPr>
      <w:r w:rsidRPr="006770CC">
        <w:rPr>
          <w:rFonts w:ascii="Times New Roman" w:hAnsi="Times New Roman" w:cs="Times New Roman"/>
          <w:iCs/>
          <w:sz w:val="24"/>
        </w:rPr>
        <w:t xml:space="preserve">Osobitné ustanovenia o dohľade pri výbere sudcov najvyššieho správneho súdu </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(1) Pri výbere sudcov najvyššieho správneho súdu súdnou radou podľa osobitného predpisu</w:t>
      </w:r>
      <w:r w:rsidRPr="006770CC">
        <w:rPr>
          <w:rFonts w:ascii="Times New Roman" w:hAnsi="Times New Roman" w:cs="Times New Roman"/>
          <w:iCs/>
          <w:sz w:val="24"/>
          <w:vertAlign w:val="superscript"/>
        </w:rPr>
        <w:t>18</w:t>
      </w:r>
      <w:r w:rsidRPr="006770CC">
        <w:rPr>
          <w:rFonts w:ascii="Times New Roman" w:hAnsi="Times New Roman" w:cs="Times New Roman"/>
          <w:iCs/>
          <w:sz w:val="24"/>
        </w:rPr>
        <w:t>) vykoná súdna rada preverenie majetkových pomerov kandidátov na funkciu sudcu najvyššieho správneho súdu a vykoná dohľad nad spĺňaním predpokladov sudcovskej spôsobilosti. Súdna rada postupuje podľa § 27ha a 27hb.</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lastRenderedPageBreak/>
        <w:t xml:space="preserve">(2) U kandidáta na funkciu sudcu najvyššieho správneho súdu, ktorý ku dňu podania kandidatúry na funkciu sudcu najvyššieho správneho súdu nevykonával funkciu sudcu, sa ustanovenia § 27ha a 27hb použijú primerane. </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(3) Pri kandidátovi na funkciu sudcu najvyššieho správneho súdu, ktorý ku dňu podania kandidatúry na funkciu sudcu najvyššieho správneho súdu vykonával funkciu sudcu, sa vzdanie kandidatúry nie je dôvodom pre ukončenie dohľadu podľa odseku 1.</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jc w:val="center"/>
        <w:rPr>
          <w:rFonts w:ascii="Times New Roman" w:hAnsi="Times New Roman" w:cs="Times New Roman"/>
          <w:iCs/>
          <w:sz w:val="24"/>
        </w:rPr>
      </w:pPr>
      <w:r w:rsidRPr="006770CC">
        <w:rPr>
          <w:rFonts w:ascii="Times New Roman" w:hAnsi="Times New Roman" w:cs="Times New Roman"/>
          <w:iCs/>
          <w:sz w:val="24"/>
        </w:rPr>
        <w:t>§ 27hf</w:t>
      </w:r>
    </w:p>
    <w:p w:rsidR="00907E55" w:rsidRPr="006770CC" w:rsidRDefault="00907E55" w:rsidP="00907E55">
      <w:pPr>
        <w:spacing w:after="0" w:line="240" w:lineRule="auto"/>
        <w:jc w:val="center"/>
        <w:rPr>
          <w:rFonts w:ascii="Times New Roman" w:hAnsi="Times New Roman" w:cs="Times New Roman"/>
          <w:iCs/>
          <w:sz w:val="24"/>
        </w:rPr>
      </w:pPr>
      <w:r w:rsidRPr="006770CC">
        <w:rPr>
          <w:rFonts w:ascii="Times New Roman" w:hAnsi="Times New Roman" w:cs="Times New Roman"/>
          <w:iCs/>
          <w:sz w:val="24"/>
        </w:rPr>
        <w:t>Overovanie spĺňania predpokladov sudcovskej spôsobilosti u kandidáta na funkciu sudcu</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 xml:space="preserve">Súdna rada pri obsadzovaní voľných miest sudcov a voľných miest hosťujúcich sudcov vykoná preverenie majetkových pomerov kandidátov na funkciu sudcu a vykoná dohľad nad spĺňaním predpokladov sudcovskej spôsobilosti podľa tohto zákona. Súdna rada postupuje podľa § 27ha a 27hb primerane. </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jc w:val="center"/>
        <w:rPr>
          <w:rFonts w:ascii="Times New Roman" w:hAnsi="Times New Roman" w:cs="Times New Roman"/>
          <w:iCs/>
          <w:sz w:val="24"/>
        </w:rPr>
      </w:pPr>
      <w:r w:rsidRPr="006770CC">
        <w:rPr>
          <w:rFonts w:ascii="Times New Roman" w:hAnsi="Times New Roman" w:cs="Times New Roman"/>
          <w:iCs/>
          <w:sz w:val="24"/>
        </w:rPr>
        <w:t>§ 27hg</w:t>
      </w:r>
    </w:p>
    <w:p w:rsidR="00907E55" w:rsidRPr="006770CC" w:rsidRDefault="00907E55" w:rsidP="00907E55">
      <w:pPr>
        <w:spacing w:after="0" w:line="240" w:lineRule="auto"/>
        <w:jc w:val="center"/>
        <w:rPr>
          <w:rFonts w:ascii="Times New Roman" w:hAnsi="Times New Roman" w:cs="Times New Roman"/>
          <w:iCs/>
          <w:sz w:val="24"/>
        </w:rPr>
      </w:pPr>
      <w:r w:rsidRPr="006770CC">
        <w:rPr>
          <w:rFonts w:ascii="Times New Roman" w:hAnsi="Times New Roman" w:cs="Times New Roman"/>
          <w:iCs/>
          <w:sz w:val="24"/>
        </w:rPr>
        <w:t>Spoločné ustanovenia o dohľade k výkonu pôsobnosti podľa § 27ha a 27hb</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(1) Súdna rada vykonáva svoju pôsobnosť podľa § 27ha alebo § 27hb aj na základe</w:t>
      </w:r>
    </w:p>
    <w:p w:rsidR="00907E55" w:rsidRPr="006770CC" w:rsidRDefault="00907E55" w:rsidP="00907E55">
      <w:pPr>
        <w:pStyle w:val="Odsekzoznamu"/>
        <w:numPr>
          <w:ilvl w:val="0"/>
          <w:numId w:val="34"/>
        </w:numPr>
        <w:spacing w:after="0" w:line="240" w:lineRule="auto"/>
        <w:jc w:val="both"/>
        <w:rPr>
          <w:rFonts w:ascii="Times New Roman" w:hAnsi="Times New Roman" w:cs="Times New Roman"/>
          <w:iCs/>
          <w:sz w:val="24"/>
        </w:rPr>
      </w:pPr>
      <w:r w:rsidRPr="006770CC">
        <w:rPr>
          <w:rFonts w:ascii="Times New Roman" w:hAnsi="Times New Roman" w:cs="Times New Roman"/>
          <w:iCs/>
          <w:sz w:val="24"/>
        </w:rPr>
        <w:t xml:space="preserve">odôvodneného podnetu predsedu súdnej rady, predsedu súdu, alebo ministra spravodlivosti, </w:t>
      </w:r>
    </w:p>
    <w:p w:rsidR="00907E55" w:rsidRPr="006770CC" w:rsidRDefault="00907E55" w:rsidP="00907E55">
      <w:pPr>
        <w:pStyle w:val="Odsekzoznamu"/>
        <w:numPr>
          <w:ilvl w:val="0"/>
          <w:numId w:val="34"/>
        </w:numPr>
        <w:spacing w:after="0" w:line="240" w:lineRule="auto"/>
        <w:jc w:val="both"/>
        <w:rPr>
          <w:rFonts w:ascii="Times New Roman" w:hAnsi="Times New Roman" w:cs="Times New Roman"/>
          <w:iCs/>
          <w:sz w:val="24"/>
        </w:rPr>
      </w:pPr>
      <w:r w:rsidRPr="006770CC">
        <w:rPr>
          <w:rFonts w:ascii="Times New Roman" w:hAnsi="Times New Roman" w:cs="Times New Roman"/>
          <w:iCs/>
          <w:sz w:val="24"/>
        </w:rPr>
        <w:t>kvalifikovaného podnetu fyzickej osoby alebo právnickej osoby, ak sa o jeho dôvodnosti uznesie nadpolovičná väčšina členov súdnej rady.</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(2) Kvalifikovaný podnet podľa odseku 1 písm. b) musí obsahovať identifikáciu a podpis osoby, ktorá ho podáva, musí byť z neho zrejmé, ktorého sudcu sa týka a opis skutočností odôvodňujúcich dôvodnú pochybnosť o pravdivosti majetkového priznania sudcu alebo o dodržiavaní povinnosti spĺňať predpoklady sudcovskej spôsobilosti. Na anonymné podanie súdna rada neprihliada.</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(3) Pri odôvodnenom a kvalifikovanom podnete podľa odseku 1 na výkon pôsobnosti podľa § 27hb je súdna rada oprávnená preveriť najskôr majetkové pomery sudcu postupom podľa tohto zákona. Pre následný výkon pôsobnosti podľa § 27hb sa v takom prípade ustanovenia § 27hb ods. 1 nepoužijú.</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jc w:val="center"/>
        <w:rPr>
          <w:rFonts w:ascii="Times New Roman" w:hAnsi="Times New Roman" w:cs="Times New Roman"/>
          <w:iCs/>
          <w:sz w:val="24"/>
        </w:rPr>
      </w:pPr>
      <w:r w:rsidRPr="006770CC">
        <w:rPr>
          <w:rFonts w:ascii="Times New Roman" w:hAnsi="Times New Roman" w:cs="Times New Roman"/>
          <w:iCs/>
          <w:sz w:val="24"/>
        </w:rPr>
        <w:t>§ 27hh</w:t>
      </w:r>
    </w:p>
    <w:p w:rsidR="00907E55" w:rsidRPr="006770CC" w:rsidRDefault="00907E55" w:rsidP="00907E55">
      <w:pPr>
        <w:spacing w:after="0" w:line="240" w:lineRule="auto"/>
        <w:jc w:val="center"/>
        <w:rPr>
          <w:rFonts w:ascii="Times New Roman" w:hAnsi="Times New Roman" w:cs="Times New Roman"/>
          <w:iCs/>
          <w:sz w:val="24"/>
        </w:rPr>
      </w:pPr>
      <w:r w:rsidRPr="006770CC">
        <w:rPr>
          <w:rFonts w:ascii="Times New Roman" w:hAnsi="Times New Roman" w:cs="Times New Roman"/>
          <w:iCs/>
          <w:sz w:val="24"/>
        </w:rPr>
        <w:t>Spoločné ustanovenia k pôsobnosti súdnej rady</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(1) Sudcovské rady poskytujú súdnej rade súčinnosť pri výkone jej pôsobnosti. Sudcovské rady poskytnú na požiadanie súdnej rade dokumenty a informácie, ktoré súdna rada potrebuje na rozhodovanie. Člen súdnej rady má právo zúčastniť sa na zasadnutí sudcovskej rady.</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sidDel="00BC6CD3">
        <w:rPr>
          <w:rFonts w:ascii="Times New Roman" w:hAnsi="Times New Roman" w:cs="Times New Roman"/>
          <w:iCs/>
          <w:sz w:val="24"/>
        </w:rPr>
        <w:t xml:space="preserve"> </w:t>
      </w:r>
      <w:r w:rsidRPr="006770CC">
        <w:rPr>
          <w:rFonts w:ascii="Times New Roman" w:hAnsi="Times New Roman" w:cs="Times New Roman"/>
          <w:iCs/>
          <w:sz w:val="24"/>
        </w:rPr>
        <w:t xml:space="preserve">(2) Orgány verejnej moci sú povinné poskytnúť súdnej rade súčinnosť pri výkone jej pôsobnosti v rozsahu, v akom im to umožňujú osobitné predpisy, najmä sú povinné poskytnúť súdnej rade na požiadanie vyjadrenia a informácie, ktorými disponujú a ktoré súdna rada potrebuje na rozhodovanie; to neplatí pre spravodajské služby. </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lastRenderedPageBreak/>
        <w:t>(3) Podklady vyžiadané súdnou radou na účely výkonu jej pôsobnosti od orgánov verejnej moci sa nesmú použiť pri opätovnom výkone pôsobnosti súdnej rady voči tej istej osobe.</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(4) Po skončení výkonu pôsobnosti voči konkrétnej osobe je súdna rada povinná zabezpečiť, aby ďalším nakladaním s podkladmi vyžiadanými súdnou radou od orgánov verejnej moci nedošlo k zásahu do nezávislosti a nestrannosti súdu pri rozhodovaní alebo k neprimeranému zásahu do práva na súkromie.</w:t>
      </w:r>
    </w:p>
    <w:p w:rsidR="00907E55" w:rsidRPr="006770CC" w:rsidRDefault="00907E55" w:rsidP="00907E55">
      <w:pPr>
        <w:spacing w:after="0" w:line="240" w:lineRule="auto"/>
        <w:ind w:firstLine="708"/>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 xml:space="preserve">(5) V súvislosti s výkonom pôsobnosti súdnej rady sú poverení členovia súdnej rady oprávnení vykonať úkony potrebné na zistenie skutočností a zabezpečenie dôkazov nevyhnutných na rozhodovanie súdnej rady, súdna rada je najmä oprávnená nahliadnuť do registrov, do spisu orgánu verejnej moci alebo súdneho spisu vrátane spisov v trestnom konaní a robiť si z nich odpisy, výpisy a kópie; to sa netýka registrov a spisov vedených orgánmi verejnej moci </w:t>
      </w:r>
      <w:r w:rsidRPr="006770CC">
        <w:rPr>
          <w:rFonts w:ascii="Times New Roman" w:hAnsi="Times New Roman"/>
          <w:sz w:val="24"/>
          <w:szCs w:val="24"/>
        </w:rPr>
        <w:t xml:space="preserve">plniacimi úlohy ochrany utajovaných skutočností alebo spravodajských služieb. </w:t>
      </w:r>
      <w:r w:rsidRPr="006770CC">
        <w:rPr>
          <w:rFonts w:ascii="Times New Roman" w:hAnsi="Times New Roman" w:cs="Times New Roman"/>
          <w:iCs/>
          <w:sz w:val="24"/>
        </w:rPr>
        <w:t>Ustanovenia Trestného poriadku nie sú prvou vetou v časti pred bodkočiarkou dotknuté.</w:t>
      </w:r>
    </w:p>
    <w:p w:rsidR="00907E55" w:rsidRPr="006770CC" w:rsidRDefault="00907E55" w:rsidP="00907E55">
      <w:pPr>
        <w:spacing w:after="0" w:line="240" w:lineRule="auto"/>
        <w:ind w:firstLine="708"/>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(6) Ak § 27ha ods. 8 a § 27hb ods. 5 neustanovujú inak, pri výkone pôsobnosti v súvislosti s oprávnením predsedu súdnej rady podať návrh na začatie disciplinárneho konania voči sudcovi je predseda súdnej rady oprávnený požadovať od disciplinárne zodpovedného sudcu stanovisko k disciplinárnemu previneniu a k veciam súvisiacim s disciplinárnym previnením. Na tento účel si predseda súdnej rady môže vyžiadať súdny spis vrátane spisov v trestnom konaní a robiť z neho odpisy, výpisy, kópie a žiadať doplňujúce vyjadrenia, tým nie sú dotknuté ustanovenia Trestného poriadku.</w:t>
      </w:r>
    </w:p>
    <w:p w:rsidR="00907E55" w:rsidRPr="006770CC" w:rsidRDefault="00907E55" w:rsidP="00907E55">
      <w:pPr>
        <w:spacing w:after="0" w:line="240" w:lineRule="auto"/>
        <w:ind w:firstLine="708"/>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 xml:space="preserve">(7) Orgán činný v trestnom konaní je povinný bezodkladne oznámiť súdnej rade </w:t>
      </w:r>
    </w:p>
    <w:p w:rsidR="00907E55" w:rsidRPr="006770CC" w:rsidRDefault="00907E55" w:rsidP="00907E55">
      <w:pPr>
        <w:pStyle w:val="Odsekzoznamu"/>
        <w:numPr>
          <w:ilvl w:val="0"/>
          <w:numId w:val="36"/>
        </w:numPr>
        <w:spacing w:after="0" w:line="240" w:lineRule="auto"/>
        <w:jc w:val="both"/>
        <w:rPr>
          <w:rFonts w:ascii="Times New Roman" w:hAnsi="Times New Roman" w:cs="Times New Roman"/>
          <w:iCs/>
          <w:sz w:val="24"/>
        </w:rPr>
      </w:pPr>
      <w:r w:rsidRPr="006770CC">
        <w:rPr>
          <w:rFonts w:ascii="Times New Roman" w:hAnsi="Times New Roman" w:cs="Times New Roman"/>
          <w:iCs/>
          <w:sz w:val="24"/>
        </w:rPr>
        <w:t xml:space="preserve">začatie trestného konania, ktoré môže súvisieť s výkonom pôsobnosti súdnej rady (§ 3b, § 27h až 27hh a tento paragraf), </w:t>
      </w:r>
    </w:p>
    <w:p w:rsidR="00907E55" w:rsidRPr="006770CC" w:rsidRDefault="00907E55" w:rsidP="00907E55">
      <w:pPr>
        <w:pStyle w:val="Odsekzoznamu"/>
        <w:numPr>
          <w:ilvl w:val="0"/>
          <w:numId w:val="36"/>
        </w:numPr>
        <w:spacing w:after="0" w:line="240" w:lineRule="auto"/>
        <w:jc w:val="both"/>
        <w:rPr>
          <w:rFonts w:ascii="Times New Roman" w:hAnsi="Times New Roman" w:cs="Times New Roman"/>
          <w:iCs/>
          <w:sz w:val="24"/>
        </w:rPr>
      </w:pPr>
      <w:r w:rsidRPr="006770CC">
        <w:rPr>
          <w:rFonts w:ascii="Times New Roman" w:hAnsi="Times New Roman" w:cs="Times New Roman"/>
          <w:iCs/>
          <w:sz w:val="24"/>
        </w:rPr>
        <w:t xml:space="preserve">vznesenie obvinenia voči sudcovi. </w:t>
      </w:r>
    </w:p>
    <w:p w:rsidR="00907E55" w:rsidRPr="006770CC" w:rsidRDefault="00907E55" w:rsidP="00907E55">
      <w:pPr>
        <w:spacing w:after="0" w:line="240" w:lineRule="auto"/>
        <w:jc w:val="both"/>
        <w:rPr>
          <w:rFonts w:ascii="Times New Roman" w:hAnsi="Times New Roman" w:cs="Times New Roman"/>
          <w:iCs/>
          <w:sz w:val="24"/>
        </w:rPr>
      </w:pPr>
      <w:r w:rsidRPr="006770CC">
        <w:rPr>
          <w:rFonts w:ascii="Times New Roman" w:hAnsi="Times New Roman" w:cs="Times New Roman"/>
          <w:iCs/>
          <w:sz w:val="24"/>
        </w:rPr>
        <w:t xml:space="preserve"> </w:t>
      </w: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(8) Členovia súdnej rady sú povinní zachovávať mlčanlivosť o skutočnostiach, o ktorých sa dozvedeli pri výkone pôsobnosti súdnej rady; povinnosť zachovávať mlčanlivosť trvá aj po skončení výkonu funkcie a tej ich môže zbaviť len súdna rada. Povinnosť mlčanlivosti sa nevzťahuje na oznámenie kriminality alebo inej protispoločenskej činnosti.</w:t>
      </w:r>
      <w:r w:rsidRPr="006770CC">
        <w:rPr>
          <w:rFonts w:ascii="Times New Roman" w:hAnsi="Times New Roman" w:cs="Times New Roman"/>
          <w:iCs/>
          <w:sz w:val="24"/>
          <w:vertAlign w:val="superscript"/>
        </w:rPr>
        <w:t>19</w:t>
      </w:r>
      <w:r w:rsidRPr="006770CC">
        <w:rPr>
          <w:rFonts w:ascii="Times New Roman" w:hAnsi="Times New Roman" w:cs="Times New Roman"/>
          <w:iCs/>
          <w:sz w:val="24"/>
        </w:rPr>
        <w:t>)</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(9) Súdna rada prijíma na účely výkonu jej pôsobnosti zodpovedajúce technické opatrenia a organizačné opatrenia na ochranu súkromia a osobných údajov osôb, o ktorých koná.“.</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jc w:val="both"/>
        <w:rPr>
          <w:rFonts w:ascii="Times New Roman" w:hAnsi="Times New Roman" w:cs="Times New Roman"/>
          <w:iCs/>
          <w:sz w:val="24"/>
        </w:rPr>
      </w:pPr>
      <w:r w:rsidRPr="006770CC">
        <w:rPr>
          <w:rFonts w:ascii="Times New Roman" w:hAnsi="Times New Roman" w:cs="Times New Roman"/>
          <w:iCs/>
          <w:sz w:val="24"/>
        </w:rPr>
        <w:t>Poznámky pod čiarou k odkazom 14 až 21 znejú:</w:t>
      </w:r>
    </w:p>
    <w:p w:rsidR="00907E55" w:rsidRPr="006770CC" w:rsidRDefault="00907E55" w:rsidP="00907E55">
      <w:pPr>
        <w:spacing w:after="0" w:line="240" w:lineRule="auto"/>
        <w:jc w:val="both"/>
        <w:rPr>
          <w:rFonts w:ascii="Times New Roman" w:hAnsi="Times New Roman" w:cs="Times New Roman"/>
          <w:iCs/>
          <w:sz w:val="24"/>
        </w:rPr>
      </w:pPr>
      <w:r w:rsidRPr="006770CC">
        <w:rPr>
          <w:rFonts w:ascii="Times New Roman" w:hAnsi="Times New Roman" w:cs="Times New Roman"/>
          <w:iCs/>
          <w:sz w:val="24"/>
        </w:rPr>
        <w:t>„</w:t>
      </w:r>
      <w:r w:rsidRPr="006770CC">
        <w:rPr>
          <w:rFonts w:ascii="Times New Roman" w:hAnsi="Times New Roman" w:cs="Times New Roman"/>
          <w:iCs/>
          <w:sz w:val="24"/>
          <w:vertAlign w:val="superscript"/>
        </w:rPr>
        <w:t>14</w:t>
      </w:r>
      <w:r w:rsidRPr="006770CC">
        <w:rPr>
          <w:rFonts w:ascii="Times New Roman" w:hAnsi="Times New Roman" w:cs="Times New Roman"/>
          <w:iCs/>
          <w:sz w:val="24"/>
        </w:rPr>
        <w:t>)</w:t>
      </w:r>
      <w:r w:rsidRPr="006770CC">
        <w:t xml:space="preserve"> </w:t>
      </w:r>
      <w:r w:rsidRPr="006770CC">
        <w:rPr>
          <w:rFonts w:ascii="Times New Roman" w:hAnsi="Times New Roman" w:cs="Times New Roman"/>
          <w:iCs/>
          <w:sz w:val="24"/>
        </w:rPr>
        <w:t>§ 91 ods. 10 zákona č. 483/2001 Z. z. o bankách a o zmene a doplnení niektorých zákonov v znení neskorších predpisov.</w:t>
      </w:r>
    </w:p>
    <w:p w:rsidR="00907E55" w:rsidRPr="006770CC" w:rsidRDefault="00907E55" w:rsidP="00907E55">
      <w:pPr>
        <w:spacing w:after="0" w:line="240" w:lineRule="auto"/>
        <w:jc w:val="both"/>
        <w:rPr>
          <w:rFonts w:ascii="Times New Roman" w:hAnsi="Times New Roman" w:cs="Times New Roman"/>
          <w:iCs/>
          <w:sz w:val="24"/>
        </w:rPr>
      </w:pPr>
      <w:r w:rsidRPr="006770CC">
        <w:rPr>
          <w:rFonts w:ascii="Times New Roman" w:hAnsi="Times New Roman" w:cs="Times New Roman"/>
          <w:iCs/>
          <w:sz w:val="24"/>
          <w:vertAlign w:val="superscript"/>
        </w:rPr>
        <w:t>15</w:t>
      </w:r>
      <w:r w:rsidRPr="006770CC">
        <w:rPr>
          <w:rFonts w:ascii="Times New Roman" w:hAnsi="Times New Roman" w:cs="Times New Roman"/>
          <w:iCs/>
          <w:sz w:val="24"/>
        </w:rPr>
        <w:t>) Napríklad § 129 ods. 2 až 7 Trestného zákona.</w:t>
      </w:r>
    </w:p>
    <w:p w:rsidR="00907E55" w:rsidRPr="006770CC" w:rsidRDefault="00907E55" w:rsidP="00907E55">
      <w:pPr>
        <w:spacing w:after="0" w:line="240" w:lineRule="auto"/>
        <w:jc w:val="both"/>
        <w:rPr>
          <w:rFonts w:ascii="Times New Roman" w:hAnsi="Times New Roman" w:cs="Times New Roman"/>
          <w:iCs/>
          <w:sz w:val="24"/>
        </w:rPr>
      </w:pPr>
      <w:r w:rsidRPr="006770CC">
        <w:rPr>
          <w:rFonts w:ascii="Times New Roman" w:hAnsi="Times New Roman" w:cs="Times New Roman"/>
          <w:iCs/>
          <w:sz w:val="24"/>
          <w:vertAlign w:val="superscript"/>
        </w:rPr>
        <w:t>16</w:t>
      </w:r>
      <w:r w:rsidRPr="006770CC">
        <w:rPr>
          <w:rFonts w:ascii="Times New Roman" w:hAnsi="Times New Roman" w:cs="Times New Roman"/>
          <w:iCs/>
          <w:sz w:val="24"/>
        </w:rPr>
        <w:t>)  Zákon Národnej rady Slovenskej republiky č. 46/1993 Z. z. o Slovenskej informačnej službe v znení neskorších predpisov, zákon Národnej rady Slovenskej republiky č. 198/1994 Z. z. o Vojenskom spravodajstve v znení neskorších predpisov.</w:t>
      </w:r>
    </w:p>
    <w:p w:rsidR="00907E55" w:rsidRPr="006770CC" w:rsidRDefault="00907E55" w:rsidP="00907E55">
      <w:pPr>
        <w:spacing w:after="0" w:line="240" w:lineRule="auto"/>
        <w:jc w:val="both"/>
        <w:rPr>
          <w:rFonts w:ascii="Times New Roman" w:hAnsi="Times New Roman" w:cs="Times New Roman"/>
          <w:iCs/>
          <w:sz w:val="24"/>
        </w:rPr>
      </w:pPr>
      <w:r w:rsidRPr="006770CC">
        <w:rPr>
          <w:rFonts w:ascii="Times New Roman" w:hAnsi="Times New Roman" w:cs="Times New Roman"/>
          <w:iCs/>
          <w:sz w:val="24"/>
          <w:vertAlign w:val="superscript"/>
        </w:rPr>
        <w:t>17</w:t>
      </w:r>
      <w:r w:rsidRPr="006770CC">
        <w:rPr>
          <w:rFonts w:ascii="Times New Roman" w:hAnsi="Times New Roman" w:cs="Times New Roman"/>
          <w:iCs/>
          <w:sz w:val="24"/>
        </w:rPr>
        <w:t xml:space="preserve">) § 29 zákona č. 385/2000 Z. z. v znení neskorších predpisov. </w:t>
      </w:r>
    </w:p>
    <w:p w:rsidR="00907E55" w:rsidRPr="006770CC" w:rsidRDefault="00907E55" w:rsidP="00907E55">
      <w:pPr>
        <w:spacing w:after="0" w:line="240" w:lineRule="auto"/>
        <w:jc w:val="both"/>
        <w:rPr>
          <w:rFonts w:ascii="Times New Roman" w:hAnsi="Times New Roman" w:cs="Times New Roman"/>
          <w:iCs/>
          <w:sz w:val="24"/>
        </w:rPr>
      </w:pPr>
      <w:r w:rsidRPr="006770CC">
        <w:rPr>
          <w:rFonts w:ascii="Times New Roman" w:hAnsi="Times New Roman" w:cs="Times New Roman"/>
          <w:iCs/>
          <w:sz w:val="24"/>
          <w:vertAlign w:val="superscript"/>
        </w:rPr>
        <w:t>18</w:t>
      </w:r>
      <w:r w:rsidRPr="006770CC">
        <w:rPr>
          <w:rFonts w:ascii="Times New Roman" w:hAnsi="Times New Roman" w:cs="Times New Roman"/>
          <w:iCs/>
          <w:sz w:val="24"/>
        </w:rPr>
        <w:t xml:space="preserve">) § 151zf ods. 2 zákona č. 385/2000 Z. z. v znení zákona č. .../2020 Z. z. </w:t>
      </w:r>
    </w:p>
    <w:p w:rsidR="00907E55" w:rsidRPr="006770CC" w:rsidRDefault="00907E55" w:rsidP="00907E55">
      <w:pPr>
        <w:spacing w:after="0" w:line="240" w:lineRule="auto"/>
        <w:jc w:val="both"/>
        <w:rPr>
          <w:rFonts w:ascii="Times New Roman" w:hAnsi="Times New Roman" w:cs="Times New Roman"/>
          <w:iCs/>
          <w:sz w:val="24"/>
        </w:rPr>
      </w:pPr>
      <w:r w:rsidRPr="006770CC">
        <w:rPr>
          <w:rFonts w:ascii="Times New Roman" w:hAnsi="Times New Roman" w:cs="Times New Roman"/>
          <w:iCs/>
          <w:sz w:val="24"/>
          <w:vertAlign w:val="superscript"/>
        </w:rPr>
        <w:t>19</w:t>
      </w:r>
      <w:r w:rsidRPr="006770CC">
        <w:rPr>
          <w:rFonts w:ascii="Times New Roman" w:hAnsi="Times New Roman" w:cs="Times New Roman"/>
          <w:iCs/>
          <w:sz w:val="24"/>
        </w:rPr>
        <w:t xml:space="preserve">) § 3 písm. b) a c) zákona č. 583/2008 Z. z. o prevencii kriminality a inej protispoločenskej činnosti a o zmene a doplnení niektorých zákonov.“. </w:t>
      </w:r>
    </w:p>
    <w:p w:rsidR="00907E55" w:rsidRPr="006770CC" w:rsidRDefault="00907E55" w:rsidP="00907E55">
      <w:pPr>
        <w:spacing w:after="0" w:line="240" w:lineRule="auto"/>
        <w:jc w:val="both"/>
        <w:rPr>
          <w:rFonts w:ascii="Times New Roman" w:hAnsi="Times New Roman" w:cs="Times New Roman"/>
          <w:b/>
          <w:sz w:val="24"/>
        </w:rPr>
      </w:pPr>
    </w:p>
    <w:p w:rsidR="00907E55" w:rsidRPr="006770CC" w:rsidRDefault="00907E55" w:rsidP="00907E55">
      <w:pPr>
        <w:spacing w:after="0" w:line="240" w:lineRule="auto"/>
        <w:jc w:val="both"/>
        <w:rPr>
          <w:rFonts w:ascii="Times New Roman" w:hAnsi="Times New Roman" w:cs="Times New Roman"/>
          <w:b/>
          <w:sz w:val="24"/>
        </w:rPr>
      </w:pPr>
      <w:r w:rsidRPr="006770CC">
        <w:rPr>
          <w:rFonts w:ascii="Times New Roman" w:hAnsi="Times New Roman" w:cs="Times New Roman"/>
          <w:b/>
          <w:sz w:val="24"/>
        </w:rPr>
        <w:t>37.</w:t>
      </w:r>
      <w:r w:rsidRPr="006770CC">
        <w:rPr>
          <w:rFonts w:ascii="Times New Roman" w:hAnsi="Times New Roman" w:cs="Times New Roman"/>
          <w:sz w:val="24"/>
        </w:rPr>
        <w:t xml:space="preserve"> Za § 33 sa dopĺňa § 34, ktorý vrátane nadpisu znie:</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34</w:t>
      </w: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xml:space="preserve">Prechodné ustanovenia </w:t>
      </w: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k úpravám účinným od 1. januára 2021</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(1) Členom súdnej rady, ktorí vykonávajú funkciu člena súdnej rady ku dňu účinnosti tohto zákona, patria nároky podľa tohto zákona od prvého dňa nasledujúceho mesiaca, v ktorom tento zákon nadobudol účinnosť.</w:t>
      </w:r>
    </w:p>
    <w:p w:rsidR="00907E55" w:rsidRDefault="00907E55" w:rsidP="00907E55">
      <w:pPr>
        <w:spacing w:after="0" w:line="240" w:lineRule="auto"/>
        <w:ind w:firstLine="708"/>
        <w:jc w:val="both"/>
        <w:rPr>
          <w:rFonts w:ascii="Times New Roman" w:hAnsi="Times New Roman" w:cs="Times New Roman"/>
          <w:sz w:val="24"/>
        </w:rPr>
      </w:pPr>
    </w:p>
    <w:p w:rsidR="009846D7" w:rsidRPr="002B16E5" w:rsidRDefault="009846D7" w:rsidP="009846D7">
      <w:pPr>
        <w:spacing w:after="0" w:line="240" w:lineRule="auto"/>
        <w:ind w:firstLine="708"/>
        <w:jc w:val="both"/>
        <w:rPr>
          <w:rFonts w:ascii="Times New Roman" w:hAnsi="Times New Roman" w:cs="Times New Roman"/>
          <w:sz w:val="24"/>
          <w:szCs w:val="24"/>
        </w:rPr>
      </w:pPr>
      <w:r w:rsidRPr="002B16E5">
        <w:rPr>
          <w:rFonts w:ascii="Times New Roman" w:hAnsi="Times New Roman" w:cs="Times New Roman"/>
          <w:sz w:val="24"/>
          <w:szCs w:val="24"/>
        </w:rPr>
        <w:t>(</w:t>
      </w:r>
      <w:r>
        <w:rPr>
          <w:rFonts w:ascii="Times New Roman" w:hAnsi="Times New Roman" w:cs="Times New Roman"/>
          <w:sz w:val="24"/>
          <w:szCs w:val="24"/>
        </w:rPr>
        <w:t>2</w:t>
      </w:r>
      <w:r w:rsidRPr="002B16E5">
        <w:rPr>
          <w:rFonts w:ascii="Times New Roman" w:hAnsi="Times New Roman" w:cs="Times New Roman"/>
          <w:sz w:val="24"/>
          <w:szCs w:val="24"/>
        </w:rPr>
        <w:t xml:space="preserve">) Sudca zvolený sudcami za člena súdnej rady podľa predpisov účinných do 31. </w:t>
      </w:r>
      <w:r>
        <w:rPr>
          <w:rFonts w:ascii="Times New Roman" w:hAnsi="Times New Roman" w:cs="Times New Roman"/>
          <w:sz w:val="24"/>
          <w:szCs w:val="24"/>
        </w:rPr>
        <w:t xml:space="preserve">decembra </w:t>
      </w:r>
      <w:r w:rsidRPr="002B16E5">
        <w:rPr>
          <w:rFonts w:ascii="Times New Roman" w:hAnsi="Times New Roman" w:cs="Times New Roman"/>
          <w:sz w:val="24"/>
          <w:szCs w:val="24"/>
        </w:rPr>
        <w:t>2020</w:t>
      </w:r>
      <w:r>
        <w:rPr>
          <w:rFonts w:ascii="Times New Roman" w:hAnsi="Times New Roman" w:cs="Times New Roman"/>
          <w:sz w:val="24"/>
          <w:szCs w:val="24"/>
        </w:rPr>
        <w:t xml:space="preserve"> a</w:t>
      </w:r>
      <w:r w:rsidRPr="002B16E5">
        <w:rPr>
          <w:rFonts w:ascii="Times New Roman" w:hAnsi="Times New Roman" w:cs="Times New Roman"/>
          <w:sz w:val="24"/>
          <w:szCs w:val="24"/>
        </w:rPr>
        <w:t xml:space="preserve"> ktorý k</w:t>
      </w:r>
      <w:r>
        <w:rPr>
          <w:rFonts w:ascii="Times New Roman" w:hAnsi="Times New Roman" w:cs="Times New Roman"/>
          <w:sz w:val="24"/>
          <w:szCs w:val="24"/>
        </w:rPr>
        <w:t xml:space="preserve"> 31. decembru 2020 </w:t>
      </w:r>
      <w:r w:rsidR="009A0296" w:rsidRPr="009A0296">
        <w:rPr>
          <w:rFonts w:ascii="Times New Roman" w:hAnsi="Times New Roman" w:cs="Times New Roman"/>
          <w:sz w:val="24"/>
          <w:szCs w:val="24"/>
        </w:rPr>
        <w:t>nevykonával funkciu sudcu na najvyššom súde</w:t>
      </w:r>
      <w:r w:rsidRPr="002B16E5">
        <w:rPr>
          <w:rFonts w:ascii="Times New Roman" w:hAnsi="Times New Roman" w:cs="Times New Roman"/>
          <w:sz w:val="24"/>
          <w:szCs w:val="24"/>
        </w:rPr>
        <w:t xml:space="preserve">, sa považuje od 1. </w:t>
      </w:r>
      <w:r>
        <w:rPr>
          <w:rFonts w:ascii="Times New Roman" w:hAnsi="Times New Roman" w:cs="Times New Roman"/>
          <w:sz w:val="24"/>
          <w:szCs w:val="24"/>
        </w:rPr>
        <w:t xml:space="preserve">januára 2021 </w:t>
      </w:r>
      <w:r w:rsidRPr="002B16E5">
        <w:rPr>
          <w:rFonts w:ascii="Times New Roman" w:hAnsi="Times New Roman" w:cs="Times New Roman"/>
          <w:sz w:val="24"/>
          <w:szCs w:val="24"/>
        </w:rPr>
        <w:t>za člena súdnej rady zvoleného vo volebnom obvode, v ktorom k</w:t>
      </w:r>
      <w:r>
        <w:rPr>
          <w:rFonts w:ascii="Times New Roman" w:hAnsi="Times New Roman" w:cs="Times New Roman"/>
          <w:sz w:val="24"/>
          <w:szCs w:val="24"/>
        </w:rPr>
        <w:t xml:space="preserve"> 31. decembru 2020 </w:t>
      </w:r>
      <w:r w:rsidRPr="002B16E5">
        <w:rPr>
          <w:rFonts w:ascii="Times New Roman" w:hAnsi="Times New Roman" w:cs="Times New Roman"/>
          <w:sz w:val="24"/>
          <w:szCs w:val="24"/>
        </w:rPr>
        <w:t xml:space="preserve">vykonával funkciu sudcu. </w:t>
      </w:r>
    </w:p>
    <w:p w:rsidR="009846D7" w:rsidRPr="002B16E5" w:rsidRDefault="009846D7" w:rsidP="009846D7">
      <w:pPr>
        <w:spacing w:after="0" w:line="240" w:lineRule="auto"/>
        <w:ind w:firstLine="708"/>
        <w:jc w:val="both"/>
        <w:rPr>
          <w:rFonts w:ascii="Times New Roman" w:hAnsi="Times New Roman" w:cs="Times New Roman"/>
          <w:sz w:val="24"/>
          <w:szCs w:val="24"/>
        </w:rPr>
      </w:pPr>
    </w:p>
    <w:p w:rsidR="009846D7" w:rsidRPr="002B16E5" w:rsidRDefault="009846D7" w:rsidP="009846D7">
      <w:pPr>
        <w:spacing w:after="0" w:line="240" w:lineRule="auto"/>
        <w:ind w:firstLine="708"/>
        <w:jc w:val="both"/>
        <w:rPr>
          <w:rFonts w:ascii="Times New Roman" w:hAnsi="Times New Roman" w:cs="Times New Roman"/>
          <w:sz w:val="24"/>
          <w:szCs w:val="24"/>
        </w:rPr>
      </w:pPr>
      <w:r w:rsidRPr="002B16E5">
        <w:rPr>
          <w:rFonts w:ascii="Times New Roman" w:hAnsi="Times New Roman" w:cs="Times New Roman"/>
          <w:sz w:val="24"/>
          <w:szCs w:val="24"/>
        </w:rPr>
        <w:t>(</w:t>
      </w:r>
      <w:r>
        <w:rPr>
          <w:rFonts w:ascii="Times New Roman" w:hAnsi="Times New Roman" w:cs="Times New Roman"/>
          <w:sz w:val="24"/>
          <w:szCs w:val="24"/>
        </w:rPr>
        <w:t>3</w:t>
      </w:r>
      <w:r w:rsidRPr="002B16E5">
        <w:rPr>
          <w:rFonts w:ascii="Times New Roman" w:hAnsi="Times New Roman" w:cs="Times New Roman"/>
          <w:sz w:val="24"/>
          <w:szCs w:val="24"/>
        </w:rPr>
        <w:t xml:space="preserve">) Ak po 1. </w:t>
      </w:r>
      <w:r>
        <w:rPr>
          <w:rFonts w:ascii="Times New Roman" w:hAnsi="Times New Roman" w:cs="Times New Roman"/>
          <w:sz w:val="24"/>
          <w:szCs w:val="24"/>
        </w:rPr>
        <w:t xml:space="preserve">januári 2021 </w:t>
      </w:r>
      <w:r w:rsidRPr="002B16E5">
        <w:rPr>
          <w:rFonts w:ascii="Times New Roman" w:hAnsi="Times New Roman" w:cs="Times New Roman"/>
          <w:sz w:val="24"/>
          <w:szCs w:val="24"/>
        </w:rPr>
        <w:t xml:space="preserve">zanikne funkcia člena súdnej rady zvoleného sudcami podľa predpisov účinných do 31. </w:t>
      </w:r>
      <w:r>
        <w:rPr>
          <w:rFonts w:ascii="Times New Roman" w:hAnsi="Times New Roman" w:cs="Times New Roman"/>
          <w:sz w:val="24"/>
          <w:szCs w:val="24"/>
        </w:rPr>
        <w:t>decembra</w:t>
      </w:r>
      <w:r w:rsidRPr="002B16E5">
        <w:rPr>
          <w:rFonts w:ascii="Times New Roman" w:hAnsi="Times New Roman" w:cs="Times New Roman"/>
          <w:sz w:val="24"/>
          <w:szCs w:val="24"/>
        </w:rPr>
        <w:t xml:space="preserve"> 2020</w:t>
      </w:r>
      <w:r>
        <w:rPr>
          <w:rFonts w:ascii="Times New Roman" w:hAnsi="Times New Roman" w:cs="Times New Roman"/>
          <w:sz w:val="24"/>
          <w:szCs w:val="24"/>
        </w:rPr>
        <w:t xml:space="preserve"> a ktorý </w:t>
      </w:r>
      <w:r w:rsidRPr="002B16E5">
        <w:rPr>
          <w:rFonts w:ascii="Times New Roman" w:hAnsi="Times New Roman" w:cs="Times New Roman"/>
          <w:sz w:val="24"/>
          <w:szCs w:val="24"/>
        </w:rPr>
        <w:t>k</w:t>
      </w:r>
      <w:r>
        <w:rPr>
          <w:rFonts w:ascii="Times New Roman" w:hAnsi="Times New Roman" w:cs="Times New Roman"/>
          <w:sz w:val="24"/>
          <w:szCs w:val="24"/>
        </w:rPr>
        <w:t xml:space="preserve"> 31. decembru 2020 </w:t>
      </w:r>
      <w:r w:rsidRPr="002B16E5">
        <w:rPr>
          <w:rFonts w:ascii="Times New Roman" w:hAnsi="Times New Roman" w:cs="Times New Roman"/>
          <w:sz w:val="24"/>
          <w:szCs w:val="24"/>
        </w:rPr>
        <w:t xml:space="preserve">vykonával funkciu sudcu </w:t>
      </w:r>
      <w:r>
        <w:rPr>
          <w:rFonts w:ascii="Times New Roman" w:hAnsi="Times New Roman" w:cs="Times New Roman"/>
          <w:sz w:val="24"/>
          <w:szCs w:val="24"/>
        </w:rPr>
        <w:t>na najvyššom</w:t>
      </w:r>
      <w:r w:rsidRPr="002B16E5">
        <w:rPr>
          <w:rFonts w:ascii="Times New Roman" w:hAnsi="Times New Roman" w:cs="Times New Roman"/>
          <w:sz w:val="24"/>
          <w:szCs w:val="24"/>
        </w:rPr>
        <w:t xml:space="preserve"> súd</w:t>
      </w:r>
      <w:r>
        <w:rPr>
          <w:rFonts w:ascii="Times New Roman" w:hAnsi="Times New Roman" w:cs="Times New Roman"/>
          <w:sz w:val="24"/>
          <w:szCs w:val="24"/>
        </w:rPr>
        <w:t>e</w:t>
      </w:r>
      <w:r w:rsidRPr="002B16E5">
        <w:rPr>
          <w:rFonts w:ascii="Times New Roman" w:hAnsi="Times New Roman" w:cs="Times New Roman"/>
          <w:sz w:val="24"/>
          <w:szCs w:val="24"/>
        </w:rPr>
        <w:t>, voľby člena súdnej rady sudcami sa vyhlásia pre ten volebný obvod, z ktorého nie je zvolený člen súdnej rady</w:t>
      </w:r>
      <w:r>
        <w:rPr>
          <w:rFonts w:ascii="Times New Roman" w:hAnsi="Times New Roman" w:cs="Times New Roman"/>
          <w:sz w:val="24"/>
          <w:szCs w:val="24"/>
        </w:rPr>
        <w:t>, alebo za ktorý nie je zvolený potrebný počet členov súdnej rady</w:t>
      </w:r>
      <w:r w:rsidRPr="002B16E5">
        <w:rPr>
          <w:rFonts w:ascii="Times New Roman" w:hAnsi="Times New Roman" w:cs="Times New Roman"/>
          <w:sz w:val="24"/>
          <w:szCs w:val="24"/>
        </w:rPr>
        <w:t>; ak je týchto volebných obvodov viac, určí sa volebný obvod, v ktorom sa vyhlásia voľby člena súdnej rady sudcami žrebom na zasadnutí súdnej rady.</w:t>
      </w:r>
    </w:p>
    <w:p w:rsidR="009846D7" w:rsidRPr="009220A0" w:rsidRDefault="009846D7" w:rsidP="009846D7">
      <w:pPr>
        <w:spacing w:after="0" w:line="240" w:lineRule="auto"/>
        <w:jc w:val="both"/>
        <w:rPr>
          <w:rFonts w:ascii="Times New Roman" w:hAnsi="Times New Roman" w:cs="Times New Roman"/>
          <w:color w:val="FF0000"/>
          <w:sz w:val="24"/>
          <w:szCs w:val="24"/>
          <w:highlight w:val="yellow"/>
        </w:rPr>
      </w:pPr>
      <w:r w:rsidRPr="009220A0">
        <w:rPr>
          <w:rFonts w:ascii="Times New Roman" w:hAnsi="Times New Roman" w:cs="Times New Roman"/>
          <w:color w:val="FF0000"/>
          <w:sz w:val="24"/>
          <w:szCs w:val="24"/>
          <w:highlight w:val="yellow"/>
        </w:rPr>
        <w:t xml:space="preserve"> </w:t>
      </w:r>
    </w:p>
    <w:p w:rsidR="009846D7" w:rsidRPr="006770CC" w:rsidRDefault="009846D7" w:rsidP="009846D7">
      <w:pPr>
        <w:spacing w:after="0" w:line="240" w:lineRule="auto"/>
        <w:ind w:firstLine="708"/>
        <w:jc w:val="both"/>
        <w:rPr>
          <w:rFonts w:ascii="Times New Roman" w:hAnsi="Times New Roman" w:cs="Times New Roman"/>
          <w:sz w:val="24"/>
        </w:rPr>
      </w:pPr>
      <w:r w:rsidRPr="002B16E5">
        <w:rPr>
          <w:rFonts w:ascii="Times New Roman" w:hAnsi="Times New Roman" w:cs="Times New Roman"/>
          <w:sz w:val="24"/>
          <w:szCs w:val="24"/>
        </w:rPr>
        <w:t>(</w:t>
      </w:r>
      <w:r>
        <w:rPr>
          <w:rFonts w:ascii="Times New Roman" w:hAnsi="Times New Roman" w:cs="Times New Roman"/>
          <w:sz w:val="24"/>
          <w:szCs w:val="24"/>
        </w:rPr>
        <w:t>4</w:t>
      </w:r>
      <w:r w:rsidRPr="002B16E5">
        <w:rPr>
          <w:rFonts w:ascii="Times New Roman" w:hAnsi="Times New Roman" w:cs="Times New Roman"/>
          <w:sz w:val="24"/>
          <w:szCs w:val="24"/>
        </w:rPr>
        <w:t xml:space="preserve">) Voľba člena súdnej rady podľa čl. 141a ods. 1 písm. a) </w:t>
      </w:r>
      <w:r>
        <w:rPr>
          <w:rFonts w:ascii="Times New Roman" w:hAnsi="Times New Roman" w:cs="Times New Roman"/>
          <w:sz w:val="24"/>
          <w:szCs w:val="24"/>
        </w:rPr>
        <w:t>ú</w:t>
      </w:r>
      <w:r w:rsidRPr="002B16E5">
        <w:rPr>
          <w:rFonts w:ascii="Times New Roman" w:hAnsi="Times New Roman" w:cs="Times New Roman"/>
          <w:sz w:val="24"/>
          <w:szCs w:val="24"/>
        </w:rPr>
        <w:t xml:space="preserve">stavy </w:t>
      </w:r>
      <w:r w:rsidR="00574819" w:rsidRPr="00574819">
        <w:rPr>
          <w:rFonts w:ascii="Times New Roman" w:hAnsi="Times New Roman" w:cs="Times New Roman"/>
          <w:sz w:val="24"/>
          <w:szCs w:val="24"/>
        </w:rPr>
        <w:t>v  znení účinnom od 1. januára 2021</w:t>
      </w:r>
      <w:bookmarkStart w:id="0" w:name="_GoBack"/>
      <w:bookmarkEnd w:id="0"/>
      <w:r w:rsidRPr="002B16E5">
        <w:rPr>
          <w:rFonts w:ascii="Times New Roman" w:hAnsi="Times New Roman" w:cs="Times New Roman"/>
          <w:sz w:val="24"/>
          <w:szCs w:val="24"/>
        </w:rPr>
        <w:t xml:space="preserve">sa vyhlási po zániku funkcie posledného člena súdnej rady zvoleného sudcami podľa predpisov účinných do 31. </w:t>
      </w:r>
      <w:r>
        <w:rPr>
          <w:rFonts w:ascii="Times New Roman" w:hAnsi="Times New Roman" w:cs="Times New Roman"/>
          <w:sz w:val="24"/>
          <w:szCs w:val="24"/>
        </w:rPr>
        <w:t xml:space="preserve">decembra </w:t>
      </w:r>
      <w:r w:rsidRPr="002B16E5">
        <w:rPr>
          <w:rFonts w:ascii="Times New Roman" w:hAnsi="Times New Roman" w:cs="Times New Roman"/>
          <w:sz w:val="24"/>
          <w:szCs w:val="24"/>
        </w:rPr>
        <w:t>2020, ktorý k</w:t>
      </w:r>
      <w:r>
        <w:rPr>
          <w:rFonts w:ascii="Times New Roman" w:hAnsi="Times New Roman" w:cs="Times New Roman"/>
          <w:sz w:val="24"/>
          <w:szCs w:val="24"/>
        </w:rPr>
        <w:t xml:space="preserve"> 31. decembru 2020 </w:t>
      </w:r>
      <w:r w:rsidRPr="002B16E5">
        <w:rPr>
          <w:rFonts w:ascii="Times New Roman" w:hAnsi="Times New Roman" w:cs="Times New Roman"/>
          <w:sz w:val="24"/>
          <w:szCs w:val="24"/>
        </w:rPr>
        <w:t xml:space="preserve">vykonával funkciu sudcu </w:t>
      </w:r>
      <w:r>
        <w:rPr>
          <w:rFonts w:ascii="Times New Roman" w:hAnsi="Times New Roman" w:cs="Times New Roman"/>
          <w:sz w:val="24"/>
          <w:szCs w:val="24"/>
        </w:rPr>
        <w:t>na najvyššom</w:t>
      </w:r>
      <w:r w:rsidRPr="002B16E5">
        <w:rPr>
          <w:rFonts w:ascii="Times New Roman" w:hAnsi="Times New Roman" w:cs="Times New Roman"/>
          <w:sz w:val="24"/>
          <w:szCs w:val="24"/>
        </w:rPr>
        <w:t xml:space="preserve"> súd</w:t>
      </w:r>
      <w:r>
        <w:rPr>
          <w:rFonts w:ascii="Times New Roman" w:hAnsi="Times New Roman" w:cs="Times New Roman"/>
          <w:sz w:val="24"/>
          <w:szCs w:val="24"/>
        </w:rPr>
        <w:t>e.</w:t>
      </w:r>
    </w:p>
    <w:p w:rsidR="00907E55" w:rsidRPr="006770CC" w:rsidRDefault="00907E55" w:rsidP="00907E55">
      <w:pPr>
        <w:spacing w:after="0" w:line="240" w:lineRule="auto"/>
        <w:ind w:firstLine="708"/>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w:t>
      </w:r>
      <w:r w:rsidR="009846D7">
        <w:rPr>
          <w:rFonts w:ascii="Times New Roman" w:hAnsi="Times New Roman" w:cs="Times New Roman"/>
          <w:sz w:val="24"/>
        </w:rPr>
        <w:t>5</w:t>
      </w:r>
      <w:r w:rsidRPr="006770CC">
        <w:rPr>
          <w:rFonts w:ascii="Times New Roman" w:hAnsi="Times New Roman" w:cs="Times New Roman"/>
          <w:sz w:val="24"/>
        </w:rPr>
        <w:t>) Voľbu prvého predsedu najvyššieho správneho súdu vyhlási predseda súdnej rady do 15. januára 2021.“.</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38.</w:t>
      </w:r>
      <w:r w:rsidRPr="006770CC">
        <w:rPr>
          <w:rFonts w:ascii="Times New Roman" w:hAnsi="Times New Roman" w:cs="Times New Roman"/>
          <w:sz w:val="24"/>
        </w:rPr>
        <w:t xml:space="preserve"> V celom texte zákona, okrem § 3a sa slová „Ústava Slovenskej republiky“ vo všetkých tvaroch nahrádzajú slovami „ústava“ v príslušnom tvare.</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b/>
          <w:sz w:val="24"/>
        </w:rPr>
      </w:pPr>
      <w:r w:rsidRPr="006770CC">
        <w:rPr>
          <w:rFonts w:ascii="Times New Roman" w:hAnsi="Times New Roman" w:cs="Times New Roman"/>
          <w:b/>
          <w:sz w:val="24"/>
        </w:rPr>
        <w:t>Čl. XIV</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Zákon č. 548/2003 Z. z. o Justičnej akadémii a o zmene a doplnení niektorých zákonov v znení zákona č. 757/2004 Z. z., zákona č. 319/2005 Z. z., zákona č. 330/2007 Z. z., zákona č. 181/2009 Z. z., zákona č. 33/2011 Z. z., zákona č. 220/2011 Z. z., zákona č. 322/2014 Z. z., zákona č. 177/2018 Z. z. a zákona č. 397/2019 Z. z. sa mení a dopĺňa takto:</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w:t>
      </w:r>
      <w:r w:rsidRPr="006770CC">
        <w:rPr>
          <w:rFonts w:ascii="Times New Roman" w:hAnsi="Times New Roman" w:cs="Times New Roman"/>
          <w:sz w:val="24"/>
        </w:rPr>
        <w:t xml:space="preserve"> V § 2 ods. 2 sa za slová „Najvyššieho súdu Slovenskej republiky“ vkladá čiarka a slová „asistentov sudcov Najvyššieho správneho súdu Slovenskej republiky“.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w:t>
      </w:r>
      <w:r w:rsidRPr="006770CC">
        <w:rPr>
          <w:rFonts w:ascii="Times New Roman" w:hAnsi="Times New Roman" w:cs="Times New Roman"/>
          <w:sz w:val="24"/>
        </w:rPr>
        <w:t xml:space="preserve"> V § 3 ods. 1 písmeno c)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„c) súdnych úradníkov, asistentov sudcov Najvyššieho súdu Slovenskej republiky, asistentov sudcov Najvyššieho správneho súdu Slovenskej republiky a asistentov prokurátorov.“.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Poznámky pod čiarou k odkazom 1, 1a a 2 sa vypúšťajú.</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lastRenderedPageBreak/>
        <w:t>3.</w:t>
      </w:r>
      <w:r w:rsidRPr="006770CC">
        <w:rPr>
          <w:rFonts w:ascii="Times New Roman" w:hAnsi="Times New Roman" w:cs="Times New Roman"/>
          <w:sz w:val="24"/>
          <w:szCs w:val="24"/>
        </w:rPr>
        <w:t xml:space="preserve"> V § 3 ods. 3 sa vypúšťajú písmená a) a b).</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Doterajšie písmená c) a d) sa označujú ako písmená a) a b).</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4.</w:t>
      </w:r>
      <w:r w:rsidRPr="006770CC">
        <w:rPr>
          <w:rFonts w:ascii="Times New Roman" w:hAnsi="Times New Roman" w:cs="Times New Roman"/>
          <w:sz w:val="24"/>
        </w:rPr>
        <w:t xml:space="preserve"> V § 3 ods. 3 písm. b) sa za slová „asistenta sudcu Najvyššieho súdu Slovenskej republiky,“ vkladajú slová „asistenta sudcu Najvyššieho správneho súdu Slovenskej republiky,“.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5.</w:t>
      </w:r>
      <w:r w:rsidRPr="006770CC">
        <w:rPr>
          <w:rFonts w:ascii="Times New Roman" w:hAnsi="Times New Roman" w:cs="Times New Roman"/>
          <w:sz w:val="24"/>
          <w:szCs w:val="24"/>
        </w:rPr>
        <w:t xml:space="preserve"> V § 3 ods. 5 sa vypúšťajú slová „justičných čakateľov potrebné na výkon funkcie sudcu a“. </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6.</w:t>
      </w:r>
      <w:r w:rsidRPr="006770CC">
        <w:rPr>
          <w:rFonts w:ascii="Times New Roman" w:hAnsi="Times New Roman" w:cs="Times New Roman"/>
          <w:sz w:val="24"/>
          <w:szCs w:val="24"/>
        </w:rPr>
        <w:t xml:space="preserve"> V § 3 ods. 7 sa vypúšťajú slová „osobitne pre justičných čakateľov a osobitne pre právnych čakateľov prokuratúry“.</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7.</w:t>
      </w:r>
      <w:r w:rsidRPr="006770CC">
        <w:rPr>
          <w:rFonts w:ascii="Times New Roman" w:hAnsi="Times New Roman" w:cs="Times New Roman"/>
          <w:sz w:val="24"/>
          <w:szCs w:val="24"/>
        </w:rPr>
        <w:t xml:space="preserve"> V § 11 ods. 8 sa vypúšťajú slová „justičný čakateľ,“. </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8.</w:t>
      </w:r>
      <w:r w:rsidRPr="006770CC">
        <w:rPr>
          <w:rFonts w:ascii="Times New Roman" w:hAnsi="Times New Roman" w:cs="Times New Roman"/>
          <w:sz w:val="24"/>
          <w:szCs w:val="24"/>
        </w:rPr>
        <w:t xml:space="preserve"> V § 12 odsek 1 znie:</w:t>
      </w: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 xml:space="preserve">„(1) Návrh na vykonanie odbornej justičnej skúšky (ďalej len „skúška“) vyšším súdnym úradníkom predkladá akadémii minister.“. </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9.</w:t>
      </w:r>
      <w:r w:rsidRPr="006770CC">
        <w:rPr>
          <w:rFonts w:ascii="Times New Roman" w:hAnsi="Times New Roman" w:cs="Times New Roman"/>
          <w:sz w:val="24"/>
          <w:szCs w:val="24"/>
        </w:rPr>
        <w:t xml:space="preserve"> V § 12 ods. 3, 5 a 6, § 13 a § 14 ods. 1, 2 a 3 sa slová „justičný čakateľ“ vo všetkých tvaroch nahrádzajú slovami „vyšší súdny úradník“ v príslušnom tvare. </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10.</w:t>
      </w:r>
      <w:r w:rsidRPr="006770CC">
        <w:rPr>
          <w:rFonts w:ascii="Times New Roman" w:hAnsi="Times New Roman" w:cs="Times New Roman"/>
          <w:sz w:val="24"/>
          <w:szCs w:val="24"/>
        </w:rPr>
        <w:t xml:space="preserve"> V § 14 ods. 4 sa vypúšťa prvá veta vrátane poznámky pod čiarou k odkazu 10a. </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11.</w:t>
      </w:r>
      <w:r w:rsidRPr="006770CC">
        <w:rPr>
          <w:rFonts w:ascii="Times New Roman" w:hAnsi="Times New Roman" w:cs="Times New Roman"/>
          <w:sz w:val="24"/>
          <w:szCs w:val="24"/>
        </w:rPr>
        <w:t xml:space="preserve"> V § 14 ods. 5 sa vypúšťajú slová „vyššieho súdneho úradníka a“. </w:t>
      </w:r>
    </w:p>
    <w:p w:rsidR="00907E55" w:rsidRPr="006770CC" w:rsidRDefault="00907E55" w:rsidP="00907E55">
      <w:pPr>
        <w:spacing w:after="0" w:line="240" w:lineRule="auto"/>
        <w:jc w:val="both"/>
        <w:rPr>
          <w:rFonts w:ascii="Times New Roman" w:hAnsi="Times New Roman" w:cs="Times New Roman"/>
          <w:sz w:val="24"/>
          <w:szCs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12.</w:t>
      </w:r>
      <w:r w:rsidRPr="006770CC">
        <w:rPr>
          <w:rFonts w:ascii="Times New Roman" w:hAnsi="Times New Roman" w:cs="Times New Roman"/>
          <w:sz w:val="24"/>
          <w:szCs w:val="24"/>
        </w:rPr>
        <w:t xml:space="preserve"> V § 14 ods. 6 sa vypúšťajú slová „vyššiemu súdnemu úradníkovi a“.</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b/>
          <w:sz w:val="24"/>
        </w:rPr>
      </w:pPr>
      <w:r w:rsidRPr="006770CC">
        <w:rPr>
          <w:rFonts w:ascii="Times New Roman" w:hAnsi="Times New Roman" w:cs="Times New Roman"/>
          <w:b/>
          <w:sz w:val="24"/>
        </w:rPr>
        <w:t>Čl. XV</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Zákon č. 586/2003 Z. z. o advokácii a o zmene a doplnení zákona č. 455/1991 Zb. o živnostenskom podnikaní (živnostenský zákon) v znení neskorších predpisov v znení zákona č. 8/2005 Z. z., zákona č. 327/2005 Z. z., zákona č. 331/2007 Z. z., zákona č. 297/2008 Z. z., zákona č. 451/2008 Z. z., zákona č. 304/2009 Z. z., zákona č. 136/2010 Z. z., zákona č. 332/2011 Z. z., zákona č. 335/2012 Z. z., zákona č. 339/2013 Z. z., zákona č. 440/2015 Z. z., zákona č. 125/2016 Z. z., zákona č. 18/2018 Z. z., zákona č. 177/2018 Z. z., zákona č. 36/2019 Z. z. a zákona č. 83/2019 Z. z. sa dopĺňa takto:</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V § 6 ods. 2 sa za slová „asistenta sudcu Najvyššieho súdu Slovenskej republiky,“ vkladajú slová „asistenta sudcu Najvyššieho správneho súdu Slovenskej republiky,“.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b/>
          <w:sz w:val="24"/>
        </w:rPr>
      </w:pPr>
      <w:r w:rsidRPr="006770CC">
        <w:rPr>
          <w:rFonts w:ascii="Times New Roman" w:hAnsi="Times New Roman" w:cs="Times New Roman"/>
          <w:b/>
          <w:sz w:val="24"/>
        </w:rPr>
        <w:t>Čl. XVI</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 xml:space="preserve">Zákon č. 215/2004 Z. z. o ochrane utajovaných skutočností a o zmene a doplnení niektorých zákonov v znení nálezu Ústavného súdu Slovenskej republiky č. 638/2005 Z. z., zákona č. 255/2006 Z. z., zákona č. 330/2007 Z. z., zákona č. 668/2007 Z. z., nálezu Ústavného súdu Slovenskej republiky č. 290/2009 Z. z., zákona č. 291/2009 Z. z., zákona č. 400/2009 Z. z., zákona č. 192/2011 Z. z., zákona č. 122/2013 Z. z., zákona č. 195/2014 Z. z., nálezu Ústavného súdu Slovenskej republiky č. 261/2014 Z. z., zákona č. 362/2014 Z. z., zákona č. 247/2015 Z. z., zákona č. 338/2015 Z. z., zákona č. 91/2016 Z. z., zákona č. 125/2016 Z. z., zákona č. 301/2016 Z. z., zákona č. 340/2016 Z. z., zákona č. 51/2017 Z. z., zákona č. 152/2017 </w:t>
      </w:r>
      <w:r w:rsidRPr="006770CC">
        <w:rPr>
          <w:rFonts w:ascii="Times New Roman" w:hAnsi="Times New Roman" w:cs="Times New Roman"/>
          <w:sz w:val="24"/>
        </w:rPr>
        <w:lastRenderedPageBreak/>
        <w:t>Z. z., zákona č. 334/2017 Z. z., zákona č. 69/2018 Z. z., zákona č. 177/2018 Z. z., nálezu Ústavného súdu Slovenskej republiky č. 40/2019 Z. z., zákona č. 90/2019 Z. z. a zákona č. 221/2019 Z. z. sa mení a dopĺňa takto:</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w:t>
      </w:r>
      <w:r w:rsidRPr="006770CC">
        <w:rPr>
          <w:rFonts w:ascii="Times New Roman" w:hAnsi="Times New Roman" w:cs="Times New Roman"/>
          <w:sz w:val="24"/>
        </w:rPr>
        <w:t xml:space="preserve"> V § 34 ods. 1 písm. e) sa slovo „a“ za slovom „republiky“ nahrádza čiarkou.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pStyle w:val="Textpoznmkypodiarou"/>
        <w:spacing w:after="0" w:line="240" w:lineRule="auto"/>
        <w:jc w:val="both"/>
        <w:rPr>
          <w:rFonts w:ascii="Times New Roman" w:hAnsi="Times New Roman"/>
          <w:sz w:val="24"/>
          <w:szCs w:val="24"/>
        </w:rPr>
      </w:pPr>
      <w:r w:rsidRPr="006770CC">
        <w:rPr>
          <w:rFonts w:ascii="Times New Roman" w:hAnsi="Times New Roman"/>
          <w:b/>
          <w:sz w:val="24"/>
          <w:szCs w:val="24"/>
        </w:rPr>
        <w:t xml:space="preserve">2. </w:t>
      </w:r>
      <w:r w:rsidRPr="006770CC">
        <w:rPr>
          <w:rFonts w:ascii="Times New Roman" w:hAnsi="Times New Roman"/>
          <w:sz w:val="24"/>
          <w:szCs w:val="24"/>
        </w:rPr>
        <w:t>V § 34 sa odsek 1 dopĺňa písmenom g), ktoré znie:</w:t>
      </w:r>
    </w:p>
    <w:p w:rsidR="00907E55" w:rsidRPr="006770CC" w:rsidRDefault="00907E55" w:rsidP="00907E55">
      <w:pPr>
        <w:pStyle w:val="Textpoznmkypodiarou"/>
        <w:spacing w:after="0" w:line="240" w:lineRule="auto"/>
        <w:jc w:val="both"/>
        <w:rPr>
          <w:rFonts w:ascii="Times New Roman" w:hAnsi="Times New Roman"/>
          <w:sz w:val="24"/>
          <w:szCs w:val="24"/>
        </w:rPr>
      </w:pPr>
      <w:r w:rsidRPr="006770CC">
        <w:rPr>
          <w:rFonts w:ascii="Times New Roman" w:hAnsi="Times New Roman"/>
          <w:sz w:val="24"/>
          <w:szCs w:val="24"/>
        </w:rPr>
        <w:t>„g) člen Súdnej rady Slovenskej republiky (ďalej len „súdna rada“).“.</w:t>
      </w:r>
    </w:p>
    <w:p w:rsidR="00907E55" w:rsidRPr="006770CC" w:rsidRDefault="00907E55" w:rsidP="00907E55">
      <w:pPr>
        <w:pStyle w:val="Textpoznmkypodiarou"/>
        <w:spacing w:after="0" w:line="240" w:lineRule="auto"/>
        <w:jc w:val="both"/>
        <w:rPr>
          <w:rFonts w:ascii="Times New Roman" w:hAnsi="Times New Roman"/>
          <w:sz w:val="24"/>
          <w:szCs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3.</w:t>
      </w:r>
      <w:r w:rsidRPr="006770CC">
        <w:rPr>
          <w:rFonts w:ascii="Times New Roman" w:hAnsi="Times New Roman" w:cs="Times New Roman"/>
          <w:sz w:val="24"/>
        </w:rPr>
        <w:t xml:space="preserve"> V § 81 ods. 3 sa slová „Kancelária Ústavného súdu Slovenskej republiky a Kancelária Najvyššieho súdu Slovenskej republiky“ nahrádzajú slovami „Kancelária Ústavného súdu Slovenskej republiky, Kancelária Najvyššieho súdu Slovenskej republiky a Kancelária Najvyššieho správneho súdu Slovenskej republiky“. </w:t>
      </w:r>
    </w:p>
    <w:p w:rsidR="00907E55" w:rsidRPr="006770CC" w:rsidRDefault="00907E55" w:rsidP="00907E55">
      <w:pPr>
        <w:spacing w:after="0" w:line="240" w:lineRule="auto"/>
        <w:jc w:val="both"/>
        <w:rPr>
          <w:rFonts w:ascii="Times New Roman" w:hAnsi="Times New Roman" w:cs="Times New Roman"/>
          <w:color w:val="0070C0"/>
          <w:sz w:val="24"/>
        </w:rPr>
      </w:pPr>
    </w:p>
    <w:p w:rsidR="00907E55" w:rsidRPr="006770CC" w:rsidRDefault="00907E55" w:rsidP="00907E55">
      <w:pPr>
        <w:spacing w:after="0" w:line="240" w:lineRule="auto"/>
        <w:jc w:val="center"/>
        <w:rPr>
          <w:rFonts w:ascii="Times New Roman" w:hAnsi="Times New Roman" w:cs="Times New Roman"/>
          <w:b/>
          <w:sz w:val="24"/>
        </w:rPr>
      </w:pPr>
      <w:r w:rsidRPr="006770CC">
        <w:rPr>
          <w:rFonts w:ascii="Times New Roman" w:hAnsi="Times New Roman" w:cs="Times New Roman"/>
          <w:b/>
          <w:sz w:val="24"/>
        </w:rPr>
        <w:t>Čl. XVII</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Zákon č. 371/2004 Z. z. o sídlach a obvodoch súdov Slovenskej republiky a o zmene zákona č. 99/1963 Zb. Občiansky súdny poriadok v znení neskorších predpisov v znení zákona č. 428/2004 Z. z., zákona č. 757/2004 Z. z., zákona č. 511/2007 Z. z., zákona č. 517/2008 Z. z., zákona č. 59/2009 Z. z., nálezu Ústavného súdu Slovenskej republiky č. 290/2009 Z. z., zákona č. 291/2009 Z. z., zákona č. 503/2009 Z. z., zákona č. 332/2011 Z. z., zákona č. 348/2011 Z. z., zákona č. 388/2011 Z. z., zákona č. 75/2013 Z. z., zákona č. 495/2013 Z. z., zákona č. 336/2014 Z. z., zákona č. 54/2015 Z. z., zákona č. 73/2015 Z. z., zákona č. 87/2015 Z. z., zákona č. 343/2015 Z. z., zákona č. 125/2016 Z. z. a zákona č. 316/2016 Z. z. sa dopĺňa takto:</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Za § 4 sa vkladá § 4a, ktorý vrátane nadpisu znie:</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4a</w:t>
      </w: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Najvyšší správny súd Slovenskej republiky</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 xml:space="preserve">Sídlom Najvyššieho správneho súdu Slovenskej republiky je mesto Bratislava; jeho obvodom je celé územie Slovenskej republiky.“. </w:t>
      </w:r>
    </w:p>
    <w:p w:rsidR="00907E55" w:rsidRPr="006770CC" w:rsidRDefault="00907E55" w:rsidP="00907E55">
      <w:pPr>
        <w:spacing w:after="0" w:line="240" w:lineRule="auto"/>
        <w:ind w:firstLine="708"/>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b/>
          <w:sz w:val="24"/>
        </w:rPr>
      </w:pPr>
      <w:r w:rsidRPr="006770CC">
        <w:rPr>
          <w:rFonts w:ascii="Times New Roman" w:hAnsi="Times New Roman" w:cs="Times New Roman"/>
          <w:b/>
          <w:sz w:val="24"/>
        </w:rPr>
        <w:t>Čl. XVIII</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 xml:space="preserve">Zákon č. 523/2004 Z. z. o rozpočtových pravidlách verejnej správy a o zmene a doplnení niektorých zákonov v znení zákona č. 747/2004 Z. z., zákona č. 171/2005 Z. z., zákona č. 266/2005 Z. z., zákona č. 534/2005 Z. z., zákona č. 584/2005 Z. z., zákona č. 659/2005 Z. z., zákona č. 275/2006 Z. z., zákona č. 527/2006 Z. z., zákona č. 678/2006 Z. z., zákona č. 198/2007 Z. z., zákona č. 199/2007 Z. z., zákona č. 323/2007 Z. z., zákona č. 653/2007 Z. z., zákona č. 165/2008 Z. z., zákona č. 383/2008 Z. z., zákona č. 465/2008 Z. z., zákona č. 192/2009 Z. z., zákona č. 390/2009 Z. z., zákona č. 492/2009 Z. z., zákona č. 57/2010 Z. z., zákona č. 403/2010 Z. z., zákona č. 468/2010 Z. z., zákona č. 223/2011 Z. z., zákona č. 512/2011 Z. z., zákona č. 69/2012 Z. z., zákona č. 223/2012 Z. z., zákona č. 287/2012 Z. z., zákona č. 345/2012 Z. z., zákona č. 352/2013 Z. z., zákona č. 436/2013 Z. z., zákona č. 102/2014 Z. z., zákona č. 292/2014 Z. z., zákona č. 324/2014 Z. z., zákona č. 374/2014 Z. z., zákona č. 171/2015 Z. z., zákona č. 357/2015 Z. z., zákona č. 375/2015 Z. z., zákona č. 91/2016 Z. z., zákona č. 301/2016 Z. z., zákona č. 310/2016 Z. z., zákona č. 315/2016 Z. z., zákona č. 352/2016 Z. z., zákona č. 146/2017 Z. z., zákona č. 243/2017 Z. z., zákona č. 177/2018 Z. z., </w:t>
      </w:r>
      <w:r w:rsidRPr="006770CC">
        <w:rPr>
          <w:rFonts w:ascii="Times New Roman" w:hAnsi="Times New Roman" w:cs="Times New Roman"/>
          <w:sz w:val="24"/>
        </w:rPr>
        <w:lastRenderedPageBreak/>
        <w:t>zákona č. 372/2018 Z. z., zákona č. 221/2019 Z. z. a zákona č. 134/2020 Z. z. sa mení a dopĺňa takto:</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w:t>
      </w:r>
      <w:r w:rsidRPr="006770CC">
        <w:rPr>
          <w:rFonts w:ascii="Times New Roman" w:hAnsi="Times New Roman" w:cs="Times New Roman"/>
          <w:sz w:val="24"/>
        </w:rPr>
        <w:t xml:space="preserve"> V § 9 ods. 1 sa za písmeno f) vkladá nové písmeno g), ktoré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„g) Kancelárie Najvyššieho správneho súdu Slovenskej republiky,“.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Doterajšie písmená g) až n) sa označujú ako písmená h) až o).</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w:t>
      </w:r>
      <w:r w:rsidRPr="006770CC">
        <w:rPr>
          <w:rFonts w:ascii="Times New Roman" w:hAnsi="Times New Roman" w:cs="Times New Roman"/>
          <w:sz w:val="24"/>
        </w:rPr>
        <w:t xml:space="preserve"> V § 9 odsek 5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„(5) Návrh rozpočtu kapitoly a návrh záverečného účtu kapitoly predkladá Kancelária Najvyššieho súdu Slovenskej republiky a Kancelária Najvyššieho správneho súdu Slovenskej republiky v rozsahu a v termínoch určených ministerstvom alebo zákonom aj Ministerstvu spravodlivosti Slovenskej republiky. Ministerstvo spravodlivosti Slovenskej republiky sa vyjadruje k návrhu rozpočtu kapitoly a k návrhu záverečného účtu kapitoly Kancelárie Najvyššieho súdu Slovenskej republiky a Kancelárie Najvyššieho správneho súdu Slovenskej republiky; k návrhu rozpočtu kapitoly Kancelárie Najvyššieho súdu Slovenskej republiky a Kancelárie Najvyššieho správneho súdu Slovenskej republiky sa Ministerstvo spravodlivosti Slovenskej republiky vyjadrí vždy pred predložením návrhu štátneho rozpočtu na rokovanie vlády a na rokovanie národnej rady.“.</w:t>
      </w:r>
    </w:p>
    <w:p w:rsidR="00907E55" w:rsidRPr="006770CC" w:rsidRDefault="00907E55" w:rsidP="00907E55">
      <w:pPr>
        <w:spacing w:after="0" w:line="240" w:lineRule="auto"/>
        <w:jc w:val="both"/>
        <w:rPr>
          <w:rFonts w:ascii="Times New Roman" w:hAnsi="Times New Roman" w:cs="Times New Roman"/>
          <w:color w:val="0070C0"/>
          <w:sz w:val="24"/>
        </w:rPr>
      </w:pPr>
    </w:p>
    <w:p w:rsidR="00907E55" w:rsidRPr="006770CC" w:rsidRDefault="00907E55" w:rsidP="00907E55">
      <w:pPr>
        <w:spacing w:after="0" w:line="240" w:lineRule="auto"/>
        <w:jc w:val="center"/>
        <w:rPr>
          <w:rFonts w:ascii="Times New Roman" w:hAnsi="Times New Roman" w:cs="Times New Roman"/>
          <w:b/>
          <w:sz w:val="24"/>
        </w:rPr>
      </w:pPr>
      <w:r w:rsidRPr="006770CC">
        <w:rPr>
          <w:rFonts w:ascii="Times New Roman" w:hAnsi="Times New Roman" w:cs="Times New Roman"/>
          <w:b/>
          <w:sz w:val="24"/>
        </w:rPr>
        <w:t>Čl. XIX</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Zákon č. 757/2004 Z. z. o súdoch a o zmene a doplnení niektorých zákonov v znení zákona č. 517/2008 Z. z., zákona č. 59/2009 Z. z., nálezu Ústavného súdu Slovenskej republiky č. 290/2009 Z. z., zákona č. 291/2009 Z. z., zákona č. 318/2009 Z. z., zákona č. 33/2011 Z. z., zákona č. 192/2011 Z. z., zákona č. 467/2011 Z. z., zákona č. 335/2012 Z. z., zákona č. 195/2014 Z. z., nálezu Ústavného súdu Slovenskej republiky č. 216/2014 Z. z., zákona č. 322/2014 Z. z., zákona č. 87/2015 Z. z., nálezu Ústavného súdu Slovenskej republiky č. 374/2015 Z. z., zákona č. 125/2016 Z. z., zákona č. 301/2016 Z. z., zákona č. 2/2017 Z. z., zákona č. 152/2017 Z. z., zákona č. 18/2018 Z. z., zákona č. 275/2018 Z. z., zákona č. 282/2019 Z. z. a zákona č. 62/2020 Z. z. sa mení a dopĺňa takto:</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w:t>
      </w:r>
      <w:r w:rsidRPr="006770CC">
        <w:rPr>
          <w:rFonts w:ascii="Times New Roman" w:hAnsi="Times New Roman" w:cs="Times New Roman"/>
          <w:sz w:val="24"/>
        </w:rPr>
        <w:t xml:space="preserve"> V § 5 odsek 1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„(1) Sústavu súdov Slovenskej republiky tvoria</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a) okresné súdy,</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b) krajské súdy, </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c) Najvyšší správny súd Slovenskej republiky (ďalej len „najvyšší správny súd“),</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d) Najvyšší súd Slovenskej republiky (ďalej len „najvyšší súd“).“.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w:t>
      </w:r>
      <w:r w:rsidRPr="006770CC">
        <w:rPr>
          <w:rFonts w:ascii="Times New Roman" w:hAnsi="Times New Roman" w:cs="Times New Roman"/>
          <w:sz w:val="24"/>
        </w:rPr>
        <w:t xml:space="preserve"> V § 8 ods. 1 sa vypúšťa písmeno c).</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Doterajšie písmená d) a e) sa označujú ako písmená c) a d).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3.</w:t>
      </w:r>
      <w:r w:rsidRPr="006770CC">
        <w:rPr>
          <w:rFonts w:ascii="Times New Roman" w:hAnsi="Times New Roman" w:cs="Times New Roman"/>
          <w:sz w:val="24"/>
        </w:rPr>
        <w:t xml:space="preserve"> Za § 8 sa vkladá § 8a, ktorý znie:</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8a</w:t>
      </w:r>
    </w:p>
    <w:p w:rsidR="00907E55" w:rsidRPr="006770CC" w:rsidRDefault="00907E55" w:rsidP="00907E55">
      <w:pPr>
        <w:spacing w:after="0" w:line="240" w:lineRule="auto"/>
        <w:jc w:val="center"/>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(1) Najvyšší správny súd vykonáva súdnictvo rozhodovaním o kasačných sťažnostiach proti rozhodnutiam krajských súdov za podmienok ustanovených Správnym súdnym poriadkom.</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(2) Najvyšší správny súd ďalej vykonáva súdnictvo v prvom stupni vo veciach, ktoré ustanovuje Ústava Slovenskej republiky</w:t>
      </w:r>
      <w:r w:rsidRPr="006770CC" w:rsidDel="00C07F48">
        <w:rPr>
          <w:rFonts w:ascii="Times New Roman" w:hAnsi="Times New Roman" w:cs="Times New Roman"/>
          <w:sz w:val="24"/>
        </w:rPr>
        <w:t xml:space="preserve"> </w:t>
      </w:r>
      <w:r w:rsidRPr="006770CC">
        <w:rPr>
          <w:rFonts w:ascii="Times New Roman" w:hAnsi="Times New Roman" w:cs="Times New Roman"/>
          <w:sz w:val="24"/>
        </w:rPr>
        <w:t>a Správny súdny poriadok.</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(3) Osobitné predpisy ustanovujú, kedy najvyšší správny súd rozhoduje o opravných prostriedkoch proti rozhodnutiam iných orgánov a kedy rozhoduje o iných otázkach.</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 </w:t>
      </w:r>
      <w:r w:rsidRPr="006770CC">
        <w:rPr>
          <w:rFonts w:ascii="Times New Roman" w:hAnsi="Times New Roman" w:cs="Times New Roman"/>
          <w:sz w:val="24"/>
        </w:rPr>
        <w:tab/>
      </w: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(4) Najvyšší správny súd vo veciach správneho súdnictva dbá o jednotný výklad a jednotné používanie zákonov a iných všeobecne záväzných právnych predpisov vlastnou rozhodovacou činnosťou a tým, že prijíma stanoviská k zjednocovaniu výkladu zákonov a iných všeobecne záväzných právnych predpisov a zverejňuje svoje právoplatné súdne rozhodnutia zásadného významu v Zbierke stanovísk a rozhodnutí Najvyššieho správneho súdu Slovenskej republiky.“.</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4.</w:t>
      </w:r>
      <w:r w:rsidRPr="006770CC">
        <w:rPr>
          <w:rFonts w:ascii="Times New Roman" w:hAnsi="Times New Roman" w:cs="Times New Roman"/>
          <w:sz w:val="24"/>
          <w:szCs w:val="24"/>
        </w:rPr>
        <w:t xml:space="preserve"> V § 11 ods. 2, § 15 ods. 6 a § 53 ods. 3 sa slová „justiční čakatelia“ nahrádzajú slovami „odborní justiční stážisti“.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5.</w:t>
      </w:r>
      <w:r w:rsidRPr="006770CC">
        <w:rPr>
          <w:rFonts w:ascii="Times New Roman" w:hAnsi="Times New Roman" w:cs="Times New Roman"/>
          <w:sz w:val="24"/>
        </w:rPr>
        <w:t xml:space="preserve"> V § 17 ods. 3 písm. c) a ods. 4 písm. d) sa za slová „najvyššieho súdu“ vkladajú slová „a najvyššieho správneho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6.</w:t>
      </w:r>
      <w:r w:rsidRPr="006770CC">
        <w:rPr>
          <w:rFonts w:ascii="Times New Roman" w:hAnsi="Times New Roman" w:cs="Times New Roman"/>
          <w:sz w:val="24"/>
        </w:rPr>
        <w:t xml:space="preserve"> V § 17 ods. 3 písm. d) a ods. 4 písm. b) a § 72 ods. 4 sa za slová „najvyššiemu súdu“ vkladajú slová „a najvyššiemu správnemu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7.</w:t>
      </w:r>
      <w:r w:rsidRPr="006770CC">
        <w:rPr>
          <w:rFonts w:ascii="Times New Roman" w:hAnsi="Times New Roman" w:cs="Times New Roman"/>
          <w:sz w:val="24"/>
        </w:rPr>
        <w:t xml:space="preserve"> V § 21 ods. 1 prvá veta znie: „</w:t>
      </w:r>
      <w:r w:rsidRPr="006770CC">
        <w:rPr>
          <w:rFonts w:ascii="Times New Roman" w:hAnsi="Times New Roman" w:cs="Times New Roman"/>
          <w:sz w:val="24"/>
          <w:szCs w:val="24"/>
        </w:rPr>
        <w:t xml:space="preserve">Na najvyššom súde sa zriaďuje občianskoprávne kolégium, trestnoprávne kolégium a obchodnoprávne kolégium.“ </w:t>
      </w:r>
      <w:r w:rsidRPr="006770CC">
        <w:rPr>
          <w:rFonts w:ascii="Times New Roman" w:hAnsi="Times New Roman" w:cs="Times New Roman"/>
          <w:sz w:val="24"/>
        </w:rPr>
        <w:t xml:space="preserve">a za prvú vetu sa vkladá nová druhá veta, ktorá znie: „Ak je to potrebné pre riadny výkon súdnictva, môže predseda najvyššieho súdu na základe predchádzajúceho súhlasu pléna najvyššieho súdu zlúčiť občianskoprávne kolégium a obchodnoprávne kolégium a ak pominú dôvody pre ich zlúčenie, môže predseda najvyššieho súdu za rovnakých podmienok zlúčené kolégiá opätovne rozdeliť.“.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8.</w:t>
      </w:r>
      <w:r w:rsidRPr="006770CC">
        <w:rPr>
          <w:rFonts w:ascii="Times New Roman" w:hAnsi="Times New Roman" w:cs="Times New Roman"/>
          <w:sz w:val="24"/>
        </w:rPr>
        <w:t xml:space="preserve"> V druhej časti sa za štvrtú hlavu vkladá nová piata hlava, ktorá vrátane nadpisu znie:</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caps/>
          <w:sz w:val="24"/>
        </w:rPr>
      </w:pPr>
      <w:r w:rsidRPr="006770CC">
        <w:rPr>
          <w:rFonts w:ascii="Times New Roman" w:hAnsi="Times New Roman" w:cs="Times New Roman"/>
          <w:sz w:val="24"/>
        </w:rPr>
        <w:t>„</w:t>
      </w:r>
      <w:r w:rsidRPr="006770CC">
        <w:rPr>
          <w:rFonts w:ascii="Times New Roman" w:hAnsi="Times New Roman" w:cs="Times New Roman"/>
          <w:caps/>
          <w:spacing w:val="30"/>
          <w:sz w:val="24"/>
        </w:rPr>
        <w:t>Piata hlava</w:t>
      </w:r>
    </w:p>
    <w:p w:rsidR="00907E55" w:rsidRPr="006770CC" w:rsidRDefault="00907E55" w:rsidP="00907E55">
      <w:pPr>
        <w:spacing w:after="0" w:line="240" w:lineRule="auto"/>
        <w:jc w:val="center"/>
        <w:rPr>
          <w:rFonts w:ascii="Times New Roman" w:hAnsi="Times New Roman" w:cs="Times New Roman"/>
          <w:caps/>
          <w:sz w:val="24"/>
        </w:rPr>
      </w:pPr>
      <w:r w:rsidRPr="006770CC">
        <w:rPr>
          <w:rFonts w:ascii="Times New Roman" w:hAnsi="Times New Roman" w:cs="Times New Roman"/>
          <w:caps/>
          <w:sz w:val="24"/>
        </w:rPr>
        <w:t>Najvyšší správny súd</w:t>
      </w:r>
    </w:p>
    <w:p w:rsidR="00907E55" w:rsidRPr="006770CC" w:rsidRDefault="00907E55" w:rsidP="00907E55">
      <w:pPr>
        <w:spacing w:after="0" w:line="240" w:lineRule="auto"/>
        <w:jc w:val="center"/>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24b</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Senát najvyššieho správneho súdu sa skladá z troch sudcov, z ktorých jeden je predsedom senátu. Ak rozhoduje o riadnych alebo mimoriadnych opravných prostriedkoch proti rozhodnutiam senátov najvyššieho správneho súdu, skladá sa senát najvyššieho správneho súdu z predsedu a zo štyroch sudcov. Predpis o konaní pred súdmi môže ustanoviť, že senát najvyššieho správneho súdu sa skladá aj z väčšieho počtu sudcov. Senát musí byť vždy zložený z nepárneho počtu sudcov; to neplatí pre disciplinárne konanie. Predseda senátu riadi a organizuje činnosť senátu. Ustanovenie § 16 ods. 2 platí rovnako.</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24c</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(1) Sudcovi najvyššieho správneho súdu možno prideliť aspoň jedného asistenta.</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 xml:space="preserve">(2) Na asistenta sudcu najvyššieho správneho súdu sa vzťahuje § 19 ods. 2 a 3 rovnako.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24d</w:t>
      </w: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Plénum najvyššieho správneho súdu</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(1) Plénum najvyššieho správneho súdu</w:t>
      </w:r>
    </w:p>
    <w:p w:rsidR="00907E55" w:rsidRPr="006770CC" w:rsidRDefault="00907E55" w:rsidP="00907E55">
      <w:pPr>
        <w:pStyle w:val="Odsekzoznamu"/>
        <w:numPr>
          <w:ilvl w:val="0"/>
          <w:numId w:val="8"/>
        </w:numPr>
        <w:spacing w:after="0" w:line="240" w:lineRule="auto"/>
        <w:jc w:val="both"/>
        <w:rPr>
          <w:rFonts w:ascii="Times New Roman" w:hAnsi="Times New Roman" w:cs="Times New Roman"/>
          <w:sz w:val="24"/>
        </w:rPr>
      </w:pPr>
      <w:r w:rsidRPr="006770CC">
        <w:rPr>
          <w:rFonts w:ascii="Times New Roman" w:hAnsi="Times New Roman" w:cs="Times New Roman"/>
          <w:sz w:val="24"/>
        </w:rPr>
        <w:t>uznáša sa na rokovacom poriadku najvyššieho správneho súdu a na poriadku pre voľbu a odvolávanie predsedov kolégií, volí a odvoláva členov sudcovskej rady najvyššieho správneho súdu,</w:t>
      </w:r>
    </w:p>
    <w:p w:rsidR="00907E55" w:rsidRPr="006770CC" w:rsidRDefault="00907E55" w:rsidP="00907E55">
      <w:pPr>
        <w:pStyle w:val="Odsekzoznamu"/>
        <w:numPr>
          <w:ilvl w:val="0"/>
          <w:numId w:val="8"/>
        </w:numPr>
        <w:spacing w:after="0" w:line="240" w:lineRule="auto"/>
        <w:jc w:val="both"/>
        <w:rPr>
          <w:rFonts w:ascii="Times New Roman" w:hAnsi="Times New Roman" w:cs="Times New Roman"/>
          <w:sz w:val="24"/>
        </w:rPr>
      </w:pPr>
      <w:r w:rsidRPr="006770CC">
        <w:rPr>
          <w:rFonts w:ascii="Times New Roman" w:hAnsi="Times New Roman" w:cs="Times New Roman"/>
          <w:sz w:val="24"/>
        </w:rPr>
        <w:t>prijíma stanoviská k zjednocovaniu výkladu zákonov a iných všeobecne záväzných právnych predpisov v otázkach týkajúcich sa viacerých kolégií alebo v otázkach sporných medzi kolégiami,</w:t>
      </w:r>
    </w:p>
    <w:p w:rsidR="00907E55" w:rsidRPr="006770CC" w:rsidRDefault="00907E55" w:rsidP="00907E55">
      <w:pPr>
        <w:pStyle w:val="Odsekzoznamu"/>
        <w:numPr>
          <w:ilvl w:val="0"/>
          <w:numId w:val="8"/>
        </w:numPr>
        <w:spacing w:after="0" w:line="240" w:lineRule="auto"/>
        <w:jc w:val="both"/>
        <w:rPr>
          <w:rFonts w:ascii="Times New Roman" w:hAnsi="Times New Roman" w:cs="Times New Roman"/>
          <w:sz w:val="24"/>
        </w:rPr>
      </w:pPr>
      <w:r w:rsidRPr="006770CC">
        <w:rPr>
          <w:rFonts w:ascii="Times New Roman" w:hAnsi="Times New Roman" w:cs="Times New Roman"/>
          <w:sz w:val="24"/>
        </w:rPr>
        <w:t>prerokúva správy o aplikácii zákonov a iných všeobecne záväzných právnych predpisov a na ich podklade dáva ministrovi podnety na novú právnu úpravu,</w:t>
      </w:r>
    </w:p>
    <w:p w:rsidR="00907E55" w:rsidRPr="006770CC" w:rsidRDefault="00907E55" w:rsidP="00907E55">
      <w:pPr>
        <w:pStyle w:val="Odsekzoznamu"/>
        <w:numPr>
          <w:ilvl w:val="0"/>
          <w:numId w:val="8"/>
        </w:numPr>
        <w:spacing w:after="0" w:line="240" w:lineRule="auto"/>
        <w:jc w:val="both"/>
        <w:rPr>
          <w:rFonts w:ascii="Times New Roman" w:hAnsi="Times New Roman" w:cs="Times New Roman"/>
          <w:sz w:val="24"/>
        </w:rPr>
      </w:pPr>
      <w:r w:rsidRPr="006770CC">
        <w:rPr>
          <w:rFonts w:ascii="Times New Roman" w:hAnsi="Times New Roman" w:cs="Times New Roman"/>
          <w:sz w:val="24"/>
        </w:rPr>
        <w:t>prerokúva a schvaľuje správy predsedov kolégií najvyššieho správneho súdu o činnosti týchto kolégií a zaujíma stanoviská k závažným otázkam sporným medzi kolégiami,</w:t>
      </w:r>
    </w:p>
    <w:p w:rsidR="00907E55" w:rsidRPr="006770CC" w:rsidRDefault="00907E55" w:rsidP="00907E55">
      <w:pPr>
        <w:pStyle w:val="Odsekzoznamu"/>
        <w:numPr>
          <w:ilvl w:val="0"/>
          <w:numId w:val="8"/>
        </w:numPr>
        <w:spacing w:after="0" w:line="240" w:lineRule="auto"/>
        <w:jc w:val="both"/>
        <w:rPr>
          <w:rFonts w:ascii="Times New Roman" w:hAnsi="Times New Roman" w:cs="Times New Roman"/>
          <w:sz w:val="24"/>
        </w:rPr>
      </w:pPr>
      <w:r w:rsidRPr="006770CC">
        <w:rPr>
          <w:rFonts w:ascii="Times New Roman" w:hAnsi="Times New Roman" w:cs="Times New Roman"/>
          <w:sz w:val="24"/>
        </w:rPr>
        <w:t>prerokúva a schvaľuje správy o výsledkoch prieskumnej činnosti a na ich podklade dáva ministrovi podnety na novú právnu úpravu,</w:t>
      </w:r>
    </w:p>
    <w:p w:rsidR="00907E55" w:rsidRPr="006770CC" w:rsidRDefault="00907E55" w:rsidP="00907E55">
      <w:pPr>
        <w:pStyle w:val="Odsekzoznamu"/>
        <w:numPr>
          <w:ilvl w:val="0"/>
          <w:numId w:val="8"/>
        </w:numPr>
        <w:spacing w:after="0" w:line="240" w:lineRule="auto"/>
        <w:jc w:val="both"/>
        <w:rPr>
          <w:rFonts w:ascii="Times New Roman" w:hAnsi="Times New Roman" w:cs="Times New Roman"/>
          <w:sz w:val="24"/>
        </w:rPr>
      </w:pPr>
      <w:r w:rsidRPr="006770CC">
        <w:rPr>
          <w:rFonts w:ascii="Times New Roman" w:hAnsi="Times New Roman" w:cs="Times New Roman"/>
          <w:sz w:val="24"/>
        </w:rPr>
        <w:t>prerokúva iné otázky, ak tak ustanovuje zákon.</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(2) Plénum najvyššieho správneho súdu zvoláva predseda najvyššieho správneho súdu, ktorý navrhuje jeho program a vedie jeho rokovanie. Program rokovania schvaľuje plénum najvyššieho správneho súdu.</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(3) Predseda najvyššieho správneho súdu je povinný zvolať plénum najvyššieho správneho súdu, ak o to požiada najmenej tretina sudcov najvyššieho správneho súdu alebo nadpolovičná väčšina všetkých členov sudcovskej rady najvyššieho správneho súdu s návrhom programu rokovania. Ak predseda najvyššieho správneho súdu nezvolá plénum najvyššieho súdu do desiatich dní od doručenia písomnej žiadosti, zvolá ho predseda sudcovskej rady najvyššieho správneho súdu alebo podpredseda sudcovskej rady najvyššieho správneho súdu.</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(4) Plénum najvyššieho správneho súdu sa môže platne uznášať za prítomnosti najmenej dvoch tretín všetkých svojich členov.</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(5) Na zasadnutí pléna sa môžu zúčastniť členovia súdnej rady, generálny prokurátor a minister; predseda najvyššieho správneho súdu im na požiadanie udelí slovo. Na zasadnutie pléna môže predseda najvyššieho správneho súdu prizvať aj iné osoby. Zasadnutia pléna najvyššieho správneho súdu sú neverejné.</w:t>
      </w:r>
    </w:p>
    <w:p w:rsidR="00907E55" w:rsidRPr="006770CC" w:rsidRDefault="00907E55" w:rsidP="00907E55">
      <w:pPr>
        <w:spacing w:after="0" w:line="240" w:lineRule="auto"/>
        <w:ind w:firstLine="708"/>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(6) Podrobnosti o rokovaní pléna a kolégií najvyššieho správneho súdu upravuje rokovací poriadok, ktorý schvaľuje plénum najvyššieho správneho súdu; rokovací poriadok najvyššieho správneho súdu sa vyhlasuje uverejnením v Zbierke zákonov Slovenskej republiky.</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iCs/>
          <w:sz w:val="24"/>
        </w:rPr>
      </w:pPr>
      <w:r w:rsidRPr="006770CC">
        <w:rPr>
          <w:rFonts w:ascii="Times New Roman" w:hAnsi="Times New Roman" w:cs="Times New Roman"/>
          <w:iCs/>
          <w:sz w:val="24"/>
        </w:rPr>
        <w:t>§ 24e</w:t>
      </w:r>
    </w:p>
    <w:p w:rsidR="00907E55" w:rsidRPr="006770CC" w:rsidRDefault="00907E55" w:rsidP="00907E55">
      <w:pPr>
        <w:spacing w:after="0" w:line="240" w:lineRule="auto"/>
        <w:jc w:val="center"/>
        <w:rPr>
          <w:rFonts w:ascii="Times New Roman" w:hAnsi="Times New Roman" w:cs="Times New Roman"/>
          <w:iCs/>
          <w:sz w:val="24"/>
        </w:rPr>
      </w:pPr>
      <w:r w:rsidRPr="006770CC">
        <w:rPr>
          <w:rFonts w:ascii="Times New Roman" w:hAnsi="Times New Roman" w:cs="Times New Roman"/>
          <w:iCs/>
          <w:sz w:val="24"/>
        </w:rPr>
        <w:t>Kolégiá najvyššieho správneho súdu</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 xml:space="preserve">(1) Na najvyššom správnom súde môže predseda súdu zriadiť kolégiá na základe predchádzajúceho súhlasu pléna najvyššieho správneho súdu. Sudca najvyššieho správneho súdu je členom kolégia podľa prevažujúceho obsahu svojej rozhodovacej činnosti určeného rozvrhom práce. Sudca môže byť členom len jedného kolégia; to nevylučuje možnosť konať a rozhodovať vo veciach patriacich do iného kolégia, ak sudcovia príslušného kolégia nemôžu z </w:t>
      </w:r>
      <w:r w:rsidRPr="006770CC">
        <w:rPr>
          <w:rFonts w:ascii="Times New Roman" w:hAnsi="Times New Roman" w:cs="Times New Roman"/>
          <w:iCs/>
          <w:sz w:val="24"/>
        </w:rPr>
        <w:lastRenderedPageBreak/>
        <w:t>dôvodu vylúčenia vo veci konať a rozhodnúť. Sudcu možno zaradiť do iného kolégia len s jeho súhlasom alebo za podmienok podľa § 51a aj bez jeho súhlasu.</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(2) Na čele kolégia je predseda kolégia. Predseda kolégia riadi a po odbornej stránke koordinuje činnosť kolégia. Ustanovenie do funkcie a uvoľnenie z funkcie predsedu kolégia upravuje osobitný zákon.</w:t>
      </w:r>
      <w:r w:rsidRPr="006770CC">
        <w:rPr>
          <w:rFonts w:ascii="Times New Roman" w:hAnsi="Times New Roman" w:cs="Times New Roman"/>
          <w:iCs/>
          <w:sz w:val="24"/>
          <w:vertAlign w:val="superscript"/>
        </w:rPr>
        <w:t>7</w:t>
      </w:r>
      <w:r w:rsidRPr="006770CC">
        <w:rPr>
          <w:rFonts w:ascii="Times New Roman" w:hAnsi="Times New Roman" w:cs="Times New Roman"/>
          <w:iCs/>
          <w:sz w:val="24"/>
        </w:rPr>
        <w:t>) Ak funkcia predsedu kolégia nie je obsadená, predseda najvyššieho správneho súdu poverí niektorého z predsedov senátov príslušného kolégia s jeho súhlasom, aby do zvolenia nového predsedu kolégia plnil úlohy podľa odsekov 3 až 5.</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(3) Kolégium najvyššieho správneho súdu najmä</w:t>
      </w:r>
    </w:p>
    <w:p w:rsidR="00907E55" w:rsidRPr="006770CC" w:rsidRDefault="00907E55" w:rsidP="00907E55">
      <w:pPr>
        <w:pStyle w:val="Odsekzoznamu"/>
        <w:numPr>
          <w:ilvl w:val="0"/>
          <w:numId w:val="16"/>
        </w:numPr>
        <w:spacing w:after="0" w:line="240" w:lineRule="auto"/>
        <w:jc w:val="both"/>
        <w:rPr>
          <w:rFonts w:ascii="Times New Roman" w:hAnsi="Times New Roman" w:cs="Times New Roman"/>
          <w:iCs/>
          <w:sz w:val="24"/>
        </w:rPr>
      </w:pPr>
      <w:r w:rsidRPr="006770CC">
        <w:rPr>
          <w:rFonts w:ascii="Times New Roman" w:hAnsi="Times New Roman" w:cs="Times New Roman"/>
          <w:iCs/>
          <w:sz w:val="24"/>
        </w:rPr>
        <w:t>na návrh predsedu kolégia, predsedu najvyššieho správneho súdu alebo ministra prijíma stanoviská k zjednocovaniu výkladu zákonov a iných všeobecne záväzných právnych predpisov, ak došlo k rozdielnemu výkladu zákonov a iných všeobecne záväzných právnych predpisov v právoplatných rozhodnutiach veľkého senátu kolégia alebo senátov kolégia; stanovisko kolégia je pre členov kolégia záväzné,</w:t>
      </w:r>
    </w:p>
    <w:p w:rsidR="00907E55" w:rsidRPr="006770CC" w:rsidRDefault="00907E55" w:rsidP="00907E55">
      <w:pPr>
        <w:pStyle w:val="Odsekzoznamu"/>
        <w:numPr>
          <w:ilvl w:val="0"/>
          <w:numId w:val="16"/>
        </w:numPr>
        <w:spacing w:after="0" w:line="240" w:lineRule="auto"/>
        <w:jc w:val="both"/>
        <w:rPr>
          <w:rFonts w:ascii="Times New Roman" w:hAnsi="Times New Roman" w:cs="Times New Roman"/>
          <w:iCs/>
          <w:sz w:val="24"/>
        </w:rPr>
      </w:pPr>
      <w:r w:rsidRPr="006770CC">
        <w:rPr>
          <w:rFonts w:ascii="Times New Roman" w:hAnsi="Times New Roman" w:cs="Times New Roman"/>
          <w:iCs/>
          <w:sz w:val="24"/>
        </w:rPr>
        <w:t>na návrh predsedu kolégia, predsedu najvyššieho správneho súdu alebo ministra prijíma stanoviská k zjednocovaniu výkladu zákonov a iných všeobecne záväzných právnych predpisov, ak došlo k výkladovým rozdielnostiam v právoplatných rozhodnutiach správnych súdov,</w:t>
      </w:r>
    </w:p>
    <w:p w:rsidR="00907E55" w:rsidRPr="006770CC" w:rsidRDefault="00907E55" w:rsidP="00907E55">
      <w:pPr>
        <w:pStyle w:val="Odsekzoznamu"/>
        <w:numPr>
          <w:ilvl w:val="0"/>
          <w:numId w:val="16"/>
        </w:numPr>
        <w:spacing w:after="0" w:line="240" w:lineRule="auto"/>
        <w:jc w:val="both"/>
        <w:rPr>
          <w:rFonts w:ascii="Times New Roman" w:hAnsi="Times New Roman" w:cs="Times New Roman"/>
          <w:iCs/>
          <w:sz w:val="24"/>
        </w:rPr>
      </w:pPr>
      <w:r w:rsidRPr="006770CC">
        <w:rPr>
          <w:rFonts w:ascii="Times New Roman" w:hAnsi="Times New Roman" w:cs="Times New Roman"/>
          <w:iCs/>
          <w:sz w:val="24"/>
        </w:rPr>
        <w:t>oboznamuje sa s rozhodovacou činnosťou Súdneho dvora Európskej únie, Súdu prvého stupňa Európskych spoločenstiev a Európskeho súdu pre ľudské práva,</w:t>
      </w:r>
    </w:p>
    <w:p w:rsidR="00907E55" w:rsidRPr="006770CC" w:rsidRDefault="00907E55" w:rsidP="00907E55">
      <w:pPr>
        <w:pStyle w:val="Odsekzoznamu"/>
        <w:numPr>
          <w:ilvl w:val="0"/>
          <w:numId w:val="16"/>
        </w:numPr>
        <w:spacing w:after="0" w:line="240" w:lineRule="auto"/>
        <w:jc w:val="both"/>
        <w:rPr>
          <w:rFonts w:ascii="Times New Roman" w:hAnsi="Times New Roman" w:cs="Times New Roman"/>
          <w:iCs/>
          <w:sz w:val="24"/>
        </w:rPr>
      </w:pPr>
      <w:r w:rsidRPr="006770CC">
        <w:rPr>
          <w:rFonts w:ascii="Times New Roman" w:hAnsi="Times New Roman" w:cs="Times New Roman"/>
          <w:iCs/>
          <w:sz w:val="24"/>
        </w:rPr>
        <w:t>prerokúva a schvaľuje návrhy rozhodnutí na uverejnenie v Zbierke stanovísk  a rozhodnutí Najvyššieho správneho súdu Slovenskej republiky,</w:t>
      </w:r>
    </w:p>
    <w:p w:rsidR="00907E55" w:rsidRPr="006770CC" w:rsidRDefault="00907E55" w:rsidP="00907E55">
      <w:pPr>
        <w:pStyle w:val="Odsekzoznamu"/>
        <w:numPr>
          <w:ilvl w:val="0"/>
          <w:numId w:val="16"/>
        </w:numPr>
        <w:spacing w:after="0" w:line="240" w:lineRule="auto"/>
        <w:jc w:val="both"/>
        <w:rPr>
          <w:rFonts w:ascii="Times New Roman" w:hAnsi="Times New Roman" w:cs="Times New Roman"/>
          <w:iCs/>
          <w:sz w:val="24"/>
        </w:rPr>
      </w:pPr>
      <w:r w:rsidRPr="006770CC">
        <w:rPr>
          <w:rFonts w:ascii="Times New Roman" w:hAnsi="Times New Roman" w:cs="Times New Roman"/>
          <w:iCs/>
          <w:sz w:val="24"/>
        </w:rPr>
        <w:t>prerokúva návrh správy najvyššieho správneho súdu o aplikácii zákonov a iných všeobecne záväzných právnych predpisov a podnety na novú právnu úpravu,</w:t>
      </w:r>
    </w:p>
    <w:p w:rsidR="00907E55" w:rsidRPr="006770CC" w:rsidRDefault="00907E55" w:rsidP="00907E55">
      <w:pPr>
        <w:pStyle w:val="Odsekzoznamu"/>
        <w:numPr>
          <w:ilvl w:val="0"/>
          <w:numId w:val="16"/>
        </w:numPr>
        <w:spacing w:after="0" w:line="240" w:lineRule="auto"/>
        <w:jc w:val="both"/>
        <w:rPr>
          <w:rFonts w:ascii="Times New Roman" w:hAnsi="Times New Roman" w:cs="Times New Roman"/>
          <w:iCs/>
          <w:sz w:val="24"/>
        </w:rPr>
      </w:pPr>
      <w:r w:rsidRPr="006770CC">
        <w:rPr>
          <w:rFonts w:ascii="Times New Roman" w:hAnsi="Times New Roman" w:cs="Times New Roman"/>
          <w:iCs/>
          <w:sz w:val="24"/>
        </w:rPr>
        <w:t>prerokúva návrh správy najvyššieho správneho súdu o výsledkoch prieskumnej činnosti a z toho vyplývajúce podnety na novú právnu úpravu,</w:t>
      </w:r>
    </w:p>
    <w:p w:rsidR="00907E55" w:rsidRPr="006770CC" w:rsidRDefault="00907E55" w:rsidP="00907E55">
      <w:pPr>
        <w:pStyle w:val="Odsekzoznamu"/>
        <w:numPr>
          <w:ilvl w:val="0"/>
          <w:numId w:val="16"/>
        </w:numPr>
        <w:spacing w:after="0" w:line="240" w:lineRule="auto"/>
        <w:jc w:val="both"/>
        <w:rPr>
          <w:rFonts w:ascii="Times New Roman" w:hAnsi="Times New Roman" w:cs="Times New Roman"/>
          <w:iCs/>
          <w:sz w:val="24"/>
        </w:rPr>
      </w:pPr>
      <w:r w:rsidRPr="006770CC">
        <w:rPr>
          <w:rFonts w:ascii="Times New Roman" w:hAnsi="Times New Roman" w:cs="Times New Roman"/>
          <w:iCs/>
          <w:sz w:val="24"/>
        </w:rPr>
        <w:t>prerokúva správu o činnosti kolégia a schvaľuje jej predloženie do pléna najvyššieho správneho súdu,</w:t>
      </w:r>
    </w:p>
    <w:p w:rsidR="00907E55" w:rsidRPr="006770CC" w:rsidRDefault="00907E55" w:rsidP="00907E55">
      <w:pPr>
        <w:pStyle w:val="Odsekzoznamu"/>
        <w:numPr>
          <w:ilvl w:val="0"/>
          <w:numId w:val="16"/>
        </w:numPr>
        <w:spacing w:after="0" w:line="240" w:lineRule="auto"/>
        <w:jc w:val="both"/>
        <w:rPr>
          <w:rFonts w:ascii="Times New Roman" w:hAnsi="Times New Roman" w:cs="Times New Roman"/>
          <w:iCs/>
          <w:sz w:val="24"/>
        </w:rPr>
      </w:pPr>
      <w:r w:rsidRPr="006770CC">
        <w:rPr>
          <w:rFonts w:ascii="Times New Roman" w:hAnsi="Times New Roman" w:cs="Times New Roman"/>
          <w:iCs/>
          <w:sz w:val="24"/>
        </w:rPr>
        <w:t>môže zaujímať stanovisko k uchádzačom o funkciu sudcu na najvyššom správnom súde v príslušnom kolégiu; na tento účel si môže uchádzača predvolať a vypočuť ho,</w:t>
      </w:r>
    </w:p>
    <w:p w:rsidR="00907E55" w:rsidRPr="006770CC" w:rsidRDefault="00907E55" w:rsidP="00907E55">
      <w:pPr>
        <w:pStyle w:val="Odsekzoznamu"/>
        <w:numPr>
          <w:ilvl w:val="0"/>
          <w:numId w:val="16"/>
        </w:numPr>
        <w:spacing w:after="0" w:line="240" w:lineRule="auto"/>
        <w:jc w:val="both"/>
        <w:rPr>
          <w:rFonts w:ascii="Times New Roman" w:hAnsi="Times New Roman" w:cs="Times New Roman"/>
          <w:iCs/>
          <w:sz w:val="24"/>
        </w:rPr>
      </w:pPr>
      <w:r w:rsidRPr="006770CC">
        <w:rPr>
          <w:rFonts w:ascii="Times New Roman" w:hAnsi="Times New Roman" w:cs="Times New Roman"/>
          <w:iCs/>
          <w:sz w:val="24"/>
        </w:rPr>
        <w:t>prerokúva iné otázky, ak tak ustanovuje zákon.</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(4) Predseda kolégia najvyššieho správneho súdu</w:t>
      </w:r>
    </w:p>
    <w:p w:rsidR="00907E55" w:rsidRPr="006770CC" w:rsidRDefault="00907E55" w:rsidP="00907E55">
      <w:pPr>
        <w:pStyle w:val="Odsekzoznamu"/>
        <w:numPr>
          <w:ilvl w:val="0"/>
          <w:numId w:val="18"/>
        </w:numPr>
        <w:spacing w:after="0" w:line="240" w:lineRule="auto"/>
        <w:jc w:val="both"/>
        <w:rPr>
          <w:rFonts w:ascii="Times New Roman" w:hAnsi="Times New Roman" w:cs="Times New Roman"/>
          <w:iCs/>
          <w:sz w:val="24"/>
        </w:rPr>
      </w:pPr>
      <w:r w:rsidRPr="006770CC">
        <w:rPr>
          <w:rFonts w:ascii="Times New Roman" w:hAnsi="Times New Roman" w:cs="Times New Roman"/>
          <w:iCs/>
          <w:sz w:val="24"/>
        </w:rPr>
        <w:t>zvoláva rokovanie kolégia, určuje jeho program, vedie rokovanie kolégia, rozhoduje o prizvaní ďalších osôb na rokovanie kolégia; programom rokovania kolégia je len realizácia jeho pôsobnosti podľa odseku 3,</w:t>
      </w:r>
    </w:p>
    <w:p w:rsidR="00907E55" w:rsidRPr="006770CC" w:rsidRDefault="00907E55" w:rsidP="00907E55">
      <w:pPr>
        <w:pStyle w:val="Odsekzoznamu"/>
        <w:numPr>
          <w:ilvl w:val="0"/>
          <w:numId w:val="18"/>
        </w:numPr>
        <w:spacing w:after="0" w:line="240" w:lineRule="auto"/>
        <w:jc w:val="both"/>
        <w:rPr>
          <w:rFonts w:ascii="Times New Roman" w:hAnsi="Times New Roman" w:cs="Times New Roman"/>
          <w:iCs/>
          <w:sz w:val="24"/>
        </w:rPr>
      </w:pPr>
      <w:r w:rsidRPr="006770CC">
        <w:rPr>
          <w:rFonts w:ascii="Times New Roman" w:hAnsi="Times New Roman" w:cs="Times New Roman"/>
          <w:iCs/>
          <w:sz w:val="24"/>
        </w:rPr>
        <w:t>navrhuje kolégiu prijatie stanovísk podľa odseku 3 písm. b) až e),</w:t>
      </w:r>
    </w:p>
    <w:p w:rsidR="00907E55" w:rsidRPr="006770CC" w:rsidRDefault="00907E55" w:rsidP="00907E55">
      <w:pPr>
        <w:pStyle w:val="Odsekzoznamu"/>
        <w:numPr>
          <w:ilvl w:val="0"/>
          <w:numId w:val="18"/>
        </w:numPr>
        <w:spacing w:after="0" w:line="240" w:lineRule="auto"/>
        <w:jc w:val="both"/>
        <w:rPr>
          <w:rFonts w:ascii="Times New Roman" w:hAnsi="Times New Roman" w:cs="Times New Roman"/>
          <w:iCs/>
          <w:sz w:val="24"/>
        </w:rPr>
      </w:pPr>
      <w:r w:rsidRPr="006770CC">
        <w:rPr>
          <w:rFonts w:ascii="Times New Roman" w:hAnsi="Times New Roman" w:cs="Times New Roman"/>
          <w:iCs/>
          <w:sz w:val="24"/>
        </w:rPr>
        <w:t>dáva návrhy predsedovi najvyššieho správneho súdu na prijatie stanoviska pléna najvyššieho správneho súdu k zjednocovaniu výkladu zákonov a iných všeobecne záväzných právnych predpisov v otázkach týkajúcich sa viacerých kolégií alebo v otázkach sporných medzi kolégiami,</w:t>
      </w:r>
    </w:p>
    <w:p w:rsidR="00907E55" w:rsidRPr="006770CC" w:rsidRDefault="00907E55" w:rsidP="00907E55">
      <w:pPr>
        <w:pStyle w:val="Odsekzoznamu"/>
        <w:numPr>
          <w:ilvl w:val="0"/>
          <w:numId w:val="18"/>
        </w:numPr>
        <w:spacing w:after="0" w:line="240" w:lineRule="auto"/>
        <w:jc w:val="both"/>
        <w:rPr>
          <w:rFonts w:ascii="Times New Roman" w:hAnsi="Times New Roman" w:cs="Times New Roman"/>
          <w:iCs/>
          <w:sz w:val="24"/>
        </w:rPr>
      </w:pPr>
      <w:r w:rsidRPr="006770CC">
        <w:rPr>
          <w:rFonts w:ascii="Times New Roman" w:hAnsi="Times New Roman" w:cs="Times New Roman"/>
          <w:iCs/>
          <w:sz w:val="24"/>
        </w:rPr>
        <w:t>sleduje rozhodovaciu činnosť senátov a upozorňuje členov kolégia na rozpory v rozhodovaní senátov,</w:t>
      </w:r>
    </w:p>
    <w:p w:rsidR="00907E55" w:rsidRPr="006770CC" w:rsidRDefault="00907E55" w:rsidP="00907E55">
      <w:pPr>
        <w:pStyle w:val="Odsekzoznamu"/>
        <w:numPr>
          <w:ilvl w:val="0"/>
          <w:numId w:val="18"/>
        </w:numPr>
        <w:spacing w:after="0" w:line="240" w:lineRule="auto"/>
        <w:jc w:val="both"/>
        <w:rPr>
          <w:rFonts w:ascii="Times New Roman" w:hAnsi="Times New Roman" w:cs="Times New Roman"/>
          <w:iCs/>
          <w:sz w:val="24"/>
        </w:rPr>
      </w:pPr>
      <w:r w:rsidRPr="006770CC">
        <w:rPr>
          <w:rFonts w:ascii="Times New Roman" w:hAnsi="Times New Roman" w:cs="Times New Roman"/>
          <w:iCs/>
          <w:sz w:val="24"/>
        </w:rPr>
        <w:t>riadi prieskumnú činnosť kolégia,</w:t>
      </w:r>
    </w:p>
    <w:p w:rsidR="00907E55" w:rsidRPr="006770CC" w:rsidRDefault="00907E55" w:rsidP="00907E55">
      <w:pPr>
        <w:pStyle w:val="Odsekzoznamu"/>
        <w:numPr>
          <w:ilvl w:val="0"/>
          <w:numId w:val="18"/>
        </w:numPr>
        <w:spacing w:after="0" w:line="240" w:lineRule="auto"/>
        <w:jc w:val="both"/>
        <w:rPr>
          <w:rFonts w:ascii="Times New Roman" w:hAnsi="Times New Roman" w:cs="Times New Roman"/>
          <w:iCs/>
          <w:sz w:val="24"/>
        </w:rPr>
      </w:pPr>
      <w:r w:rsidRPr="006770CC">
        <w:rPr>
          <w:rFonts w:ascii="Times New Roman" w:hAnsi="Times New Roman" w:cs="Times New Roman"/>
          <w:iCs/>
          <w:sz w:val="24"/>
        </w:rPr>
        <w:t>spolupracuje pri tvorbe rozvrhu práce.</w:t>
      </w:r>
    </w:p>
    <w:p w:rsidR="00907E55" w:rsidRPr="006770CC" w:rsidRDefault="00907E55" w:rsidP="00907E55">
      <w:pPr>
        <w:spacing w:after="0" w:line="240" w:lineRule="auto"/>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(5) Predseda kolégia najvyššieho správneho súdu môže poveriť vykonávaním niektorých úloh podľa odseku 4 niektorého z členov tohto kolégia, ak s tým tento člen kolégia súhlasí.</w:t>
      </w:r>
    </w:p>
    <w:p w:rsidR="00907E55" w:rsidRPr="006770CC" w:rsidRDefault="00907E55" w:rsidP="00907E55">
      <w:pPr>
        <w:spacing w:after="0" w:line="240" w:lineRule="auto"/>
        <w:ind w:firstLine="708"/>
        <w:jc w:val="both"/>
        <w:rPr>
          <w:rFonts w:ascii="Times New Roman" w:hAnsi="Times New Roman" w:cs="Times New Roman"/>
          <w:iCs/>
          <w:sz w:val="24"/>
        </w:rPr>
      </w:pPr>
    </w:p>
    <w:p w:rsidR="00907E55" w:rsidRPr="006770CC" w:rsidRDefault="00907E55" w:rsidP="00907E55">
      <w:pPr>
        <w:spacing w:after="0" w:line="240" w:lineRule="auto"/>
        <w:ind w:firstLine="708"/>
        <w:jc w:val="both"/>
        <w:rPr>
          <w:rFonts w:ascii="Times New Roman" w:hAnsi="Times New Roman" w:cs="Times New Roman"/>
          <w:iCs/>
          <w:sz w:val="24"/>
        </w:rPr>
      </w:pPr>
      <w:r w:rsidRPr="006770CC">
        <w:rPr>
          <w:rFonts w:ascii="Times New Roman" w:hAnsi="Times New Roman" w:cs="Times New Roman"/>
          <w:iCs/>
          <w:sz w:val="24"/>
        </w:rPr>
        <w:t xml:space="preserve">(6) Ak na najvyššom správnom súde nie je zriadené ani jedno kolégium, plní úlohy kolégia plénum najvyššieho správneho súdu a úlohy predsedu kolégia plní podpredseda najvyššieho správneho súdu. </w:t>
      </w:r>
    </w:p>
    <w:p w:rsidR="00907E55" w:rsidRPr="006770CC" w:rsidRDefault="00907E55" w:rsidP="00907E55">
      <w:pPr>
        <w:spacing w:after="0" w:line="240" w:lineRule="auto"/>
        <w:jc w:val="center"/>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24f</w:t>
      </w: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Kancelária Najvyššieho správneho súdu Slovenskej republiky</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(1) Zriaďuje sa Kancelária Najvyššieho správneho súdu Slovenskej republiky (ďalej len „kancelária najvyššieho správneho súdu“).</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(2) Kancelária najvyššieho správneho súdu plní úlohy spojené s odborným, organizačným, personálnym, ekonomickým, administratívnym a technickým zabezpečením činnosti najvyššieho správneho súdu podľa tohto zákona alebo osobitných predpisov.</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(3) Kancelária najvyššieho správneho súdu vo vzťahu k najvyššiemu správneho súdu zabezpečuje aj výkon činností uvedených v § 71 ods. 1 písm. b) prvom a druhom bode, písm. c) druhom a treťom bode, písm. d) prvom, štvrtom a piatom bode, v § 74 ods. 1 písm. a), c) až h) a j) okrem vybavovania personálnych vecí sudcov najvyššieho správneho súdu a výkon činností uvedených v § 78 ods. 1 a 2.</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(4) Kancelária najvyššieho správneho súdu je štátna rozpočtová organizácia. Kanceláriu najvyššieho správneho súdu riadi a v jej mene vystupuje vedúci kancelárie najvyššieho správneho súdu. Vedúceho kancelárie najvyššieho správneho súdu vymenúva a odvoláva predseda najvyššieho správneho súdu, ktorému zodpovedá za jej činnosť.</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(5) Vedúcemu kancelárie najvyššieho správneho súdu určuje plat, paušálnu náhradu výdavkov spojených s výkonom funkcie a ďalšie náležitosti predseda najvyššieho správneho súdu.</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(6) Úlohy kancelárie najvyššieho správneho súdu plnia štátni zamestnanci</w:t>
      </w:r>
      <w:r w:rsidRPr="006770CC">
        <w:rPr>
          <w:rFonts w:ascii="Times New Roman" w:hAnsi="Times New Roman" w:cs="Times New Roman"/>
          <w:sz w:val="24"/>
          <w:vertAlign w:val="superscript"/>
        </w:rPr>
        <w:t>7a</w:t>
      </w:r>
      <w:r w:rsidRPr="006770CC">
        <w:rPr>
          <w:rFonts w:ascii="Times New Roman" w:hAnsi="Times New Roman" w:cs="Times New Roman"/>
          <w:sz w:val="24"/>
        </w:rPr>
        <w:t>) a zamestnanci pri výkone práce vo verejnom záujme.</w:t>
      </w:r>
      <w:r w:rsidRPr="006770CC">
        <w:rPr>
          <w:rFonts w:ascii="Times New Roman" w:hAnsi="Times New Roman" w:cs="Times New Roman"/>
          <w:sz w:val="24"/>
          <w:vertAlign w:val="superscript"/>
        </w:rPr>
        <w:t>7b</w:t>
      </w:r>
      <w:r w:rsidRPr="006770CC">
        <w:rPr>
          <w:rFonts w:ascii="Times New Roman" w:hAnsi="Times New Roman" w:cs="Times New Roman"/>
          <w:sz w:val="24"/>
        </w:rPr>
        <w:t>)</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 xml:space="preserve">(7) Podrobnosti o organizácii a činnosti kancelárie najvyššieho správneho súdu, o postavení štátnych zamestnancov a zamestnancov pri výkone práce vo verejnom záujme upravuje organizačný poriadok, ktorý vydáva vedúci kancelárie najvyššieho správneho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Doterajšia piata a šiesta sa hlava sa označujú ako šiesta a siedma hlava. </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 </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9.</w:t>
      </w:r>
      <w:r w:rsidRPr="006770CC">
        <w:rPr>
          <w:rFonts w:ascii="Times New Roman" w:hAnsi="Times New Roman" w:cs="Times New Roman"/>
          <w:sz w:val="24"/>
        </w:rPr>
        <w:t xml:space="preserve"> V § 35 odsek 1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„(1) Predseda súdu zabezpečuje riadenie a správu súdu podľa tohto zákona a podľa osobitných zákonov. Predseda najvyššieho súdu zabezpečuje správu najvyššieho súdu prostredníctvom kancelárie najvyššieho súdu, ak tento zákon neustanovuje inak. Predseda najvyššieho správneho súdu zabezpečuje správu najvyššieho správneho súdu prostredníctvom kancelárie najvyššieho správneho súdu, ak tento zákon neustanovuje inak.“.</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10.</w:t>
      </w:r>
      <w:r w:rsidRPr="006770CC">
        <w:rPr>
          <w:rFonts w:ascii="Times New Roman" w:hAnsi="Times New Roman" w:cs="Times New Roman"/>
          <w:sz w:val="24"/>
        </w:rPr>
        <w:t xml:space="preserve"> V § 36 sa za slová „najvyššieho súdu“ vkladajú slová „a predsedu najvyššieho správneho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widowControl w:val="0"/>
        <w:autoSpaceDE w:val="0"/>
        <w:autoSpaceDN w:val="0"/>
        <w:adjustRightInd w:val="0"/>
        <w:spacing w:after="0" w:line="240" w:lineRule="auto"/>
        <w:jc w:val="both"/>
        <w:rPr>
          <w:rFonts w:ascii="Times New Roman" w:hAnsi="Times New Roman"/>
          <w:sz w:val="24"/>
          <w:szCs w:val="24"/>
        </w:rPr>
      </w:pPr>
      <w:r w:rsidRPr="006770CC">
        <w:rPr>
          <w:rFonts w:ascii="Times New Roman" w:hAnsi="Times New Roman"/>
          <w:b/>
          <w:sz w:val="24"/>
          <w:szCs w:val="24"/>
        </w:rPr>
        <w:t>11.</w:t>
      </w:r>
      <w:r w:rsidRPr="006770CC">
        <w:rPr>
          <w:rFonts w:ascii="Times New Roman" w:hAnsi="Times New Roman"/>
          <w:sz w:val="24"/>
          <w:szCs w:val="24"/>
        </w:rPr>
        <w:t xml:space="preserve"> V § </w:t>
      </w:r>
      <w:r w:rsidRPr="006770CC">
        <w:rPr>
          <w:rFonts w:ascii="Times New Roman" w:hAnsi="Times New Roman"/>
          <w:sz w:val="24"/>
        </w:rPr>
        <w:t>37</w:t>
      </w:r>
      <w:r w:rsidRPr="006770CC">
        <w:rPr>
          <w:rFonts w:ascii="Times New Roman" w:hAnsi="Times New Roman"/>
          <w:sz w:val="24"/>
          <w:szCs w:val="24"/>
        </w:rPr>
        <w:t xml:space="preserve"> ods. 4 sa bodka na konci nahrádza bodkočiarkou a </w:t>
      </w:r>
      <w:r w:rsidRPr="006770CC">
        <w:rPr>
          <w:rFonts w:ascii="Times New Roman" w:hAnsi="Times New Roman"/>
          <w:sz w:val="24"/>
        </w:rPr>
        <w:t>pripájajú sa tieto slová</w:t>
      </w:r>
      <w:r w:rsidRPr="006770CC">
        <w:rPr>
          <w:rFonts w:ascii="Times New Roman" w:hAnsi="Times New Roman"/>
          <w:sz w:val="24"/>
          <w:szCs w:val="24"/>
        </w:rPr>
        <w:t xml:space="preserve">: „tieto </w:t>
      </w:r>
      <w:r w:rsidRPr="006770CC">
        <w:rPr>
          <w:rFonts w:ascii="Times New Roman" w:hAnsi="Times New Roman"/>
          <w:sz w:val="24"/>
          <w:szCs w:val="24"/>
        </w:rPr>
        <w:lastRenderedPageBreak/>
        <w:t>lehoty počas výkonu pôsobnosti súdnej rady podľa osobitného zákona</w:t>
      </w:r>
      <w:r w:rsidRPr="006770CC">
        <w:rPr>
          <w:rFonts w:ascii="Times New Roman" w:hAnsi="Times New Roman"/>
          <w:sz w:val="24"/>
          <w:szCs w:val="24"/>
          <w:vertAlign w:val="superscript"/>
        </w:rPr>
        <w:t>9a</w:t>
      </w:r>
      <w:r w:rsidRPr="006770CC">
        <w:rPr>
          <w:rFonts w:ascii="Times New Roman" w:hAnsi="Times New Roman"/>
          <w:sz w:val="24"/>
          <w:szCs w:val="24"/>
        </w:rPr>
        <w:t>) neplynú.“.</w:t>
      </w:r>
    </w:p>
    <w:p w:rsidR="00907E55" w:rsidRPr="006770CC" w:rsidRDefault="00907E55" w:rsidP="00907E55">
      <w:pPr>
        <w:widowControl w:val="0"/>
        <w:autoSpaceDE w:val="0"/>
        <w:autoSpaceDN w:val="0"/>
        <w:adjustRightInd w:val="0"/>
        <w:spacing w:after="0" w:line="240" w:lineRule="auto"/>
        <w:jc w:val="both"/>
        <w:rPr>
          <w:rFonts w:ascii="Times New Roman" w:hAnsi="Times New Roman"/>
          <w:sz w:val="24"/>
          <w:szCs w:val="24"/>
        </w:rPr>
      </w:pPr>
    </w:p>
    <w:p w:rsidR="00907E55" w:rsidRPr="006770CC" w:rsidRDefault="00907E55" w:rsidP="00907E55">
      <w:pPr>
        <w:widowControl w:val="0"/>
        <w:autoSpaceDE w:val="0"/>
        <w:autoSpaceDN w:val="0"/>
        <w:adjustRightInd w:val="0"/>
        <w:spacing w:after="0" w:line="240" w:lineRule="auto"/>
        <w:jc w:val="both"/>
        <w:rPr>
          <w:rFonts w:ascii="Times New Roman" w:hAnsi="Times New Roman"/>
          <w:sz w:val="24"/>
        </w:rPr>
      </w:pPr>
      <w:r w:rsidRPr="006770CC">
        <w:rPr>
          <w:rFonts w:ascii="Times New Roman" w:hAnsi="Times New Roman"/>
          <w:sz w:val="24"/>
        </w:rPr>
        <w:t>Poznámka pod čiarou k odkazu 9a znie:</w:t>
      </w:r>
    </w:p>
    <w:p w:rsidR="00907E55" w:rsidRPr="006770CC" w:rsidRDefault="00907E55" w:rsidP="00907E55">
      <w:pPr>
        <w:widowControl w:val="0"/>
        <w:autoSpaceDE w:val="0"/>
        <w:autoSpaceDN w:val="0"/>
        <w:adjustRightInd w:val="0"/>
        <w:spacing w:after="0" w:line="240" w:lineRule="auto"/>
        <w:jc w:val="both"/>
        <w:rPr>
          <w:rFonts w:ascii="Times New Roman" w:hAnsi="Times New Roman"/>
          <w:bCs/>
          <w:sz w:val="24"/>
          <w:szCs w:val="24"/>
        </w:rPr>
      </w:pPr>
      <w:r w:rsidRPr="006770CC">
        <w:rPr>
          <w:rFonts w:ascii="Times New Roman" w:hAnsi="Times New Roman"/>
          <w:sz w:val="24"/>
          <w:szCs w:val="24"/>
        </w:rPr>
        <w:t>„</w:t>
      </w:r>
      <w:r w:rsidRPr="006770CC">
        <w:rPr>
          <w:rStyle w:val="Odkaznapoznmkupodiarou"/>
          <w:rFonts w:ascii="Times New Roman" w:hAnsi="Times New Roman"/>
          <w:sz w:val="24"/>
          <w:szCs w:val="24"/>
        </w:rPr>
        <w:t>9a</w:t>
      </w:r>
      <w:r w:rsidRPr="006770CC">
        <w:rPr>
          <w:rFonts w:ascii="Times New Roman" w:hAnsi="Times New Roman"/>
          <w:sz w:val="24"/>
          <w:szCs w:val="24"/>
        </w:rPr>
        <w:t xml:space="preserve">) </w:t>
      </w:r>
      <w:r w:rsidRPr="006770CC">
        <w:rPr>
          <w:rFonts w:ascii="Times New Roman" w:hAnsi="Times New Roman"/>
          <w:bCs/>
          <w:sz w:val="24"/>
          <w:szCs w:val="24"/>
        </w:rPr>
        <w:t xml:space="preserve">§ 27hc ods. 1 zákona </w:t>
      </w:r>
      <w:r w:rsidRPr="006770CC">
        <w:rPr>
          <w:rFonts w:ascii="Times New Roman" w:hAnsi="Times New Roman"/>
          <w:sz w:val="24"/>
          <w:szCs w:val="24"/>
        </w:rPr>
        <w:t>č. 185/2002 Z. z.</w:t>
      </w:r>
      <w:r w:rsidRPr="006770CC">
        <w:rPr>
          <w:rFonts w:ascii="Times New Roman" w:hAnsi="Times New Roman"/>
          <w:bCs/>
          <w:sz w:val="24"/>
          <w:szCs w:val="24"/>
        </w:rPr>
        <w:t xml:space="preserve"> o Súdnej rade Slovenskej republiky a o zmene a doplnení niektorých zákonov v znení zákona č. .../2020 Z. z.“.</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widowControl w:val="0"/>
        <w:autoSpaceDE w:val="0"/>
        <w:autoSpaceDN w:val="0"/>
        <w:adjustRightInd w:val="0"/>
        <w:spacing w:after="0" w:line="240" w:lineRule="auto"/>
        <w:jc w:val="both"/>
        <w:rPr>
          <w:rFonts w:ascii="Times New Roman" w:hAnsi="Times New Roman"/>
          <w:sz w:val="24"/>
          <w:szCs w:val="24"/>
        </w:rPr>
      </w:pPr>
      <w:r w:rsidRPr="006770CC">
        <w:rPr>
          <w:rFonts w:ascii="Times New Roman" w:hAnsi="Times New Roman"/>
          <w:b/>
          <w:sz w:val="24"/>
        </w:rPr>
        <w:t>12.</w:t>
      </w:r>
      <w:r w:rsidRPr="006770CC">
        <w:rPr>
          <w:rFonts w:ascii="Times New Roman" w:hAnsi="Times New Roman"/>
          <w:sz w:val="24"/>
        </w:rPr>
        <w:t xml:space="preserve"> V § 37 ods. 8 sa </w:t>
      </w:r>
      <w:r w:rsidRPr="006770CC">
        <w:rPr>
          <w:rFonts w:ascii="Times New Roman" w:hAnsi="Times New Roman"/>
          <w:sz w:val="24"/>
          <w:szCs w:val="24"/>
        </w:rPr>
        <w:t>vkladá nová prvá veta, ktorá znie: „Na základe výsledkov výberového konania navrhne výberová komisia súdnej rade preverenie majetkových pomerov úspešných uchádzačov o funkciu predsedu súdu a vykonanie dohľadu nad spĺňaním predpokladov sudcovskej spôsobilosti podľa osobitného zákona.</w:t>
      </w:r>
      <w:r w:rsidRPr="006770CC">
        <w:rPr>
          <w:rFonts w:ascii="Times New Roman" w:hAnsi="Times New Roman"/>
          <w:sz w:val="24"/>
          <w:szCs w:val="24"/>
          <w:vertAlign w:val="superscript"/>
        </w:rPr>
        <w:t>9a</w:t>
      </w:r>
      <w:r w:rsidRPr="006770CC">
        <w:rPr>
          <w:rFonts w:ascii="Times New Roman" w:hAnsi="Times New Roman"/>
          <w:sz w:val="24"/>
          <w:szCs w:val="24"/>
        </w:rPr>
        <w:t>)“.</w:t>
      </w:r>
    </w:p>
    <w:p w:rsidR="00907E55" w:rsidRPr="006770CC" w:rsidRDefault="00907E55" w:rsidP="00907E55">
      <w:pPr>
        <w:widowControl w:val="0"/>
        <w:autoSpaceDE w:val="0"/>
        <w:autoSpaceDN w:val="0"/>
        <w:adjustRightInd w:val="0"/>
        <w:spacing w:after="0" w:line="240" w:lineRule="auto"/>
        <w:jc w:val="both"/>
        <w:rPr>
          <w:rFonts w:ascii="Times New Roman" w:hAnsi="Times New Roman"/>
          <w:sz w:val="24"/>
          <w:szCs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13.</w:t>
      </w:r>
      <w:r w:rsidRPr="006770CC">
        <w:rPr>
          <w:rFonts w:ascii="Times New Roman" w:hAnsi="Times New Roman" w:cs="Times New Roman"/>
          <w:sz w:val="24"/>
        </w:rPr>
        <w:t xml:space="preserve"> Za § 43 sa vkladá § 44, ktorý vrátane nadpisu znie:</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44</w:t>
      </w: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Predseda najvyššieho správneho súdu a podpredseda najvyššieho správneho súdu</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(1) Ustanovenie do funkcie a zánik funkcie predsedu najvyššieho správneho súdu a podpredsedu najvyššieho správneho súdu upravuje Ústava Slovenskej republiky a osobitný zákon.</w:t>
      </w:r>
      <w:r w:rsidRPr="006770CC">
        <w:rPr>
          <w:rFonts w:ascii="Times New Roman" w:hAnsi="Times New Roman" w:cs="Times New Roman"/>
          <w:sz w:val="24"/>
          <w:vertAlign w:val="superscript"/>
        </w:rPr>
        <w:t>13</w:t>
      </w:r>
      <w:r w:rsidRPr="006770CC">
        <w:rPr>
          <w:rFonts w:ascii="Times New Roman" w:hAnsi="Times New Roman" w:cs="Times New Roman"/>
          <w:sz w:val="24"/>
        </w:rPr>
        <w:t>)</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(2) Na predsedu najvyššieho správneho súdu a podpredsedu najvyššieho správneho súdu sa nevzťahujú § 36 až 38, § 39 ods. 2 a 3, § 40 a 41.</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(3) Ak nie je nikto vymenovaný do funkcie predsedu najvyššieho správneho súdu ani do funkcie podpredsedu najvyššieho správneho súdu, alebo ak má podpredseda najvyššieho správneho súdu v čase, keď zastupuje predsedu najvyššieho správneho súdu, dočasne pozastavený výkon funkcie sudcu, neodkladné úlohy predsedu najvyššieho správneho súdu vykonáva vekom najstarší sudca najvyššieho správneho súdu.“.</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14.</w:t>
      </w:r>
      <w:r w:rsidRPr="006770CC">
        <w:rPr>
          <w:rFonts w:ascii="Times New Roman" w:hAnsi="Times New Roman" w:cs="Times New Roman"/>
          <w:sz w:val="24"/>
        </w:rPr>
        <w:t xml:space="preserve"> V § 45 ods. 1 sa za slová „najvyššom súde“ vkladá čiarka a slová „najvyššom správnom súde“.</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15.</w:t>
      </w:r>
      <w:r w:rsidRPr="006770CC">
        <w:rPr>
          <w:rFonts w:ascii="Times New Roman" w:hAnsi="Times New Roman" w:cs="Times New Roman"/>
          <w:sz w:val="24"/>
        </w:rPr>
        <w:t xml:space="preserve"> V § 50 ods. 3 sa na konci pripája táto veta: „Sudca, ktorý je členom súdnej rady, vykonáva súdnictvo v rozsahu najviac jednej polovice zaťaženia sudcu príslušného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16.</w:t>
      </w:r>
      <w:r w:rsidRPr="006770CC">
        <w:rPr>
          <w:rFonts w:ascii="Times New Roman" w:hAnsi="Times New Roman" w:cs="Times New Roman"/>
          <w:sz w:val="24"/>
        </w:rPr>
        <w:t xml:space="preserve"> V § 55 ods. 1 písm. a) sa slová „predsedu krajského súdu a predsedu najvyššieho súdu“ nahrádzajú slovami „predsedu krajského súdu, predsedu najvyššieho súdu a predsedu najvyššieho správneho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17.</w:t>
      </w:r>
      <w:r w:rsidRPr="006770CC">
        <w:rPr>
          <w:rFonts w:ascii="Times New Roman" w:hAnsi="Times New Roman" w:cs="Times New Roman"/>
          <w:sz w:val="24"/>
        </w:rPr>
        <w:t xml:space="preserve"> V § 55 ods. 4 sa slová „predsedov krajských súdov a predsedu najvyššieho súdu“ nahrádzajú slovami „predsedov krajských súdov, predsedu najvyššieho súdu a predsedu najvyššieho správneho súdu“.</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18.</w:t>
      </w:r>
      <w:r w:rsidRPr="006770CC">
        <w:rPr>
          <w:rFonts w:ascii="Times New Roman" w:hAnsi="Times New Roman" w:cs="Times New Roman"/>
          <w:sz w:val="24"/>
        </w:rPr>
        <w:t xml:space="preserve"> V § 55 ods. 5 sa slová „Predsedovia krajských súdov a predseda najvyššieho súdu“ nahrádzajú slovami „Predsedovia krajských súdov, predseda najvyššieho súdu a predseda najvyššieho správneho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19.</w:t>
      </w:r>
      <w:r w:rsidRPr="006770CC">
        <w:rPr>
          <w:rFonts w:ascii="Times New Roman" w:hAnsi="Times New Roman" w:cs="Times New Roman"/>
          <w:sz w:val="24"/>
        </w:rPr>
        <w:t xml:space="preserve"> V § 57 ods. 2, § 58 ods. 3, § 59 a 59a sa vypúšťajú slová „a čl. 147 ods. 2 písm. b)“.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lastRenderedPageBreak/>
        <w:t>20.</w:t>
      </w:r>
      <w:r w:rsidRPr="006770CC">
        <w:rPr>
          <w:rFonts w:ascii="Times New Roman" w:hAnsi="Times New Roman" w:cs="Times New Roman"/>
          <w:sz w:val="24"/>
        </w:rPr>
        <w:t xml:space="preserve"> V § 58 ods. 1 prvá veta znie: „Revíziu krajského súdu vykonáva revízne oddelenie najvyššieho súdu a ak ide o agendu správneho súdnictva, revízne oddelenie najvyššieho správneho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21.</w:t>
      </w:r>
      <w:r w:rsidRPr="006770CC">
        <w:rPr>
          <w:rFonts w:ascii="Times New Roman" w:hAnsi="Times New Roman" w:cs="Times New Roman"/>
          <w:sz w:val="24"/>
        </w:rPr>
        <w:t xml:space="preserve"> V § 58 odsek 2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„(2) Revízne oddelenie sa skladá z vedúceho revízneho oddelenia a z jedného stáleho člena, ktorých vymenúva predseda najvyššieho súdu alebo predseda najvyššieho správneho súdu na návrh predsedov kolégií na tri roky z radov sudcov najvyššieho súdu alebo najvyššieho správneho súdu. Tú istú osobu možno vymenovať najviac na dve po sebe idúce obdobia. Vedúci revízneho oddelenia a stály člen revízneho oddelenia vykonávajú súdnictvo podľa rozvrhu práce v rozsahu jednej pätiny zaťaženia sudcu najvyššieho súdu alebo sudcu najvyššieho správneho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22.</w:t>
      </w:r>
      <w:r w:rsidRPr="006770CC">
        <w:rPr>
          <w:rFonts w:ascii="Times New Roman" w:hAnsi="Times New Roman" w:cs="Times New Roman"/>
          <w:sz w:val="24"/>
        </w:rPr>
        <w:t xml:space="preserve"> V § 58 ods. 3 sa za slová „predseda najvyššieho súdu“ vkladajú slová „alebo predseda najvyššieho správneho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23.</w:t>
      </w:r>
      <w:r w:rsidRPr="006770CC">
        <w:rPr>
          <w:rFonts w:ascii="Times New Roman" w:hAnsi="Times New Roman" w:cs="Times New Roman"/>
          <w:sz w:val="24"/>
        </w:rPr>
        <w:t xml:space="preserve"> Doterajší text § 59 sa označuje ako odsek 1 a dopĺňa sa odsekom 2. ktorý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„(2) Revíziu na najvyššom správnom súde vykonáva orgán určený rokovacím poriadkom najvyššieho správneho súdu; odsek 1 tretia veta platí rovnako.“.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24.</w:t>
      </w:r>
      <w:r w:rsidRPr="006770CC">
        <w:rPr>
          <w:rFonts w:ascii="Times New Roman" w:hAnsi="Times New Roman" w:cs="Times New Roman"/>
          <w:sz w:val="24"/>
        </w:rPr>
        <w:t xml:space="preserve"> V § 61 ods. 2 sa za slová „predsedovi najvyššieho súdu,“ vkladajú slová „predsedovi najvyššieho správneho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25.</w:t>
      </w:r>
      <w:r w:rsidRPr="006770CC">
        <w:rPr>
          <w:rFonts w:ascii="Times New Roman" w:hAnsi="Times New Roman" w:cs="Times New Roman"/>
          <w:sz w:val="24"/>
        </w:rPr>
        <w:t xml:space="preserve"> V § 69 ods. 4 sa slová „predsedu najvyššieho súdu a podpredsedu najvyššieho súdu“ nahrádzajú slovami „predsedu najvyššieho súdu, predsedu najvyššieho správneho súdu, podpredsedu najvyššieho súdu alebo podpredsedu najvyššieho správneho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26.</w:t>
      </w:r>
      <w:r w:rsidRPr="006770CC">
        <w:rPr>
          <w:rFonts w:ascii="Times New Roman" w:hAnsi="Times New Roman" w:cs="Times New Roman"/>
          <w:sz w:val="24"/>
        </w:rPr>
        <w:t xml:space="preserve"> V § 73 ods. 4 sa slová „Špecializovaný trestný súd a najvyšší súd“ nahrádzajú slovami „Špecializovaný trestný súd, najvyšší správny súd a najvyšší súd“.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27.</w:t>
      </w:r>
      <w:r w:rsidRPr="006770CC">
        <w:rPr>
          <w:rFonts w:ascii="Times New Roman" w:hAnsi="Times New Roman" w:cs="Times New Roman"/>
          <w:sz w:val="24"/>
          <w:szCs w:val="24"/>
        </w:rPr>
        <w:t xml:space="preserve"> V § 74 ods. 2 písm. c) a písm. e) sa slová „prípravnú službu justičných čakateľov“ nahrádzajú slovami „odbornú justičnú stáž“.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28.</w:t>
      </w:r>
      <w:r w:rsidRPr="006770CC">
        <w:rPr>
          <w:rFonts w:ascii="Times New Roman" w:hAnsi="Times New Roman" w:cs="Times New Roman"/>
          <w:sz w:val="24"/>
        </w:rPr>
        <w:t xml:space="preserve"> V § 74 ods. 4 sa za slová „najvyššieho súdu“ vkladajú slová „a predseda najvyššieho správneho súdu“.</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29.</w:t>
      </w:r>
      <w:r w:rsidRPr="006770CC">
        <w:rPr>
          <w:rFonts w:ascii="Times New Roman" w:hAnsi="Times New Roman" w:cs="Times New Roman"/>
          <w:sz w:val="24"/>
        </w:rPr>
        <w:t xml:space="preserve"> V § 82a ods. 2 sa slová „Kancelária súdnej rady“ nahrádzajú slovami „Kancelária najvyššieho správneho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30.</w:t>
      </w:r>
      <w:r w:rsidRPr="006770CC">
        <w:rPr>
          <w:rFonts w:ascii="Times New Roman" w:hAnsi="Times New Roman" w:cs="Times New Roman"/>
          <w:sz w:val="24"/>
        </w:rPr>
        <w:t xml:space="preserve"> V § 82a ods. 4 druhá veta znie: „Kancelária najvyššieho súdu zverejňuje rozhodnutia najvyššieho súdu aj na webovom sídle najvyššieho súdu a  kancelária najvyššieho správneho súdu zverejňuje rozhodnutia najvyššieho správneho súdu aj na webovom sídle najvyššieho správneho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31.</w:t>
      </w:r>
      <w:r w:rsidRPr="006770CC">
        <w:rPr>
          <w:rFonts w:ascii="Times New Roman" w:hAnsi="Times New Roman" w:cs="Times New Roman"/>
          <w:sz w:val="24"/>
        </w:rPr>
        <w:t xml:space="preserve"> V § 82b ods. 3 sa na konci pripája táto veta: „Kancelária najvyššieho správneho súdu na webovom sídle najvyššieho správneho súdu zverejňuje štatistické údaje o činnosti najvyššieho správneho súdu v rozsahu a spôsobom, ktorý schváli predseda najvyššieho správneho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32.</w:t>
      </w:r>
      <w:r w:rsidRPr="006770CC">
        <w:rPr>
          <w:rFonts w:ascii="Times New Roman" w:hAnsi="Times New Roman" w:cs="Times New Roman"/>
          <w:sz w:val="24"/>
        </w:rPr>
        <w:t xml:space="preserve"> V § 82ba sa slová „a ak ide o najvyšší súd na webovom sídle najvyššieho súdu,“ nahrádzajú slovami „a ak ide o najvyšší súd a najvyšší správny súd na ich webovom sídle“.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33.</w:t>
      </w:r>
      <w:r w:rsidRPr="006770CC">
        <w:rPr>
          <w:rFonts w:ascii="Times New Roman" w:hAnsi="Times New Roman" w:cs="Times New Roman"/>
          <w:sz w:val="24"/>
        </w:rPr>
        <w:t xml:space="preserve"> V § 86 sa slová „Ministerstvo a kancelária najvyššieho súdu“ nahrádzajú slovami „Ministerstvo, kancelária najvyššieho súdu a kancelária najvyššieho správneho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34.</w:t>
      </w:r>
      <w:r w:rsidRPr="006770CC">
        <w:rPr>
          <w:rFonts w:ascii="Times New Roman" w:hAnsi="Times New Roman" w:cs="Times New Roman"/>
          <w:sz w:val="24"/>
        </w:rPr>
        <w:t xml:space="preserve"> Za § 101d sa vkladá § 101e, ktorý vrátane nadpisu znie:</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101e</w:t>
      </w: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xml:space="preserve">Prechodné ustanovenia </w:t>
      </w: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v súvislosti so zriadením najvyššieho správneho súdu</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 xml:space="preserve">(1) Najvyšší správny súd začne činnosť 1. augusta 2021.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(2) Výkon súdnictva prechádza od 1. augustu 2021 z najvyššieho súdu na najvyšší správny súd vo všetkých veciach, v ktorých je od 1. augusta 2021 daná právomoc najvyššieho správneho súdu.</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 xml:space="preserve">(3) V súvislosti s prechodom výkonu súdnictva podľa odseku 2 prechádzajú od 1. augusta 2021 práva a povinnosti vyplývajúce zo štátnozamestnaneckých vzťahov, z pracovnoprávnych vzťahov a iných právnych vzťahov zamestnancov zabezpečujúcich jeho výkon z najvyššieho súdu na najvyšší správny súd. Majetok štátu, ktorý bol k 31. júlu 2021 v správe najvyššieho súdu a ktorý slúži na zabezpečenie výkonu súdnictva podľa odseku 2, prechádza od 1. augusta 2021 do správy najvyššieho správneho súdu. Podrobnosti o prechode týchto práv a povinností a o prechode správy majetku štátu sa upravia dohodou medzi najvyšším súdom a najvyšším správnym súdom, v ktorej sa vymedzí najmä druh a rozsah preberaného majetku, práv a povinností.“.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b/>
          <w:sz w:val="24"/>
        </w:rPr>
      </w:pPr>
      <w:r w:rsidRPr="006770CC">
        <w:rPr>
          <w:rFonts w:ascii="Times New Roman" w:hAnsi="Times New Roman" w:cs="Times New Roman"/>
          <w:b/>
          <w:sz w:val="24"/>
        </w:rPr>
        <w:t>Čl. XX</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Zákon č. 330/2007 Z. z. o registri trestov a o zmene a doplnení niektorých zákonov v znení zákona č. 519/2007 Z. z., zákona č. 644/2007 Z. z., zákona č. 598/2008 Z. z., zákona č. 59/2009 Z. z., zákona č. 400/2009 Z. z., zákona č. 136/2010 Z. z., zákona č. 224/2010 Z. z., zákona č. 33/2011 Z. z., zákona č. 220/2011 Z. z., zákona č. 334/2012 Z. z., zákona č. 345/2012 Z. z., zákona č. 322/2014 Z. z., zákona č. 78/2015 Z. z., zákona č. 273/2015 Z. z., zákona č. 91/2016 Z. z., zákona č. 125/2016 Z. z., zákona č. 55/2017 Z. z., zákona č. 274/2017 Z. z., zákona č. 177/2018 Z. z., zákona č. 54/2019 Z. z., zákona č. 209/2019 Z. z., zákona č. 221/2019 Z. z. a zákona č. 198/2020 Z. z. sa mení takto:</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sz w:val="24"/>
          <w:szCs w:val="24"/>
        </w:rPr>
        <w:t>V § 14 ods. 3 písm. e) druhom bode sa slová „justičného čakateľa“ nahrádzajú slovami „odborného justičného stážistu, prísediaceho sudcu z radov občanov“.</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b/>
          <w:sz w:val="24"/>
        </w:rPr>
      </w:pPr>
      <w:r w:rsidRPr="006770CC">
        <w:rPr>
          <w:rFonts w:ascii="Times New Roman" w:hAnsi="Times New Roman" w:cs="Times New Roman"/>
          <w:b/>
          <w:sz w:val="24"/>
        </w:rPr>
        <w:t>Čl. XXI</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Zákon č. 647/2007 Z. z. o cestovných dokladoch a o zmene a doplnení niektorých zákonov v znení zákona č. 445/2008 Z. z., zákona č. 336/2012 Z. z., zákona č. 176/2015 Z. z., zákona č. 444/2015 Z. z., zákona č. 125/2016 Z. z. a zákona č. 73/2020 Z. z. sa mení takto:</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V § 9 ods. 1 sa za písmeno f) vkladá nové písmeno g), ktoré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„f) predsedovi a podpredsedovi Najvyššieho správneho súdu Slovenskej republiky,“.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Doterajšie písmená g) až n) sa označujú ako písmená h) až o).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b/>
          <w:sz w:val="24"/>
        </w:rPr>
      </w:pPr>
      <w:r w:rsidRPr="006770CC">
        <w:rPr>
          <w:rFonts w:ascii="Times New Roman" w:hAnsi="Times New Roman" w:cs="Times New Roman"/>
          <w:b/>
          <w:sz w:val="24"/>
        </w:rPr>
        <w:t>Čl. XXII</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Zákon č. 297/2008 Z. z. o ochrane pred legalizáciou príjmov z trestnej činnosti a o ochrane pred financovaním terorizmu a o zmene a doplnení niektorých zákonov v znení zákona č. 445/2008 Z. z., zákona č. 186/2009 Z. z., zákona č. 394/2011 Z. z., zákona č. 399/2014 Z. z., zákona č. 35/2015 Z. z., zákona č. 252/2015 Z. z., zákona č. 397/2015 Z. z., zákona č. 444/2015 Z. z., zákona č. 125/2016 Z. z., zákona č. 315/2016 Z. z., zákona č. 267/2017 Z. z., zákona č. 52/2018 Z. z., zákona č. 211/2019 Z. z. a zákona č. 241/2019 Z. z. sa dopĺňa takto:</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V § 6 ods. 2 písm. c) sa za slová „sudca najvyššieho súdu,“ vkladajú slová „sudca najvyššieho správneho súdu,“.</w:t>
      </w:r>
    </w:p>
    <w:p w:rsidR="00907E55" w:rsidRPr="006770CC" w:rsidRDefault="00907E55" w:rsidP="00907E55">
      <w:pPr>
        <w:spacing w:after="0" w:line="240" w:lineRule="auto"/>
        <w:jc w:val="both"/>
        <w:rPr>
          <w:rFonts w:ascii="Times New Roman" w:hAnsi="Times New Roman" w:cs="Times New Roman"/>
          <w:color w:val="0070C0"/>
          <w:sz w:val="24"/>
        </w:rPr>
      </w:pPr>
    </w:p>
    <w:p w:rsidR="00907E55" w:rsidRPr="006770CC" w:rsidRDefault="00907E55" w:rsidP="00907E55">
      <w:pPr>
        <w:spacing w:after="0" w:line="240" w:lineRule="auto"/>
        <w:jc w:val="center"/>
        <w:rPr>
          <w:rFonts w:ascii="Times New Roman" w:hAnsi="Times New Roman" w:cs="Times New Roman"/>
          <w:b/>
          <w:sz w:val="24"/>
        </w:rPr>
      </w:pPr>
      <w:r w:rsidRPr="006770CC">
        <w:rPr>
          <w:rFonts w:ascii="Times New Roman" w:hAnsi="Times New Roman" w:cs="Times New Roman"/>
          <w:b/>
          <w:sz w:val="24"/>
        </w:rPr>
        <w:t>Čl. XXIII</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Zákon č. 8/2009 Z. z. o cestnej premávke a o zmene a doplnení niektorých zákonov v znení zákona č. 84/2009 Z. z., zákona č. 188/2009 Z. z., zákona č. 199/2009 Z. z., zákona č. 144/2010 Z. z., zákona č. 119/2011 Z. z., zákona č. 249/2011 Z. z., zákona č. 313/2011 Z. z., zákona č. 68/2012 Z. z., zákona č. 317/2012 Z. z., zákona č. 357/2012 Z. z., zákona č. 42/2013 Z. z., zákona č. 98/2013 Z. z., zákona č. 180/2013 Z. z., zákona č. 213/2013 Z. z., zákona č. 290/2013 Z. z., zákona č. 388/2013 Z. z., zákona č. 474/2013 Z. z., zákona č. 488/2013 Z. z., zákona č. 387/2015 Z. z., zákona č. 430/2015 Z. z., zákona č. 311/2016 Z. z., zákona č. 106/2018 Z. z., zákona č. 83/2019 Z. z., zákona č. 393/2019 Z. z. a zákona č. 73/2020 Z. z. sa mení takto:</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V § 40 ods. 2 sa za písmeno h) vkladá nové písmeno i), ktoré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„i) Najvyššieho správneho súdu Slovenskej republiky pri preprave jeho predsedu,“.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Doterajšie písmená i) až l) sa označujú ako písmená j) až m).</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b/>
          <w:sz w:val="24"/>
        </w:rPr>
      </w:pPr>
      <w:r w:rsidRPr="006770CC">
        <w:rPr>
          <w:rFonts w:ascii="Times New Roman" w:hAnsi="Times New Roman" w:cs="Times New Roman"/>
          <w:b/>
          <w:sz w:val="24"/>
        </w:rPr>
        <w:t>Čl. XXIV</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Zákon č. 180/2014 Z. z. o podmienkach výkonu volebného práva a o zmene a doplnení niektorých zákonov v znení zákona č. 356/2015 Z. z., zákona č. 125/2016 Z. z., zákona č. 69/2017 Z. z., zákona č. 73/2017 Z. z., nálezu Ústavného súdu Slovenskej republiky č. 130/2017 Z. z., nálezu Ústavného súdu Slovenskej republiky č. 131/2017 Z. z., zákona č. 165/2017 Z. z., zákona č. 177/2018 Z. z., zákona č. 344/2018 Z. z., zákona č. 37/2019 Z. z. a zákona č. 413/2019 Z. z. sa mení takto:</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w:t>
      </w:r>
      <w:r w:rsidRPr="006770CC">
        <w:rPr>
          <w:rFonts w:ascii="Times New Roman" w:hAnsi="Times New Roman" w:cs="Times New Roman"/>
          <w:sz w:val="24"/>
        </w:rPr>
        <w:t xml:space="preserve"> V § 13 ods. 1 a 2 sa za slovo „Najvyššieho“ vkladá slovo „správneho“.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w:t>
      </w:r>
      <w:r w:rsidRPr="006770CC">
        <w:rPr>
          <w:rFonts w:ascii="Times New Roman" w:hAnsi="Times New Roman" w:cs="Times New Roman"/>
          <w:sz w:val="24"/>
        </w:rPr>
        <w:t xml:space="preserve"> V § 149 ods. 3 písm. b) a § 181 ods. 3 písm. b) sa slovo „Ústavný“ nahrádza slovami „Najvyšší správny“.</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b/>
          <w:sz w:val="24"/>
        </w:rPr>
      </w:pPr>
      <w:r w:rsidRPr="006770CC">
        <w:rPr>
          <w:rFonts w:ascii="Times New Roman" w:hAnsi="Times New Roman" w:cs="Times New Roman"/>
          <w:b/>
          <w:sz w:val="24"/>
        </w:rPr>
        <w:t>Čl. XXV</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Zákon č. 400/2015 Z. z. o tvorbe právnych predpisov a o Zbierke zákonov Slovenskej republiky a o zmene a doplnení niektorých zákonov v znení zákona č. 310/2016 Z. z., zákona č. 217/2018 Z. z., zákona č. 134/2020 Z. z. a zákona č. 198/2020 Z. z. sa mení takto:</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lastRenderedPageBreak/>
        <w:t>V § 23 ods. 2 sa za písmeno e) vkladá nové písmeno f), ktoré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„f) Kancelárii Najvyššieho správneho súdu Slovenskej republiky,“.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Doterajšie písmená f) až h) sa označujú ako písmená g) až i).</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b/>
          <w:sz w:val="24"/>
        </w:rPr>
      </w:pPr>
      <w:r w:rsidRPr="006770CC">
        <w:rPr>
          <w:rFonts w:ascii="Times New Roman" w:hAnsi="Times New Roman" w:cs="Times New Roman"/>
          <w:b/>
          <w:sz w:val="24"/>
        </w:rPr>
        <w:t>Čl. XXVI</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Zákon č. 55/2017 Z. z. o štátnej službe a o zmene a doplnení niektorých zákonov v znení zákona č. 334/2017 Z. z., zákona č. 63/2018 Z. z., zákona č. 112/2018 Z. z., zákona č. 177/2018 Z. z., zákona č. 318/2018 Z. z., zákona č. 347/2018 Z. z., zákona č. 6/2019 Z. z., zákona č. 35/2019 Z. z., zákona č. 54/2019 Z. z., zákona č. 83/2019 Z. z., nálezu Ústavného súdu Slovenskej republiky č. 90/2019 Z. z., zákona č. 319/2019 Z. z., zákona č. 397/2019 Z. z., zákona č. 470/2019 Z. z., zákona č. 126/2020 Z. z. a zákona č. 134/2020 Z. z. sa mení a dopĺňa takto:</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1.</w:t>
      </w:r>
      <w:r w:rsidRPr="006770CC">
        <w:rPr>
          <w:rFonts w:ascii="Times New Roman" w:hAnsi="Times New Roman" w:cs="Times New Roman"/>
          <w:sz w:val="24"/>
          <w:szCs w:val="24"/>
        </w:rPr>
        <w:t xml:space="preserve"> V § 1 ods. 4 sa za slovo „čakateľov“ vkladá čiarka a slová „odborných justičných stážistov“.</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w:t>
      </w:r>
      <w:r w:rsidRPr="006770CC">
        <w:rPr>
          <w:rFonts w:ascii="Times New Roman" w:hAnsi="Times New Roman" w:cs="Times New Roman"/>
          <w:sz w:val="24"/>
        </w:rPr>
        <w:t xml:space="preserve"> V § 1 ods. 8 písm. e) sa na konci pripájajú tieto slová: „a ostatných členov Súdnej rady Slovenskej republiky“.</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3.</w:t>
      </w:r>
      <w:r w:rsidRPr="006770CC">
        <w:rPr>
          <w:rFonts w:ascii="Times New Roman" w:hAnsi="Times New Roman" w:cs="Times New Roman"/>
          <w:sz w:val="24"/>
        </w:rPr>
        <w:t xml:space="preserve"> V § 7 ods. 3 písm. b) šiestom bode sa slovo „alebo“ nahrádza čiarkou.</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4.</w:t>
      </w:r>
      <w:r w:rsidRPr="006770CC">
        <w:rPr>
          <w:rFonts w:ascii="Times New Roman" w:hAnsi="Times New Roman" w:cs="Times New Roman"/>
          <w:sz w:val="24"/>
        </w:rPr>
        <w:t xml:space="preserve"> V § 7 ods. 2 písm. b) sa za šiesty bod vkladá nový siedmy bod, ktorý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 „7. predsedom Najvyššieho správneho súdu Slovenskej republiky,“.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Doterajší siedmy až deviaty bod sa označuje ako ôsmy až desiaty bod.</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5.</w:t>
      </w:r>
      <w:r w:rsidRPr="006770CC">
        <w:rPr>
          <w:rFonts w:ascii="Times New Roman" w:hAnsi="Times New Roman" w:cs="Times New Roman"/>
          <w:sz w:val="24"/>
        </w:rPr>
        <w:t xml:space="preserve"> V § 7 ods. 3 sa slová „člena vlády alebo pre sudcu Najvyššieho súdu Slovenskej republiky“ nahrádzajú slovami „člena vlády, sudcu Najvyššieho súdu Slovenskej republiky alebo pre sudcu Najvyššieho správneho súdu Slovenskej republiky“.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6.</w:t>
      </w:r>
      <w:r w:rsidRPr="006770CC">
        <w:rPr>
          <w:rFonts w:ascii="Times New Roman" w:hAnsi="Times New Roman" w:cs="Times New Roman"/>
          <w:sz w:val="24"/>
        </w:rPr>
        <w:t xml:space="preserve"> V § 10 ods. 2 sa slová „h) a i)“ nahrádzajú slovami „i) a j)“.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7.</w:t>
      </w:r>
      <w:r w:rsidRPr="006770CC">
        <w:rPr>
          <w:rFonts w:ascii="Times New Roman" w:hAnsi="Times New Roman" w:cs="Times New Roman"/>
          <w:sz w:val="24"/>
        </w:rPr>
        <w:t xml:space="preserve"> V § 15 ods. 2 sa za písmeno e) vkladá nové písmeno f), ktoré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„f) Kancelária Najvyššieho správneho súdu Slovenskej republiky (ďalej len „kancelária najvyššieho správneho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Doterajšie písmená f) až i) sa označujú ako písmená g) až j).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8.</w:t>
      </w:r>
      <w:r w:rsidRPr="006770CC">
        <w:rPr>
          <w:rFonts w:ascii="Times New Roman" w:hAnsi="Times New Roman" w:cs="Times New Roman"/>
          <w:sz w:val="24"/>
          <w:szCs w:val="24"/>
        </w:rPr>
        <w:t xml:space="preserve"> V § 15 ods. 4 sa za slová „justičného čakateľa“ vkladajú slová „a odborného justičného stážistu“.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9.</w:t>
      </w:r>
      <w:r w:rsidRPr="006770CC">
        <w:rPr>
          <w:rFonts w:ascii="Times New Roman" w:hAnsi="Times New Roman" w:cs="Times New Roman"/>
          <w:sz w:val="24"/>
        </w:rPr>
        <w:t xml:space="preserve"> V § 16 ods. 4 sa slová „až i)“ nahrádzajú slovami „až j)“.</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10.</w:t>
      </w:r>
      <w:r w:rsidRPr="006770CC">
        <w:rPr>
          <w:rFonts w:ascii="Times New Roman" w:hAnsi="Times New Roman" w:cs="Times New Roman"/>
          <w:sz w:val="24"/>
        </w:rPr>
        <w:t xml:space="preserve"> V § 17 ods. 5 písm. d) sa na konci pripájajú tieto slová: „a k odborníkovi ústavného činiteľa, ktorý plní úlohy pre sudcu najvyššieho správneho súdu, plní funkciu generálneho tajomníka vedúci kancelárie najvyššieho správneho súdu,“.</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11.</w:t>
      </w:r>
      <w:r w:rsidRPr="006770CC">
        <w:rPr>
          <w:rFonts w:ascii="Times New Roman" w:hAnsi="Times New Roman" w:cs="Times New Roman"/>
          <w:sz w:val="24"/>
        </w:rPr>
        <w:t xml:space="preserve"> V § 18 ods. 5 sa slová „až f)“ nahrádzajú slovami „až g)“.</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lastRenderedPageBreak/>
        <w:t>12.</w:t>
      </w:r>
      <w:r w:rsidRPr="006770CC">
        <w:rPr>
          <w:rFonts w:ascii="Times New Roman" w:hAnsi="Times New Roman" w:cs="Times New Roman"/>
          <w:sz w:val="24"/>
        </w:rPr>
        <w:t xml:space="preserve"> V § 18 ods. 6 sa za písmeno e) vkladá nové písmeno f), ktoré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„f) kancelária najvyššieho správneho súdu, je vedúci kancelárie najvyššieho správneho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Doterajšie písmená f) až l) sa označujú ako písmená g) až m).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13.</w:t>
      </w:r>
      <w:r w:rsidRPr="006770CC">
        <w:rPr>
          <w:rFonts w:ascii="Times New Roman" w:hAnsi="Times New Roman" w:cs="Times New Roman"/>
          <w:sz w:val="24"/>
        </w:rPr>
        <w:t xml:space="preserve"> V § 26 ods. 2 sa za slová „kancelária najvyššieho súdu,“ vkladajú slová „kancelária najvyššieho správneho súdu,“.</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14.</w:t>
      </w:r>
      <w:r w:rsidRPr="006770CC">
        <w:rPr>
          <w:rFonts w:ascii="Times New Roman" w:hAnsi="Times New Roman" w:cs="Times New Roman"/>
          <w:sz w:val="24"/>
          <w:szCs w:val="24"/>
        </w:rPr>
        <w:t xml:space="preserve"> V § 36 ods. 2 sa slová „justičný čakateľ“ nahrádzajú slovami „odborný justičný stážista“.</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15.</w:t>
      </w:r>
      <w:r w:rsidRPr="006770CC">
        <w:rPr>
          <w:rFonts w:ascii="Times New Roman" w:hAnsi="Times New Roman" w:cs="Times New Roman"/>
          <w:sz w:val="24"/>
          <w:szCs w:val="24"/>
        </w:rPr>
        <w:t xml:space="preserve"> V § 37 písm. j) a § 82 ods. 6 sa slová „justičného čakateľa“ nahrádzajú slovami „odborného justičného stážistu“.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16.</w:t>
      </w:r>
      <w:r w:rsidRPr="006770CC">
        <w:rPr>
          <w:rFonts w:ascii="Times New Roman" w:hAnsi="Times New Roman" w:cs="Times New Roman"/>
          <w:sz w:val="24"/>
        </w:rPr>
        <w:t xml:space="preserve"> V § 47 ods. 2 prvá veta znie: „Ustanovenia § 39 ods. 1 písm. b) a § 40 až 46 sa nevzťahujú na služobný úrad, ktorým je kancelária najvyššieho súdu, na služobný úrad, ktorým je kancelária najvyššieho správneho súdu, a na služobný úrad, ktorým je Špecializovaný trestný súd, krajský súd a okresný súd.“.</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17.</w:t>
      </w:r>
      <w:r w:rsidRPr="006770CC">
        <w:rPr>
          <w:rFonts w:ascii="Times New Roman" w:hAnsi="Times New Roman" w:cs="Times New Roman"/>
          <w:sz w:val="24"/>
        </w:rPr>
        <w:t xml:space="preserve"> V § 47 ods. 2 písmeno a)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„a) upraví služobný predpis, ktorý vydá </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1. kancelária najvyššieho súdu na obsadzovanie štátnozamestnaneckých miest v služobnom úrade, ktorým je kancelária najvyššieho súdu,</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2. kancelária najvyššieho správneho súdu na obsadzovanie štátnozamestnaneckých miest v služobnom úrade, ktorým je kancelária najvyššieho správneho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szCs w:val="24"/>
        </w:rPr>
      </w:pPr>
      <w:r w:rsidRPr="006770CC">
        <w:rPr>
          <w:rFonts w:ascii="Times New Roman" w:hAnsi="Times New Roman" w:cs="Times New Roman"/>
          <w:b/>
          <w:sz w:val="24"/>
          <w:szCs w:val="24"/>
        </w:rPr>
        <w:t>18.</w:t>
      </w:r>
      <w:r w:rsidRPr="006770CC">
        <w:rPr>
          <w:rFonts w:ascii="Times New Roman" w:hAnsi="Times New Roman" w:cs="Times New Roman"/>
          <w:sz w:val="24"/>
          <w:szCs w:val="24"/>
        </w:rPr>
        <w:t xml:space="preserve"> V § 47 ods. 2 písm. b) sa slová „justičných čakateľov“ nahrádzajú slovami „odborných justičných stážistov“.</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19.</w:t>
      </w:r>
      <w:r w:rsidRPr="006770CC">
        <w:rPr>
          <w:rFonts w:ascii="Times New Roman" w:hAnsi="Times New Roman" w:cs="Times New Roman"/>
          <w:sz w:val="24"/>
        </w:rPr>
        <w:t xml:space="preserve"> V § 51 ods. 1 druhej vete sa na konci pripájajú tieto slová: „a s odborníkom ústavného činiteľa, ktorý plní úlohy pre sudcu najvyššieho správneho súdu, uzatvára služobnú zmluvu vedúci kancelárie najvyššieho správneho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20.</w:t>
      </w:r>
      <w:r w:rsidRPr="006770CC">
        <w:rPr>
          <w:rFonts w:ascii="Times New Roman" w:hAnsi="Times New Roman" w:cs="Times New Roman"/>
          <w:sz w:val="24"/>
        </w:rPr>
        <w:t xml:space="preserve"> V § 78 ods. 2 druhá veta znie: „Štátnozamestnanecký pomer odborníka ústavného činiteľa, ktorý plní úlohy pre sudcu najvyššieho súdu, môže skončiť okamžite aj bez uvedenia dôvodu vedúci kancelárie najvyššieho súdu na návrh sudcu najvyššieho súdu, pre ktorého odborník ústavného činiteľa plní úlohy, a štátnozamestnanecký pomer odborníka ústavného činiteľa, ktorý plní úlohy pre sudcu najvyššieho správneho súdu, môže skončiť okamžite aj bez uvedenia dôvodu vedúci kancelárie najvyššieho správneho súdu na návrh sudcu najvyššieho správneho súdu, pre ktorého odborník ústavného činiteľa plní úlohy.“.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21.</w:t>
      </w:r>
      <w:r w:rsidRPr="006770CC">
        <w:rPr>
          <w:rFonts w:ascii="Times New Roman" w:hAnsi="Times New Roman" w:cs="Times New Roman"/>
          <w:sz w:val="24"/>
        </w:rPr>
        <w:t xml:space="preserve"> V § 114 ods. 6 sa za slová „kancelária najvyššieho súdu“ vkladá čiarka a slová „kancelária najvyššieho správneho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22.</w:t>
      </w:r>
      <w:r w:rsidRPr="006770CC">
        <w:rPr>
          <w:rFonts w:ascii="Times New Roman" w:hAnsi="Times New Roman" w:cs="Times New Roman"/>
          <w:sz w:val="24"/>
        </w:rPr>
        <w:t xml:space="preserve"> V § 116 ods. 3 a 4 sa za slová „kancelária najvyššieho súdu,“ vkladajú slová „kancelária najvyššieho správneho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23.</w:t>
      </w:r>
      <w:r w:rsidRPr="006770CC">
        <w:rPr>
          <w:rFonts w:ascii="Times New Roman" w:hAnsi="Times New Roman" w:cs="Times New Roman"/>
          <w:sz w:val="24"/>
        </w:rPr>
        <w:t xml:space="preserve"> V § 150 ods. 3 a 6 sa slová „kancelária súdnej rady a kancelária najvyššieho súdu“ nahrádzajú slovami „kancelária súdnej rady, kancelária najvyššieho súdu a kancelária najvyššieho správneho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lastRenderedPageBreak/>
        <w:t>24.</w:t>
      </w:r>
      <w:r w:rsidRPr="006770CC">
        <w:rPr>
          <w:rFonts w:ascii="Times New Roman" w:hAnsi="Times New Roman" w:cs="Times New Roman"/>
          <w:sz w:val="24"/>
        </w:rPr>
        <w:t xml:space="preserve"> V § 154 ods. 6 sa na konci pripája táto veta: „Odborníkovi ústavného činiteľa, ktorý plní úlohy pre sudcu najvyššieho správneho súdu, určí plat vedúci kancelárie najvyššieho správneho súdu na návrh sudcu najvyššieho správneho súdu, pre ktorého odborník ústavného činiteľa plní úlohy.“.</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25.</w:t>
      </w:r>
      <w:r w:rsidRPr="006770CC">
        <w:rPr>
          <w:rFonts w:ascii="Times New Roman" w:hAnsi="Times New Roman" w:cs="Times New Roman"/>
          <w:sz w:val="24"/>
        </w:rPr>
        <w:t xml:space="preserve"> V § 167 ods. 3 sa slová „až e), h) a i)“ nahrádzajú slovami „až f), i) a j)“ a slová „f) a g)“ sa nahrádzajú slovami „g) a h)“.</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b/>
          <w:sz w:val="24"/>
        </w:rPr>
      </w:pPr>
      <w:r w:rsidRPr="006770CC">
        <w:rPr>
          <w:rFonts w:ascii="Times New Roman" w:hAnsi="Times New Roman" w:cs="Times New Roman"/>
          <w:b/>
          <w:sz w:val="24"/>
        </w:rPr>
        <w:t>Čl. XXVII</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Zákon č. 314/2018 Z. z. o Ústavnom súde Slovenskej republiky a o zmene a doplnení niektorých zákonov v znení zákona č. 413/2019 Z. z. sa mení a dopĺňa takto:</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w:t>
      </w:r>
      <w:r w:rsidRPr="006770CC">
        <w:rPr>
          <w:rFonts w:ascii="Times New Roman" w:hAnsi="Times New Roman" w:cs="Times New Roman"/>
          <w:sz w:val="24"/>
        </w:rPr>
        <w:t xml:space="preserve"> V § 5 sa vypúšťa odsek 3.</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w:t>
      </w:r>
      <w:r w:rsidRPr="006770CC">
        <w:rPr>
          <w:rFonts w:ascii="Times New Roman" w:hAnsi="Times New Roman" w:cs="Times New Roman"/>
          <w:sz w:val="24"/>
        </w:rPr>
        <w:t xml:space="preserve"> V § 6 ods. 2 sa na konci pripája táto veta: „V zložitých veciach môže predseda ústavného súdu alebo predseda senátu ústavného súdu určiť ďalšieho sudcu ústavného súdu ako spoluspravodajcu.“.</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3.</w:t>
      </w:r>
      <w:r w:rsidRPr="006770CC">
        <w:rPr>
          <w:rFonts w:ascii="Times New Roman" w:hAnsi="Times New Roman" w:cs="Times New Roman"/>
          <w:sz w:val="24"/>
        </w:rPr>
        <w:t xml:space="preserve"> V § 7 ods. 1 písm. a) sa za slová „čl. 125b ods. 1,“ vkladajú slová „čl. 126,“.</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4.</w:t>
      </w:r>
      <w:r w:rsidRPr="006770CC">
        <w:rPr>
          <w:rFonts w:ascii="Times New Roman" w:hAnsi="Times New Roman" w:cs="Times New Roman"/>
          <w:sz w:val="24"/>
        </w:rPr>
        <w:t xml:space="preserve"> V § 7 sa vypúšťajú odseky 3 a 5.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Doterajší odsek 4 sa označuje ako odsek 3.</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5.</w:t>
      </w:r>
      <w:r w:rsidRPr="006770CC">
        <w:rPr>
          <w:rFonts w:ascii="Times New Roman" w:hAnsi="Times New Roman" w:cs="Times New Roman"/>
          <w:sz w:val="24"/>
        </w:rPr>
        <w:t xml:space="preserve"> V § 7 ods. 3 sa vypúšťajú slová „v odseku 5 alebo“.</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6.</w:t>
      </w:r>
      <w:r w:rsidRPr="006770CC">
        <w:rPr>
          <w:rFonts w:ascii="Times New Roman" w:hAnsi="Times New Roman" w:cs="Times New Roman"/>
          <w:sz w:val="24"/>
        </w:rPr>
        <w:t xml:space="preserve"> V 8 ods. 4 druhá veta znie: „Každý sudca ústavného súdu prítomný na rokovaní pléna je povinný hlasovať za niektorý z predložených návrhov, aj keď bol v niektorej predchádzajúcej otázke prehlasovaný; zdržať sa hlasovania nie je prípustné.“.</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7.</w:t>
      </w:r>
      <w:r w:rsidRPr="006770CC">
        <w:rPr>
          <w:rFonts w:ascii="Times New Roman" w:hAnsi="Times New Roman" w:cs="Times New Roman"/>
          <w:sz w:val="24"/>
        </w:rPr>
        <w:t xml:space="preserve"> V 8 ods. 5 sa vypúšťa druhá veta.</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8.</w:t>
      </w:r>
      <w:r w:rsidRPr="006770CC">
        <w:rPr>
          <w:rFonts w:ascii="Times New Roman" w:hAnsi="Times New Roman" w:cs="Times New Roman"/>
          <w:sz w:val="24"/>
        </w:rPr>
        <w:t xml:space="preserve"> V § 9 odseky 3 a 4 znejú:</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„(3) Porada a hlasovanie pléna o rozhodnutí sú vždy neverejné; ak sa vo veci konalo verejné ústne pojednávanie, môže sa na porade a hlasovaní zúčastniť len sudca ústavného súdu, ktorý bol prítomný na pojednávaní. Na začiatku porady o veci referuje sudca spravodajca, po ktorom podá svoje stanovisko prípadný spoluspravodajca; títo zároveň navrhnú, ako má ústavný súd o návrhu na začatie konania rozhodnúť. Potom nasleduje rozprava, v ktorej môže každý zo sudcov ústavného súdu podať iný návrh na rozhodnutie,</w:t>
      </w:r>
      <w:r w:rsidRPr="006770CC">
        <w:t xml:space="preserve"> </w:t>
      </w:r>
      <w:r w:rsidRPr="006770CC">
        <w:rPr>
          <w:rFonts w:ascii="Times New Roman" w:hAnsi="Times New Roman" w:cs="Times New Roman"/>
          <w:sz w:val="24"/>
        </w:rPr>
        <w:t>ktorého dôvody zároveň stručne prednesie. Po skončení rozpravy sa hlasuje.</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(4) Predseda ústavného súdu určí poradie, v akom sa o podaných návrhoch hlasuje; na žiadosť niektorého z prítomných sudcov ústavného súdu o tom rozhodne plénum hlasovaním. Sudca ústavného súdu hlasuje tak, že sa vyjadrí, či je za návrh alebo proti návrhu. Služobne mladší sudcovia ústavného súdu hlasujú pred služobne staršími sudcami ústavného súdu a predseda ústavného súdu hlasuje posledný.“.</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9.</w:t>
      </w:r>
      <w:r w:rsidRPr="006770CC">
        <w:rPr>
          <w:rFonts w:ascii="Times New Roman" w:hAnsi="Times New Roman" w:cs="Times New Roman"/>
          <w:sz w:val="24"/>
        </w:rPr>
        <w:t xml:space="preserve"> § 9 sa dopĺňa odsekom 5, ktorý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lastRenderedPageBreak/>
        <w:t>„(5) Ak žiaden návrh nezískal podporu potrebnej väčšiny (§ 8 ods. 5), hlasovanie sa opakuje tak, že predseda ústavného súdu na základe priebehu rozpravy rozdelí návrhy na jednotlivé časti alebo jednotlivé sporné otázky, o ktorých sa hlasuje jednotlivo. Rozhodnutie o takejto otázke zaväzuje sudcov ústavného súdu pri hlasovaní o ďalších častiach alebo ďalších sporných otázkach návrhu.“.</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10.</w:t>
      </w:r>
      <w:r w:rsidRPr="006770CC">
        <w:rPr>
          <w:rFonts w:ascii="Times New Roman" w:hAnsi="Times New Roman" w:cs="Times New Roman"/>
          <w:sz w:val="24"/>
        </w:rPr>
        <w:t xml:space="preserve"> V § 10 sa vypúšťajú odseky 2 a 3. Súčasne sa zrušuje označenie odseku 1.</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11.</w:t>
      </w:r>
      <w:r w:rsidRPr="006770CC">
        <w:rPr>
          <w:rFonts w:ascii="Times New Roman" w:hAnsi="Times New Roman" w:cs="Times New Roman"/>
          <w:sz w:val="24"/>
        </w:rPr>
        <w:t xml:space="preserve"> V § 11 odsek 2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„(2) Zloženie senátu sa určuje žrebom vždy na obdobie troch rokov; žrebovanie vykonáva predseda ústavného súdu na zasadnutí pléna. Zmenu v zložení senátu možno počas tohto obdobia vykonať, len ak sa zmení zloženie ústavného súdu; ak sa má zmena vykonať vo viacerých senátoch, vykoná sa tiež žrebom. Zastupovanie členov senátov upravuje plénum ústavného súdu v rozvrhu práce.“.</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12.</w:t>
      </w:r>
      <w:r w:rsidRPr="006770CC">
        <w:rPr>
          <w:rFonts w:ascii="Times New Roman" w:hAnsi="Times New Roman" w:cs="Times New Roman"/>
          <w:sz w:val="24"/>
        </w:rPr>
        <w:t xml:space="preserve"> V § 12 sa vypúšťajú slová „ods. 1 až 3“.</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13.</w:t>
      </w:r>
      <w:r w:rsidRPr="006770CC">
        <w:rPr>
          <w:rFonts w:ascii="Times New Roman" w:hAnsi="Times New Roman" w:cs="Times New Roman"/>
          <w:sz w:val="24"/>
        </w:rPr>
        <w:t xml:space="preserve"> V § 14 ods. 1 sa slovo „Sudcov“ nahrádza slovami „Ak čl. 134 ods. 2 ústavy neustanovuje inak, sudcov“.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14.</w:t>
      </w:r>
      <w:r w:rsidRPr="006770CC">
        <w:rPr>
          <w:rFonts w:ascii="Times New Roman" w:hAnsi="Times New Roman" w:cs="Times New Roman"/>
          <w:sz w:val="24"/>
        </w:rPr>
        <w:t xml:space="preserve"> V § 14 sa za odsek 2 vkladá nový odsek 3, ktorý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„(3) Za bezúhonnú sa nepovažuje fyzická osoba, ktorá bola právoplatne odsúdená za úmyselný trestný čin, a to aj v prípade, ak jej bolo odsúdenie za úmyselný trestný čin zahladené, alebo na ktorú sa hľadí, akoby nebola pre takýto trestný čin odsúdená. Bezúhonnosť sa preukazuje odpisom registra trestov. Na účel preukázania bezúhonnosti fyzická osoba poskytne údaje potrebné na vyžiadanie odpisu registra trestov; tieto údaje oprávnená osoba bezodkladne zašle v elektronickej podobe prostredníctvom elektronickej komunikácie Generálnej prokuratúre Slovenskej republiky na vydanie odpisu registra trestov.“.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Doterajší odsek 3 sa označuje ako odsek 4.</w:t>
      </w:r>
    </w:p>
    <w:p w:rsidR="00907E55" w:rsidRPr="006770CC" w:rsidRDefault="00907E55" w:rsidP="00907E55">
      <w:pPr>
        <w:spacing w:after="0" w:line="240" w:lineRule="auto"/>
        <w:jc w:val="both"/>
        <w:rPr>
          <w:rFonts w:ascii="Times New Roman" w:hAnsi="Times New Roman" w:cs="Times New Roman"/>
          <w:color w:val="0070C0"/>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15.</w:t>
      </w:r>
      <w:r w:rsidRPr="006770CC">
        <w:rPr>
          <w:rFonts w:ascii="Times New Roman" w:hAnsi="Times New Roman" w:cs="Times New Roman"/>
          <w:sz w:val="24"/>
        </w:rPr>
        <w:t xml:space="preserve"> V § 14 odsek 4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„(4) Funkčné obdobie sudcu ústavného súdu začína plynúť dňom zloženia sľubu sudcu ústavného súdu.“. </w:t>
      </w:r>
    </w:p>
    <w:p w:rsidR="00907E55" w:rsidRPr="006770CC" w:rsidRDefault="00907E55" w:rsidP="00907E55">
      <w:pPr>
        <w:spacing w:after="0" w:line="240" w:lineRule="auto"/>
        <w:jc w:val="both"/>
        <w:rPr>
          <w:rFonts w:ascii="Times New Roman" w:hAnsi="Times New Roman" w:cs="Times New Roman"/>
          <w:b/>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16.</w:t>
      </w:r>
      <w:r w:rsidRPr="006770CC">
        <w:rPr>
          <w:rFonts w:ascii="Times New Roman" w:hAnsi="Times New Roman" w:cs="Times New Roman"/>
          <w:sz w:val="24"/>
        </w:rPr>
        <w:t xml:space="preserve"> V § 15 ods. 1 sa za písmeno f) vkladá nové písmeno g), ktoré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„g) predseda Najvyššieho správneho súdu Slovenskej republiky (ďalej len „predseda najvyššieho správneho súdu“),“.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Doterajšie písmená g) až j) sa označujú ako písmená „h) až k)“.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17.</w:t>
      </w:r>
      <w:r w:rsidRPr="006770CC">
        <w:rPr>
          <w:rFonts w:ascii="Times New Roman" w:hAnsi="Times New Roman" w:cs="Times New Roman"/>
          <w:sz w:val="24"/>
        </w:rPr>
        <w:t xml:space="preserve"> V § 17 ods. 2 sa za písmeno b) vkladá nové písmeno c), ktoré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„c) k poslednému dňu mesiaca, v ktorom sudca ústavného súdu dosiahol vek 72 rokov, alebo“.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Doterajšie písmeno c) sa označuje ako písmeno d).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18.</w:t>
      </w:r>
      <w:r w:rsidRPr="006770CC">
        <w:rPr>
          <w:rFonts w:ascii="Times New Roman" w:hAnsi="Times New Roman" w:cs="Times New Roman"/>
          <w:sz w:val="24"/>
        </w:rPr>
        <w:t xml:space="preserve"> V § 17 ods. 3 sa slová „z dvoch kandidátov, ktorých mu navrhne národná rada“ nahrádzajú slovami „podľa čl. 134 ods. 2 ústavy“.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lastRenderedPageBreak/>
        <w:t>19.</w:t>
      </w:r>
      <w:r w:rsidRPr="006770CC">
        <w:rPr>
          <w:rFonts w:ascii="Times New Roman" w:hAnsi="Times New Roman" w:cs="Times New Roman"/>
          <w:sz w:val="24"/>
        </w:rPr>
        <w:t xml:space="preserve"> V § 26 ods. 1 sa slová „po dobu dlhšiu, ako je jedna tretina funkčného obdobia“ sa nahrádzajú slovami „aspoň štyri roky“.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20.</w:t>
      </w:r>
      <w:r w:rsidRPr="006770CC">
        <w:rPr>
          <w:rFonts w:ascii="Times New Roman" w:hAnsi="Times New Roman" w:cs="Times New Roman"/>
          <w:sz w:val="24"/>
        </w:rPr>
        <w:t xml:space="preserve"> V § 27 ods. 3 sa slová „môžu podať najmenej tri pätiny“ nahrádzajú slovami „môže podať prezident alebo najmenej jedna tretina“.</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21.</w:t>
      </w:r>
      <w:r w:rsidRPr="006770CC">
        <w:rPr>
          <w:rFonts w:ascii="Times New Roman" w:hAnsi="Times New Roman" w:cs="Times New Roman"/>
          <w:sz w:val="24"/>
        </w:rPr>
        <w:t xml:space="preserve"> V piatej časti prvej hlave sa v nadpise prvého dielu za slovo „konania“ vkladá čiarka a slová „vedľajší účastník konania“.</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22.</w:t>
      </w:r>
      <w:r w:rsidRPr="006770CC">
        <w:rPr>
          <w:rFonts w:ascii="Times New Roman" w:hAnsi="Times New Roman" w:cs="Times New Roman"/>
          <w:sz w:val="24"/>
        </w:rPr>
        <w:t xml:space="preserve"> V § 33 sa vkladá nový odsek 1, ktorý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„(1) Vedľajším účastníkom konania je osoba, ktorej toto postavenie priznáva tento zákon, ak sa tohto postavenia nevzdá. Vedľajší účastník konania má v konaní rovnaké práva a povinnosti ako účastník konania, ak tento zákon neustanovuje inak; koná však iba sám za seba.“.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Doterajšie odseky 1 a 2 sa označujú ako odseky 2 a 3.</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23.</w:t>
      </w:r>
      <w:r w:rsidRPr="006770CC">
        <w:rPr>
          <w:rFonts w:ascii="Times New Roman" w:hAnsi="Times New Roman" w:cs="Times New Roman"/>
          <w:sz w:val="24"/>
        </w:rPr>
        <w:t xml:space="preserve"> V § 33 ods. 3 sa za slovo „je“ vkladajú slová „vedľajším účastníkom konania alebo“.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24.</w:t>
      </w:r>
      <w:r w:rsidRPr="006770CC">
        <w:rPr>
          <w:rFonts w:ascii="Times New Roman" w:hAnsi="Times New Roman" w:cs="Times New Roman"/>
          <w:sz w:val="24"/>
        </w:rPr>
        <w:t xml:space="preserve"> V § 36 sa vypúšťa slovo „zvolený“.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25.</w:t>
      </w:r>
      <w:r w:rsidRPr="006770CC">
        <w:rPr>
          <w:rFonts w:ascii="Times New Roman" w:hAnsi="Times New Roman" w:cs="Times New Roman"/>
          <w:sz w:val="24"/>
        </w:rPr>
        <w:t xml:space="preserve"> V § 42 ods. 2 písm. j) sa za slovami „národnej rady“ vypúšťa čiarka a slová „volieb do orgánov územnej samosprávy“.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26.</w:t>
      </w:r>
      <w:r w:rsidRPr="006770CC">
        <w:rPr>
          <w:rFonts w:ascii="Times New Roman" w:hAnsi="Times New Roman" w:cs="Times New Roman"/>
          <w:sz w:val="24"/>
        </w:rPr>
        <w:t xml:space="preserve"> V § 42 ods. 2 sa vypúšťa písmeno t).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Doterajšie písmená u) až w) sa označujú ako písmená t) až v).</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27.</w:t>
      </w:r>
      <w:r w:rsidRPr="006770CC">
        <w:rPr>
          <w:rFonts w:ascii="Times New Roman" w:hAnsi="Times New Roman" w:cs="Times New Roman"/>
          <w:sz w:val="24"/>
        </w:rPr>
        <w:t xml:space="preserve"> V § 42 ods. 2 písm. t) sa slová „predsedovi najvyššieho súdu, podpredsedovi Najvyššieho súdu Slovenskej republiky (ďalej len „podpredseda najvyššieho súdu“)“ nahrádzajú slovami „predsedovi najvyššieho súdu, predsedovi najvyššieho správneho súdu, podpredsedovi Najvyššieho súdu Slovenskej republiky (ďalej len „podpredseda najvyššieho súdu“), podpredsedovi Najvyššieho správneho súdu Slovenskej republiky (ďalej len „podpredseda najvyššieho správneho súdu“),“. </w:t>
      </w:r>
    </w:p>
    <w:p w:rsidR="00907E55" w:rsidRPr="006770CC" w:rsidRDefault="00907E55" w:rsidP="00907E55">
      <w:pPr>
        <w:spacing w:after="0" w:line="240" w:lineRule="auto"/>
        <w:jc w:val="both"/>
        <w:rPr>
          <w:rFonts w:ascii="Times New Roman" w:hAnsi="Times New Roman" w:cs="Times New Roman"/>
          <w:color w:val="0070C0"/>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28.</w:t>
      </w:r>
      <w:r w:rsidRPr="006770CC">
        <w:rPr>
          <w:rFonts w:ascii="Times New Roman" w:hAnsi="Times New Roman" w:cs="Times New Roman"/>
          <w:sz w:val="24"/>
        </w:rPr>
        <w:t xml:space="preserve"> V § 45 sa slová „ak § 89 neustanovuje inak“ nahrádzajú slovami „ak § 89 alebo § 131a neustanovujú inak“.</w:t>
      </w:r>
    </w:p>
    <w:p w:rsidR="00907E55" w:rsidRPr="006770CC" w:rsidRDefault="00907E55" w:rsidP="00907E55">
      <w:pPr>
        <w:spacing w:after="0" w:line="240" w:lineRule="auto"/>
        <w:jc w:val="both"/>
        <w:rPr>
          <w:rFonts w:ascii="Times New Roman" w:hAnsi="Times New Roman" w:cs="Times New Roman"/>
          <w:color w:val="0070C0"/>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29.</w:t>
      </w:r>
      <w:r w:rsidRPr="006770CC">
        <w:rPr>
          <w:rFonts w:ascii="Times New Roman" w:hAnsi="Times New Roman" w:cs="Times New Roman"/>
          <w:sz w:val="24"/>
        </w:rPr>
        <w:t xml:space="preserve"> V § 56 ods. 2 písmeno g)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„g) podľa § 42 ods. 2 písm. f), g), q) r), t) alebo písm. v), ktorý je zjavne neopodstatnený.“.</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30.</w:t>
      </w:r>
      <w:r w:rsidRPr="006770CC">
        <w:rPr>
          <w:rFonts w:ascii="Times New Roman" w:hAnsi="Times New Roman" w:cs="Times New Roman"/>
          <w:sz w:val="24"/>
        </w:rPr>
        <w:t xml:space="preserve"> V § 56 ods. 3 sa slová „r) a w)“ nahrádzajú slovami „r) a v)“ a slová „s) až v)“ sa nahrádzajú slovami „s) a u)“.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31.</w:t>
      </w:r>
      <w:r w:rsidRPr="006770CC">
        <w:rPr>
          <w:rFonts w:ascii="Times New Roman" w:hAnsi="Times New Roman" w:cs="Times New Roman"/>
          <w:sz w:val="24"/>
        </w:rPr>
        <w:t xml:space="preserve"> V § 56 ods. 5 sa vypúšťajú slová „alebo ho nezamietne podľa § 57“.</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32.</w:t>
      </w:r>
      <w:r w:rsidRPr="006770CC">
        <w:rPr>
          <w:rFonts w:ascii="Times New Roman" w:hAnsi="Times New Roman" w:cs="Times New Roman"/>
          <w:sz w:val="24"/>
        </w:rPr>
        <w:t xml:space="preserve"> § 57 sa vrátane nadpisu vypúšťa. </w:t>
      </w:r>
    </w:p>
    <w:p w:rsidR="00907E55" w:rsidRPr="006770CC" w:rsidRDefault="00907E55" w:rsidP="00907E55">
      <w:pPr>
        <w:spacing w:after="0" w:line="240" w:lineRule="auto"/>
        <w:jc w:val="both"/>
        <w:rPr>
          <w:rFonts w:ascii="Times New Roman" w:hAnsi="Times New Roman" w:cs="Times New Roman"/>
          <w:color w:val="0070C0"/>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33.</w:t>
      </w:r>
      <w:r w:rsidRPr="006770CC">
        <w:rPr>
          <w:rFonts w:ascii="Times New Roman" w:hAnsi="Times New Roman" w:cs="Times New Roman"/>
          <w:sz w:val="24"/>
        </w:rPr>
        <w:t xml:space="preserve"> V § 58 odsek 3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„(3) Ústavný súd môže vo veciach podľa odseku 1 písm. d) až h) a k) upustiť od ústneho pojednávania, ak je na základe podaní účastníkov a spisov predložených ústavnému súdu </w:t>
      </w:r>
      <w:r w:rsidRPr="006770CC">
        <w:rPr>
          <w:rFonts w:ascii="Times New Roman" w:hAnsi="Times New Roman" w:cs="Times New Roman"/>
          <w:sz w:val="24"/>
        </w:rPr>
        <w:lastRenderedPageBreak/>
        <w:t>zrejmé, že od ústneho pojednávania nemožno očakávať ďalšie objasnenie veci. Vo veciach podľa odseku 1 písm. a) až c), i) a l) môže ústavný súd za rovnakých podmienok upustiť od ústneho pojednávania, len ak o ústne pojednávanie žiaden z účastníkov nepožiadal najneskôr vo svojom prvom podaní vo veci.“.</w:t>
      </w:r>
    </w:p>
    <w:p w:rsidR="00907E55" w:rsidRPr="006770CC" w:rsidRDefault="00907E55" w:rsidP="00907E55">
      <w:pPr>
        <w:spacing w:after="0" w:line="240" w:lineRule="auto"/>
        <w:jc w:val="both"/>
        <w:rPr>
          <w:rFonts w:ascii="Times New Roman" w:hAnsi="Times New Roman" w:cs="Times New Roman"/>
          <w:color w:val="0070C0"/>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34.</w:t>
      </w:r>
      <w:r w:rsidRPr="006770CC">
        <w:rPr>
          <w:rFonts w:ascii="Times New Roman" w:hAnsi="Times New Roman" w:cs="Times New Roman"/>
          <w:sz w:val="24"/>
        </w:rPr>
        <w:t xml:space="preserve"> § 61 sa dopĺňa odsekom 3, ktorý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„(3) Ústavný súd môže prerušiť konanie, ak pred ústavným súdom prebieha konanie, ktoré môže mať pre toto konanie význam, alebo ak sa také konanie navrhne podľa čl. 127 ods. 5 ústavy.“.</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35.</w:t>
      </w:r>
      <w:r w:rsidRPr="006770CC">
        <w:rPr>
          <w:rFonts w:ascii="Times New Roman" w:hAnsi="Times New Roman" w:cs="Times New Roman"/>
          <w:sz w:val="24"/>
        </w:rPr>
        <w:t xml:space="preserve"> § 65 sa dopĺňa odsekom 3, ktorý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„(3) Ak sa rozhodnutie podľa odseku 1 nevyhlasuje ihneď po skončení ústneho pojednávania, vyhlasuje ho len predseda ústavného súdu alebo predseda senátu bez prítomnosti ostatných sudcov.“.</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36.</w:t>
      </w:r>
      <w:r w:rsidRPr="006770CC">
        <w:rPr>
          <w:rFonts w:ascii="Times New Roman" w:hAnsi="Times New Roman" w:cs="Times New Roman"/>
          <w:sz w:val="24"/>
        </w:rPr>
        <w:t xml:space="preserve"> V § 66 ods. 1 sa slová „predbežnom prerokovaní návrhu na začatie konania“ nahrádzajú slovami „čo i len čiastočnom odmietnutí návrhu na začatie konania pri predbežnom prerokovaní“ a slová „ustanovení právneho zástupcu“ sa nahrádzajú slovami „nevyhovení žiadosti o ustanovenie právneho zástupcu“.</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37.</w:t>
      </w:r>
      <w:r w:rsidRPr="006770CC">
        <w:rPr>
          <w:rFonts w:ascii="Times New Roman" w:hAnsi="Times New Roman" w:cs="Times New Roman"/>
          <w:sz w:val="24"/>
        </w:rPr>
        <w:t xml:space="preserve"> V § 66 odsek 2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„(2) Písomné vyhotovenie rozhodnutia vypracuje sudca spravodajca. Ak bol ustanovený spoluspravodajca a plénum prijalo rozhodnutie, ktorého návrh predložil, vypracuje písomné vyhotovenie rozhodnutia spoluspravodajca. Ak však plénum prijalo rozhodnutie, ktoré odporuje návrhu sudcu spravodajcu, ako aj návrhu spoluspravodajcu, predseda ústavného súdu môže určiť iného sudcu, ktorý hlasoval za prijaté rozhodnutie, aby vypracoval príslušné časti odôvodnenia rozhodnutia. To platí aj pri rozhodovaní senátu ústavného súdu s tým, že iného sudcu určuje predseda senátu.“.</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38.</w:t>
      </w:r>
      <w:r w:rsidRPr="006770CC">
        <w:rPr>
          <w:rFonts w:ascii="Times New Roman" w:hAnsi="Times New Roman" w:cs="Times New Roman"/>
          <w:sz w:val="24"/>
        </w:rPr>
        <w:t xml:space="preserve"> V § 74 sa za písmeno d) vkladá nové písmeno e), ktoré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„e) senát ústavného súdu v súvislosti s prejednávanou sťažnosťou podľa čl. 127 ústavy,“.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Doterajšie písmená e) až g) sa označujú ako písmená f) až h).</w:t>
      </w:r>
    </w:p>
    <w:p w:rsidR="00907E55" w:rsidRPr="006770CC" w:rsidRDefault="00907E55" w:rsidP="00907E55">
      <w:pPr>
        <w:spacing w:after="0" w:line="240" w:lineRule="auto"/>
        <w:jc w:val="both"/>
        <w:rPr>
          <w:rFonts w:ascii="Times New Roman" w:hAnsi="Times New Roman" w:cs="Times New Roman"/>
          <w:color w:val="0070C0"/>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39.</w:t>
      </w:r>
      <w:r w:rsidRPr="006770CC">
        <w:rPr>
          <w:rFonts w:ascii="Times New Roman" w:hAnsi="Times New Roman" w:cs="Times New Roman"/>
          <w:sz w:val="24"/>
        </w:rPr>
        <w:t xml:space="preserve"> V § 76 sa na konci pripája táto veta: „Vedľajším účastníkom konania je vláda Slovenskej republiky zastúpená Ministerstvom spravodlivosti Slovenskej republiky (ďalej len „ministerstvo spravodlivosti“).“.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40.</w:t>
      </w:r>
      <w:r w:rsidRPr="006770CC">
        <w:rPr>
          <w:rFonts w:ascii="Times New Roman" w:hAnsi="Times New Roman" w:cs="Times New Roman"/>
          <w:sz w:val="24"/>
        </w:rPr>
        <w:t xml:space="preserve"> V § 86 ods. 1 sa slová „Ministerstvo spravodlivosti Slovenskej republiky (ďalej len „ministerstvo spravodlivosti“)“ nahrádzajú slovami „ministerstvo spravodlivosti“.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41.</w:t>
      </w:r>
      <w:r w:rsidRPr="006770CC">
        <w:rPr>
          <w:rFonts w:ascii="Times New Roman" w:hAnsi="Times New Roman" w:cs="Times New Roman"/>
          <w:sz w:val="24"/>
        </w:rPr>
        <w:t xml:space="preserve"> V § 86 ods. 2 a § 97 ods. 1 sa za slová „najvyššieho súdu“ vkladá čiarka a slová „stanovisko predsedu najvyššieho správneho súdu“.</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42.</w:t>
      </w:r>
      <w:r w:rsidRPr="006770CC">
        <w:rPr>
          <w:rFonts w:ascii="Times New Roman" w:hAnsi="Times New Roman" w:cs="Times New Roman"/>
          <w:sz w:val="24"/>
        </w:rPr>
        <w:t xml:space="preserve"> V piatej časti piatej hlave sa za prvý diel vkladá nový druhý diel, ktorý znie:</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b/>
          <w:sz w:val="24"/>
        </w:rPr>
      </w:pPr>
      <w:r w:rsidRPr="006770CC">
        <w:rPr>
          <w:rFonts w:ascii="Times New Roman" w:hAnsi="Times New Roman" w:cs="Times New Roman"/>
          <w:sz w:val="24"/>
        </w:rPr>
        <w:t>„</w:t>
      </w:r>
      <w:r w:rsidRPr="006770CC">
        <w:rPr>
          <w:rFonts w:ascii="Times New Roman" w:hAnsi="Times New Roman" w:cs="Times New Roman"/>
          <w:b/>
          <w:sz w:val="24"/>
        </w:rPr>
        <w:t>Druhý diel</w:t>
      </w:r>
    </w:p>
    <w:p w:rsidR="00907E55" w:rsidRPr="006770CC" w:rsidRDefault="00907E55" w:rsidP="00907E55">
      <w:pPr>
        <w:spacing w:after="0" w:line="240" w:lineRule="auto"/>
        <w:jc w:val="center"/>
        <w:rPr>
          <w:rFonts w:ascii="Times New Roman" w:hAnsi="Times New Roman" w:cs="Times New Roman"/>
          <w:b/>
          <w:sz w:val="24"/>
        </w:rPr>
      </w:pPr>
      <w:r w:rsidRPr="006770CC">
        <w:rPr>
          <w:rFonts w:ascii="Times New Roman" w:hAnsi="Times New Roman" w:cs="Times New Roman"/>
          <w:b/>
          <w:sz w:val="24"/>
        </w:rPr>
        <w:t>Kompetenčný spor medzi najvyšším súdom a najvyšším správnym súdom</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115a</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 xml:space="preserve">Na kompetenčné spory medzi najvyšším súdom a najvyšším správnym súdom sa primerane použijú § 110 až 115.“.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Doterajší druhý diel sa označuje ako tretí diel.</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43.</w:t>
      </w:r>
      <w:r w:rsidRPr="006770CC">
        <w:rPr>
          <w:rFonts w:ascii="Times New Roman" w:hAnsi="Times New Roman" w:cs="Times New Roman"/>
          <w:sz w:val="24"/>
        </w:rPr>
        <w:t xml:space="preserve"> V piatej časti nadpis šiestej hlavy znie: „</w:t>
      </w:r>
      <w:r w:rsidRPr="006770CC">
        <w:rPr>
          <w:rFonts w:ascii="Times New Roman" w:hAnsi="Times New Roman" w:cs="Times New Roman"/>
          <w:caps/>
          <w:sz w:val="24"/>
        </w:rPr>
        <w:t>Konanie o ústavnej sťažnosti</w:t>
      </w:r>
      <w:r w:rsidRPr="006770CC">
        <w:rPr>
          <w:rFonts w:ascii="Times New Roman" w:hAnsi="Times New Roman" w:cs="Times New Roman"/>
          <w:sz w:val="24"/>
        </w:rPr>
        <w:t>“.</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44.</w:t>
      </w:r>
      <w:r w:rsidRPr="006770CC">
        <w:rPr>
          <w:rFonts w:ascii="Times New Roman" w:hAnsi="Times New Roman" w:cs="Times New Roman"/>
          <w:sz w:val="24"/>
        </w:rPr>
        <w:t xml:space="preserve"> § 123 sa dopĺňa odsekom 4, ktorý znie: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„(4) Spolu s ústavnou sťažnosťou podľa odseku 1 môže sťažovateľ podať návrh, aby senát ústavného súdu podal návrh na začatie konania podľa čl. 125 ods. 1 ústavy, ak všeobecne záväzný právny predpis, jeho časť alebo jeho jednotlivé ustanovenie, ktoré sa týka podanej sťažnosti, odporuje ústave, ústavnému zákonu, medzinárodnej zmluve podľa čl. 7 ods. 5 ústavy alebo zákonu. Takýto návrh musí obsahovať</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a) označenie právneho predpisu, jeho časti alebo niektorého jeho ustanovenia, ktorého nesúlad s ústavou, ústavným zákonom, medzinárodnou zmluvou podľa čl. 7 ods. 5 ústavy alebo zákonom sťažovateľ namieta,</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b) dôvody, ktoré vedú sťažovateľa k pochybnostiam o súlade označeného právneho predpisu, jeho časti alebo niektorého jeho ustanovenia s ústavou, ústavným zákonom, medzinárodnou zmluvou podľa čl. 7 ods. 5 ústavy alebo zákonom,</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c) označenie predpisu vyššej právnej sily, jeho časti alebo niektorého jeho ustanovenia podľa písmena b), s ktorým označený právny predpis podľa písmena a) podľa sťažovateľa nie je v súlade,</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d) preukázanie, že označený právny predpis, jeho časti alebo niektoré jeho ustanovenia, ktorého nesúlad s ústavou, ústavným zákonom, medzinárodnou zmluvou podľa čl. 7 ods. 5 ústavy alebo zákonom sťažovateľ namieta, sa týka prejednávanej veci.“.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45.</w:t>
      </w:r>
      <w:r w:rsidRPr="006770CC">
        <w:rPr>
          <w:rFonts w:ascii="Times New Roman" w:hAnsi="Times New Roman" w:cs="Times New Roman"/>
          <w:sz w:val="24"/>
        </w:rPr>
        <w:t xml:space="preserve"> Za § 131 sa vkladá § 131a, ktorý vrátane nadpisu znie:</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131a</w:t>
      </w: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Predloženie veci na konanie o súlade právnych predpisov</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(1) Ak sťažovateľ spolu s ústavnou sťažnosťou podal návrh podľa § 123 ods. 4, a ak senát ústavného súdu dospeje k záveru, že tento návrh je dôvodný, konanie o sťažnosti preruší a podá návrh na začatie konania podľa čl. 125 ods. 1 ústavy.</w:t>
      </w:r>
    </w:p>
    <w:p w:rsidR="00907E55" w:rsidRPr="006770CC" w:rsidRDefault="00907E55" w:rsidP="00907E55">
      <w:pPr>
        <w:spacing w:after="0" w:line="240" w:lineRule="auto"/>
        <w:ind w:firstLine="708"/>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(2) Senát ústavného súdu je v prípade podania návrhu na začatie konania podľa čl. 125 ods. 1 ústavy viazaný rozsahom návrhu sťažovateľa podľa § 123 ods. 4, avšak nie dôvodmi takéhoto návrhu. Návrh na začatie konania podľa čl. 125 ods. 1 ústavy predloží ústavnému súdu sudca spravodajca.</w:t>
      </w:r>
    </w:p>
    <w:p w:rsidR="00907E55" w:rsidRPr="006770CC" w:rsidRDefault="00907E55" w:rsidP="00907E55">
      <w:pPr>
        <w:spacing w:after="0" w:line="240" w:lineRule="auto"/>
        <w:ind w:firstLine="708"/>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(3) V konaní pred ústavným súdom podľa čl. 125 ods. 1 ústavy zostáva sudcom spravodajcom sudca ústavného súdu, ktorý je sudcom spravodajcom vo veci v senáte ústavného súdu.</w:t>
      </w:r>
    </w:p>
    <w:p w:rsidR="00907E55" w:rsidRPr="006770CC" w:rsidRDefault="00907E55" w:rsidP="00907E55">
      <w:pPr>
        <w:spacing w:after="0" w:line="240" w:lineRule="auto"/>
        <w:ind w:firstLine="708"/>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 xml:space="preserve">(4) Senát ústavného súdu pokračuje v prerušenom konaní po právoplatnosti rozhodnutia ústavného súdu v konaní podľa čl. 125 ods. 1 ústavy. Právny názor ústavného súdu obsiahnutý v rozhodnutí je pre senát ústavného súdu záväzný.“.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46.</w:t>
      </w:r>
      <w:r w:rsidRPr="006770CC">
        <w:rPr>
          <w:rFonts w:ascii="Times New Roman" w:hAnsi="Times New Roman" w:cs="Times New Roman"/>
          <w:sz w:val="24"/>
        </w:rPr>
        <w:t xml:space="preserve"> V § 157 sa vypúšťa odsek 3.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47.</w:t>
      </w:r>
      <w:r w:rsidRPr="006770CC">
        <w:rPr>
          <w:rFonts w:ascii="Times New Roman" w:hAnsi="Times New Roman" w:cs="Times New Roman"/>
          <w:sz w:val="24"/>
        </w:rPr>
        <w:t xml:space="preserve"> V § 158 písm. a) sa vypúšťa bodkočiarka a slová „kandidát podľa § 157 ods. 3 písm. a) môže napadnúť len voľby vo volebnom obvode, kde kandidoval“.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48.</w:t>
      </w:r>
      <w:r w:rsidRPr="006770CC">
        <w:rPr>
          <w:rFonts w:ascii="Times New Roman" w:hAnsi="Times New Roman" w:cs="Times New Roman"/>
          <w:sz w:val="24"/>
        </w:rPr>
        <w:t xml:space="preserve"> V § 160 ods. 1 sa vypúšťa písmeno c).</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49.</w:t>
      </w:r>
      <w:r w:rsidRPr="006770CC">
        <w:rPr>
          <w:rFonts w:ascii="Times New Roman" w:hAnsi="Times New Roman" w:cs="Times New Roman"/>
          <w:sz w:val="24"/>
        </w:rPr>
        <w:t xml:space="preserve"> V § 160 sa vypúšťa odsek 2. Súčasne sa zrušuje označenie odseku 1.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50.</w:t>
      </w:r>
      <w:r w:rsidRPr="006770CC">
        <w:rPr>
          <w:rFonts w:ascii="Times New Roman" w:hAnsi="Times New Roman" w:cs="Times New Roman"/>
          <w:sz w:val="24"/>
        </w:rPr>
        <w:t xml:space="preserve"> V § 163 ods. 2 sa za slovami „Európskeho parlamentu“ vypúšťa čiarka a slová „a ak ide o voľby do orgánu územnej samosprávy, doručí sa aj príslušnému orgánu územnej samosprávy“.</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51.</w:t>
      </w:r>
      <w:r w:rsidRPr="006770CC">
        <w:rPr>
          <w:rFonts w:ascii="Times New Roman" w:hAnsi="Times New Roman" w:cs="Times New Roman"/>
          <w:sz w:val="24"/>
        </w:rPr>
        <w:t xml:space="preserve"> V piatej časti v nadpise dvadsiatej hlavy sa vypúšťajú slová „A IMUNITNÝCH VECIACH“. </w:t>
      </w:r>
    </w:p>
    <w:p w:rsidR="00907E55" w:rsidRPr="006770CC" w:rsidRDefault="00907E55" w:rsidP="00907E55">
      <w:pPr>
        <w:spacing w:after="0" w:line="240" w:lineRule="auto"/>
        <w:jc w:val="both"/>
        <w:rPr>
          <w:rFonts w:ascii="Times New Roman" w:hAnsi="Times New Roman" w:cs="Times New Roman"/>
          <w:color w:val="0070C0"/>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52.</w:t>
      </w:r>
      <w:r w:rsidRPr="006770CC">
        <w:rPr>
          <w:rFonts w:ascii="Times New Roman" w:hAnsi="Times New Roman" w:cs="Times New Roman"/>
          <w:sz w:val="24"/>
        </w:rPr>
        <w:t xml:space="preserve"> § 221 a 222 vrátane nadpisov znejú:</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221</w:t>
      </w: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Procesná legitimácia na podanie návrhu na začatie disciplinárneho konania</w:t>
      </w:r>
    </w:p>
    <w:p w:rsidR="00907E55" w:rsidRPr="006770CC" w:rsidRDefault="00907E55" w:rsidP="00907E55">
      <w:pPr>
        <w:spacing w:after="0" w:line="240" w:lineRule="auto"/>
        <w:jc w:val="center"/>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Návrh na začatie disciplinárneho konania podľa čl. 136 ods. 3 ústavy voči predsedovi najvyššieho súdu, predsedovi najvyššieho správneho súdu, podpredsedovi najvyššieho súdu alebo podpredsedovi najvyššieho správneho súdu môžu podať prezident Slovenskej republiky alebo subjekty oprávnené podať návrh na začatie disciplinárneho konania podľa osobitného predpisu.</w:t>
      </w:r>
      <w:r w:rsidRPr="006770CC">
        <w:rPr>
          <w:rFonts w:ascii="Times New Roman" w:hAnsi="Times New Roman" w:cs="Times New Roman"/>
          <w:sz w:val="24"/>
          <w:vertAlign w:val="superscript"/>
        </w:rPr>
        <w:t>11</w:t>
      </w:r>
      <w:r w:rsidRPr="006770CC">
        <w:rPr>
          <w:rFonts w:ascii="Times New Roman" w:hAnsi="Times New Roman" w:cs="Times New Roman"/>
          <w:sz w:val="24"/>
        </w:rPr>
        <w:t>)</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222</w:t>
      </w: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Lehota na podanie návrhu na začatie disciplinárneho konania</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Lehotu na podanie návrhu na začatie disciplinárneho konania upravuje osobitný predpis.</w:t>
      </w:r>
      <w:r w:rsidRPr="006770CC">
        <w:rPr>
          <w:rFonts w:ascii="Times New Roman" w:hAnsi="Times New Roman" w:cs="Times New Roman"/>
          <w:sz w:val="24"/>
          <w:vertAlign w:val="superscript"/>
        </w:rPr>
        <w:t>12</w:t>
      </w:r>
      <w:r w:rsidRPr="006770CC">
        <w:rPr>
          <w:rFonts w:ascii="Times New Roman" w:hAnsi="Times New Roman" w:cs="Times New Roman"/>
          <w:sz w:val="24"/>
        </w:rPr>
        <w:t>)</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Poznámky pod čiarou k odkazom 11 a 12 znejú:</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w:t>
      </w:r>
      <w:r w:rsidRPr="006770CC">
        <w:rPr>
          <w:rFonts w:ascii="Times New Roman" w:hAnsi="Times New Roman" w:cs="Times New Roman"/>
          <w:sz w:val="24"/>
          <w:vertAlign w:val="superscript"/>
        </w:rPr>
        <w:t>11</w:t>
      </w:r>
      <w:r w:rsidRPr="006770CC">
        <w:rPr>
          <w:rFonts w:ascii="Times New Roman" w:hAnsi="Times New Roman" w:cs="Times New Roman"/>
          <w:sz w:val="24"/>
        </w:rPr>
        <w:t xml:space="preserve">) § 120 ods. 2 zákona č. 385/2000 Z. z. v znení neskorších predpisov. </w:t>
      </w: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vertAlign w:val="superscript"/>
        </w:rPr>
        <w:t>12</w:t>
      </w:r>
      <w:r w:rsidRPr="006770CC">
        <w:rPr>
          <w:rFonts w:ascii="Times New Roman" w:hAnsi="Times New Roman" w:cs="Times New Roman"/>
          <w:sz w:val="24"/>
        </w:rPr>
        <w:t xml:space="preserve">) § 120 ods. 4 zákona č. 385/2000 Z. z. v znení neskorších predpisov.“.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53.</w:t>
      </w:r>
      <w:r w:rsidRPr="006770CC">
        <w:rPr>
          <w:rFonts w:ascii="Times New Roman" w:hAnsi="Times New Roman" w:cs="Times New Roman"/>
          <w:sz w:val="24"/>
        </w:rPr>
        <w:t xml:space="preserve"> V § 223 ods. 1 sa slová „predsedovi najvyššieho súdu a podpredsedovi najvyššieho súdu“ nahrádzajú slovami „predsedovi najvyššieho súdu, predsedovi najvyššieho správneho súdu, podpredsedovi najvyššieho súdu alebo podpredsedovi najvyššieho správneho súdu“.</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54.</w:t>
      </w:r>
      <w:r w:rsidRPr="006770CC">
        <w:rPr>
          <w:rFonts w:ascii="Times New Roman" w:hAnsi="Times New Roman" w:cs="Times New Roman"/>
          <w:sz w:val="24"/>
        </w:rPr>
        <w:t xml:space="preserve"> V § 223 sa vypúšťa odsek 2. Súčasne sa zrušuje označenie odseku 1.</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55.</w:t>
      </w:r>
      <w:r w:rsidRPr="006770CC">
        <w:rPr>
          <w:rFonts w:ascii="Times New Roman" w:hAnsi="Times New Roman" w:cs="Times New Roman"/>
          <w:sz w:val="24"/>
        </w:rPr>
        <w:t xml:space="preserve"> V piatej časti dvadsiatej hlave sa druhý diel vrátane nadpisu vypúšťa. Súčasne sa zrušuje označenie prvého dielu.</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b/>
          <w:sz w:val="24"/>
        </w:rPr>
        <w:t>56.</w:t>
      </w:r>
      <w:r w:rsidRPr="006770CC">
        <w:rPr>
          <w:rFonts w:ascii="Times New Roman" w:hAnsi="Times New Roman" w:cs="Times New Roman"/>
          <w:sz w:val="24"/>
        </w:rPr>
        <w:t xml:space="preserve"> Za § 250 sa vkladá § 250a, ktorý vrátane nadpisu znie:</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 250a</w:t>
      </w: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Prechodné ustanovenie</w:t>
      </w:r>
    </w:p>
    <w:p w:rsidR="00907E55" w:rsidRPr="006770CC" w:rsidRDefault="00907E55" w:rsidP="00907E55">
      <w:pPr>
        <w:spacing w:after="0" w:line="240" w:lineRule="auto"/>
        <w:jc w:val="center"/>
        <w:rPr>
          <w:rFonts w:ascii="Times New Roman" w:hAnsi="Times New Roman" w:cs="Times New Roman"/>
          <w:sz w:val="24"/>
        </w:rPr>
      </w:pPr>
      <w:r w:rsidRPr="006770CC">
        <w:rPr>
          <w:rFonts w:ascii="Times New Roman" w:hAnsi="Times New Roman" w:cs="Times New Roman"/>
          <w:sz w:val="24"/>
        </w:rPr>
        <w:t>k úpravám účinným od 1. januára 2021</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lastRenderedPageBreak/>
        <w:t xml:space="preserve">Zloženie senátov sa podľa § 11 ods. 2 v znení účinnom od 1. januára 2021 určí prvýkrát v rozvrhu práce na rok 2022.“.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b/>
          <w:sz w:val="24"/>
        </w:rPr>
      </w:pPr>
      <w:r w:rsidRPr="006770CC">
        <w:rPr>
          <w:rFonts w:ascii="Times New Roman" w:hAnsi="Times New Roman" w:cs="Times New Roman"/>
          <w:b/>
          <w:sz w:val="24"/>
        </w:rPr>
        <w:t>Čl. XXVIII</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Zákon č. 95/2019 Z. z. o informačných technológiách vo verejnej správe a o zmene a doplnení niektorých zákonov v znení zákona č. 134/2020 Z. z. sa dopĺňa takto:</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both"/>
        <w:rPr>
          <w:rFonts w:ascii="Times New Roman" w:hAnsi="Times New Roman" w:cs="Times New Roman"/>
          <w:sz w:val="24"/>
        </w:rPr>
      </w:pPr>
      <w:r w:rsidRPr="006770CC">
        <w:rPr>
          <w:rFonts w:ascii="Times New Roman" w:hAnsi="Times New Roman" w:cs="Times New Roman"/>
          <w:sz w:val="24"/>
        </w:rPr>
        <w:t xml:space="preserve">V § 5 ods. 2 písm. d) sa za slová „Kancelária Najvyššieho súdu Slovenskej republiky,“ vkladajú slová „Kancelária Najvyššieho správneho súdu Slovenskej republiky,“. </w:t>
      </w:r>
    </w:p>
    <w:p w:rsidR="00907E55" w:rsidRPr="006770CC" w:rsidRDefault="00907E55" w:rsidP="00907E55">
      <w:pPr>
        <w:spacing w:after="0" w:line="240" w:lineRule="auto"/>
        <w:jc w:val="both"/>
        <w:rPr>
          <w:rFonts w:ascii="Times New Roman" w:hAnsi="Times New Roman" w:cs="Times New Roman"/>
          <w:sz w:val="24"/>
        </w:rPr>
      </w:pPr>
    </w:p>
    <w:p w:rsidR="00907E55" w:rsidRPr="006770CC" w:rsidRDefault="00907E55" w:rsidP="00907E55">
      <w:pPr>
        <w:spacing w:after="0" w:line="240" w:lineRule="auto"/>
        <w:jc w:val="center"/>
        <w:rPr>
          <w:rFonts w:ascii="Times New Roman" w:hAnsi="Times New Roman" w:cs="Times New Roman"/>
          <w:b/>
          <w:sz w:val="24"/>
        </w:rPr>
      </w:pPr>
      <w:r w:rsidRPr="006770CC">
        <w:rPr>
          <w:rFonts w:ascii="Times New Roman" w:hAnsi="Times New Roman" w:cs="Times New Roman"/>
          <w:b/>
          <w:sz w:val="24"/>
        </w:rPr>
        <w:t>Čl. XXIX</w:t>
      </w:r>
    </w:p>
    <w:p w:rsidR="00907E55" w:rsidRPr="006770CC" w:rsidRDefault="00907E55" w:rsidP="00907E55">
      <w:pPr>
        <w:spacing w:after="0" w:line="240" w:lineRule="auto"/>
        <w:ind w:firstLine="708"/>
        <w:jc w:val="both"/>
        <w:rPr>
          <w:rFonts w:ascii="Times New Roman" w:hAnsi="Times New Roman" w:cs="Times New Roman"/>
          <w:sz w:val="24"/>
        </w:rPr>
      </w:pPr>
    </w:p>
    <w:p w:rsidR="00907E55" w:rsidRPr="00907E55" w:rsidRDefault="00907E55" w:rsidP="00907E55">
      <w:pPr>
        <w:spacing w:after="0" w:line="240" w:lineRule="auto"/>
        <w:ind w:firstLine="708"/>
        <w:jc w:val="both"/>
        <w:rPr>
          <w:rFonts w:ascii="Times New Roman" w:hAnsi="Times New Roman" w:cs="Times New Roman"/>
          <w:sz w:val="24"/>
        </w:rPr>
      </w:pPr>
      <w:r w:rsidRPr="006770CC">
        <w:rPr>
          <w:rFonts w:ascii="Times New Roman" w:hAnsi="Times New Roman" w:cs="Times New Roman"/>
          <w:sz w:val="24"/>
        </w:rPr>
        <w:t>Tento zákon nadobúda účinnosť 1. januára 2021 okrem čl. I, čl. II, čl. XXIV bodu 2 a čl. XXVII bodov 46 až 50 a 52 až 54, ktoré nadobúdajú účinnosť 1. augusta 2021 a čl. XXVII bodov 28, 38, 44 a 45, ktoré nadob</w:t>
      </w:r>
      <w:r>
        <w:rPr>
          <w:rFonts w:ascii="Times New Roman" w:hAnsi="Times New Roman" w:cs="Times New Roman"/>
          <w:sz w:val="24"/>
        </w:rPr>
        <w:t>údajú účinnosť 1. januára 2025.</w:t>
      </w:r>
    </w:p>
    <w:p w:rsidR="00907E55" w:rsidRDefault="00907E55"/>
    <w:sectPr w:rsidR="00907E55" w:rsidSect="000179DD">
      <w:footerReference w:type="default" r:id="rId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E6F" w:rsidRDefault="004A4E6F">
      <w:pPr>
        <w:spacing w:after="0" w:line="240" w:lineRule="auto"/>
      </w:pPr>
      <w:r>
        <w:separator/>
      </w:r>
    </w:p>
  </w:endnote>
  <w:endnote w:type="continuationSeparator" w:id="0">
    <w:p w:rsidR="004A4E6F" w:rsidRDefault="004A4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959564711"/>
      <w:docPartObj>
        <w:docPartGallery w:val="Page Numbers (Bottom of Page)"/>
        <w:docPartUnique/>
      </w:docPartObj>
    </w:sdtPr>
    <w:sdtEndPr>
      <w:rPr>
        <w:rFonts w:ascii="Times New Roman" w:hAnsi="Times New Roman" w:cs="Times New Roman"/>
      </w:rPr>
    </w:sdtEndPr>
    <w:sdtContent>
      <w:p w:rsidR="00DC3EDC" w:rsidRPr="00B8190A" w:rsidRDefault="00907E55">
        <w:pPr>
          <w:pStyle w:val="Pta"/>
          <w:jc w:val="center"/>
          <w:rPr>
            <w:rFonts w:ascii="Times New Roman" w:hAnsi="Times New Roman" w:cs="Times New Roman"/>
            <w:sz w:val="24"/>
            <w:szCs w:val="24"/>
          </w:rPr>
        </w:pPr>
        <w:r w:rsidRPr="00B8190A">
          <w:rPr>
            <w:rFonts w:ascii="Times New Roman" w:hAnsi="Times New Roman" w:cs="Times New Roman"/>
            <w:sz w:val="24"/>
            <w:szCs w:val="24"/>
          </w:rPr>
          <w:fldChar w:fldCharType="begin"/>
        </w:r>
        <w:r w:rsidRPr="00B8190A">
          <w:rPr>
            <w:rFonts w:ascii="Times New Roman" w:hAnsi="Times New Roman" w:cs="Times New Roman"/>
            <w:sz w:val="24"/>
            <w:szCs w:val="24"/>
          </w:rPr>
          <w:instrText>PAGE   \* MERGEFORMAT</w:instrText>
        </w:r>
        <w:r w:rsidRPr="00B8190A">
          <w:rPr>
            <w:rFonts w:ascii="Times New Roman" w:hAnsi="Times New Roman" w:cs="Times New Roman"/>
            <w:sz w:val="24"/>
            <w:szCs w:val="24"/>
          </w:rPr>
          <w:fldChar w:fldCharType="separate"/>
        </w:r>
        <w:r w:rsidR="00574819">
          <w:rPr>
            <w:rFonts w:ascii="Times New Roman" w:hAnsi="Times New Roman" w:cs="Times New Roman"/>
            <w:noProof/>
            <w:sz w:val="24"/>
            <w:szCs w:val="24"/>
          </w:rPr>
          <w:t>36</w:t>
        </w:r>
        <w:r w:rsidRPr="00B8190A">
          <w:rPr>
            <w:rFonts w:ascii="Times New Roman" w:hAnsi="Times New Roman" w:cs="Times New Roman"/>
            <w:sz w:val="24"/>
            <w:szCs w:val="24"/>
          </w:rPr>
          <w:fldChar w:fldCharType="end"/>
        </w:r>
      </w:p>
    </w:sdtContent>
  </w:sdt>
  <w:p w:rsidR="00DC3EDC" w:rsidRPr="00B8190A" w:rsidRDefault="004A4E6F">
    <w:pPr>
      <w:pStyle w:val="Pta"/>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E6F" w:rsidRDefault="004A4E6F">
      <w:pPr>
        <w:spacing w:after="0" w:line="240" w:lineRule="auto"/>
      </w:pPr>
      <w:r>
        <w:separator/>
      </w:r>
    </w:p>
  </w:footnote>
  <w:footnote w:type="continuationSeparator" w:id="0">
    <w:p w:rsidR="004A4E6F" w:rsidRDefault="004A4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03D2"/>
    <w:multiLevelType w:val="hybridMultilevel"/>
    <w:tmpl w:val="52504A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7B70F5"/>
    <w:multiLevelType w:val="hybridMultilevel"/>
    <w:tmpl w:val="5016E53A"/>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0851421D"/>
    <w:multiLevelType w:val="hybridMultilevel"/>
    <w:tmpl w:val="340895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CC7B2D"/>
    <w:multiLevelType w:val="hybridMultilevel"/>
    <w:tmpl w:val="92146D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852B35"/>
    <w:multiLevelType w:val="hybridMultilevel"/>
    <w:tmpl w:val="A52294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7317E1"/>
    <w:multiLevelType w:val="hybridMultilevel"/>
    <w:tmpl w:val="B37AD2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9E0875"/>
    <w:multiLevelType w:val="hybridMultilevel"/>
    <w:tmpl w:val="83BEBA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CD08C3"/>
    <w:multiLevelType w:val="hybridMultilevel"/>
    <w:tmpl w:val="DBF277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2D934B3"/>
    <w:multiLevelType w:val="hybridMultilevel"/>
    <w:tmpl w:val="05A627D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CB034C"/>
    <w:multiLevelType w:val="hybridMultilevel"/>
    <w:tmpl w:val="427AA5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1B7C0C"/>
    <w:multiLevelType w:val="hybridMultilevel"/>
    <w:tmpl w:val="A53A1A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7B5103"/>
    <w:multiLevelType w:val="hybridMultilevel"/>
    <w:tmpl w:val="5AD280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49E740F"/>
    <w:multiLevelType w:val="hybridMultilevel"/>
    <w:tmpl w:val="734E03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4F74989"/>
    <w:multiLevelType w:val="hybridMultilevel"/>
    <w:tmpl w:val="48461D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94C0D5A"/>
    <w:multiLevelType w:val="hybridMultilevel"/>
    <w:tmpl w:val="B15216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513E8A"/>
    <w:multiLevelType w:val="hybridMultilevel"/>
    <w:tmpl w:val="66A2C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D775D28"/>
    <w:multiLevelType w:val="hybridMultilevel"/>
    <w:tmpl w:val="013CB8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00A2CD1"/>
    <w:multiLevelType w:val="hybridMultilevel"/>
    <w:tmpl w:val="F87660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1460FF8"/>
    <w:multiLevelType w:val="hybridMultilevel"/>
    <w:tmpl w:val="798205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1D86EE3"/>
    <w:multiLevelType w:val="hybridMultilevel"/>
    <w:tmpl w:val="73DE87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5E375A9"/>
    <w:multiLevelType w:val="hybridMultilevel"/>
    <w:tmpl w:val="18CE12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71010F1"/>
    <w:multiLevelType w:val="hybridMultilevel"/>
    <w:tmpl w:val="AB241C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A267241"/>
    <w:multiLevelType w:val="hybridMultilevel"/>
    <w:tmpl w:val="DD442E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3B6171"/>
    <w:multiLevelType w:val="hybridMultilevel"/>
    <w:tmpl w:val="552AB4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111010"/>
    <w:multiLevelType w:val="hybridMultilevel"/>
    <w:tmpl w:val="F2E606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09E32BC"/>
    <w:multiLevelType w:val="hybridMultilevel"/>
    <w:tmpl w:val="180260D2"/>
    <w:lvl w:ilvl="0" w:tplc="31E6B91C">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2AC0084"/>
    <w:multiLevelType w:val="hybridMultilevel"/>
    <w:tmpl w:val="91B203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3EE4118"/>
    <w:multiLevelType w:val="hybridMultilevel"/>
    <w:tmpl w:val="97C285B6"/>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46240E29"/>
    <w:multiLevelType w:val="hybridMultilevel"/>
    <w:tmpl w:val="9FD2B11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6BB3DC4"/>
    <w:multiLevelType w:val="hybridMultilevel"/>
    <w:tmpl w:val="857C88C6"/>
    <w:lvl w:ilvl="0" w:tplc="C83C28E0">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 w15:restartNumberingAfterBreak="0">
    <w:nsid w:val="540A5157"/>
    <w:multiLevelType w:val="hybridMultilevel"/>
    <w:tmpl w:val="B6F0C1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5945E8C"/>
    <w:multiLevelType w:val="hybridMultilevel"/>
    <w:tmpl w:val="1AAA3C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D039CF"/>
    <w:multiLevelType w:val="hybridMultilevel"/>
    <w:tmpl w:val="ED567A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A42679C"/>
    <w:multiLevelType w:val="hybridMultilevel"/>
    <w:tmpl w:val="9DE83EDA"/>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A9A1604"/>
    <w:multiLevelType w:val="hybridMultilevel"/>
    <w:tmpl w:val="7BCA8E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B337B1F"/>
    <w:multiLevelType w:val="hybridMultilevel"/>
    <w:tmpl w:val="9B1285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16F2F52"/>
    <w:multiLevelType w:val="hybridMultilevel"/>
    <w:tmpl w:val="02DC0D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23308AB"/>
    <w:multiLevelType w:val="hybridMultilevel"/>
    <w:tmpl w:val="FD7C20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3ED51F2"/>
    <w:multiLevelType w:val="hybridMultilevel"/>
    <w:tmpl w:val="2BB29D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461984"/>
    <w:multiLevelType w:val="hybridMultilevel"/>
    <w:tmpl w:val="6C961D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8E03306"/>
    <w:multiLevelType w:val="hybridMultilevel"/>
    <w:tmpl w:val="50CC0F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A4D69BB"/>
    <w:multiLevelType w:val="hybridMultilevel"/>
    <w:tmpl w:val="D4E4B3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2353328"/>
    <w:multiLevelType w:val="hybridMultilevel"/>
    <w:tmpl w:val="97562D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4204B8F"/>
    <w:multiLevelType w:val="hybridMultilevel"/>
    <w:tmpl w:val="F1D644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4566A74"/>
    <w:multiLevelType w:val="hybridMultilevel"/>
    <w:tmpl w:val="473C58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9492B5D"/>
    <w:multiLevelType w:val="hybridMultilevel"/>
    <w:tmpl w:val="6728020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9835F44"/>
    <w:multiLevelType w:val="hybridMultilevel"/>
    <w:tmpl w:val="7098E8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B0A0B85"/>
    <w:multiLevelType w:val="hybridMultilevel"/>
    <w:tmpl w:val="583A19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D255637"/>
    <w:multiLevelType w:val="hybridMultilevel"/>
    <w:tmpl w:val="65CEF3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9"/>
  </w:num>
  <w:num w:numId="2">
    <w:abstractNumId w:val="5"/>
  </w:num>
  <w:num w:numId="3">
    <w:abstractNumId w:val="43"/>
  </w:num>
  <w:num w:numId="4">
    <w:abstractNumId w:val="18"/>
  </w:num>
  <w:num w:numId="5">
    <w:abstractNumId w:val="1"/>
  </w:num>
  <w:num w:numId="6">
    <w:abstractNumId w:val="32"/>
  </w:num>
  <w:num w:numId="7">
    <w:abstractNumId w:val="26"/>
  </w:num>
  <w:num w:numId="8">
    <w:abstractNumId w:val="30"/>
  </w:num>
  <w:num w:numId="9">
    <w:abstractNumId w:val="39"/>
  </w:num>
  <w:num w:numId="10">
    <w:abstractNumId w:val="35"/>
  </w:num>
  <w:num w:numId="11">
    <w:abstractNumId w:val="25"/>
  </w:num>
  <w:num w:numId="12">
    <w:abstractNumId w:val="44"/>
  </w:num>
  <w:num w:numId="13">
    <w:abstractNumId w:val="12"/>
  </w:num>
  <w:num w:numId="14">
    <w:abstractNumId w:val="31"/>
  </w:num>
  <w:num w:numId="15">
    <w:abstractNumId w:val="3"/>
  </w:num>
  <w:num w:numId="16">
    <w:abstractNumId w:val="46"/>
  </w:num>
  <w:num w:numId="17">
    <w:abstractNumId w:val="16"/>
  </w:num>
  <w:num w:numId="18">
    <w:abstractNumId w:val="22"/>
  </w:num>
  <w:num w:numId="19">
    <w:abstractNumId w:val="13"/>
  </w:num>
  <w:num w:numId="20">
    <w:abstractNumId w:val="8"/>
  </w:num>
  <w:num w:numId="21">
    <w:abstractNumId w:val="19"/>
  </w:num>
  <w:num w:numId="22">
    <w:abstractNumId w:val="45"/>
  </w:num>
  <w:num w:numId="23">
    <w:abstractNumId w:val="47"/>
  </w:num>
  <w:num w:numId="24">
    <w:abstractNumId w:val="34"/>
  </w:num>
  <w:num w:numId="25">
    <w:abstractNumId w:val="27"/>
  </w:num>
  <w:num w:numId="26">
    <w:abstractNumId w:val="17"/>
  </w:num>
  <w:num w:numId="27">
    <w:abstractNumId w:val="7"/>
  </w:num>
  <w:num w:numId="28">
    <w:abstractNumId w:val="36"/>
  </w:num>
  <w:num w:numId="29">
    <w:abstractNumId w:val="28"/>
  </w:num>
  <w:num w:numId="30">
    <w:abstractNumId w:val="9"/>
  </w:num>
  <w:num w:numId="31">
    <w:abstractNumId w:val="33"/>
  </w:num>
  <w:num w:numId="32">
    <w:abstractNumId w:val="2"/>
  </w:num>
  <w:num w:numId="33">
    <w:abstractNumId w:val="38"/>
  </w:num>
  <w:num w:numId="34">
    <w:abstractNumId w:val="10"/>
  </w:num>
  <w:num w:numId="35">
    <w:abstractNumId w:val="4"/>
  </w:num>
  <w:num w:numId="36">
    <w:abstractNumId w:val="24"/>
  </w:num>
  <w:num w:numId="37">
    <w:abstractNumId w:val="42"/>
  </w:num>
  <w:num w:numId="38">
    <w:abstractNumId w:val="23"/>
  </w:num>
  <w:num w:numId="39">
    <w:abstractNumId w:val="14"/>
  </w:num>
  <w:num w:numId="40">
    <w:abstractNumId w:val="11"/>
  </w:num>
  <w:num w:numId="41">
    <w:abstractNumId w:val="48"/>
  </w:num>
  <w:num w:numId="42">
    <w:abstractNumId w:val="20"/>
  </w:num>
  <w:num w:numId="43">
    <w:abstractNumId w:val="40"/>
  </w:num>
  <w:num w:numId="44">
    <w:abstractNumId w:val="0"/>
  </w:num>
  <w:num w:numId="45">
    <w:abstractNumId w:val="21"/>
  </w:num>
  <w:num w:numId="46">
    <w:abstractNumId w:val="41"/>
  </w:num>
  <w:num w:numId="47">
    <w:abstractNumId w:val="6"/>
  </w:num>
  <w:num w:numId="48">
    <w:abstractNumId w:val="15"/>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55"/>
    <w:rsid w:val="00304B16"/>
    <w:rsid w:val="003F3736"/>
    <w:rsid w:val="004A4E6F"/>
    <w:rsid w:val="004F5B9D"/>
    <w:rsid w:val="00574819"/>
    <w:rsid w:val="00682FEF"/>
    <w:rsid w:val="007210D6"/>
    <w:rsid w:val="00865730"/>
    <w:rsid w:val="008E191A"/>
    <w:rsid w:val="00907E55"/>
    <w:rsid w:val="009846D7"/>
    <w:rsid w:val="009A0296"/>
    <w:rsid w:val="00AC21AF"/>
    <w:rsid w:val="00C21477"/>
    <w:rsid w:val="00CB791D"/>
    <w:rsid w:val="00D75050"/>
    <w:rsid w:val="00EC58DF"/>
    <w:rsid w:val="00F724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BD4D1-A1A6-449B-8D8D-86A21221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07E5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07E55"/>
    <w:pPr>
      <w:ind w:left="720"/>
      <w:contextualSpacing/>
    </w:pPr>
  </w:style>
  <w:style w:type="paragraph" w:styleId="Pta">
    <w:name w:val="footer"/>
    <w:basedOn w:val="Normlny"/>
    <w:link w:val="PtaChar"/>
    <w:uiPriority w:val="99"/>
    <w:unhideWhenUsed/>
    <w:rsid w:val="00907E55"/>
    <w:pPr>
      <w:tabs>
        <w:tab w:val="center" w:pos="4536"/>
        <w:tab w:val="right" w:pos="9072"/>
      </w:tabs>
      <w:spacing w:after="0" w:line="240" w:lineRule="auto"/>
    </w:pPr>
  </w:style>
  <w:style w:type="character" w:customStyle="1" w:styleId="PtaChar">
    <w:name w:val="Päta Char"/>
    <w:basedOn w:val="Predvolenpsmoodseku"/>
    <w:link w:val="Pta"/>
    <w:uiPriority w:val="99"/>
    <w:rsid w:val="00907E55"/>
  </w:style>
  <w:style w:type="paragraph" w:styleId="Hlavika">
    <w:name w:val="header"/>
    <w:basedOn w:val="Normlny"/>
    <w:link w:val="HlavikaChar"/>
    <w:uiPriority w:val="99"/>
    <w:unhideWhenUsed/>
    <w:rsid w:val="00907E5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07E55"/>
  </w:style>
  <w:style w:type="paragraph" w:styleId="Textbubliny">
    <w:name w:val="Balloon Text"/>
    <w:basedOn w:val="Normlny"/>
    <w:link w:val="TextbublinyChar"/>
    <w:uiPriority w:val="99"/>
    <w:semiHidden/>
    <w:unhideWhenUsed/>
    <w:rsid w:val="00907E55"/>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907E55"/>
    <w:rPr>
      <w:rFonts w:ascii="Times New Roman" w:hAnsi="Times New Roman" w:cs="Times New Roman"/>
      <w:sz w:val="18"/>
      <w:szCs w:val="18"/>
    </w:rPr>
  </w:style>
  <w:style w:type="table" w:styleId="Mriekatabuky">
    <w:name w:val="Table Grid"/>
    <w:basedOn w:val="Normlnatabuka"/>
    <w:uiPriority w:val="39"/>
    <w:rsid w:val="0090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basedOn w:val="Predvolenpsmoodseku"/>
    <w:uiPriority w:val="99"/>
    <w:semiHidden/>
    <w:unhideWhenUsed/>
    <w:rsid w:val="00907E55"/>
    <w:rPr>
      <w:rFonts w:cs="Times New Roman"/>
      <w:vertAlign w:val="superscript"/>
    </w:rPr>
  </w:style>
  <w:style w:type="paragraph" w:styleId="Textpoznmkypodiarou">
    <w:name w:val="footnote text"/>
    <w:basedOn w:val="Normlny"/>
    <w:link w:val="TextpoznmkypodiarouChar"/>
    <w:uiPriority w:val="99"/>
    <w:unhideWhenUsed/>
    <w:rsid w:val="00907E55"/>
    <w:rPr>
      <w:rFonts w:eastAsiaTheme="minorEastAsia"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907E55"/>
    <w:rPr>
      <w:rFonts w:eastAsiaTheme="minorEastAsia" w:cs="Times New Roman"/>
      <w:sz w:val="20"/>
      <w:szCs w:val="20"/>
      <w:lang w:eastAsia="sk-SK"/>
    </w:rPr>
  </w:style>
  <w:style w:type="character" w:customStyle="1" w:styleId="h1a">
    <w:name w:val="h1a"/>
    <w:rsid w:val="00907E55"/>
  </w:style>
  <w:style w:type="character" w:styleId="Odkaznakomentr">
    <w:name w:val="annotation reference"/>
    <w:basedOn w:val="Predvolenpsmoodseku"/>
    <w:uiPriority w:val="99"/>
    <w:semiHidden/>
    <w:unhideWhenUsed/>
    <w:rsid w:val="00907E55"/>
    <w:rPr>
      <w:sz w:val="16"/>
      <w:szCs w:val="16"/>
    </w:rPr>
  </w:style>
  <w:style w:type="paragraph" w:styleId="Textkomentra">
    <w:name w:val="annotation text"/>
    <w:basedOn w:val="Normlny"/>
    <w:link w:val="TextkomentraChar"/>
    <w:uiPriority w:val="99"/>
    <w:semiHidden/>
    <w:unhideWhenUsed/>
    <w:rsid w:val="00907E55"/>
    <w:pPr>
      <w:spacing w:line="240" w:lineRule="auto"/>
    </w:pPr>
    <w:rPr>
      <w:sz w:val="20"/>
      <w:szCs w:val="20"/>
    </w:rPr>
  </w:style>
  <w:style w:type="character" w:customStyle="1" w:styleId="TextkomentraChar">
    <w:name w:val="Text komentára Char"/>
    <w:basedOn w:val="Predvolenpsmoodseku"/>
    <w:link w:val="Textkomentra"/>
    <w:uiPriority w:val="99"/>
    <w:semiHidden/>
    <w:rsid w:val="00907E55"/>
    <w:rPr>
      <w:sz w:val="20"/>
      <w:szCs w:val="20"/>
    </w:rPr>
  </w:style>
  <w:style w:type="paragraph" w:styleId="Predmetkomentra">
    <w:name w:val="annotation subject"/>
    <w:basedOn w:val="Textkomentra"/>
    <w:next w:val="Textkomentra"/>
    <w:link w:val="PredmetkomentraChar"/>
    <w:uiPriority w:val="99"/>
    <w:semiHidden/>
    <w:unhideWhenUsed/>
    <w:rsid w:val="00907E55"/>
    <w:rPr>
      <w:b/>
      <w:bCs/>
    </w:rPr>
  </w:style>
  <w:style w:type="character" w:customStyle="1" w:styleId="PredmetkomentraChar">
    <w:name w:val="Predmet komentára Char"/>
    <w:basedOn w:val="TextkomentraChar"/>
    <w:link w:val="Predmetkomentra"/>
    <w:uiPriority w:val="99"/>
    <w:semiHidden/>
    <w:rsid w:val="00907E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51</Pages>
  <Words>19112</Words>
  <Characters>108945</Characters>
  <Application>Microsoft Office Word</Application>
  <DocSecurity>0</DocSecurity>
  <Lines>907</Lines>
  <Paragraphs>255</Paragraphs>
  <ScaleCrop>false</ScaleCrop>
  <Company/>
  <LinksUpToDate>false</LinksUpToDate>
  <CharactersWithSpaces>127802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dc:description/>
  <cp:lastModifiedBy>PALÚŠ Juraj</cp:lastModifiedBy>
  <cp:revision>14</cp:revision>
  <cp:lastPrinted>2020-09-30T13:14:00Z</cp:lastPrinted>
  <dcterms:created xsi:type="dcterms:W3CDTF">2020-09-28T05:33:00Z</dcterms:created>
  <dcterms:modified xsi:type="dcterms:W3CDTF">2020-09-30T14:08:00Z</dcterms:modified>
</cp:coreProperties>
</file>