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B6" w:rsidRPr="00183D25" w:rsidRDefault="00BD3DB6" w:rsidP="00BD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bookmarkStart w:id="0" w:name="_GoBack"/>
      <w:bookmarkEnd w:id="0"/>
      <w:r w:rsidRPr="00183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183D2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:rsidR="00BD3DB6" w:rsidRPr="00183D25" w:rsidRDefault="00BD3DB6" w:rsidP="00BD3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D3DB6" w:rsidRPr="0003316E" w:rsidRDefault="0003316E" w:rsidP="00BD3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 Všeobecná časť</w:t>
      </w:r>
    </w:p>
    <w:p w:rsidR="00BD3DB6" w:rsidRPr="00183D25" w:rsidRDefault="00BD3DB6" w:rsidP="00BD3DB6">
      <w:pPr>
        <w:jc w:val="both"/>
        <w:rPr>
          <w:sz w:val="24"/>
          <w:szCs w:val="24"/>
        </w:rPr>
      </w:pPr>
    </w:p>
    <w:p w:rsidR="00BD3DB6" w:rsidRPr="00183D25" w:rsidRDefault="00BD3DB6" w:rsidP="00DC5412">
      <w:pPr>
        <w:pStyle w:val="Normlnywebov"/>
        <w:spacing w:line="276" w:lineRule="auto"/>
        <w:jc w:val="both"/>
        <w:rPr>
          <w:color w:val="000000"/>
        </w:rPr>
      </w:pPr>
      <w:r w:rsidRPr="00183D25">
        <w:tab/>
      </w:r>
      <w:r w:rsidRPr="00183D25">
        <w:rPr>
          <w:color w:val="000000"/>
        </w:rPr>
        <w:t>Zákon č. 422/2015 Z. z. o uznávaní dokladov o vzdelaní a o uznávaní odborných kvalifikácií a o zmene a doplnení niektorých zákonov</w:t>
      </w:r>
      <w:r w:rsidR="00833BD2">
        <w:rPr>
          <w:color w:val="000000"/>
        </w:rPr>
        <w:t xml:space="preserve"> v znení neskorších predpisov</w:t>
      </w:r>
      <w:r w:rsidRPr="00183D25">
        <w:rPr>
          <w:color w:val="000000"/>
        </w:rPr>
        <w:t xml:space="preserve"> </w:t>
      </w:r>
      <w:r w:rsidR="00AA171D">
        <w:rPr>
          <w:color w:val="000000"/>
        </w:rPr>
        <w:t xml:space="preserve">(ďalej len „zákon“) </w:t>
      </w:r>
      <w:r w:rsidRPr="00183D25">
        <w:rPr>
          <w:color w:val="000000"/>
        </w:rPr>
        <w:t xml:space="preserve">vytvoril v Slovenskej republike ucelený a prehľadný spoločný legislatívny rámec pre problematiku uznávania dokladov o vzdelaní a uznávanie odborných kvalifikácií. Zároveň predstavuje transpozíciu </w:t>
      </w:r>
      <w:r w:rsidR="0003316E">
        <w:t>smernice 2005/36/ES o uznávaní odborných kvalifikácií</w:t>
      </w:r>
      <w:r w:rsidR="0003316E" w:rsidRPr="00656466">
        <w:t xml:space="preserve"> </w:t>
      </w:r>
      <w:r w:rsidR="0003316E">
        <w:t xml:space="preserve">v znení smernice Európskeho parlamentu a Rady 2013/55/EÚ z 20. novembra 2013, ktorou sa mení smernica 2005/36/ES o uznávaní  </w:t>
      </w:r>
      <w:r w:rsidR="0003316E" w:rsidRPr="00364FBF">
        <w:t xml:space="preserve">odborných kvalifikácií </w:t>
      </w:r>
      <w:r w:rsidR="0003316E">
        <w:t>a nariadenie (EÚ) č. 1024/2012 o administratívnej spolupráci prostredníctvom informačného systému o vnútornom trhu (nariadenie o IMI)</w:t>
      </w:r>
      <w:r w:rsidR="00833BD2" w:rsidRPr="00833BD2">
        <w:t xml:space="preserve"> (</w:t>
      </w:r>
      <w:proofErr w:type="spellStart"/>
      <w:r w:rsidR="00833BD2" w:rsidRPr="00833BD2">
        <w:t>Ú.v</w:t>
      </w:r>
      <w:proofErr w:type="spellEnd"/>
      <w:r w:rsidR="00833BD2" w:rsidRPr="00833BD2">
        <w:t>. EÚ L 255, 30.9.2005)</w:t>
      </w:r>
      <w:r w:rsidRPr="00183D25">
        <w:rPr>
          <w:color w:val="000000"/>
        </w:rPr>
        <w:t>.</w:t>
      </w:r>
    </w:p>
    <w:p w:rsidR="00776910" w:rsidRPr="00183D25" w:rsidRDefault="00776910" w:rsidP="00AE225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7A0">
        <w:rPr>
          <w:rFonts w:ascii="Times New Roman" w:hAnsi="Times New Roman"/>
          <w:color w:val="000000"/>
          <w:sz w:val="24"/>
          <w:szCs w:val="24"/>
        </w:rPr>
        <w:t>Návrh zákona reaguje na výzvu Európskej komisie na odstránenie niektorých nedostatkov</w:t>
      </w:r>
      <w:r>
        <w:rPr>
          <w:rFonts w:ascii="Times New Roman" w:hAnsi="Times New Roman"/>
          <w:color w:val="000000"/>
          <w:sz w:val="24"/>
          <w:szCs w:val="24"/>
        </w:rPr>
        <w:t xml:space="preserve"> uvedených v odôvodnenom stanovisku č. 2018/2304 C(2019)</w:t>
      </w:r>
      <w:r w:rsidR="00D02D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8498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 27. novembra 2019</w:t>
      </w:r>
      <w:r w:rsidRPr="007557A0">
        <w:rPr>
          <w:rFonts w:ascii="Times New Roman" w:hAnsi="Times New Roman"/>
          <w:color w:val="000000"/>
          <w:sz w:val="24"/>
          <w:szCs w:val="24"/>
        </w:rPr>
        <w:t>. Ide najmä o odstránenie nesúladu, ktorý vyplynul z nesprávneho prekladu niektorých častí článkov smernice v slovenskom jazyku a iných úradných jazykoch EU, v časti týkajúcich sa nadobudnutých práv pre občanov EU pre výkon zdravotníckeho regulovaného povolania lekár, zubný lekár, sestra, farmaceut, pôrodná asistentka ako aj pre regulované povolanie architekt, v spresnení  pravidiel voľného poskytovania služieb a možnosti preskúmať odbornú kvalifikáciu na účely poskytovania služieb.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Slovenská republika </w:t>
      </w:r>
      <w:r w:rsidRPr="000F4B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pristúpi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la k spresneniu dotknutých </w:t>
      </w:r>
      <w:r w:rsidRPr="000F4B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transpozičných ustanovení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="00A50EF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samotnom </w:t>
      </w:r>
      <w:r w:rsidR="00D02D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ákone ako aj v zákone č. 138/1992 Zb. o autorizovaných architektoch a autorizovaných stavebných inžinieroch  v znení neskorších predpisov</w:t>
      </w:r>
      <w:r w:rsidR="00D02D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 </w:t>
      </w:r>
    </w:p>
    <w:p w:rsidR="00307D2C" w:rsidRPr="00307D2C" w:rsidRDefault="00BD3DB6" w:rsidP="001A7D2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07D2C" w:rsidRPr="00307D2C">
        <w:rPr>
          <w:rFonts w:ascii="Times New Roman" w:hAnsi="Times New Roman" w:cs="Times New Roman"/>
          <w:sz w:val="24"/>
          <w:szCs w:val="24"/>
        </w:rPr>
        <w:t>Materiál nemá  vplyv na rozpočet verejnej správy,  vplyv na podnikateľské prostredie, sociálne vplyvy, vplyvy na manželstvo, rodičovstvo a rodinu, vplyvy na životné prostredie, na informatizáciu spoločnosti ani na služby verejnej správy pre občana.</w:t>
      </w:r>
    </w:p>
    <w:p w:rsidR="00307D2C" w:rsidRPr="00307D2C" w:rsidRDefault="00307D2C" w:rsidP="001A7D2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D2C" w:rsidRDefault="00307D2C" w:rsidP="001A7D29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2C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 zmluvami, ktorými je Slovenská republika viazaná, zákonmi a s právom Európskej únie.</w:t>
      </w:r>
    </w:p>
    <w:p w:rsidR="00BD3DB6" w:rsidRPr="00183D25" w:rsidRDefault="00BD3DB6" w:rsidP="00BD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3DB6" w:rsidRPr="00183D25" w:rsidRDefault="00BD3DB6" w:rsidP="00BD3DB6">
      <w:pPr>
        <w:jc w:val="both"/>
        <w:rPr>
          <w:sz w:val="24"/>
          <w:szCs w:val="24"/>
        </w:rPr>
      </w:pPr>
    </w:p>
    <w:p w:rsidR="00FE12DA" w:rsidRDefault="00FE12DA"/>
    <w:sectPr w:rsidR="00FE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B6"/>
    <w:rsid w:val="0003316E"/>
    <w:rsid w:val="000F4B73"/>
    <w:rsid w:val="00126E1D"/>
    <w:rsid w:val="00151A86"/>
    <w:rsid w:val="001A7D29"/>
    <w:rsid w:val="00231F3F"/>
    <w:rsid w:val="00307D2C"/>
    <w:rsid w:val="006E2E6D"/>
    <w:rsid w:val="006F242C"/>
    <w:rsid w:val="006F2510"/>
    <w:rsid w:val="00776910"/>
    <w:rsid w:val="00833BD2"/>
    <w:rsid w:val="00887B9A"/>
    <w:rsid w:val="00A50EF8"/>
    <w:rsid w:val="00AA171D"/>
    <w:rsid w:val="00AE225D"/>
    <w:rsid w:val="00B207B8"/>
    <w:rsid w:val="00BD3DB6"/>
    <w:rsid w:val="00D02D41"/>
    <w:rsid w:val="00D662DB"/>
    <w:rsid w:val="00DC5412"/>
    <w:rsid w:val="00EE542D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CA3FD-17DB-4627-B1CC-DF41346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D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D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07D2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7B9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uiPriority w:val="34"/>
    <w:qFormat/>
    <w:rsid w:val="00776910"/>
    <w:pPr>
      <w:ind w:left="720"/>
      <w:contextualSpacing/>
    </w:pPr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833B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3BD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3BD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3B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3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Fodorová Alena</dc:creator>
  <cp:lastModifiedBy>uzivatel</cp:lastModifiedBy>
  <cp:revision>2</cp:revision>
  <cp:lastPrinted>2020-09-08T07:28:00Z</cp:lastPrinted>
  <dcterms:created xsi:type="dcterms:W3CDTF">2020-09-30T18:01:00Z</dcterms:created>
  <dcterms:modified xsi:type="dcterms:W3CDTF">2020-09-30T18:01:00Z</dcterms:modified>
</cp:coreProperties>
</file>