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A7C" w:rsidRPr="00FB0FBE" w:rsidRDefault="00714A7C" w:rsidP="00B45EFA">
      <w:pPr>
        <w:pStyle w:val="Odsekzoznamu"/>
        <w:numPr>
          <w:ilvl w:val="0"/>
          <w:numId w:val="2"/>
        </w:numPr>
        <w:spacing w:after="0" w:line="240" w:lineRule="auto"/>
        <w:ind w:left="284" w:hanging="284"/>
        <w:rPr>
          <w:rFonts w:ascii="Times New Roman" w:hAnsi="Times New Roman"/>
          <w:b/>
          <w:sz w:val="24"/>
          <w:szCs w:val="24"/>
        </w:rPr>
      </w:pPr>
      <w:r w:rsidRPr="00FB0FBE">
        <w:rPr>
          <w:rFonts w:ascii="Times New Roman" w:hAnsi="Times New Roman"/>
          <w:b/>
          <w:sz w:val="24"/>
          <w:szCs w:val="24"/>
        </w:rPr>
        <w:t>Osobitná časť</w:t>
      </w:r>
    </w:p>
    <w:p w:rsidR="00714A7C" w:rsidRPr="00FB0FBE" w:rsidRDefault="00714A7C" w:rsidP="007F5E11">
      <w:pPr>
        <w:spacing w:after="0" w:line="240" w:lineRule="auto"/>
        <w:jc w:val="both"/>
        <w:rPr>
          <w:rFonts w:ascii="Times New Roman" w:hAnsi="Times New Roman"/>
          <w:b/>
          <w:sz w:val="24"/>
          <w:szCs w:val="24"/>
        </w:rPr>
      </w:pPr>
    </w:p>
    <w:p w:rsidR="00B31924" w:rsidRPr="00FB0FBE" w:rsidRDefault="007F5E11" w:rsidP="007F5E11">
      <w:pPr>
        <w:spacing w:after="0" w:line="240" w:lineRule="auto"/>
        <w:jc w:val="both"/>
        <w:rPr>
          <w:rFonts w:ascii="Times New Roman" w:hAnsi="Times New Roman"/>
          <w:b/>
          <w:sz w:val="24"/>
          <w:szCs w:val="24"/>
          <w:u w:val="single"/>
        </w:rPr>
      </w:pPr>
      <w:r w:rsidRPr="00FB0FBE">
        <w:rPr>
          <w:rFonts w:ascii="Times New Roman" w:hAnsi="Times New Roman"/>
          <w:b/>
          <w:sz w:val="24"/>
          <w:szCs w:val="24"/>
          <w:u w:val="single"/>
        </w:rPr>
        <w:t>K č</w:t>
      </w:r>
      <w:r w:rsidR="00D7243D" w:rsidRPr="00FB0FBE">
        <w:rPr>
          <w:rFonts w:ascii="Times New Roman" w:hAnsi="Times New Roman"/>
          <w:b/>
          <w:sz w:val="24"/>
          <w:szCs w:val="24"/>
          <w:u w:val="single"/>
        </w:rPr>
        <w:t>l</w:t>
      </w:r>
      <w:r w:rsidR="009D0435" w:rsidRPr="00FB0FBE">
        <w:rPr>
          <w:rFonts w:ascii="Times New Roman" w:hAnsi="Times New Roman"/>
          <w:b/>
          <w:sz w:val="24"/>
          <w:szCs w:val="24"/>
          <w:u w:val="single"/>
        </w:rPr>
        <w:t>.</w:t>
      </w:r>
      <w:r w:rsidR="00714A7C" w:rsidRPr="00FB0FBE">
        <w:rPr>
          <w:rFonts w:ascii="Times New Roman" w:hAnsi="Times New Roman"/>
          <w:b/>
          <w:sz w:val="24"/>
          <w:szCs w:val="24"/>
          <w:u w:val="single"/>
        </w:rPr>
        <w:t xml:space="preserve"> I</w:t>
      </w:r>
      <w:r w:rsidR="00C71081" w:rsidRPr="00FB0FBE">
        <w:rPr>
          <w:rFonts w:ascii="Times New Roman" w:hAnsi="Times New Roman"/>
          <w:b/>
          <w:sz w:val="24"/>
          <w:szCs w:val="24"/>
          <w:u w:val="single"/>
        </w:rPr>
        <w:t> </w:t>
      </w:r>
    </w:p>
    <w:p w:rsidR="00C71D1F" w:rsidRPr="00FB0FBE" w:rsidRDefault="00C71D1F" w:rsidP="007F5E11">
      <w:pPr>
        <w:spacing w:after="0" w:line="240" w:lineRule="auto"/>
        <w:jc w:val="both"/>
        <w:rPr>
          <w:rFonts w:ascii="Times New Roman" w:hAnsi="Times New Roman"/>
          <w:sz w:val="24"/>
          <w:szCs w:val="24"/>
        </w:rPr>
      </w:pPr>
    </w:p>
    <w:p w:rsidR="00C71D1F" w:rsidRPr="00FB0FBE" w:rsidRDefault="00C71081" w:rsidP="007F5E11">
      <w:pPr>
        <w:spacing w:after="0" w:line="240" w:lineRule="auto"/>
        <w:jc w:val="both"/>
        <w:rPr>
          <w:rFonts w:ascii="Times New Roman" w:hAnsi="Times New Roman"/>
          <w:b/>
          <w:sz w:val="24"/>
          <w:szCs w:val="24"/>
        </w:rPr>
      </w:pPr>
      <w:r w:rsidRPr="00FB0FBE">
        <w:rPr>
          <w:rFonts w:ascii="Times New Roman" w:hAnsi="Times New Roman"/>
          <w:b/>
          <w:sz w:val="24"/>
          <w:szCs w:val="24"/>
        </w:rPr>
        <w:t>K bodu 1</w:t>
      </w:r>
    </w:p>
    <w:p w:rsidR="001C5364" w:rsidRPr="00FB0FBE" w:rsidRDefault="001C5364" w:rsidP="007F5E11">
      <w:pPr>
        <w:spacing w:after="0" w:line="240" w:lineRule="auto"/>
        <w:jc w:val="both"/>
        <w:rPr>
          <w:rFonts w:ascii="Times New Roman" w:hAnsi="Times New Roman"/>
          <w:sz w:val="24"/>
          <w:szCs w:val="24"/>
        </w:rPr>
      </w:pPr>
    </w:p>
    <w:p w:rsidR="0080775E" w:rsidRPr="00FB0FBE" w:rsidRDefault="00FD6903" w:rsidP="007F5E11">
      <w:pPr>
        <w:spacing w:after="0" w:line="240" w:lineRule="auto"/>
        <w:ind w:firstLine="708"/>
        <w:jc w:val="both"/>
        <w:rPr>
          <w:rFonts w:ascii="Times New Roman" w:hAnsi="Times New Roman"/>
          <w:sz w:val="24"/>
          <w:szCs w:val="24"/>
          <w:lang w:eastAsia="en-US"/>
        </w:rPr>
      </w:pPr>
      <w:r w:rsidRPr="00FB0FBE">
        <w:rPr>
          <w:rFonts w:ascii="Times New Roman" w:hAnsi="Times New Roman"/>
          <w:sz w:val="24"/>
          <w:szCs w:val="24"/>
        </w:rPr>
        <w:t>S účinnosťou od 1. januára 2020 sa zákonom č. 382/2019 Z. z.</w:t>
      </w:r>
      <w:r w:rsidR="00C778CD" w:rsidRPr="00FB0FBE">
        <w:rPr>
          <w:rFonts w:ascii="Times New Roman" w:hAnsi="Times New Roman"/>
          <w:sz w:val="24"/>
          <w:szCs w:val="24"/>
        </w:rPr>
        <w:t>,</w:t>
      </w:r>
      <w:r w:rsidRPr="00FB0FBE">
        <w:rPr>
          <w:rFonts w:ascii="Times New Roman" w:hAnsi="Times New Roman"/>
          <w:sz w:val="24"/>
          <w:szCs w:val="24"/>
        </w:rPr>
        <w:t xml:space="preserve"> ktorým sa mení zákon č. 461/2003 Z. z. o sociálnom poistení v znení neskorších predpisov</w:t>
      </w:r>
      <w:r w:rsidR="00914DA5" w:rsidRPr="00FB0FBE">
        <w:rPr>
          <w:rFonts w:ascii="Times New Roman" w:hAnsi="Times New Roman"/>
          <w:sz w:val="24"/>
          <w:szCs w:val="24"/>
        </w:rPr>
        <w:t>,</w:t>
      </w:r>
      <w:r w:rsidRPr="00FB0FBE">
        <w:rPr>
          <w:rFonts w:ascii="Times New Roman" w:hAnsi="Times New Roman"/>
          <w:sz w:val="24"/>
          <w:szCs w:val="24"/>
        </w:rPr>
        <w:t xml:space="preserve"> naviazala základná </w:t>
      </w:r>
      <w:r w:rsidR="005B5320" w:rsidRPr="00FB0FBE">
        <w:rPr>
          <w:rFonts w:ascii="Times New Roman" w:hAnsi="Times New Roman"/>
          <w:sz w:val="24"/>
          <w:szCs w:val="24"/>
        </w:rPr>
        <w:t>sum</w:t>
      </w:r>
      <w:r w:rsidRPr="00FB0FBE">
        <w:rPr>
          <w:rFonts w:ascii="Times New Roman" w:hAnsi="Times New Roman"/>
          <w:sz w:val="24"/>
          <w:szCs w:val="24"/>
        </w:rPr>
        <w:t>a</w:t>
      </w:r>
      <w:r w:rsidR="005B5320" w:rsidRPr="00FB0FBE">
        <w:rPr>
          <w:rFonts w:ascii="Times New Roman" w:hAnsi="Times New Roman"/>
          <w:sz w:val="24"/>
          <w:szCs w:val="24"/>
        </w:rPr>
        <w:t xml:space="preserve"> minimálneho dôchodku</w:t>
      </w:r>
      <w:r w:rsidR="0072194F" w:rsidRPr="00FB0FBE">
        <w:rPr>
          <w:rFonts w:ascii="Times New Roman" w:hAnsi="Times New Roman"/>
          <w:sz w:val="24"/>
          <w:szCs w:val="24"/>
        </w:rPr>
        <w:t xml:space="preserve"> </w:t>
      </w:r>
      <w:r w:rsidRPr="00FB0FBE">
        <w:rPr>
          <w:rFonts w:ascii="Times New Roman" w:hAnsi="Times New Roman"/>
          <w:sz w:val="24"/>
          <w:szCs w:val="24"/>
        </w:rPr>
        <w:t>(patriaca za 30 rokov obdobia dôchodkového poistenia)</w:t>
      </w:r>
      <w:r w:rsidR="005B5320" w:rsidRPr="00FB0FBE">
        <w:rPr>
          <w:rFonts w:ascii="Times New Roman" w:hAnsi="Times New Roman"/>
          <w:sz w:val="24"/>
          <w:szCs w:val="24"/>
        </w:rPr>
        <w:t xml:space="preserve"> </w:t>
      </w:r>
      <w:r w:rsidRPr="00FB0FBE">
        <w:rPr>
          <w:rFonts w:ascii="Times New Roman" w:hAnsi="Times New Roman"/>
          <w:sz w:val="24"/>
          <w:szCs w:val="24"/>
        </w:rPr>
        <w:t xml:space="preserve">na priemernú </w:t>
      </w:r>
      <w:r w:rsidR="005B5320" w:rsidRPr="00FB0FBE">
        <w:rPr>
          <w:rFonts w:ascii="Times New Roman" w:hAnsi="Times New Roman"/>
          <w:sz w:val="24"/>
          <w:szCs w:val="24"/>
        </w:rPr>
        <w:t>mzd</w:t>
      </w:r>
      <w:r w:rsidRPr="00FB0FBE">
        <w:rPr>
          <w:rFonts w:ascii="Times New Roman" w:hAnsi="Times New Roman"/>
          <w:sz w:val="24"/>
          <w:szCs w:val="24"/>
        </w:rPr>
        <w:t>u</w:t>
      </w:r>
      <w:r w:rsidR="00263967" w:rsidRPr="00FB0FBE">
        <w:rPr>
          <w:rFonts w:ascii="Times New Roman" w:hAnsi="Times New Roman"/>
          <w:sz w:val="24"/>
          <w:szCs w:val="24"/>
        </w:rPr>
        <w:t xml:space="preserve">. </w:t>
      </w:r>
      <w:r w:rsidRPr="00FB0FBE">
        <w:rPr>
          <w:rFonts w:ascii="Times New Roman" w:hAnsi="Times New Roman"/>
          <w:sz w:val="24"/>
          <w:szCs w:val="24"/>
        </w:rPr>
        <w:t>Suma minimálneho dôchodku v roku 2020 za 30 rokov obd</w:t>
      </w:r>
      <w:r w:rsidR="00E821F5" w:rsidRPr="00FB0FBE">
        <w:rPr>
          <w:rFonts w:ascii="Times New Roman" w:hAnsi="Times New Roman"/>
          <w:sz w:val="24"/>
          <w:szCs w:val="24"/>
        </w:rPr>
        <w:t xml:space="preserve">obia dôchodkového poistenia </w:t>
      </w:r>
      <w:r w:rsidRPr="00FB0FBE">
        <w:rPr>
          <w:rFonts w:ascii="Times New Roman" w:hAnsi="Times New Roman"/>
          <w:sz w:val="24"/>
          <w:szCs w:val="24"/>
        </w:rPr>
        <w:t>predstavuje 33</w:t>
      </w:r>
      <w:r w:rsidR="00914DA5" w:rsidRPr="00FB0FBE">
        <w:rPr>
          <w:rFonts w:ascii="Times New Roman" w:hAnsi="Times New Roman"/>
          <w:sz w:val="24"/>
          <w:szCs w:val="24"/>
        </w:rPr>
        <w:t xml:space="preserve"> </w:t>
      </w:r>
      <w:r w:rsidRPr="00FB0FBE">
        <w:rPr>
          <w:rFonts w:ascii="Times New Roman" w:hAnsi="Times New Roman"/>
          <w:sz w:val="24"/>
          <w:szCs w:val="24"/>
        </w:rPr>
        <w:t xml:space="preserve">% priemernej mzdy </w:t>
      </w:r>
      <w:r w:rsidR="0072194F" w:rsidRPr="00FB0FBE">
        <w:rPr>
          <w:rFonts w:ascii="Times New Roman" w:hAnsi="Times New Roman"/>
          <w:sz w:val="24"/>
          <w:szCs w:val="24"/>
        </w:rPr>
        <w:t>s</w:t>
      </w:r>
      <w:r w:rsidR="00D36AF0" w:rsidRPr="00FB0FBE">
        <w:rPr>
          <w:rFonts w:ascii="Times New Roman" w:hAnsi="Times New Roman"/>
          <w:sz w:val="24"/>
          <w:szCs w:val="24"/>
        </w:rPr>
        <w:t>pred dvoch rokov, t. j. 334 eur a 30 eurocentov</w:t>
      </w:r>
      <w:r w:rsidRPr="00FB0FBE">
        <w:rPr>
          <w:rFonts w:ascii="Times New Roman" w:hAnsi="Times New Roman"/>
          <w:sz w:val="24"/>
          <w:szCs w:val="24"/>
        </w:rPr>
        <w:t xml:space="preserve">. </w:t>
      </w:r>
      <w:r w:rsidR="00E821F5" w:rsidRPr="00FB0FBE">
        <w:rPr>
          <w:rFonts w:ascii="Times New Roman" w:hAnsi="Times New Roman"/>
          <w:sz w:val="24"/>
          <w:szCs w:val="24"/>
          <w:lang w:eastAsia="en-US"/>
        </w:rPr>
        <w:t>V</w:t>
      </w:r>
      <w:r w:rsidR="00727F49" w:rsidRPr="00FB0FBE">
        <w:rPr>
          <w:rFonts w:ascii="Times New Roman" w:hAnsi="Times New Roman"/>
          <w:sz w:val="24"/>
          <w:szCs w:val="24"/>
          <w:lang w:eastAsia="en-US"/>
        </w:rPr>
        <w:t> súvislosti s očakávaným vývojom rastu spotrebiteľských cien za domácnosti dôchodcov a priemernej mzdy v hospodárstve SR</w:t>
      </w:r>
      <w:r w:rsidR="008E7FEC" w:rsidRPr="00FB0FBE">
        <w:rPr>
          <w:rFonts w:ascii="Times New Roman" w:hAnsi="Times New Roman"/>
          <w:sz w:val="24"/>
          <w:szCs w:val="24"/>
          <w:lang w:eastAsia="en-US"/>
        </w:rPr>
        <w:t>,</w:t>
      </w:r>
      <w:r w:rsidR="00E821F5" w:rsidRPr="00FB0FBE">
        <w:rPr>
          <w:rFonts w:ascii="Times New Roman" w:hAnsi="Times New Roman"/>
          <w:sz w:val="24"/>
          <w:szCs w:val="24"/>
          <w:lang w:eastAsia="en-US"/>
        </w:rPr>
        <w:t xml:space="preserve"> je možné predpokladať, že sum</w:t>
      </w:r>
      <w:r w:rsidR="00727F49" w:rsidRPr="00FB0FBE">
        <w:rPr>
          <w:rFonts w:ascii="Times New Roman" w:hAnsi="Times New Roman"/>
          <w:sz w:val="24"/>
          <w:szCs w:val="24"/>
          <w:lang w:eastAsia="en-US"/>
        </w:rPr>
        <w:t>y</w:t>
      </w:r>
      <w:r w:rsidR="00E821F5" w:rsidRPr="00FB0FBE">
        <w:rPr>
          <w:rFonts w:ascii="Times New Roman" w:hAnsi="Times New Roman"/>
          <w:sz w:val="24"/>
          <w:szCs w:val="24"/>
          <w:lang w:eastAsia="en-US"/>
        </w:rPr>
        <w:t xml:space="preserve"> </w:t>
      </w:r>
      <w:r w:rsidR="00D36AF0" w:rsidRPr="00FB0FBE">
        <w:rPr>
          <w:rFonts w:ascii="Times New Roman" w:hAnsi="Times New Roman"/>
          <w:sz w:val="24"/>
          <w:szCs w:val="24"/>
          <w:lang w:eastAsia="en-US"/>
        </w:rPr>
        <w:t>minimálneho dôchodku by podľa súčasného znenia</w:t>
      </w:r>
      <w:r w:rsidR="00727F49" w:rsidRPr="00FB0FBE">
        <w:rPr>
          <w:rFonts w:ascii="Times New Roman" w:hAnsi="Times New Roman"/>
          <w:sz w:val="24"/>
          <w:szCs w:val="24"/>
          <w:lang w:eastAsia="en-US"/>
        </w:rPr>
        <w:t xml:space="preserve"> zákona</w:t>
      </w:r>
      <w:r w:rsidR="00D36AF0" w:rsidRPr="00FB0FBE">
        <w:rPr>
          <w:rFonts w:ascii="Times New Roman" w:hAnsi="Times New Roman"/>
          <w:sz w:val="24"/>
          <w:szCs w:val="24"/>
          <w:lang w:eastAsia="en-US"/>
        </w:rPr>
        <w:t xml:space="preserve"> rástl</w:t>
      </w:r>
      <w:r w:rsidR="00727F49" w:rsidRPr="00FB0FBE">
        <w:rPr>
          <w:rFonts w:ascii="Times New Roman" w:hAnsi="Times New Roman"/>
          <w:sz w:val="24"/>
          <w:szCs w:val="24"/>
          <w:lang w:eastAsia="en-US"/>
        </w:rPr>
        <w:t>i</w:t>
      </w:r>
      <w:r w:rsidR="00E821F5" w:rsidRPr="00FB0FBE">
        <w:rPr>
          <w:rFonts w:ascii="Times New Roman" w:hAnsi="Times New Roman"/>
          <w:sz w:val="24"/>
          <w:szCs w:val="24"/>
          <w:lang w:eastAsia="en-US"/>
        </w:rPr>
        <w:t xml:space="preserve"> význame rýchlejším tempom ako suma „zásluhových“ invalidných a </w:t>
      </w:r>
      <w:r w:rsidR="00D36AF0" w:rsidRPr="00FB0FBE">
        <w:rPr>
          <w:rFonts w:ascii="Times New Roman" w:hAnsi="Times New Roman"/>
          <w:sz w:val="24"/>
          <w:szCs w:val="24"/>
          <w:lang w:eastAsia="en-US"/>
        </w:rPr>
        <w:t>starobných dôchodkov, čo</w:t>
      </w:r>
      <w:r w:rsidR="00727F49" w:rsidRPr="00FB0FBE">
        <w:rPr>
          <w:rFonts w:ascii="Times New Roman" w:hAnsi="Times New Roman"/>
          <w:sz w:val="24"/>
          <w:szCs w:val="24"/>
          <w:lang w:eastAsia="en-US"/>
        </w:rPr>
        <w:t xml:space="preserve"> by</w:t>
      </w:r>
      <w:r w:rsidR="00D36AF0" w:rsidRPr="00FB0FBE">
        <w:rPr>
          <w:rFonts w:ascii="Times New Roman" w:hAnsi="Times New Roman"/>
          <w:sz w:val="24"/>
          <w:szCs w:val="24"/>
          <w:lang w:eastAsia="en-US"/>
        </w:rPr>
        <w:t xml:space="preserve"> spôsobilo</w:t>
      </w:r>
      <w:r w:rsidR="00E821F5" w:rsidRPr="00FB0FBE">
        <w:rPr>
          <w:rFonts w:ascii="Times New Roman" w:hAnsi="Times New Roman"/>
          <w:sz w:val="24"/>
          <w:szCs w:val="24"/>
          <w:lang w:eastAsia="en-US"/>
        </w:rPr>
        <w:t>, že počet poberateľov minimálneho dôchodku</w:t>
      </w:r>
      <w:r w:rsidR="00D36AF0" w:rsidRPr="00FB0FBE">
        <w:rPr>
          <w:rFonts w:ascii="Times New Roman" w:hAnsi="Times New Roman"/>
          <w:sz w:val="24"/>
          <w:szCs w:val="24"/>
          <w:lang w:eastAsia="en-US"/>
        </w:rPr>
        <w:t xml:space="preserve"> by každým</w:t>
      </w:r>
      <w:r w:rsidR="00E821F5" w:rsidRPr="00FB0FBE">
        <w:rPr>
          <w:rFonts w:ascii="Times New Roman" w:hAnsi="Times New Roman"/>
          <w:sz w:val="24"/>
          <w:szCs w:val="24"/>
          <w:lang w:eastAsia="en-US"/>
        </w:rPr>
        <w:t xml:space="preserve"> </w:t>
      </w:r>
      <w:r w:rsidR="00D36AF0" w:rsidRPr="00FB0FBE">
        <w:rPr>
          <w:rFonts w:ascii="Times New Roman" w:hAnsi="Times New Roman"/>
          <w:sz w:val="24"/>
          <w:szCs w:val="24"/>
          <w:lang w:eastAsia="en-US"/>
        </w:rPr>
        <w:t>rokom narastal</w:t>
      </w:r>
      <w:r w:rsidR="00E821F5" w:rsidRPr="00FB0FBE">
        <w:rPr>
          <w:rFonts w:ascii="Times New Roman" w:hAnsi="Times New Roman"/>
          <w:sz w:val="24"/>
          <w:szCs w:val="24"/>
          <w:lang w:eastAsia="en-US"/>
        </w:rPr>
        <w:t>.</w:t>
      </w:r>
    </w:p>
    <w:p w:rsidR="0080775E" w:rsidRPr="00FB0FBE" w:rsidRDefault="0080775E" w:rsidP="007F5E11">
      <w:pPr>
        <w:spacing w:after="0" w:line="240" w:lineRule="auto"/>
        <w:jc w:val="both"/>
        <w:rPr>
          <w:rFonts w:ascii="Times New Roman" w:hAnsi="Times New Roman"/>
          <w:sz w:val="24"/>
          <w:szCs w:val="24"/>
          <w:lang w:eastAsia="en-US"/>
        </w:rPr>
      </w:pPr>
    </w:p>
    <w:p w:rsidR="0080775E" w:rsidRPr="00FB0FBE" w:rsidRDefault="0080775E" w:rsidP="007F5E11">
      <w:pPr>
        <w:spacing w:after="0" w:line="240" w:lineRule="auto"/>
        <w:ind w:firstLine="708"/>
        <w:jc w:val="both"/>
        <w:rPr>
          <w:rFonts w:ascii="Times New Roman" w:hAnsi="Times New Roman"/>
          <w:sz w:val="24"/>
          <w:szCs w:val="24"/>
        </w:rPr>
      </w:pPr>
      <w:r w:rsidRPr="00FB0FBE">
        <w:rPr>
          <w:rFonts w:ascii="Times New Roman" w:hAnsi="Times New Roman"/>
          <w:sz w:val="24"/>
          <w:szCs w:val="24"/>
        </w:rPr>
        <w:t>Naviazanie</w:t>
      </w:r>
      <w:r w:rsidR="00727F49" w:rsidRPr="00FB0FBE">
        <w:rPr>
          <w:rFonts w:ascii="Times New Roman" w:hAnsi="Times New Roman"/>
          <w:sz w:val="24"/>
          <w:szCs w:val="24"/>
        </w:rPr>
        <w:t xml:space="preserve"> valorizácie</w:t>
      </w:r>
      <w:r w:rsidRPr="00FB0FBE">
        <w:rPr>
          <w:rFonts w:ascii="Times New Roman" w:hAnsi="Times New Roman"/>
          <w:sz w:val="24"/>
          <w:szCs w:val="24"/>
        </w:rPr>
        <w:t xml:space="preserve"> minimálneho dôchodku na priemernú mzdu predstavuje v systéme dôchodkového poistenia založenom na princípe zásluhovosti výrazne oslabenie tohto princípu, pričom sa potiera aj samotný účel zavedenia minimálneho dôchodku, t.j. zabezpečiť poistencovi dôchodkový príjem na takej úrovni, aby nebol odkázaný na pomoc v</w:t>
      </w:r>
      <w:r w:rsidR="00914DA5" w:rsidRPr="00FB0FBE">
        <w:rPr>
          <w:rFonts w:ascii="Times New Roman" w:hAnsi="Times New Roman"/>
          <w:sz w:val="24"/>
          <w:szCs w:val="24"/>
        </w:rPr>
        <w:t> </w:t>
      </w:r>
      <w:r w:rsidRPr="00FB0FBE">
        <w:rPr>
          <w:rFonts w:ascii="Times New Roman" w:hAnsi="Times New Roman"/>
          <w:sz w:val="24"/>
          <w:szCs w:val="24"/>
        </w:rPr>
        <w:t xml:space="preserve">hmotnej núdzi. </w:t>
      </w:r>
    </w:p>
    <w:p w:rsidR="00E821F5" w:rsidRPr="00FB0FBE" w:rsidRDefault="00E821F5" w:rsidP="007F5E11">
      <w:pPr>
        <w:spacing w:after="0" w:line="240" w:lineRule="auto"/>
        <w:jc w:val="both"/>
        <w:rPr>
          <w:rFonts w:ascii="Times New Roman" w:hAnsi="Times New Roman"/>
          <w:sz w:val="24"/>
          <w:szCs w:val="24"/>
        </w:rPr>
      </w:pPr>
    </w:p>
    <w:p w:rsidR="00E821F5" w:rsidRPr="00FB0FBE" w:rsidRDefault="00FD6903" w:rsidP="007F5E11">
      <w:pPr>
        <w:spacing w:after="0" w:line="240" w:lineRule="auto"/>
        <w:ind w:firstLine="708"/>
        <w:jc w:val="both"/>
        <w:rPr>
          <w:rFonts w:ascii="Times New Roman" w:hAnsi="Times New Roman"/>
          <w:color w:val="000000"/>
          <w:sz w:val="24"/>
          <w:szCs w:val="24"/>
        </w:rPr>
      </w:pPr>
      <w:r w:rsidRPr="00FB0FBE">
        <w:rPr>
          <w:rFonts w:ascii="Times New Roman" w:hAnsi="Times New Roman"/>
          <w:sz w:val="24"/>
          <w:szCs w:val="24"/>
        </w:rPr>
        <w:t xml:space="preserve">V záujme zavedenia spravodlivosti v podmienkach poskytovania minimálneho dôchodku </w:t>
      </w:r>
      <w:r w:rsidR="00C71081" w:rsidRPr="00FB0FBE">
        <w:rPr>
          <w:rFonts w:ascii="Times New Roman" w:hAnsi="Times New Roman"/>
          <w:sz w:val="24"/>
          <w:szCs w:val="24"/>
        </w:rPr>
        <w:t>sa navrhuje zafixovať</w:t>
      </w:r>
      <w:r w:rsidR="009C0D21" w:rsidRPr="00FB0FBE">
        <w:rPr>
          <w:rFonts w:ascii="Times New Roman" w:hAnsi="Times New Roman"/>
          <w:sz w:val="24"/>
          <w:szCs w:val="24"/>
        </w:rPr>
        <w:t xml:space="preserve"> sum</w:t>
      </w:r>
      <w:r w:rsidRPr="00FB0FBE">
        <w:rPr>
          <w:rFonts w:ascii="Times New Roman" w:hAnsi="Times New Roman"/>
          <w:sz w:val="24"/>
          <w:szCs w:val="24"/>
        </w:rPr>
        <w:t>u</w:t>
      </w:r>
      <w:r w:rsidR="005B5320" w:rsidRPr="00FB0FBE">
        <w:rPr>
          <w:rFonts w:ascii="Times New Roman" w:hAnsi="Times New Roman"/>
          <w:sz w:val="24"/>
          <w:szCs w:val="24"/>
        </w:rPr>
        <w:t xml:space="preserve"> minimálneho dôchodku </w:t>
      </w:r>
      <w:r w:rsidR="00356C64" w:rsidRPr="00FB0FBE">
        <w:rPr>
          <w:rFonts w:ascii="Times New Roman" w:hAnsi="Times New Roman"/>
          <w:sz w:val="24"/>
          <w:szCs w:val="24"/>
        </w:rPr>
        <w:t xml:space="preserve">na úroveň sumy minimálneho dôchodku roku 2020. To znamená, že </w:t>
      </w:r>
      <w:r w:rsidR="00D36AF0" w:rsidRPr="00FB0FBE">
        <w:rPr>
          <w:rFonts w:ascii="Times New Roman" w:hAnsi="Times New Roman"/>
          <w:sz w:val="24"/>
          <w:szCs w:val="24"/>
        </w:rPr>
        <w:t xml:space="preserve">napríklad </w:t>
      </w:r>
      <w:r w:rsidR="00356C64" w:rsidRPr="00FB0FBE">
        <w:rPr>
          <w:rFonts w:ascii="Times New Roman" w:hAnsi="Times New Roman"/>
          <w:sz w:val="24"/>
          <w:szCs w:val="24"/>
        </w:rPr>
        <w:t xml:space="preserve">za 30 rokov obdobia dôchodkového poistenia bude </w:t>
      </w:r>
      <w:r w:rsidR="009C0D21" w:rsidRPr="00FB0FBE">
        <w:rPr>
          <w:rFonts w:ascii="Times New Roman" w:hAnsi="Times New Roman"/>
          <w:color w:val="000000"/>
          <w:sz w:val="24"/>
          <w:szCs w:val="24"/>
          <w:shd w:val="clear" w:color="auto" w:fill="FFFFFF"/>
        </w:rPr>
        <w:t>patriť</w:t>
      </w:r>
      <w:r w:rsidR="005B5320" w:rsidRPr="00FB0FBE">
        <w:rPr>
          <w:rFonts w:ascii="Times New Roman" w:hAnsi="Times New Roman"/>
          <w:color w:val="000000"/>
          <w:sz w:val="24"/>
          <w:szCs w:val="24"/>
          <w:shd w:val="clear" w:color="auto" w:fill="FFFFFF"/>
        </w:rPr>
        <w:t xml:space="preserve"> poberateľovi starobného dôchodku alebo invalidného dôchodku po dovŕšení dôchodkového veku</w:t>
      </w:r>
      <w:r w:rsidR="009C0D21" w:rsidRPr="00FB0FBE">
        <w:rPr>
          <w:rFonts w:ascii="Times New Roman" w:hAnsi="Times New Roman"/>
          <w:color w:val="000000"/>
          <w:sz w:val="24"/>
          <w:szCs w:val="24"/>
          <w:shd w:val="clear" w:color="auto" w:fill="FFFFFF"/>
        </w:rPr>
        <w:t xml:space="preserve"> minimálny dôchodok </w:t>
      </w:r>
      <w:r w:rsidR="004B47AA" w:rsidRPr="00FB0FBE">
        <w:rPr>
          <w:rFonts w:ascii="Times New Roman" w:hAnsi="Times New Roman"/>
          <w:color w:val="000000"/>
          <w:sz w:val="24"/>
          <w:szCs w:val="24"/>
          <w:shd w:val="clear" w:color="auto" w:fill="FFFFFF"/>
        </w:rPr>
        <w:t xml:space="preserve">v sume </w:t>
      </w:r>
      <w:r w:rsidR="009C0D21" w:rsidRPr="00FB0FBE">
        <w:rPr>
          <w:rFonts w:ascii="Times New Roman" w:hAnsi="Times New Roman"/>
          <w:bCs/>
          <w:color w:val="000000"/>
          <w:sz w:val="24"/>
          <w:szCs w:val="24"/>
        </w:rPr>
        <w:t>334</w:t>
      </w:r>
      <w:r w:rsidR="00D36AF0" w:rsidRPr="00FB0FBE">
        <w:rPr>
          <w:rFonts w:ascii="Times New Roman" w:hAnsi="Times New Roman"/>
          <w:bCs/>
          <w:color w:val="000000"/>
          <w:sz w:val="24"/>
          <w:szCs w:val="24"/>
        </w:rPr>
        <w:t xml:space="preserve"> </w:t>
      </w:r>
      <w:r w:rsidR="00D36AF0" w:rsidRPr="00FB0FBE">
        <w:rPr>
          <w:rFonts w:ascii="Times New Roman" w:hAnsi="Times New Roman"/>
          <w:sz w:val="24"/>
          <w:szCs w:val="24"/>
        </w:rPr>
        <w:t>eur a 30 eurocentov mesačne</w:t>
      </w:r>
      <w:r w:rsidR="004B47AA" w:rsidRPr="00FB0FBE">
        <w:rPr>
          <w:rFonts w:ascii="Times New Roman" w:hAnsi="Times New Roman"/>
          <w:bCs/>
          <w:color w:val="000000"/>
          <w:sz w:val="24"/>
          <w:szCs w:val="24"/>
        </w:rPr>
        <w:t>.</w:t>
      </w:r>
      <w:r w:rsidR="00C71081" w:rsidRPr="00FB0FBE">
        <w:rPr>
          <w:rFonts w:ascii="Times New Roman" w:hAnsi="Times New Roman"/>
          <w:sz w:val="24"/>
          <w:szCs w:val="24"/>
        </w:rPr>
        <w:t xml:space="preserve"> </w:t>
      </w:r>
    </w:p>
    <w:p w:rsidR="00E821F5" w:rsidRPr="00FB0FBE" w:rsidRDefault="00E821F5" w:rsidP="007F5E11">
      <w:pPr>
        <w:spacing w:after="0" w:line="240" w:lineRule="auto"/>
        <w:jc w:val="both"/>
        <w:rPr>
          <w:rFonts w:ascii="Times New Roman" w:hAnsi="Times New Roman"/>
          <w:sz w:val="24"/>
          <w:szCs w:val="24"/>
        </w:rPr>
      </w:pPr>
    </w:p>
    <w:p w:rsidR="00C71D1F" w:rsidRPr="00FB0FBE" w:rsidRDefault="00C71081" w:rsidP="007F5E11">
      <w:pPr>
        <w:spacing w:after="0" w:line="240" w:lineRule="auto"/>
        <w:jc w:val="both"/>
        <w:rPr>
          <w:rFonts w:ascii="Times New Roman" w:hAnsi="Times New Roman"/>
          <w:b/>
          <w:sz w:val="24"/>
          <w:szCs w:val="24"/>
        </w:rPr>
      </w:pPr>
      <w:r w:rsidRPr="00FB0FBE">
        <w:rPr>
          <w:rFonts w:ascii="Times New Roman" w:hAnsi="Times New Roman"/>
          <w:b/>
          <w:sz w:val="24"/>
          <w:szCs w:val="24"/>
        </w:rPr>
        <w:t>K bodu 2</w:t>
      </w:r>
    </w:p>
    <w:p w:rsidR="001C5364" w:rsidRPr="00FB0FBE" w:rsidRDefault="001C5364" w:rsidP="007F5E11">
      <w:pPr>
        <w:spacing w:after="0" w:line="240" w:lineRule="auto"/>
        <w:jc w:val="both"/>
        <w:rPr>
          <w:rFonts w:ascii="Times New Roman" w:hAnsi="Times New Roman"/>
          <w:sz w:val="24"/>
          <w:szCs w:val="24"/>
        </w:rPr>
      </w:pPr>
    </w:p>
    <w:p w:rsidR="00721A97" w:rsidRPr="00FB0FBE" w:rsidRDefault="00B34ABA" w:rsidP="007F5E11">
      <w:pPr>
        <w:spacing w:after="0" w:line="240" w:lineRule="auto"/>
        <w:ind w:firstLine="708"/>
        <w:jc w:val="both"/>
        <w:rPr>
          <w:rFonts w:ascii="Times New Roman" w:hAnsi="Times New Roman"/>
          <w:sz w:val="24"/>
          <w:szCs w:val="24"/>
        </w:rPr>
      </w:pPr>
      <w:r w:rsidRPr="00FB0FBE">
        <w:rPr>
          <w:rFonts w:ascii="Times New Roman" w:hAnsi="Times New Roman"/>
          <w:sz w:val="24"/>
          <w:szCs w:val="24"/>
        </w:rPr>
        <w:t>Navrhuje sa opätovn</w:t>
      </w:r>
      <w:r w:rsidR="00FD6903" w:rsidRPr="00FB0FBE">
        <w:rPr>
          <w:rFonts w:ascii="Times New Roman" w:hAnsi="Times New Roman"/>
          <w:sz w:val="24"/>
          <w:szCs w:val="24"/>
        </w:rPr>
        <w:t>e</w:t>
      </w:r>
      <w:r w:rsidRPr="00FB0FBE">
        <w:rPr>
          <w:rFonts w:ascii="Times New Roman" w:hAnsi="Times New Roman"/>
          <w:sz w:val="24"/>
          <w:szCs w:val="24"/>
        </w:rPr>
        <w:t xml:space="preserve"> zaviesť </w:t>
      </w:r>
      <w:r w:rsidR="004729CB" w:rsidRPr="00FB0FBE">
        <w:rPr>
          <w:rFonts w:ascii="Times New Roman" w:hAnsi="Times New Roman"/>
          <w:sz w:val="24"/>
          <w:szCs w:val="24"/>
        </w:rPr>
        <w:t xml:space="preserve">tzv. </w:t>
      </w:r>
      <w:r w:rsidRPr="00FB0FBE">
        <w:rPr>
          <w:rFonts w:ascii="Times New Roman" w:hAnsi="Times New Roman"/>
          <w:sz w:val="24"/>
          <w:szCs w:val="24"/>
        </w:rPr>
        <w:t>podmienku kvalifikovaného obdobia dôchodkového poistenia</w:t>
      </w:r>
      <w:r w:rsidR="00FD6903" w:rsidRPr="00FB0FBE">
        <w:rPr>
          <w:rFonts w:ascii="Times New Roman" w:hAnsi="Times New Roman"/>
          <w:sz w:val="24"/>
          <w:szCs w:val="24"/>
        </w:rPr>
        <w:t>, ktorá bola vypustená zákonom č. 467/2019 Z. z., ktorým sa mení a dopĺňa zákon č.</w:t>
      </w:r>
      <w:r w:rsidR="00914DA5" w:rsidRPr="00FB0FBE">
        <w:rPr>
          <w:rFonts w:ascii="Times New Roman" w:hAnsi="Times New Roman"/>
          <w:sz w:val="24"/>
          <w:szCs w:val="24"/>
        </w:rPr>
        <w:t> </w:t>
      </w:r>
      <w:r w:rsidR="00FD6903" w:rsidRPr="00FB0FBE">
        <w:rPr>
          <w:rFonts w:ascii="Times New Roman" w:hAnsi="Times New Roman"/>
          <w:sz w:val="24"/>
          <w:szCs w:val="24"/>
        </w:rPr>
        <w:t>461/2003 Z. z. o sociálnom poistení v znení neskorších predpisov a ktorým sa menia a</w:t>
      </w:r>
      <w:r w:rsidR="00914DA5" w:rsidRPr="00FB0FBE">
        <w:rPr>
          <w:rFonts w:ascii="Times New Roman" w:hAnsi="Times New Roman"/>
          <w:sz w:val="24"/>
          <w:szCs w:val="24"/>
        </w:rPr>
        <w:t> </w:t>
      </w:r>
      <w:r w:rsidR="00FD6903" w:rsidRPr="00FB0FBE">
        <w:rPr>
          <w:rFonts w:ascii="Times New Roman" w:hAnsi="Times New Roman"/>
          <w:sz w:val="24"/>
          <w:szCs w:val="24"/>
        </w:rPr>
        <w:t>dopĺňajú niektoré zákon</w:t>
      </w:r>
      <w:r w:rsidR="00C778CD" w:rsidRPr="00FB0FBE">
        <w:rPr>
          <w:rFonts w:ascii="Times New Roman" w:hAnsi="Times New Roman"/>
          <w:sz w:val="24"/>
          <w:szCs w:val="24"/>
        </w:rPr>
        <w:t>y. Na</w:t>
      </w:r>
      <w:r w:rsidR="008E7FEC" w:rsidRPr="00FB0FBE">
        <w:rPr>
          <w:rFonts w:ascii="Times New Roman" w:hAnsi="Times New Roman"/>
          <w:sz w:val="24"/>
          <w:szCs w:val="24"/>
        </w:rPr>
        <w:t xml:space="preserve"> účely</w:t>
      </w:r>
      <w:r w:rsidR="00705342" w:rsidRPr="00FB0FBE">
        <w:rPr>
          <w:rFonts w:ascii="Times New Roman" w:hAnsi="Times New Roman"/>
          <w:sz w:val="24"/>
          <w:szCs w:val="24"/>
        </w:rPr>
        <w:t xml:space="preserve"> vzniku</w:t>
      </w:r>
      <w:r w:rsidR="00C778CD" w:rsidRPr="00FB0FBE">
        <w:rPr>
          <w:rFonts w:ascii="Times New Roman" w:hAnsi="Times New Roman"/>
          <w:sz w:val="24"/>
          <w:szCs w:val="24"/>
        </w:rPr>
        <w:t xml:space="preserve"> n</w:t>
      </w:r>
      <w:r w:rsidRPr="00FB0FBE">
        <w:rPr>
          <w:rFonts w:ascii="Times New Roman" w:hAnsi="Times New Roman"/>
          <w:sz w:val="24"/>
          <w:szCs w:val="24"/>
        </w:rPr>
        <w:t>árok</w:t>
      </w:r>
      <w:r w:rsidR="008E7FEC" w:rsidRPr="00FB0FBE">
        <w:rPr>
          <w:rFonts w:ascii="Times New Roman" w:hAnsi="Times New Roman"/>
          <w:sz w:val="24"/>
          <w:szCs w:val="24"/>
        </w:rPr>
        <w:t xml:space="preserve">u </w:t>
      </w:r>
      <w:r w:rsidR="00721A97" w:rsidRPr="00FB0FBE">
        <w:rPr>
          <w:rFonts w:ascii="Times New Roman" w:hAnsi="Times New Roman"/>
          <w:sz w:val="24"/>
          <w:szCs w:val="24"/>
        </w:rPr>
        <w:t>na minimálny dôchodok</w:t>
      </w:r>
      <w:r w:rsidRPr="00FB0FBE">
        <w:rPr>
          <w:rFonts w:ascii="Times New Roman" w:hAnsi="Times New Roman"/>
          <w:sz w:val="24"/>
          <w:szCs w:val="24"/>
        </w:rPr>
        <w:t xml:space="preserve"> sa </w:t>
      </w:r>
      <w:r w:rsidR="00721A97" w:rsidRPr="00FB0FBE">
        <w:rPr>
          <w:rFonts w:ascii="Times New Roman" w:hAnsi="Times New Roman"/>
          <w:sz w:val="24"/>
          <w:szCs w:val="24"/>
        </w:rPr>
        <w:t xml:space="preserve">tak </w:t>
      </w:r>
      <w:r w:rsidR="004729CB" w:rsidRPr="00FB0FBE">
        <w:rPr>
          <w:rFonts w:ascii="Times New Roman" w:hAnsi="Times New Roman"/>
          <w:sz w:val="24"/>
          <w:szCs w:val="24"/>
        </w:rPr>
        <w:t>navrhuj</w:t>
      </w:r>
      <w:r w:rsidR="002A0421" w:rsidRPr="00FB0FBE">
        <w:rPr>
          <w:rFonts w:ascii="Times New Roman" w:hAnsi="Times New Roman"/>
          <w:sz w:val="24"/>
          <w:szCs w:val="24"/>
        </w:rPr>
        <w:t>e</w:t>
      </w:r>
      <w:r w:rsidR="004729CB" w:rsidRPr="00FB0FBE">
        <w:rPr>
          <w:rFonts w:ascii="Times New Roman" w:hAnsi="Times New Roman"/>
          <w:sz w:val="24"/>
          <w:szCs w:val="24"/>
        </w:rPr>
        <w:t xml:space="preserve"> opätovne</w:t>
      </w:r>
      <w:r w:rsidRPr="00FB0FBE">
        <w:rPr>
          <w:rFonts w:ascii="Times New Roman" w:hAnsi="Times New Roman"/>
          <w:sz w:val="24"/>
          <w:szCs w:val="24"/>
        </w:rPr>
        <w:t xml:space="preserve"> zohľadňovať iba obdobia dôchodkového poistenia</w:t>
      </w:r>
      <w:r w:rsidR="002A0421" w:rsidRPr="00FB0FBE">
        <w:rPr>
          <w:rFonts w:ascii="Times New Roman" w:hAnsi="Times New Roman"/>
          <w:sz w:val="24"/>
          <w:szCs w:val="24"/>
        </w:rPr>
        <w:t xml:space="preserve"> získané v kalendárnom </w:t>
      </w:r>
      <w:r w:rsidR="00D36AF0" w:rsidRPr="00FB0FBE">
        <w:rPr>
          <w:rFonts w:ascii="Times New Roman" w:hAnsi="Times New Roman"/>
          <w:sz w:val="24"/>
          <w:szCs w:val="24"/>
        </w:rPr>
        <w:t>roku, v ktorom poistenec získal osobný</w:t>
      </w:r>
      <w:r w:rsidRPr="00FB0FBE">
        <w:rPr>
          <w:rFonts w:ascii="Times New Roman" w:hAnsi="Times New Roman"/>
          <w:sz w:val="24"/>
          <w:szCs w:val="24"/>
        </w:rPr>
        <w:t xml:space="preserve"> </w:t>
      </w:r>
      <w:r w:rsidR="00D36AF0" w:rsidRPr="00FB0FBE">
        <w:rPr>
          <w:rFonts w:ascii="Times New Roman" w:hAnsi="Times New Roman"/>
          <w:sz w:val="24"/>
          <w:szCs w:val="24"/>
        </w:rPr>
        <w:t>mzdový bod</w:t>
      </w:r>
      <w:r w:rsidR="00C778CD" w:rsidRPr="00FB0FBE">
        <w:rPr>
          <w:rFonts w:ascii="Times New Roman" w:hAnsi="Times New Roman"/>
          <w:sz w:val="24"/>
          <w:szCs w:val="24"/>
        </w:rPr>
        <w:t xml:space="preserve"> najmenej na úrovni</w:t>
      </w:r>
      <w:r w:rsidR="00D36AF0" w:rsidRPr="00FB0FBE">
        <w:rPr>
          <w:rFonts w:ascii="Times New Roman" w:hAnsi="Times New Roman"/>
          <w:sz w:val="24"/>
          <w:szCs w:val="24"/>
        </w:rPr>
        <w:t xml:space="preserve"> 0,241, čo predstavuje</w:t>
      </w:r>
      <w:r w:rsidR="00D7208D" w:rsidRPr="00FB0FBE">
        <w:rPr>
          <w:rFonts w:ascii="Times New Roman" w:hAnsi="Times New Roman"/>
          <w:sz w:val="24"/>
          <w:szCs w:val="24"/>
        </w:rPr>
        <w:t xml:space="preserve"> zárobok </w:t>
      </w:r>
      <w:r w:rsidRPr="00FB0FBE">
        <w:rPr>
          <w:rFonts w:ascii="Times New Roman" w:hAnsi="Times New Roman"/>
          <w:sz w:val="24"/>
          <w:szCs w:val="24"/>
        </w:rPr>
        <w:t>najmenej na úrovni 24,1</w:t>
      </w:r>
      <w:r w:rsidR="00914DA5" w:rsidRPr="00FB0FBE">
        <w:rPr>
          <w:rFonts w:ascii="Times New Roman" w:hAnsi="Times New Roman"/>
          <w:sz w:val="24"/>
          <w:szCs w:val="24"/>
        </w:rPr>
        <w:t xml:space="preserve"> </w:t>
      </w:r>
      <w:r w:rsidRPr="00FB0FBE">
        <w:rPr>
          <w:rFonts w:ascii="Times New Roman" w:hAnsi="Times New Roman"/>
          <w:sz w:val="24"/>
          <w:szCs w:val="24"/>
        </w:rPr>
        <w:t xml:space="preserve">% priemernej mzdy v národnom hospodárstve v príslušnom kalendárnom roku. </w:t>
      </w:r>
    </w:p>
    <w:p w:rsidR="000C2396" w:rsidRPr="00FB0FBE" w:rsidRDefault="000C2396" w:rsidP="007F5E11">
      <w:pPr>
        <w:spacing w:after="0" w:line="240" w:lineRule="auto"/>
        <w:jc w:val="both"/>
        <w:rPr>
          <w:rFonts w:ascii="Times New Roman" w:hAnsi="Times New Roman"/>
          <w:sz w:val="24"/>
          <w:szCs w:val="24"/>
        </w:rPr>
      </w:pPr>
    </w:p>
    <w:p w:rsidR="00E37821" w:rsidRPr="00FB0FBE" w:rsidRDefault="00B34ABA" w:rsidP="007F5E11">
      <w:pPr>
        <w:spacing w:after="0" w:line="240" w:lineRule="auto"/>
        <w:ind w:firstLine="708"/>
        <w:jc w:val="both"/>
        <w:rPr>
          <w:rFonts w:ascii="Times New Roman" w:hAnsi="Times New Roman"/>
          <w:i/>
          <w:sz w:val="24"/>
          <w:szCs w:val="24"/>
        </w:rPr>
      </w:pPr>
      <w:r w:rsidRPr="00FB0FBE">
        <w:rPr>
          <w:rFonts w:ascii="Times New Roman" w:hAnsi="Times New Roman"/>
          <w:sz w:val="24"/>
          <w:szCs w:val="24"/>
        </w:rPr>
        <w:t>Nastavenie hranice zárobku pri posudzovaní kvalifikovanýc</w:t>
      </w:r>
      <w:r w:rsidR="002A0421" w:rsidRPr="00FB0FBE">
        <w:rPr>
          <w:rFonts w:ascii="Times New Roman" w:hAnsi="Times New Roman"/>
          <w:sz w:val="24"/>
          <w:szCs w:val="24"/>
        </w:rPr>
        <w:t xml:space="preserve">h rokov dôchodkového poistenia </w:t>
      </w:r>
      <w:r w:rsidRPr="00FB0FBE">
        <w:rPr>
          <w:rFonts w:ascii="Times New Roman" w:hAnsi="Times New Roman"/>
          <w:sz w:val="24"/>
          <w:szCs w:val="24"/>
        </w:rPr>
        <w:t>na účely minimálneho dôchodku</w:t>
      </w:r>
      <w:r w:rsidR="00D7208D" w:rsidRPr="00FB0FBE">
        <w:rPr>
          <w:rFonts w:ascii="Times New Roman" w:hAnsi="Times New Roman"/>
          <w:sz w:val="24"/>
          <w:szCs w:val="24"/>
        </w:rPr>
        <w:t xml:space="preserve"> vo výške aspoň</w:t>
      </w:r>
      <w:r w:rsidRPr="00FB0FBE">
        <w:rPr>
          <w:rFonts w:ascii="Times New Roman" w:hAnsi="Times New Roman"/>
          <w:sz w:val="24"/>
          <w:szCs w:val="24"/>
        </w:rPr>
        <w:t xml:space="preserve"> 24,1</w:t>
      </w:r>
      <w:r w:rsidR="00914DA5" w:rsidRPr="00FB0FBE">
        <w:rPr>
          <w:rFonts w:ascii="Times New Roman" w:hAnsi="Times New Roman"/>
          <w:sz w:val="24"/>
          <w:szCs w:val="24"/>
        </w:rPr>
        <w:t xml:space="preserve"> </w:t>
      </w:r>
      <w:r w:rsidRPr="00FB0FBE">
        <w:rPr>
          <w:rFonts w:ascii="Times New Roman" w:hAnsi="Times New Roman"/>
          <w:sz w:val="24"/>
          <w:szCs w:val="24"/>
        </w:rPr>
        <w:t xml:space="preserve">% priemernej mzdy má svoje logické odôvodnenie, ktoré vychádza okrem iného zo zámeru vylúčiť </w:t>
      </w:r>
      <w:r w:rsidR="004967AD" w:rsidRPr="00FB0FBE">
        <w:rPr>
          <w:rFonts w:ascii="Times New Roman" w:hAnsi="Times New Roman"/>
          <w:sz w:val="24"/>
          <w:szCs w:val="24"/>
        </w:rPr>
        <w:t>obdobia dôchodkového poistenia</w:t>
      </w:r>
      <w:r w:rsidRPr="00FB0FBE">
        <w:rPr>
          <w:rFonts w:ascii="Times New Roman" w:hAnsi="Times New Roman"/>
          <w:sz w:val="24"/>
          <w:szCs w:val="24"/>
        </w:rPr>
        <w:t xml:space="preserve"> bez významnejších príjmov, aby nedochádzalo k</w:t>
      </w:r>
      <w:r w:rsidR="00721A97" w:rsidRPr="00FB0FBE">
        <w:rPr>
          <w:rFonts w:ascii="Times New Roman" w:hAnsi="Times New Roman"/>
          <w:sz w:val="24"/>
          <w:szCs w:val="24"/>
        </w:rPr>
        <w:t> </w:t>
      </w:r>
      <w:r w:rsidR="00C778CD" w:rsidRPr="00FB0FBE">
        <w:rPr>
          <w:rFonts w:ascii="Times New Roman" w:hAnsi="Times New Roman"/>
          <w:sz w:val="24"/>
          <w:szCs w:val="24"/>
        </w:rPr>
        <w:t>demotivácii</w:t>
      </w:r>
      <w:r w:rsidR="00721A97" w:rsidRPr="00FB0FBE">
        <w:rPr>
          <w:rFonts w:ascii="Times New Roman" w:hAnsi="Times New Roman"/>
          <w:sz w:val="24"/>
          <w:szCs w:val="24"/>
        </w:rPr>
        <w:t xml:space="preserve"> </w:t>
      </w:r>
      <w:r w:rsidR="00FD6903" w:rsidRPr="00FB0FBE">
        <w:rPr>
          <w:rFonts w:ascii="Times New Roman" w:hAnsi="Times New Roman"/>
          <w:sz w:val="24"/>
          <w:szCs w:val="24"/>
        </w:rPr>
        <w:t xml:space="preserve">poistencov </w:t>
      </w:r>
      <w:r w:rsidRPr="00FB0FBE">
        <w:rPr>
          <w:rFonts w:ascii="Times New Roman" w:hAnsi="Times New Roman"/>
          <w:sz w:val="24"/>
          <w:szCs w:val="24"/>
        </w:rPr>
        <w:t xml:space="preserve">platiť </w:t>
      </w:r>
      <w:r w:rsidR="002A0421" w:rsidRPr="00FB0FBE">
        <w:rPr>
          <w:rFonts w:ascii="Times New Roman" w:hAnsi="Times New Roman"/>
          <w:sz w:val="24"/>
          <w:szCs w:val="24"/>
        </w:rPr>
        <w:t>poistné na dôchodkové poistenie</w:t>
      </w:r>
      <w:r w:rsidRPr="00FB0FBE">
        <w:rPr>
          <w:rFonts w:ascii="Times New Roman" w:hAnsi="Times New Roman"/>
          <w:sz w:val="24"/>
          <w:szCs w:val="24"/>
        </w:rPr>
        <w:t xml:space="preserve"> tak</w:t>
      </w:r>
      <w:r w:rsidR="002A0421" w:rsidRPr="00FB0FBE">
        <w:rPr>
          <w:rFonts w:ascii="Times New Roman" w:hAnsi="Times New Roman"/>
          <w:sz w:val="24"/>
          <w:szCs w:val="24"/>
        </w:rPr>
        <w:t>,</w:t>
      </w:r>
      <w:r w:rsidRPr="00FB0FBE">
        <w:rPr>
          <w:rFonts w:ascii="Times New Roman" w:hAnsi="Times New Roman"/>
          <w:sz w:val="24"/>
          <w:szCs w:val="24"/>
        </w:rPr>
        <w:t xml:space="preserve"> aby platila zásada, že </w:t>
      </w:r>
      <w:r w:rsidRPr="00FB0FBE">
        <w:rPr>
          <w:rFonts w:ascii="Times New Roman" w:hAnsi="Times New Roman"/>
          <w:i/>
          <w:sz w:val="24"/>
          <w:szCs w:val="24"/>
        </w:rPr>
        <w:t>„pracovať a platiť poistné sa oplatí“.</w:t>
      </w:r>
    </w:p>
    <w:p w:rsidR="009D7D76" w:rsidRPr="00FB0FBE" w:rsidRDefault="009D7D76" w:rsidP="007F5E11">
      <w:pPr>
        <w:spacing w:after="0" w:line="240" w:lineRule="auto"/>
        <w:ind w:firstLine="708"/>
        <w:jc w:val="both"/>
        <w:rPr>
          <w:rFonts w:ascii="Times New Roman" w:hAnsi="Times New Roman"/>
          <w:i/>
          <w:sz w:val="24"/>
          <w:szCs w:val="24"/>
        </w:rPr>
      </w:pPr>
    </w:p>
    <w:p w:rsidR="009D7D76" w:rsidRPr="00FB0FBE" w:rsidRDefault="009D7D76" w:rsidP="007F5E11">
      <w:pPr>
        <w:spacing w:after="0" w:line="240" w:lineRule="auto"/>
        <w:ind w:firstLine="708"/>
        <w:jc w:val="both"/>
        <w:rPr>
          <w:rFonts w:ascii="Times New Roman" w:hAnsi="Times New Roman"/>
          <w:sz w:val="24"/>
          <w:szCs w:val="24"/>
        </w:rPr>
      </w:pPr>
      <w:r w:rsidRPr="00FB0FBE">
        <w:rPr>
          <w:rFonts w:ascii="Times New Roman" w:hAnsi="Times New Roman"/>
          <w:sz w:val="24"/>
          <w:szCs w:val="24"/>
        </w:rPr>
        <w:t>Vzhľadom na to, že určovanie kvalifikovaného obdobia prináša určité aplikačné problémy (Sociálna poisťovňa napr.</w:t>
      </w:r>
      <w:r w:rsidR="00803EA8" w:rsidRPr="00FB0FBE">
        <w:rPr>
          <w:rFonts w:ascii="Times New Roman" w:hAnsi="Times New Roman"/>
          <w:sz w:val="24"/>
          <w:szCs w:val="24"/>
        </w:rPr>
        <w:t xml:space="preserve">, vychádzajúc z  právnej úpravy sociálneho zabezpečenia účinnej pred 1. januárom 2004, nemá k dispozícii informácie o hrubých zárobkoch </w:t>
      </w:r>
      <w:r w:rsidR="00803EA8" w:rsidRPr="00FB0FBE">
        <w:rPr>
          <w:rFonts w:ascii="Times New Roman" w:hAnsi="Times New Roman"/>
          <w:sz w:val="24"/>
          <w:szCs w:val="24"/>
        </w:rPr>
        <w:lastRenderedPageBreak/>
        <w:t>poberateľov starobných a invalidných dôchodkov, ktorým boli tieto dôchodky priznané podľa uvedenej právnej úpravy spravidla pred týmto dňom, v elektronickom tvare, pretože to na výkon dôchodkového poistenia nebolo potrebné</w:t>
      </w:r>
      <w:r w:rsidRPr="00FB0FBE">
        <w:rPr>
          <w:rFonts w:ascii="Times New Roman" w:hAnsi="Times New Roman"/>
          <w:sz w:val="24"/>
          <w:szCs w:val="24"/>
        </w:rPr>
        <w:t>), navrhuje sa ustanoviť kritéria posudzovania obdobia dôchodkového poistenia na účely minimálneho dôchodku rovnako, ako boli ustanovené právnou úpravou pred 1. januárom 2020.</w:t>
      </w:r>
    </w:p>
    <w:p w:rsidR="00D7208D" w:rsidRPr="00FB0FBE" w:rsidRDefault="00D7208D" w:rsidP="007F5E11">
      <w:pPr>
        <w:widowControl w:val="0"/>
        <w:spacing w:after="0" w:line="240" w:lineRule="auto"/>
        <w:jc w:val="both"/>
        <w:rPr>
          <w:rFonts w:ascii="Times New Roman" w:hAnsi="Times New Roman"/>
          <w:sz w:val="24"/>
          <w:szCs w:val="24"/>
        </w:rPr>
      </w:pPr>
    </w:p>
    <w:p w:rsidR="0069504C" w:rsidRPr="00FB0FBE" w:rsidRDefault="0069504C" w:rsidP="007F5E11">
      <w:pPr>
        <w:widowControl w:val="0"/>
        <w:spacing w:after="0" w:line="240" w:lineRule="auto"/>
        <w:jc w:val="both"/>
        <w:rPr>
          <w:rFonts w:ascii="Times New Roman" w:hAnsi="Times New Roman"/>
          <w:b/>
          <w:sz w:val="24"/>
          <w:szCs w:val="24"/>
        </w:rPr>
      </w:pPr>
    </w:p>
    <w:p w:rsidR="00C71D1F" w:rsidRPr="00FB0FBE" w:rsidRDefault="000C2396" w:rsidP="007F5E11">
      <w:pPr>
        <w:widowControl w:val="0"/>
        <w:spacing w:after="0" w:line="240" w:lineRule="auto"/>
        <w:jc w:val="both"/>
        <w:rPr>
          <w:rFonts w:ascii="Times New Roman" w:hAnsi="Times New Roman"/>
          <w:b/>
          <w:sz w:val="24"/>
          <w:szCs w:val="24"/>
        </w:rPr>
      </w:pPr>
      <w:r w:rsidRPr="00FB0FBE">
        <w:rPr>
          <w:rFonts w:ascii="Times New Roman" w:hAnsi="Times New Roman"/>
          <w:b/>
          <w:sz w:val="24"/>
          <w:szCs w:val="24"/>
        </w:rPr>
        <w:t>K bodu 3</w:t>
      </w:r>
    </w:p>
    <w:p w:rsidR="001C5364" w:rsidRPr="00FB0FBE" w:rsidRDefault="001C5364" w:rsidP="007F5E11">
      <w:pPr>
        <w:widowControl w:val="0"/>
        <w:spacing w:after="0" w:line="240" w:lineRule="auto"/>
        <w:jc w:val="both"/>
        <w:rPr>
          <w:rFonts w:ascii="Times New Roman" w:hAnsi="Times New Roman"/>
          <w:sz w:val="24"/>
          <w:szCs w:val="24"/>
        </w:rPr>
      </w:pPr>
    </w:p>
    <w:p w:rsidR="00717039" w:rsidRPr="00FB0FBE" w:rsidRDefault="00717039" w:rsidP="00717039">
      <w:pPr>
        <w:spacing w:after="0" w:line="240" w:lineRule="auto"/>
        <w:ind w:firstLine="708"/>
        <w:jc w:val="both"/>
        <w:rPr>
          <w:rFonts w:ascii="Times New Roman" w:hAnsi="Times New Roman"/>
          <w:sz w:val="24"/>
          <w:szCs w:val="24"/>
        </w:rPr>
      </w:pPr>
      <w:r w:rsidRPr="00FB0FBE">
        <w:rPr>
          <w:rFonts w:ascii="Times New Roman" w:hAnsi="Times New Roman"/>
          <w:sz w:val="24"/>
          <w:szCs w:val="24"/>
        </w:rPr>
        <w:t>V § 293f</w:t>
      </w:r>
      <w:r w:rsidR="00C11B13" w:rsidRPr="00FB0FBE">
        <w:rPr>
          <w:rFonts w:ascii="Times New Roman" w:hAnsi="Times New Roman"/>
          <w:sz w:val="24"/>
          <w:szCs w:val="24"/>
        </w:rPr>
        <w:t>f</w:t>
      </w:r>
      <w:r w:rsidRPr="00FB0FBE">
        <w:rPr>
          <w:rFonts w:ascii="Times New Roman" w:hAnsi="Times New Roman"/>
          <w:sz w:val="24"/>
          <w:szCs w:val="24"/>
        </w:rPr>
        <w:t xml:space="preserve"> sa v záujme zachovania právnej istoty a získaných nárokov ustanovuje, že poberateľom, ktorým </w:t>
      </w:r>
      <w:r w:rsidR="00FA090E" w:rsidRPr="00FB0FBE">
        <w:rPr>
          <w:rFonts w:ascii="Times New Roman" w:hAnsi="Times New Roman"/>
          <w:sz w:val="24"/>
          <w:szCs w:val="24"/>
        </w:rPr>
        <w:t>je</w:t>
      </w:r>
      <w:r w:rsidRPr="00FB0FBE">
        <w:rPr>
          <w:rFonts w:ascii="Times New Roman" w:hAnsi="Times New Roman"/>
          <w:sz w:val="24"/>
          <w:szCs w:val="24"/>
        </w:rPr>
        <w:t xml:space="preserve"> minimálny dôchodok priznaný podľa právnej úpravy účinnej do 31.12.2020 aj na základe zohľadnia rokov dôchodkového poistenia, v ktorých získal osobné mzdové body v nižšej hodnote ako 0,241, sa toto obdobie dôchodkového poistenia (získané do 31.12.2020) zohľadňuje na účely posúdenia nároku na minimálny dôchodok  aj po 31.12.2020. </w:t>
      </w:r>
    </w:p>
    <w:p w:rsidR="001C5364" w:rsidRPr="00FB0FBE" w:rsidRDefault="001C5364" w:rsidP="007F5E11">
      <w:pPr>
        <w:widowControl w:val="0"/>
        <w:spacing w:after="0" w:line="240" w:lineRule="auto"/>
        <w:jc w:val="both"/>
        <w:rPr>
          <w:rFonts w:ascii="Times New Roman" w:hAnsi="Times New Roman"/>
          <w:sz w:val="24"/>
          <w:szCs w:val="24"/>
        </w:rPr>
      </w:pPr>
    </w:p>
    <w:p w:rsidR="001C5364" w:rsidRPr="00FB0FBE" w:rsidRDefault="00417F52" w:rsidP="007F5E11">
      <w:pPr>
        <w:pStyle w:val="Odsekzoznamu"/>
        <w:spacing w:after="0" w:line="240" w:lineRule="auto"/>
        <w:ind w:left="0" w:firstLine="708"/>
        <w:jc w:val="both"/>
        <w:rPr>
          <w:rFonts w:ascii="Times New Roman" w:hAnsi="Times New Roman"/>
          <w:sz w:val="24"/>
          <w:szCs w:val="24"/>
        </w:rPr>
      </w:pPr>
      <w:r w:rsidRPr="00FB0FBE">
        <w:rPr>
          <w:rFonts w:ascii="Times New Roman" w:hAnsi="Times New Roman"/>
          <w:sz w:val="24"/>
          <w:szCs w:val="24"/>
        </w:rPr>
        <w:t xml:space="preserve">V § </w:t>
      </w:r>
      <w:r w:rsidR="00C11B13" w:rsidRPr="00FB0FBE">
        <w:rPr>
          <w:rFonts w:ascii="Times New Roman" w:hAnsi="Times New Roman"/>
          <w:sz w:val="24"/>
          <w:szCs w:val="24"/>
        </w:rPr>
        <w:t xml:space="preserve">293fg </w:t>
      </w:r>
      <w:r w:rsidRPr="00FB0FBE">
        <w:rPr>
          <w:rFonts w:ascii="Times New Roman" w:hAnsi="Times New Roman"/>
          <w:sz w:val="24"/>
          <w:szCs w:val="24"/>
        </w:rPr>
        <w:t>sa n</w:t>
      </w:r>
      <w:r w:rsidR="001C5364" w:rsidRPr="00FB0FBE">
        <w:rPr>
          <w:rFonts w:ascii="Times New Roman" w:hAnsi="Times New Roman"/>
          <w:sz w:val="24"/>
          <w:szCs w:val="24"/>
        </w:rPr>
        <w:t xml:space="preserve">avrhuje </w:t>
      </w:r>
      <w:r w:rsidR="00B45BA8" w:rsidRPr="00FB0FBE">
        <w:rPr>
          <w:rFonts w:ascii="Times New Roman" w:hAnsi="Times New Roman"/>
          <w:sz w:val="24"/>
          <w:szCs w:val="24"/>
        </w:rPr>
        <w:t xml:space="preserve">ukončiť uplatňovanie </w:t>
      </w:r>
      <w:r w:rsidR="001C5364" w:rsidRPr="00FB0FBE">
        <w:rPr>
          <w:rFonts w:ascii="Times New Roman" w:hAnsi="Times New Roman"/>
          <w:sz w:val="24"/>
          <w:szCs w:val="24"/>
        </w:rPr>
        <w:t>osobitného určenia vymeriavacieho základu na platenie poistného na sociálne poistenie zamestnancom a zamestn</w:t>
      </w:r>
      <w:r w:rsidR="00776C79" w:rsidRPr="00FB0FBE">
        <w:rPr>
          <w:rFonts w:ascii="Times New Roman" w:hAnsi="Times New Roman"/>
          <w:sz w:val="24"/>
          <w:szCs w:val="24"/>
        </w:rPr>
        <w:t>ávateľom z</w:t>
      </w:r>
      <w:r w:rsidR="00B42DC2" w:rsidRPr="00FB0FBE">
        <w:rPr>
          <w:rFonts w:ascii="Times New Roman" w:hAnsi="Times New Roman"/>
          <w:sz w:val="24"/>
          <w:szCs w:val="24"/>
        </w:rPr>
        <w:t> </w:t>
      </w:r>
      <w:r w:rsidR="00776C79" w:rsidRPr="00FB0FBE">
        <w:rPr>
          <w:rFonts w:ascii="Times New Roman" w:hAnsi="Times New Roman"/>
          <w:sz w:val="24"/>
          <w:szCs w:val="24"/>
        </w:rPr>
        <w:t>13.</w:t>
      </w:r>
      <w:r w:rsidR="00484F34" w:rsidRPr="00FB0FBE">
        <w:rPr>
          <w:rFonts w:ascii="Times New Roman" w:hAnsi="Times New Roman"/>
          <w:sz w:val="24"/>
          <w:szCs w:val="24"/>
        </w:rPr>
        <w:t> </w:t>
      </w:r>
      <w:r w:rsidR="00776C79" w:rsidRPr="00FB0FBE">
        <w:rPr>
          <w:rFonts w:ascii="Times New Roman" w:hAnsi="Times New Roman"/>
          <w:sz w:val="24"/>
          <w:szCs w:val="24"/>
        </w:rPr>
        <w:t xml:space="preserve">platu alebo 14. </w:t>
      </w:r>
      <w:r w:rsidR="001C5364" w:rsidRPr="00FB0FBE">
        <w:rPr>
          <w:rFonts w:ascii="Times New Roman" w:hAnsi="Times New Roman"/>
          <w:sz w:val="24"/>
          <w:szCs w:val="24"/>
        </w:rPr>
        <w:t>platu poskytnutého zamestnancovi v roku 2021, a to z dôvodu konsolidácie verejných financií. To znamená, že toto osobitné určenie vymeriavacieho základu na platenie poistného na sociálne poistenie zamestnancom a zamestnávateľom zo</w:t>
      </w:r>
      <w:r w:rsidR="0072194F" w:rsidRPr="00FB0FBE">
        <w:rPr>
          <w:rFonts w:ascii="Times New Roman" w:hAnsi="Times New Roman"/>
          <w:sz w:val="24"/>
          <w:szCs w:val="24"/>
        </w:rPr>
        <w:t xml:space="preserve"> </w:t>
      </w:r>
      <w:r w:rsidR="001C5364" w:rsidRPr="00FB0FBE">
        <w:rPr>
          <w:rFonts w:ascii="Times New Roman" w:hAnsi="Times New Roman"/>
          <w:sz w:val="24"/>
          <w:szCs w:val="24"/>
        </w:rPr>
        <w:t>14.</w:t>
      </w:r>
      <w:r w:rsidR="00C0178E" w:rsidRPr="00FB0FBE">
        <w:rPr>
          <w:rFonts w:ascii="Times New Roman" w:hAnsi="Times New Roman"/>
          <w:sz w:val="24"/>
          <w:szCs w:val="24"/>
        </w:rPr>
        <w:t> </w:t>
      </w:r>
      <w:r w:rsidR="001C5364" w:rsidRPr="00FB0FBE">
        <w:rPr>
          <w:rFonts w:ascii="Times New Roman" w:hAnsi="Times New Roman"/>
          <w:sz w:val="24"/>
          <w:szCs w:val="24"/>
        </w:rPr>
        <w:t>platu poskytnutého zamestnancovi v decembri 2020 zostáva zachované.</w:t>
      </w:r>
    </w:p>
    <w:p w:rsidR="00F3020F" w:rsidRPr="00FB0FBE" w:rsidRDefault="00F3020F" w:rsidP="007F5E11">
      <w:pPr>
        <w:widowControl w:val="0"/>
        <w:spacing w:after="0" w:line="240" w:lineRule="auto"/>
        <w:jc w:val="both"/>
        <w:rPr>
          <w:rFonts w:ascii="Times New Roman" w:eastAsia="Times New Roman" w:hAnsi="Times New Roman"/>
          <w:sz w:val="24"/>
          <w:szCs w:val="24"/>
        </w:rPr>
      </w:pPr>
    </w:p>
    <w:p w:rsidR="007F5E11" w:rsidRPr="00FB0FBE" w:rsidRDefault="007F5E11" w:rsidP="007F5E11">
      <w:pPr>
        <w:spacing w:after="0" w:line="240" w:lineRule="auto"/>
        <w:jc w:val="both"/>
        <w:rPr>
          <w:rFonts w:ascii="Times New Roman" w:hAnsi="Times New Roman"/>
          <w:b/>
          <w:sz w:val="24"/>
          <w:szCs w:val="24"/>
          <w:u w:val="single"/>
        </w:rPr>
      </w:pPr>
      <w:r w:rsidRPr="00FB0FBE">
        <w:rPr>
          <w:rFonts w:ascii="Times New Roman" w:hAnsi="Times New Roman"/>
          <w:b/>
          <w:sz w:val="24"/>
          <w:szCs w:val="24"/>
          <w:u w:val="single"/>
        </w:rPr>
        <w:t>K čl. I</w:t>
      </w:r>
      <w:r w:rsidR="00D6277E" w:rsidRPr="00FB0FBE">
        <w:rPr>
          <w:rFonts w:ascii="Times New Roman" w:hAnsi="Times New Roman"/>
          <w:b/>
          <w:sz w:val="24"/>
          <w:szCs w:val="24"/>
          <w:u w:val="single"/>
        </w:rPr>
        <w:t>I</w:t>
      </w:r>
      <w:r w:rsidRPr="00FB0FBE">
        <w:rPr>
          <w:rFonts w:ascii="Times New Roman" w:hAnsi="Times New Roman"/>
          <w:b/>
          <w:sz w:val="24"/>
          <w:szCs w:val="24"/>
          <w:u w:val="single"/>
        </w:rPr>
        <w:t> </w:t>
      </w:r>
    </w:p>
    <w:p w:rsidR="007F5E11" w:rsidRPr="00FB0FBE" w:rsidRDefault="007F5E11" w:rsidP="007F5E11">
      <w:pPr>
        <w:pStyle w:val="Zkladntext"/>
        <w:ind w:firstLine="708"/>
      </w:pPr>
    </w:p>
    <w:p w:rsidR="007F5E11" w:rsidRPr="00FB0FBE" w:rsidRDefault="007F5E11" w:rsidP="007F5E11">
      <w:pPr>
        <w:pStyle w:val="Zkladntext"/>
        <w:ind w:firstLine="708"/>
      </w:pPr>
      <w:r w:rsidRPr="00FB0FBE">
        <w:t>Navrhuje sa, aby návrh zákona nadobudol účinnosť 1. januára 2021.</w:t>
      </w:r>
    </w:p>
    <w:p w:rsidR="007F5E11" w:rsidRDefault="007F5E11" w:rsidP="007F5E11">
      <w:pPr>
        <w:widowControl w:val="0"/>
        <w:spacing w:after="0" w:line="240" w:lineRule="auto"/>
        <w:jc w:val="both"/>
        <w:rPr>
          <w:rFonts w:ascii="Times New Roman" w:eastAsia="Times New Roman" w:hAnsi="Times New Roman"/>
          <w:sz w:val="24"/>
          <w:szCs w:val="24"/>
        </w:rPr>
      </w:pPr>
    </w:p>
    <w:p w:rsidR="009C6ADF" w:rsidRDefault="009C6ADF" w:rsidP="007F5E11">
      <w:pPr>
        <w:widowControl w:val="0"/>
        <w:spacing w:after="0" w:line="240" w:lineRule="auto"/>
        <w:jc w:val="both"/>
        <w:rPr>
          <w:rFonts w:ascii="Times New Roman" w:eastAsia="Times New Roman" w:hAnsi="Times New Roman"/>
          <w:sz w:val="24"/>
          <w:szCs w:val="24"/>
        </w:rPr>
      </w:pPr>
    </w:p>
    <w:p w:rsidR="007701B4" w:rsidRDefault="007701B4" w:rsidP="007701B4">
      <w:pPr>
        <w:jc w:val="both"/>
        <w:rPr>
          <w:rStyle w:val="Textzstupnhosymbolu"/>
          <w:color w:val="000000"/>
        </w:rPr>
      </w:pPr>
      <w:r>
        <w:rPr>
          <w:rStyle w:val="Textzstupnhosymbolu"/>
          <w:color w:val="000000"/>
        </w:rPr>
        <w:t xml:space="preserve">Bratislava </w:t>
      </w:r>
      <w:r>
        <w:rPr>
          <w:rStyle w:val="Textzstupnhosymbolu"/>
          <w:color w:val="000000"/>
        </w:rPr>
        <w:t>30</w:t>
      </w:r>
      <w:r>
        <w:rPr>
          <w:rStyle w:val="Textzstupnhosymbolu"/>
          <w:color w:val="000000"/>
        </w:rPr>
        <w:t>. septembra 2020</w:t>
      </w:r>
    </w:p>
    <w:p w:rsidR="007701B4" w:rsidRDefault="007701B4" w:rsidP="007701B4">
      <w:pPr>
        <w:pStyle w:val="Normlnywebov"/>
        <w:jc w:val="center"/>
        <w:rPr>
          <w:rStyle w:val="Textzstupnhosymbolu"/>
          <w:b/>
          <w:color w:val="000000"/>
        </w:rPr>
      </w:pPr>
    </w:p>
    <w:p w:rsidR="007701B4" w:rsidRDefault="007701B4" w:rsidP="007701B4">
      <w:pPr>
        <w:pStyle w:val="Normlnywebov"/>
        <w:spacing w:before="0" w:beforeAutospacing="0" w:after="0" w:afterAutospacing="0"/>
        <w:jc w:val="center"/>
        <w:rPr>
          <w:rStyle w:val="Textzstupnhosymbolu"/>
          <w:b/>
          <w:color w:val="000000"/>
        </w:rPr>
      </w:pPr>
      <w:r>
        <w:rPr>
          <w:rStyle w:val="Textzstupnhosymbolu"/>
          <w:b/>
          <w:color w:val="000000"/>
        </w:rPr>
        <w:t>Igor Matovič, v. r.</w:t>
      </w:r>
    </w:p>
    <w:p w:rsidR="007701B4" w:rsidRDefault="007701B4" w:rsidP="007701B4">
      <w:pPr>
        <w:pStyle w:val="Normlnywebov"/>
        <w:spacing w:before="0" w:beforeAutospacing="0" w:after="0" w:afterAutospacing="0"/>
        <w:jc w:val="center"/>
        <w:rPr>
          <w:rStyle w:val="Textzstupnhosymbolu"/>
          <w:color w:val="000000"/>
        </w:rPr>
      </w:pPr>
      <w:r>
        <w:rPr>
          <w:rStyle w:val="Textzstupnhosymbolu"/>
          <w:color w:val="000000"/>
        </w:rPr>
        <w:t xml:space="preserve">predseda vlády </w:t>
      </w:r>
    </w:p>
    <w:p w:rsidR="007701B4" w:rsidRDefault="007701B4" w:rsidP="007701B4">
      <w:pPr>
        <w:pStyle w:val="Normlnywebov"/>
        <w:spacing w:before="0" w:beforeAutospacing="0" w:after="0" w:afterAutospacing="0"/>
        <w:jc w:val="center"/>
        <w:rPr>
          <w:rStyle w:val="Textzstupnhosymbolu"/>
          <w:color w:val="000000"/>
        </w:rPr>
      </w:pPr>
      <w:r>
        <w:rPr>
          <w:rStyle w:val="Textzstupnhosymbolu"/>
          <w:color w:val="000000"/>
        </w:rPr>
        <w:t>Slovenskej republiky</w:t>
      </w:r>
    </w:p>
    <w:p w:rsidR="007701B4" w:rsidRDefault="007701B4" w:rsidP="007701B4">
      <w:pPr>
        <w:pStyle w:val="Normlnywebov"/>
        <w:spacing w:before="0" w:beforeAutospacing="0" w:after="0" w:afterAutospacing="0"/>
        <w:jc w:val="center"/>
        <w:rPr>
          <w:rStyle w:val="Textzstupnhosymbolu"/>
          <w:color w:val="000000"/>
        </w:rPr>
      </w:pPr>
    </w:p>
    <w:p w:rsidR="007701B4" w:rsidRDefault="007701B4" w:rsidP="007701B4">
      <w:pPr>
        <w:pStyle w:val="Normlnywebov"/>
        <w:spacing w:before="0" w:beforeAutospacing="0" w:after="0" w:afterAutospacing="0"/>
        <w:jc w:val="center"/>
        <w:rPr>
          <w:rStyle w:val="Textzstupnhosymbolu"/>
          <w:color w:val="000000"/>
        </w:rPr>
      </w:pPr>
    </w:p>
    <w:p w:rsidR="007701B4" w:rsidRDefault="007701B4" w:rsidP="007701B4">
      <w:pPr>
        <w:pStyle w:val="Normlnywebov"/>
        <w:spacing w:before="0" w:beforeAutospacing="0" w:after="0" w:afterAutospacing="0"/>
        <w:jc w:val="center"/>
        <w:rPr>
          <w:rStyle w:val="Textzstupnhosymbolu"/>
          <w:color w:val="000000"/>
        </w:rPr>
      </w:pPr>
    </w:p>
    <w:p w:rsidR="007701B4" w:rsidRDefault="007701B4" w:rsidP="007701B4">
      <w:pPr>
        <w:pStyle w:val="Normlnywebov"/>
        <w:spacing w:before="0" w:beforeAutospacing="0" w:after="0" w:afterAutospacing="0"/>
        <w:jc w:val="center"/>
        <w:rPr>
          <w:rStyle w:val="Textzstupnhosymbolu"/>
          <w:color w:val="000000"/>
        </w:rPr>
      </w:pPr>
    </w:p>
    <w:p w:rsidR="007701B4" w:rsidRDefault="007701B4" w:rsidP="007701B4">
      <w:pPr>
        <w:pStyle w:val="Normlnywebov"/>
        <w:spacing w:before="0" w:beforeAutospacing="0" w:after="0" w:afterAutospacing="0"/>
        <w:jc w:val="center"/>
        <w:rPr>
          <w:rStyle w:val="Textzstupnhosymbolu"/>
          <w:color w:val="000000"/>
        </w:rPr>
      </w:pPr>
      <w:bookmarkStart w:id="0" w:name="_GoBack"/>
      <w:bookmarkEnd w:id="0"/>
    </w:p>
    <w:p w:rsidR="007701B4" w:rsidRDefault="007701B4" w:rsidP="007701B4">
      <w:pPr>
        <w:pStyle w:val="Normlnywebov"/>
        <w:spacing w:before="0" w:beforeAutospacing="0" w:after="0" w:afterAutospacing="0"/>
        <w:jc w:val="center"/>
        <w:rPr>
          <w:rStyle w:val="Textzstupnhosymbolu"/>
          <w:color w:val="000000"/>
        </w:rPr>
      </w:pPr>
    </w:p>
    <w:p w:rsidR="007701B4" w:rsidRDefault="007701B4" w:rsidP="007701B4">
      <w:pPr>
        <w:pStyle w:val="Normlnywebov"/>
        <w:spacing w:before="0" w:beforeAutospacing="0" w:after="0" w:afterAutospacing="0"/>
        <w:jc w:val="center"/>
        <w:rPr>
          <w:rStyle w:val="Textzstupnhosymbolu"/>
          <w:b/>
          <w:color w:val="000000"/>
        </w:rPr>
      </w:pPr>
      <w:r>
        <w:rPr>
          <w:rStyle w:val="Textzstupnhosymbolu"/>
          <w:b/>
          <w:color w:val="000000"/>
        </w:rPr>
        <w:t>Milan Krajniak, v. r.</w:t>
      </w:r>
    </w:p>
    <w:p w:rsidR="007701B4" w:rsidRDefault="007701B4" w:rsidP="007701B4">
      <w:pPr>
        <w:pStyle w:val="Normlnywebov"/>
        <w:spacing w:before="0" w:beforeAutospacing="0" w:after="0" w:afterAutospacing="0"/>
        <w:jc w:val="center"/>
        <w:rPr>
          <w:rStyle w:val="Textzstupnhosymbolu"/>
          <w:color w:val="000000"/>
        </w:rPr>
      </w:pPr>
      <w:r>
        <w:rPr>
          <w:rStyle w:val="Textzstupnhosymbolu"/>
          <w:color w:val="000000"/>
        </w:rPr>
        <w:t xml:space="preserve">minister práce, sociálnych vecí a rodiny </w:t>
      </w:r>
    </w:p>
    <w:p w:rsidR="007701B4" w:rsidRDefault="007701B4" w:rsidP="007701B4">
      <w:pPr>
        <w:pStyle w:val="Normlnywebov"/>
        <w:spacing w:before="0" w:beforeAutospacing="0" w:after="0" w:afterAutospacing="0"/>
        <w:jc w:val="center"/>
      </w:pPr>
      <w:r>
        <w:rPr>
          <w:rStyle w:val="Textzstupnhosymbolu"/>
          <w:color w:val="000000"/>
        </w:rPr>
        <w:t>Slovenskej republiky</w:t>
      </w:r>
    </w:p>
    <w:p w:rsidR="009C6ADF" w:rsidRPr="00FB0FBE" w:rsidRDefault="009C6ADF" w:rsidP="007F5E11">
      <w:pPr>
        <w:widowControl w:val="0"/>
        <w:spacing w:after="0" w:line="240" w:lineRule="auto"/>
        <w:jc w:val="both"/>
        <w:rPr>
          <w:rFonts w:ascii="Times New Roman" w:eastAsia="Times New Roman" w:hAnsi="Times New Roman"/>
          <w:sz w:val="24"/>
          <w:szCs w:val="24"/>
        </w:rPr>
      </w:pPr>
    </w:p>
    <w:sectPr w:rsidR="009C6ADF" w:rsidRPr="00FB0FB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721" w:rsidRDefault="00207721" w:rsidP="00012AE5">
      <w:pPr>
        <w:spacing w:after="0" w:line="240" w:lineRule="auto"/>
      </w:pPr>
      <w:r>
        <w:separator/>
      </w:r>
    </w:p>
  </w:endnote>
  <w:endnote w:type="continuationSeparator" w:id="0">
    <w:p w:rsidR="00207721" w:rsidRDefault="00207721" w:rsidP="0001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650093"/>
      <w:docPartObj>
        <w:docPartGallery w:val="Page Numbers (Bottom of Page)"/>
        <w:docPartUnique/>
      </w:docPartObj>
    </w:sdtPr>
    <w:sdtEndPr>
      <w:rPr>
        <w:rFonts w:ascii="Times New Roman" w:hAnsi="Times New Roman"/>
      </w:rPr>
    </w:sdtEndPr>
    <w:sdtContent>
      <w:p w:rsidR="00012AE5" w:rsidRPr="00012AE5" w:rsidRDefault="00012AE5">
        <w:pPr>
          <w:pStyle w:val="Pta"/>
          <w:jc w:val="center"/>
          <w:rPr>
            <w:rFonts w:ascii="Times New Roman" w:hAnsi="Times New Roman"/>
          </w:rPr>
        </w:pPr>
        <w:r w:rsidRPr="00012AE5">
          <w:rPr>
            <w:rFonts w:ascii="Times New Roman" w:hAnsi="Times New Roman"/>
          </w:rPr>
          <w:fldChar w:fldCharType="begin"/>
        </w:r>
        <w:r w:rsidRPr="00012AE5">
          <w:rPr>
            <w:rFonts w:ascii="Times New Roman" w:hAnsi="Times New Roman"/>
          </w:rPr>
          <w:instrText>PAGE   \* MERGEFORMAT</w:instrText>
        </w:r>
        <w:r w:rsidRPr="00012AE5">
          <w:rPr>
            <w:rFonts w:ascii="Times New Roman" w:hAnsi="Times New Roman"/>
          </w:rPr>
          <w:fldChar w:fldCharType="separate"/>
        </w:r>
        <w:r w:rsidR="007701B4">
          <w:rPr>
            <w:rFonts w:ascii="Times New Roman" w:hAnsi="Times New Roman"/>
            <w:noProof/>
          </w:rPr>
          <w:t>2</w:t>
        </w:r>
        <w:r w:rsidRPr="00012AE5">
          <w:rPr>
            <w:rFonts w:ascii="Times New Roman" w:hAnsi="Times New Roman"/>
          </w:rPr>
          <w:fldChar w:fldCharType="end"/>
        </w:r>
      </w:p>
    </w:sdtContent>
  </w:sdt>
  <w:p w:rsidR="00012AE5" w:rsidRDefault="00012AE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721" w:rsidRDefault="00207721" w:rsidP="00012AE5">
      <w:pPr>
        <w:spacing w:after="0" w:line="240" w:lineRule="auto"/>
      </w:pPr>
      <w:r>
        <w:separator/>
      </w:r>
    </w:p>
  </w:footnote>
  <w:footnote w:type="continuationSeparator" w:id="0">
    <w:p w:rsidR="00207721" w:rsidRDefault="00207721" w:rsidP="00012A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D0BA4"/>
    <w:multiLevelType w:val="multilevel"/>
    <w:tmpl w:val="9756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7002AE"/>
    <w:multiLevelType w:val="hybridMultilevel"/>
    <w:tmpl w:val="098EF82A"/>
    <w:lvl w:ilvl="0" w:tplc="51605046">
      <w:start w:val="3"/>
      <w:numFmt w:val="bullet"/>
      <w:lvlText w:val="-"/>
      <w:lvlJc w:val="left"/>
      <w:pPr>
        <w:ind w:left="360" w:hanging="360"/>
      </w:pPr>
      <w:rPr>
        <w:rFonts w:ascii="Times New Roman" w:eastAsiaTheme="minorHAns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17BF1D1A"/>
    <w:multiLevelType w:val="hybridMultilevel"/>
    <w:tmpl w:val="A6B8768E"/>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236E5E54"/>
    <w:multiLevelType w:val="hybridMultilevel"/>
    <w:tmpl w:val="73388C80"/>
    <w:lvl w:ilvl="0" w:tplc="DF42956A">
      <w:start w:val="2"/>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nsid w:val="507A2F5D"/>
    <w:multiLevelType w:val="hybridMultilevel"/>
    <w:tmpl w:val="68F4B5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vana Tatranská">
    <w15:presenceInfo w15:providerId="AD" w15:userId="S-1-5-21-623720501-4287158864-1464952876-127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A7C"/>
    <w:rsid w:val="00012AE5"/>
    <w:rsid w:val="00014490"/>
    <w:rsid w:val="000212CC"/>
    <w:rsid w:val="0003284B"/>
    <w:rsid w:val="00036E6D"/>
    <w:rsid w:val="0004160D"/>
    <w:rsid w:val="00056765"/>
    <w:rsid w:val="00083F2D"/>
    <w:rsid w:val="00090CC7"/>
    <w:rsid w:val="00093B1F"/>
    <w:rsid w:val="00093ECA"/>
    <w:rsid w:val="00095E10"/>
    <w:rsid w:val="000C2396"/>
    <w:rsid w:val="000D1459"/>
    <w:rsid w:val="000E0B6C"/>
    <w:rsid w:val="000E19E7"/>
    <w:rsid w:val="000E63BE"/>
    <w:rsid w:val="000E6B55"/>
    <w:rsid w:val="00107717"/>
    <w:rsid w:val="00130D1D"/>
    <w:rsid w:val="00130DCB"/>
    <w:rsid w:val="00132360"/>
    <w:rsid w:val="001435EE"/>
    <w:rsid w:val="00147FA7"/>
    <w:rsid w:val="00153CEE"/>
    <w:rsid w:val="00157792"/>
    <w:rsid w:val="00172956"/>
    <w:rsid w:val="00174988"/>
    <w:rsid w:val="00175A0C"/>
    <w:rsid w:val="00181343"/>
    <w:rsid w:val="0018235B"/>
    <w:rsid w:val="00197C0D"/>
    <w:rsid w:val="001A26CF"/>
    <w:rsid w:val="001A6579"/>
    <w:rsid w:val="001C0F52"/>
    <w:rsid w:val="001C26B4"/>
    <w:rsid w:val="001C3CD3"/>
    <w:rsid w:val="001C4568"/>
    <w:rsid w:val="001C5364"/>
    <w:rsid w:val="001D579A"/>
    <w:rsid w:val="001D6A22"/>
    <w:rsid w:val="001E0252"/>
    <w:rsid w:val="001E2919"/>
    <w:rsid w:val="001E5DA5"/>
    <w:rsid w:val="001E6CEF"/>
    <w:rsid w:val="001F47C6"/>
    <w:rsid w:val="00206BD6"/>
    <w:rsid w:val="00207179"/>
    <w:rsid w:val="00207721"/>
    <w:rsid w:val="00212F63"/>
    <w:rsid w:val="00242C2A"/>
    <w:rsid w:val="0026081F"/>
    <w:rsid w:val="00263967"/>
    <w:rsid w:val="00281C8B"/>
    <w:rsid w:val="0028211B"/>
    <w:rsid w:val="0028392B"/>
    <w:rsid w:val="00287340"/>
    <w:rsid w:val="002A0421"/>
    <w:rsid w:val="002A1A85"/>
    <w:rsid w:val="002A6843"/>
    <w:rsid w:val="002B0503"/>
    <w:rsid w:val="002C5AB4"/>
    <w:rsid w:val="002C65F8"/>
    <w:rsid w:val="002C7A85"/>
    <w:rsid w:val="002D5700"/>
    <w:rsid w:val="002D6980"/>
    <w:rsid w:val="002E61DB"/>
    <w:rsid w:val="002F0E73"/>
    <w:rsid w:val="002F3A57"/>
    <w:rsid w:val="003070FE"/>
    <w:rsid w:val="00315D2C"/>
    <w:rsid w:val="00332520"/>
    <w:rsid w:val="00332E91"/>
    <w:rsid w:val="00333ADF"/>
    <w:rsid w:val="00337DE0"/>
    <w:rsid w:val="00350A2B"/>
    <w:rsid w:val="003528FA"/>
    <w:rsid w:val="00356C64"/>
    <w:rsid w:val="0036693F"/>
    <w:rsid w:val="00367DC7"/>
    <w:rsid w:val="00374136"/>
    <w:rsid w:val="00382362"/>
    <w:rsid w:val="00385E82"/>
    <w:rsid w:val="00393FDC"/>
    <w:rsid w:val="003A1D81"/>
    <w:rsid w:val="003B1A11"/>
    <w:rsid w:val="003B217B"/>
    <w:rsid w:val="003B29B4"/>
    <w:rsid w:val="003B4073"/>
    <w:rsid w:val="003B5104"/>
    <w:rsid w:val="003C15B9"/>
    <w:rsid w:val="003C4067"/>
    <w:rsid w:val="003C51F5"/>
    <w:rsid w:val="003C7DA1"/>
    <w:rsid w:val="003D19B9"/>
    <w:rsid w:val="003E0384"/>
    <w:rsid w:val="003E55AF"/>
    <w:rsid w:val="003F5E9C"/>
    <w:rsid w:val="0040090C"/>
    <w:rsid w:val="00412D6D"/>
    <w:rsid w:val="00417D78"/>
    <w:rsid w:val="00417F52"/>
    <w:rsid w:val="00425E93"/>
    <w:rsid w:val="004270CD"/>
    <w:rsid w:val="004338DE"/>
    <w:rsid w:val="004378C8"/>
    <w:rsid w:val="00440954"/>
    <w:rsid w:val="00441D09"/>
    <w:rsid w:val="004443E5"/>
    <w:rsid w:val="004456F7"/>
    <w:rsid w:val="00452BBA"/>
    <w:rsid w:val="004548AC"/>
    <w:rsid w:val="00463159"/>
    <w:rsid w:val="00471061"/>
    <w:rsid w:val="004729CB"/>
    <w:rsid w:val="00484F34"/>
    <w:rsid w:val="004967AD"/>
    <w:rsid w:val="004A0ACC"/>
    <w:rsid w:val="004A5855"/>
    <w:rsid w:val="004B47AA"/>
    <w:rsid w:val="004C03DD"/>
    <w:rsid w:val="004C429B"/>
    <w:rsid w:val="004D4AF8"/>
    <w:rsid w:val="004D6A08"/>
    <w:rsid w:val="004E2983"/>
    <w:rsid w:val="004E3E7F"/>
    <w:rsid w:val="004E6EA3"/>
    <w:rsid w:val="004F4726"/>
    <w:rsid w:val="004F5C1B"/>
    <w:rsid w:val="00500048"/>
    <w:rsid w:val="00502548"/>
    <w:rsid w:val="005035CA"/>
    <w:rsid w:val="0051482D"/>
    <w:rsid w:val="00515507"/>
    <w:rsid w:val="00521A87"/>
    <w:rsid w:val="00524D98"/>
    <w:rsid w:val="005253F6"/>
    <w:rsid w:val="005348F3"/>
    <w:rsid w:val="00546ABE"/>
    <w:rsid w:val="00547FFD"/>
    <w:rsid w:val="005603C4"/>
    <w:rsid w:val="005658E1"/>
    <w:rsid w:val="00570974"/>
    <w:rsid w:val="00571B48"/>
    <w:rsid w:val="00584F53"/>
    <w:rsid w:val="005855C2"/>
    <w:rsid w:val="005919D3"/>
    <w:rsid w:val="0059751E"/>
    <w:rsid w:val="005B5320"/>
    <w:rsid w:val="005C073A"/>
    <w:rsid w:val="005C42A5"/>
    <w:rsid w:val="005C6657"/>
    <w:rsid w:val="005F6647"/>
    <w:rsid w:val="0060689E"/>
    <w:rsid w:val="00615393"/>
    <w:rsid w:val="0063018E"/>
    <w:rsid w:val="00630C3B"/>
    <w:rsid w:val="0064120D"/>
    <w:rsid w:val="00644286"/>
    <w:rsid w:val="006536B6"/>
    <w:rsid w:val="006601BB"/>
    <w:rsid w:val="0066667D"/>
    <w:rsid w:val="006672BD"/>
    <w:rsid w:val="00674D31"/>
    <w:rsid w:val="00681F15"/>
    <w:rsid w:val="00686D14"/>
    <w:rsid w:val="00690680"/>
    <w:rsid w:val="0069504C"/>
    <w:rsid w:val="0069755B"/>
    <w:rsid w:val="006A2750"/>
    <w:rsid w:val="006B4E6C"/>
    <w:rsid w:val="006C5848"/>
    <w:rsid w:val="006C6672"/>
    <w:rsid w:val="006E4B9E"/>
    <w:rsid w:val="00705342"/>
    <w:rsid w:val="00714A7C"/>
    <w:rsid w:val="00717039"/>
    <w:rsid w:val="00720582"/>
    <w:rsid w:val="0072194F"/>
    <w:rsid w:val="00721A97"/>
    <w:rsid w:val="00727F49"/>
    <w:rsid w:val="00740C08"/>
    <w:rsid w:val="007476D9"/>
    <w:rsid w:val="0075035A"/>
    <w:rsid w:val="00750F0E"/>
    <w:rsid w:val="007512A2"/>
    <w:rsid w:val="00753751"/>
    <w:rsid w:val="00755161"/>
    <w:rsid w:val="00764D88"/>
    <w:rsid w:val="00765471"/>
    <w:rsid w:val="00767992"/>
    <w:rsid w:val="00770011"/>
    <w:rsid w:val="007701B4"/>
    <w:rsid w:val="007726AD"/>
    <w:rsid w:val="00774757"/>
    <w:rsid w:val="007761BA"/>
    <w:rsid w:val="00776C79"/>
    <w:rsid w:val="0077719E"/>
    <w:rsid w:val="00783D3F"/>
    <w:rsid w:val="00785104"/>
    <w:rsid w:val="007A11DA"/>
    <w:rsid w:val="007A22C0"/>
    <w:rsid w:val="007B1B20"/>
    <w:rsid w:val="007C315C"/>
    <w:rsid w:val="007C4008"/>
    <w:rsid w:val="007C57A5"/>
    <w:rsid w:val="007D1FAB"/>
    <w:rsid w:val="007D4D46"/>
    <w:rsid w:val="007F0A8F"/>
    <w:rsid w:val="007F5632"/>
    <w:rsid w:val="007F5E11"/>
    <w:rsid w:val="00803EA8"/>
    <w:rsid w:val="0080775E"/>
    <w:rsid w:val="00813945"/>
    <w:rsid w:val="00830C3C"/>
    <w:rsid w:val="008310F8"/>
    <w:rsid w:val="00843DBC"/>
    <w:rsid w:val="00854DCA"/>
    <w:rsid w:val="008618F3"/>
    <w:rsid w:val="00864723"/>
    <w:rsid w:val="008665E2"/>
    <w:rsid w:val="00866D9F"/>
    <w:rsid w:val="00874968"/>
    <w:rsid w:val="00881BD3"/>
    <w:rsid w:val="00891A80"/>
    <w:rsid w:val="008B6CDA"/>
    <w:rsid w:val="008B7643"/>
    <w:rsid w:val="008C5067"/>
    <w:rsid w:val="008C574F"/>
    <w:rsid w:val="008D08D7"/>
    <w:rsid w:val="008D2F40"/>
    <w:rsid w:val="008D6A7A"/>
    <w:rsid w:val="008E0545"/>
    <w:rsid w:val="008E09C2"/>
    <w:rsid w:val="008E1E53"/>
    <w:rsid w:val="008E6923"/>
    <w:rsid w:val="008E7181"/>
    <w:rsid w:val="008E7FEC"/>
    <w:rsid w:val="008F5E7E"/>
    <w:rsid w:val="008F7832"/>
    <w:rsid w:val="009003D5"/>
    <w:rsid w:val="00900631"/>
    <w:rsid w:val="0090455C"/>
    <w:rsid w:val="0091142C"/>
    <w:rsid w:val="00914DA5"/>
    <w:rsid w:val="00915A6C"/>
    <w:rsid w:val="009317F7"/>
    <w:rsid w:val="009404FF"/>
    <w:rsid w:val="0094771B"/>
    <w:rsid w:val="009479DD"/>
    <w:rsid w:val="0095385B"/>
    <w:rsid w:val="00954F7A"/>
    <w:rsid w:val="00971BF2"/>
    <w:rsid w:val="00971EFD"/>
    <w:rsid w:val="00972CDA"/>
    <w:rsid w:val="00977FB9"/>
    <w:rsid w:val="0098304C"/>
    <w:rsid w:val="00986AA1"/>
    <w:rsid w:val="009900BB"/>
    <w:rsid w:val="00992118"/>
    <w:rsid w:val="00997E4F"/>
    <w:rsid w:val="009A1565"/>
    <w:rsid w:val="009A6F47"/>
    <w:rsid w:val="009B48C8"/>
    <w:rsid w:val="009C0D21"/>
    <w:rsid w:val="009C49F4"/>
    <w:rsid w:val="009C6ADF"/>
    <w:rsid w:val="009C7455"/>
    <w:rsid w:val="009D0435"/>
    <w:rsid w:val="009D7D76"/>
    <w:rsid w:val="009F282A"/>
    <w:rsid w:val="009F2931"/>
    <w:rsid w:val="009F7E98"/>
    <w:rsid w:val="00A04169"/>
    <w:rsid w:val="00A06C44"/>
    <w:rsid w:val="00A11E81"/>
    <w:rsid w:val="00A34456"/>
    <w:rsid w:val="00A43173"/>
    <w:rsid w:val="00A45FC3"/>
    <w:rsid w:val="00A65F5F"/>
    <w:rsid w:val="00A67566"/>
    <w:rsid w:val="00A704E1"/>
    <w:rsid w:val="00A9603F"/>
    <w:rsid w:val="00A96DC2"/>
    <w:rsid w:val="00AA6CC6"/>
    <w:rsid w:val="00AB1566"/>
    <w:rsid w:val="00AE2C3B"/>
    <w:rsid w:val="00AE48C5"/>
    <w:rsid w:val="00AE4B9D"/>
    <w:rsid w:val="00AE757D"/>
    <w:rsid w:val="00B0227B"/>
    <w:rsid w:val="00B02BD5"/>
    <w:rsid w:val="00B0355C"/>
    <w:rsid w:val="00B0635D"/>
    <w:rsid w:val="00B119B0"/>
    <w:rsid w:val="00B2239F"/>
    <w:rsid w:val="00B26B96"/>
    <w:rsid w:val="00B313FC"/>
    <w:rsid w:val="00B31924"/>
    <w:rsid w:val="00B34833"/>
    <w:rsid w:val="00B34ABA"/>
    <w:rsid w:val="00B35D1A"/>
    <w:rsid w:val="00B42DC2"/>
    <w:rsid w:val="00B4321A"/>
    <w:rsid w:val="00B45BA8"/>
    <w:rsid w:val="00B45EFA"/>
    <w:rsid w:val="00B5112A"/>
    <w:rsid w:val="00B515A6"/>
    <w:rsid w:val="00B545C2"/>
    <w:rsid w:val="00B55868"/>
    <w:rsid w:val="00B6197C"/>
    <w:rsid w:val="00B6328F"/>
    <w:rsid w:val="00B759FF"/>
    <w:rsid w:val="00B772AC"/>
    <w:rsid w:val="00B80033"/>
    <w:rsid w:val="00B81883"/>
    <w:rsid w:val="00BA3192"/>
    <w:rsid w:val="00BB026C"/>
    <w:rsid w:val="00BB4504"/>
    <w:rsid w:val="00BD4E18"/>
    <w:rsid w:val="00BE0780"/>
    <w:rsid w:val="00BE702E"/>
    <w:rsid w:val="00BF24D5"/>
    <w:rsid w:val="00C0178E"/>
    <w:rsid w:val="00C0260B"/>
    <w:rsid w:val="00C07E90"/>
    <w:rsid w:val="00C11B13"/>
    <w:rsid w:val="00C15A8A"/>
    <w:rsid w:val="00C27394"/>
    <w:rsid w:val="00C305AB"/>
    <w:rsid w:val="00C356D2"/>
    <w:rsid w:val="00C3778C"/>
    <w:rsid w:val="00C45451"/>
    <w:rsid w:val="00C514DC"/>
    <w:rsid w:val="00C53D46"/>
    <w:rsid w:val="00C71081"/>
    <w:rsid w:val="00C71D1F"/>
    <w:rsid w:val="00C745D7"/>
    <w:rsid w:val="00C75AB2"/>
    <w:rsid w:val="00C778CD"/>
    <w:rsid w:val="00C85E1E"/>
    <w:rsid w:val="00C86666"/>
    <w:rsid w:val="00C907EB"/>
    <w:rsid w:val="00C93441"/>
    <w:rsid w:val="00C93E53"/>
    <w:rsid w:val="00C950BA"/>
    <w:rsid w:val="00CA2F6C"/>
    <w:rsid w:val="00CC358E"/>
    <w:rsid w:val="00CC6A7F"/>
    <w:rsid w:val="00CD78A1"/>
    <w:rsid w:val="00CE78B1"/>
    <w:rsid w:val="00D159EF"/>
    <w:rsid w:val="00D36AF0"/>
    <w:rsid w:val="00D41B60"/>
    <w:rsid w:val="00D44B43"/>
    <w:rsid w:val="00D51297"/>
    <w:rsid w:val="00D54E2C"/>
    <w:rsid w:val="00D55803"/>
    <w:rsid w:val="00D571C2"/>
    <w:rsid w:val="00D60B3C"/>
    <w:rsid w:val="00D62592"/>
    <w:rsid w:val="00D6277E"/>
    <w:rsid w:val="00D63930"/>
    <w:rsid w:val="00D7208D"/>
    <w:rsid w:val="00D7243D"/>
    <w:rsid w:val="00D8296D"/>
    <w:rsid w:val="00D864E0"/>
    <w:rsid w:val="00D917AC"/>
    <w:rsid w:val="00D93FE3"/>
    <w:rsid w:val="00D94DED"/>
    <w:rsid w:val="00DA08EB"/>
    <w:rsid w:val="00DA0A43"/>
    <w:rsid w:val="00DA49B0"/>
    <w:rsid w:val="00DB06CD"/>
    <w:rsid w:val="00DB0D94"/>
    <w:rsid w:val="00DB1E34"/>
    <w:rsid w:val="00DC43B4"/>
    <w:rsid w:val="00DD37B1"/>
    <w:rsid w:val="00DD4B7A"/>
    <w:rsid w:val="00DD6883"/>
    <w:rsid w:val="00DE64CA"/>
    <w:rsid w:val="00DF2844"/>
    <w:rsid w:val="00DF3713"/>
    <w:rsid w:val="00E1185D"/>
    <w:rsid w:val="00E20E85"/>
    <w:rsid w:val="00E37330"/>
    <w:rsid w:val="00E37821"/>
    <w:rsid w:val="00E430E0"/>
    <w:rsid w:val="00E50F02"/>
    <w:rsid w:val="00E53672"/>
    <w:rsid w:val="00E558F8"/>
    <w:rsid w:val="00E60BBE"/>
    <w:rsid w:val="00E61342"/>
    <w:rsid w:val="00E622B8"/>
    <w:rsid w:val="00E62659"/>
    <w:rsid w:val="00E71218"/>
    <w:rsid w:val="00E71C11"/>
    <w:rsid w:val="00E807E4"/>
    <w:rsid w:val="00E821F5"/>
    <w:rsid w:val="00E84F08"/>
    <w:rsid w:val="00E90A0E"/>
    <w:rsid w:val="00EA234A"/>
    <w:rsid w:val="00EA2747"/>
    <w:rsid w:val="00EB2A8B"/>
    <w:rsid w:val="00EC42C1"/>
    <w:rsid w:val="00EC47AD"/>
    <w:rsid w:val="00EC7936"/>
    <w:rsid w:val="00ED23C9"/>
    <w:rsid w:val="00ED5420"/>
    <w:rsid w:val="00EE38F5"/>
    <w:rsid w:val="00EE7C84"/>
    <w:rsid w:val="00EF16A5"/>
    <w:rsid w:val="00EF197A"/>
    <w:rsid w:val="00EF4766"/>
    <w:rsid w:val="00F04E25"/>
    <w:rsid w:val="00F070F9"/>
    <w:rsid w:val="00F1668A"/>
    <w:rsid w:val="00F17916"/>
    <w:rsid w:val="00F27710"/>
    <w:rsid w:val="00F3020F"/>
    <w:rsid w:val="00F355EA"/>
    <w:rsid w:val="00F42BF5"/>
    <w:rsid w:val="00F4561F"/>
    <w:rsid w:val="00F574BF"/>
    <w:rsid w:val="00F6201E"/>
    <w:rsid w:val="00F62B93"/>
    <w:rsid w:val="00F6423B"/>
    <w:rsid w:val="00F844DA"/>
    <w:rsid w:val="00F91676"/>
    <w:rsid w:val="00F93D47"/>
    <w:rsid w:val="00FA090E"/>
    <w:rsid w:val="00FA0BD0"/>
    <w:rsid w:val="00FA2895"/>
    <w:rsid w:val="00FB0FBE"/>
    <w:rsid w:val="00FB3383"/>
    <w:rsid w:val="00FB4A61"/>
    <w:rsid w:val="00FD6903"/>
    <w:rsid w:val="00FE5D38"/>
    <w:rsid w:val="00FF4D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14A7C"/>
    <w:pPr>
      <w:spacing w:after="200" w:line="276" w:lineRule="auto"/>
    </w:pPr>
    <w:rPr>
      <w:rFonts w:eastAsiaTheme="minorEastAsia"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List Paragraph,List Paragraph1"/>
    <w:basedOn w:val="Normlny"/>
    <w:link w:val="OdsekzoznamuChar"/>
    <w:uiPriority w:val="34"/>
    <w:qFormat/>
    <w:rsid w:val="00714A7C"/>
    <w:pPr>
      <w:ind w:left="720"/>
      <w:contextualSpacing/>
    </w:pPr>
  </w:style>
  <w:style w:type="character" w:customStyle="1" w:styleId="OdsekzoznamuChar">
    <w:name w:val="Odsek zoznamu Char"/>
    <w:aliases w:val="body Char,Odsek zoznamu2 Char,Odsek Char,Odsek zoznamu1 Char,List Paragraph Char,List Paragraph1 Char"/>
    <w:link w:val="Odsekzoznamu"/>
    <w:uiPriority w:val="34"/>
    <w:qFormat/>
    <w:locked/>
    <w:rsid w:val="00714A7C"/>
    <w:rPr>
      <w:rFonts w:eastAsiaTheme="minorEastAsia" w:cs="Times New Roman"/>
      <w:lang w:eastAsia="sk-SK"/>
    </w:rPr>
  </w:style>
  <w:style w:type="character" w:styleId="Textzstupnhosymbolu">
    <w:name w:val="Placeholder Text"/>
    <w:basedOn w:val="Predvolenpsmoodseku"/>
    <w:uiPriority w:val="99"/>
    <w:qFormat/>
    <w:rsid w:val="00714A7C"/>
    <w:rPr>
      <w:rFonts w:ascii="Times New Roman" w:hAnsi="Times New Roman" w:cs="Times New Roman"/>
      <w:color w:val="808080"/>
    </w:rPr>
  </w:style>
  <w:style w:type="character" w:styleId="Hypertextovprepojenie">
    <w:name w:val="Hyperlink"/>
    <w:basedOn w:val="Predvolenpsmoodseku"/>
    <w:uiPriority w:val="99"/>
    <w:semiHidden/>
    <w:unhideWhenUsed/>
    <w:rsid w:val="0040090C"/>
    <w:rPr>
      <w:color w:val="0000FF"/>
      <w:u w:val="single"/>
    </w:rPr>
  </w:style>
  <w:style w:type="paragraph" w:styleId="Textbubliny">
    <w:name w:val="Balloon Text"/>
    <w:basedOn w:val="Normlny"/>
    <w:link w:val="TextbublinyChar"/>
    <w:uiPriority w:val="99"/>
    <w:semiHidden/>
    <w:unhideWhenUsed/>
    <w:rsid w:val="00212F6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2F63"/>
    <w:rPr>
      <w:rFonts w:ascii="Segoe UI" w:eastAsiaTheme="minorEastAsia" w:hAnsi="Segoe UI" w:cs="Segoe UI"/>
      <w:sz w:val="18"/>
      <w:szCs w:val="18"/>
      <w:lang w:eastAsia="sk-SK"/>
    </w:rPr>
  </w:style>
  <w:style w:type="character" w:styleId="Odkaznakomentr">
    <w:name w:val="annotation reference"/>
    <w:basedOn w:val="Predvolenpsmoodseku"/>
    <w:uiPriority w:val="99"/>
    <w:semiHidden/>
    <w:unhideWhenUsed/>
    <w:rsid w:val="00B0355C"/>
    <w:rPr>
      <w:sz w:val="16"/>
      <w:szCs w:val="16"/>
    </w:rPr>
  </w:style>
  <w:style w:type="paragraph" w:styleId="Textkomentra">
    <w:name w:val="annotation text"/>
    <w:basedOn w:val="Normlny"/>
    <w:link w:val="TextkomentraChar"/>
    <w:uiPriority w:val="99"/>
    <w:semiHidden/>
    <w:unhideWhenUsed/>
    <w:rsid w:val="00B0355C"/>
    <w:pPr>
      <w:spacing w:line="240" w:lineRule="auto"/>
    </w:pPr>
    <w:rPr>
      <w:sz w:val="20"/>
      <w:szCs w:val="20"/>
    </w:rPr>
  </w:style>
  <w:style w:type="character" w:customStyle="1" w:styleId="TextkomentraChar">
    <w:name w:val="Text komentára Char"/>
    <w:basedOn w:val="Predvolenpsmoodseku"/>
    <w:link w:val="Textkomentra"/>
    <w:uiPriority w:val="99"/>
    <w:semiHidden/>
    <w:rsid w:val="00B0355C"/>
    <w:rPr>
      <w:rFonts w:eastAsiaTheme="minorEastAsia"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0355C"/>
    <w:rPr>
      <w:b/>
      <w:bCs/>
    </w:rPr>
  </w:style>
  <w:style w:type="character" w:customStyle="1" w:styleId="PredmetkomentraChar">
    <w:name w:val="Predmet komentára Char"/>
    <w:basedOn w:val="TextkomentraChar"/>
    <w:link w:val="Predmetkomentra"/>
    <w:uiPriority w:val="99"/>
    <w:semiHidden/>
    <w:rsid w:val="00B0355C"/>
    <w:rPr>
      <w:rFonts w:eastAsiaTheme="minorEastAsia" w:cs="Times New Roman"/>
      <w:b/>
      <w:bCs/>
      <w:sz w:val="20"/>
      <w:szCs w:val="20"/>
      <w:lang w:eastAsia="sk-SK"/>
    </w:rPr>
  </w:style>
  <w:style w:type="paragraph" w:styleId="Hlavika">
    <w:name w:val="header"/>
    <w:basedOn w:val="Normlny"/>
    <w:link w:val="HlavikaChar"/>
    <w:uiPriority w:val="99"/>
    <w:unhideWhenUsed/>
    <w:rsid w:val="00012AE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2AE5"/>
    <w:rPr>
      <w:rFonts w:eastAsiaTheme="minorEastAsia" w:cs="Times New Roman"/>
      <w:lang w:eastAsia="sk-SK"/>
    </w:rPr>
  </w:style>
  <w:style w:type="paragraph" w:styleId="Pta">
    <w:name w:val="footer"/>
    <w:basedOn w:val="Normlny"/>
    <w:link w:val="PtaChar"/>
    <w:uiPriority w:val="99"/>
    <w:unhideWhenUsed/>
    <w:rsid w:val="00012AE5"/>
    <w:pPr>
      <w:tabs>
        <w:tab w:val="center" w:pos="4536"/>
        <w:tab w:val="right" w:pos="9072"/>
      </w:tabs>
      <w:spacing w:after="0" w:line="240" w:lineRule="auto"/>
    </w:pPr>
  </w:style>
  <w:style w:type="character" w:customStyle="1" w:styleId="PtaChar">
    <w:name w:val="Päta Char"/>
    <w:basedOn w:val="Predvolenpsmoodseku"/>
    <w:link w:val="Pta"/>
    <w:uiPriority w:val="99"/>
    <w:rsid w:val="00012AE5"/>
    <w:rPr>
      <w:rFonts w:eastAsiaTheme="minorEastAsia" w:cs="Times New Roman"/>
      <w:lang w:eastAsia="sk-SK"/>
    </w:rPr>
  </w:style>
  <w:style w:type="paragraph" w:styleId="Normlnywebov">
    <w:name w:val="Normal (Web)"/>
    <w:aliases w:val="webb"/>
    <w:basedOn w:val="Normlny"/>
    <w:uiPriority w:val="99"/>
    <w:unhideWhenUsed/>
    <w:rsid w:val="009D0435"/>
    <w:pPr>
      <w:spacing w:before="100" w:beforeAutospacing="1" w:after="100" w:afterAutospacing="1" w:line="240" w:lineRule="auto"/>
    </w:pPr>
    <w:rPr>
      <w:rFonts w:ascii="Times New Roman" w:eastAsia="Times New Roman" w:hAnsi="Times New Roman"/>
      <w:sz w:val="24"/>
      <w:szCs w:val="24"/>
    </w:rPr>
  </w:style>
  <w:style w:type="paragraph" w:styleId="Zkladntext">
    <w:name w:val="Body Text"/>
    <w:basedOn w:val="Normlny"/>
    <w:link w:val="ZkladntextChar"/>
    <w:uiPriority w:val="99"/>
    <w:unhideWhenUsed/>
    <w:rsid w:val="007F5E11"/>
    <w:pPr>
      <w:spacing w:after="0" w:line="240" w:lineRule="auto"/>
      <w:jc w:val="both"/>
    </w:pPr>
    <w:rPr>
      <w:rFonts w:ascii="Times New Roman" w:eastAsia="Times New Roman" w:hAnsi="Times New Roman"/>
      <w:sz w:val="24"/>
      <w:szCs w:val="24"/>
    </w:rPr>
  </w:style>
  <w:style w:type="character" w:customStyle="1" w:styleId="ZkladntextChar">
    <w:name w:val="Základný text Char"/>
    <w:basedOn w:val="Predvolenpsmoodseku"/>
    <w:link w:val="Zkladntext"/>
    <w:uiPriority w:val="99"/>
    <w:rsid w:val="007F5E11"/>
    <w:rPr>
      <w:rFonts w:ascii="Times New Roman" w:eastAsia="Times New Roman" w:hAnsi="Times New Roman" w:cs="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14A7C"/>
    <w:pPr>
      <w:spacing w:after="200" w:line="276" w:lineRule="auto"/>
    </w:pPr>
    <w:rPr>
      <w:rFonts w:eastAsiaTheme="minorEastAsia"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List Paragraph,List Paragraph1"/>
    <w:basedOn w:val="Normlny"/>
    <w:link w:val="OdsekzoznamuChar"/>
    <w:uiPriority w:val="34"/>
    <w:qFormat/>
    <w:rsid w:val="00714A7C"/>
    <w:pPr>
      <w:ind w:left="720"/>
      <w:contextualSpacing/>
    </w:pPr>
  </w:style>
  <w:style w:type="character" w:customStyle="1" w:styleId="OdsekzoznamuChar">
    <w:name w:val="Odsek zoznamu Char"/>
    <w:aliases w:val="body Char,Odsek zoznamu2 Char,Odsek Char,Odsek zoznamu1 Char,List Paragraph Char,List Paragraph1 Char"/>
    <w:link w:val="Odsekzoznamu"/>
    <w:uiPriority w:val="34"/>
    <w:qFormat/>
    <w:locked/>
    <w:rsid w:val="00714A7C"/>
    <w:rPr>
      <w:rFonts w:eastAsiaTheme="minorEastAsia" w:cs="Times New Roman"/>
      <w:lang w:eastAsia="sk-SK"/>
    </w:rPr>
  </w:style>
  <w:style w:type="character" w:styleId="Textzstupnhosymbolu">
    <w:name w:val="Placeholder Text"/>
    <w:basedOn w:val="Predvolenpsmoodseku"/>
    <w:uiPriority w:val="99"/>
    <w:qFormat/>
    <w:rsid w:val="00714A7C"/>
    <w:rPr>
      <w:rFonts w:ascii="Times New Roman" w:hAnsi="Times New Roman" w:cs="Times New Roman"/>
      <w:color w:val="808080"/>
    </w:rPr>
  </w:style>
  <w:style w:type="character" w:styleId="Hypertextovprepojenie">
    <w:name w:val="Hyperlink"/>
    <w:basedOn w:val="Predvolenpsmoodseku"/>
    <w:uiPriority w:val="99"/>
    <w:semiHidden/>
    <w:unhideWhenUsed/>
    <w:rsid w:val="0040090C"/>
    <w:rPr>
      <w:color w:val="0000FF"/>
      <w:u w:val="single"/>
    </w:rPr>
  </w:style>
  <w:style w:type="paragraph" w:styleId="Textbubliny">
    <w:name w:val="Balloon Text"/>
    <w:basedOn w:val="Normlny"/>
    <w:link w:val="TextbublinyChar"/>
    <w:uiPriority w:val="99"/>
    <w:semiHidden/>
    <w:unhideWhenUsed/>
    <w:rsid w:val="00212F6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2F63"/>
    <w:rPr>
      <w:rFonts w:ascii="Segoe UI" w:eastAsiaTheme="minorEastAsia" w:hAnsi="Segoe UI" w:cs="Segoe UI"/>
      <w:sz w:val="18"/>
      <w:szCs w:val="18"/>
      <w:lang w:eastAsia="sk-SK"/>
    </w:rPr>
  </w:style>
  <w:style w:type="character" w:styleId="Odkaznakomentr">
    <w:name w:val="annotation reference"/>
    <w:basedOn w:val="Predvolenpsmoodseku"/>
    <w:uiPriority w:val="99"/>
    <w:semiHidden/>
    <w:unhideWhenUsed/>
    <w:rsid w:val="00B0355C"/>
    <w:rPr>
      <w:sz w:val="16"/>
      <w:szCs w:val="16"/>
    </w:rPr>
  </w:style>
  <w:style w:type="paragraph" w:styleId="Textkomentra">
    <w:name w:val="annotation text"/>
    <w:basedOn w:val="Normlny"/>
    <w:link w:val="TextkomentraChar"/>
    <w:uiPriority w:val="99"/>
    <w:semiHidden/>
    <w:unhideWhenUsed/>
    <w:rsid w:val="00B0355C"/>
    <w:pPr>
      <w:spacing w:line="240" w:lineRule="auto"/>
    </w:pPr>
    <w:rPr>
      <w:sz w:val="20"/>
      <w:szCs w:val="20"/>
    </w:rPr>
  </w:style>
  <w:style w:type="character" w:customStyle="1" w:styleId="TextkomentraChar">
    <w:name w:val="Text komentára Char"/>
    <w:basedOn w:val="Predvolenpsmoodseku"/>
    <w:link w:val="Textkomentra"/>
    <w:uiPriority w:val="99"/>
    <w:semiHidden/>
    <w:rsid w:val="00B0355C"/>
    <w:rPr>
      <w:rFonts w:eastAsiaTheme="minorEastAsia"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0355C"/>
    <w:rPr>
      <w:b/>
      <w:bCs/>
    </w:rPr>
  </w:style>
  <w:style w:type="character" w:customStyle="1" w:styleId="PredmetkomentraChar">
    <w:name w:val="Predmet komentára Char"/>
    <w:basedOn w:val="TextkomentraChar"/>
    <w:link w:val="Predmetkomentra"/>
    <w:uiPriority w:val="99"/>
    <w:semiHidden/>
    <w:rsid w:val="00B0355C"/>
    <w:rPr>
      <w:rFonts w:eastAsiaTheme="minorEastAsia" w:cs="Times New Roman"/>
      <w:b/>
      <w:bCs/>
      <w:sz w:val="20"/>
      <w:szCs w:val="20"/>
      <w:lang w:eastAsia="sk-SK"/>
    </w:rPr>
  </w:style>
  <w:style w:type="paragraph" w:styleId="Hlavika">
    <w:name w:val="header"/>
    <w:basedOn w:val="Normlny"/>
    <w:link w:val="HlavikaChar"/>
    <w:uiPriority w:val="99"/>
    <w:unhideWhenUsed/>
    <w:rsid w:val="00012AE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2AE5"/>
    <w:rPr>
      <w:rFonts w:eastAsiaTheme="minorEastAsia" w:cs="Times New Roman"/>
      <w:lang w:eastAsia="sk-SK"/>
    </w:rPr>
  </w:style>
  <w:style w:type="paragraph" w:styleId="Pta">
    <w:name w:val="footer"/>
    <w:basedOn w:val="Normlny"/>
    <w:link w:val="PtaChar"/>
    <w:uiPriority w:val="99"/>
    <w:unhideWhenUsed/>
    <w:rsid w:val="00012AE5"/>
    <w:pPr>
      <w:tabs>
        <w:tab w:val="center" w:pos="4536"/>
        <w:tab w:val="right" w:pos="9072"/>
      </w:tabs>
      <w:spacing w:after="0" w:line="240" w:lineRule="auto"/>
    </w:pPr>
  </w:style>
  <w:style w:type="character" w:customStyle="1" w:styleId="PtaChar">
    <w:name w:val="Päta Char"/>
    <w:basedOn w:val="Predvolenpsmoodseku"/>
    <w:link w:val="Pta"/>
    <w:uiPriority w:val="99"/>
    <w:rsid w:val="00012AE5"/>
    <w:rPr>
      <w:rFonts w:eastAsiaTheme="minorEastAsia" w:cs="Times New Roman"/>
      <w:lang w:eastAsia="sk-SK"/>
    </w:rPr>
  </w:style>
  <w:style w:type="paragraph" w:styleId="Normlnywebov">
    <w:name w:val="Normal (Web)"/>
    <w:aliases w:val="webb"/>
    <w:basedOn w:val="Normlny"/>
    <w:uiPriority w:val="99"/>
    <w:unhideWhenUsed/>
    <w:rsid w:val="009D0435"/>
    <w:pPr>
      <w:spacing w:before="100" w:beforeAutospacing="1" w:after="100" w:afterAutospacing="1" w:line="240" w:lineRule="auto"/>
    </w:pPr>
    <w:rPr>
      <w:rFonts w:ascii="Times New Roman" w:eastAsia="Times New Roman" w:hAnsi="Times New Roman"/>
      <w:sz w:val="24"/>
      <w:szCs w:val="24"/>
    </w:rPr>
  </w:style>
  <w:style w:type="paragraph" w:styleId="Zkladntext">
    <w:name w:val="Body Text"/>
    <w:basedOn w:val="Normlny"/>
    <w:link w:val="ZkladntextChar"/>
    <w:uiPriority w:val="99"/>
    <w:unhideWhenUsed/>
    <w:rsid w:val="007F5E11"/>
    <w:pPr>
      <w:spacing w:after="0" w:line="240" w:lineRule="auto"/>
      <w:jc w:val="both"/>
    </w:pPr>
    <w:rPr>
      <w:rFonts w:ascii="Times New Roman" w:eastAsia="Times New Roman" w:hAnsi="Times New Roman"/>
      <w:sz w:val="24"/>
      <w:szCs w:val="24"/>
    </w:rPr>
  </w:style>
  <w:style w:type="character" w:customStyle="1" w:styleId="ZkladntextChar">
    <w:name w:val="Základný text Char"/>
    <w:basedOn w:val="Predvolenpsmoodseku"/>
    <w:link w:val="Zkladntext"/>
    <w:uiPriority w:val="99"/>
    <w:rsid w:val="007F5E11"/>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4083">
      <w:bodyDiv w:val="1"/>
      <w:marLeft w:val="0"/>
      <w:marRight w:val="0"/>
      <w:marTop w:val="0"/>
      <w:marBottom w:val="0"/>
      <w:divBdr>
        <w:top w:val="none" w:sz="0" w:space="0" w:color="auto"/>
        <w:left w:val="none" w:sz="0" w:space="0" w:color="auto"/>
        <w:bottom w:val="none" w:sz="0" w:space="0" w:color="auto"/>
        <w:right w:val="none" w:sz="0" w:space="0" w:color="auto"/>
      </w:divBdr>
    </w:div>
    <w:div w:id="178472997">
      <w:bodyDiv w:val="1"/>
      <w:marLeft w:val="0"/>
      <w:marRight w:val="0"/>
      <w:marTop w:val="0"/>
      <w:marBottom w:val="0"/>
      <w:divBdr>
        <w:top w:val="none" w:sz="0" w:space="0" w:color="auto"/>
        <w:left w:val="none" w:sz="0" w:space="0" w:color="auto"/>
        <w:bottom w:val="none" w:sz="0" w:space="0" w:color="auto"/>
        <w:right w:val="none" w:sz="0" w:space="0" w:color="auto"/>
      </w:divBdr>
    </w:div>
    <w:div w:id="266042808">
      <w:bodyDiv w:val="1"/>
      <w:marLeft w:val="0"/>
      <w:marRight w:val="0"/>
      <w:marTop w:val="0"/>
      <w:marBottom w:val="0"/>
      <w:divBdr>
        <w:top w:val="none" w:sz="0" w:space="0" w:color="auto"/>
        <w:left w:val="none" w:sz="0" w:space="0" w:color="auto"/>
        <w:bottom w:val="none" w:sz="0" w:space="0" w:color="auto"/>
        <w:right w:val="none" w:sz="0" w:space="0" w:color="auto"/>
      </w:divBdr>
    </w:div>
    <w:div w:id="378749575">
      <w:bodyDiv w:val="1"/>
      <w:marLeft w:val="0"/>
      <w:marRight w:val="0"/>
      <w:marTop w:val="0"/>
      <w:marBottom w:val="0"/>
      <w:divBdr>
        <w:top w:val="none" w:sz="0" w:space="0" w:color="auto"/>
        <w:left w:val="none" w:sz="0" w:space="0" w:color="auto"/>
        <w:bottom w:val="none" w:sz="0" w:space="0" w:color="auto"/>
        <w:right w:val="none" w:sz="0" w:space="0" w:color="auto"/>
      </w:divBdr>
    </w:div>
    <w:div w:id="641732983">
      <w:bodyDiv w:val="1"/>
      <w:marLeft w:val="0"/>
      <w:marRight w:val="0"/>
      <w:marTop w:val="0"/>
      <w:marBottom w:val="0"/>
      <w:divBdr>
        <w:top w:val="none" w:sz="0" w:space="0" w:color="auto"/>
        <w:left w:val="none" w:sz="0" w:space="0" w:color="auto"/>
        <w:bottom w:val="none" w:sz="0" w:space="0" w:color="auto"/>
        <w:right w:val="none" w:sz="0" w:space="0" w:color="auto"/>
      </w:divBdr>
    </w:div>
    <w:div w:id="1422290012">
      <w:bodyDiv w:val="1"/>
      <w:marLeft w:val="0"/>
      <w:marRight w:val="0"/>
      <w:marTop w:val="0"/>
      <w:marBottom w:val="0"/>
      <w:divBdr>
        <w:top w:val="none" w:sz="0" w:space="0" w:color="auto"/>
        <w:left w:val="none" w:sz="0" w:space="0" w:color="auto"/>
        <w:bottom w:val="none" w:sz="0" w:space="0" w:color="auto"/>
        <w:right w:val="none" w:sz="0" w:space="0" w:color="auto"/>
      </w:divBdr>
    </w:div>
    <w:div w:id="1585414078">
      <w:bodyDiv w:val="1"/>
      <w:marLeft w:val="0"/>
      <w:marRight w:val="0"/>
      <w:marTop w:val="0"/>
      <w:marBottom w:val="0"/>
      <w:divBdr>
        <w:top w:val="none" w:sz="0" w:space="0" w:color="auto"/>
        <w:left w:val="none" w:sz="0" w:space="0" w:color="auto"/>
        <w:bottom w:val="none" w:sz="0" w:space="0" w:color="auto"/>
        <w:right w:val="none" w:sz="0" w:space="0" w:color="auto"/>
      </w:divBdr>
    </w:div>
    <w:div w:id="1624266425">
      <w:bodyDiv w:val="1"/>
      <w:marLeft w:val="0"/>
      <w:marRight w:val="0"/>
      <w:marTop w:val="0"/>
      <w:marBottom w:val="0"/>
      <w:divBdr>
        <w:top w:val="none" w:sz="0" w:space="0" w:color="auto"/>
        <w:left w:val="none" w:sz="0" w:space="0" w:color="auto"/>
        <w:bottom w:val="none" w:sz="0" w:space="0" w:color="auto"/>
        <w:right w:val="none" w:sz="0" w:space="0" w:color="auto"/>
      </w:divBdr>
    </w:div>
    <w:div w:id="1814449122">
      <w:bodyDiv w:val="1"/>
      <w:marLeft w:val="0"/>
      <w:marRight w:val="0"/>
      <w:marTop w:val="0"/>
      <w:marBottom w:val="0"/>
      <w:divBdr>
        <w:top w:val="none" w:sz="0" w:space="0" w:color="auto"/>
        <w:left w:val="none" w:sz="0" w:space="0" w:color="auto"/>
        <w:bottom w:val="none" w:sz="0" w:space="0" w:color="auto"/>
        <w:right w:val="none" w:sz="0" w:space="0" w:color="auto"/>
      </w:divBdr>
    </w:div>
    <w:div w:id="1965189455">
      <w:bodyDiv w:val="1"/>
      <w:marLeft w:val="0"/>
      <w:marRight w:val="0"/>
      <w:marTop w:val="0"/>
      <w:marBottom w:val="0"/>
      <w:divBdr>
        <w:top w:val="none" w:sz="0" w:space="0" w:color="auto"/>
        <w:left w:val="none" w:sz="0" w:space="0" w:color="auto"/>
        <w:bottom w:val="none" w:sz="0" w:space="0" w:color="auto"/>
        <w:right w:val="none" w:sz="0" w:space="0" w:color="auto"/>
      </w:divBdr>
      <w:divsChild>
        <w:div w:id="2018145161">
          <w:marLeft w:val="0"/>
          <w:marRight w:val="0"/>
          <w:marTop w:val="0"/>
          <w:marBottom w:val="0"/>
          <w:divBdr>
            <w:top w:val="none" w:sz="0" w:space="0" w:color="auto"/>
            <w:left w:val="none" w:sz="0" w:space="0" w:color="auto"/>
            <w:bottom w:val="none" w:sz="0" w:space="0" w:color="auto"/>
            <w:right w:val="none" w:sz="0" w:space="0" w:color="auto"/>
          </w:divBdr>
          <w:divsChild>
            <w:div w:id="1221668887">
              <w:marLeft w:val="0"/>
              <w:marRight w:val="0"/>
              <w:marTop w:val="0"/>
              <w:marBottom w:val="0"/>
              <w:divBdr>
                <w:top w:val="none" w:sz="0" w:space="0" w:color="auto"/>
                <w:left w:val="none" w:sz="0" w:space="0" w:color="auto"/>
                <w:bottom w:val="none" w:sz="0" w:space="0" w:color="auto"/>
                <w:right w:val="none" w:sz="0" w:space="0" w:color="auto"/>
              </w:divBdr>
              <w:divsChild>
                <w:div w:id="876159958">
                  <w:marLeft w:val="0"/>
                  <w:marRight w:val="0"/>
                  <w:marTop w:val="0"/>
                  <w:marBottom w:val="0"/>
                  <w:divBdr>
                    <w:top w:val="none" w:sz="0" w:space="0" w:color="auto"/>
                    <w:left w:val="none" w:sz="0" w:space="0" w:color="auto"/>
                    <w:bottom w:val="none" w:sz="0" w:space="0" w:color="auto"/>
                    <w:right w:val="none" w:sz="0" w:space="0" w:color="auto"/>
                  </w:divBdr>
                  <w:divsChild>
                    <w:div w:id="1512067970">
                      <w:marLeft w:val="0"/>
                      <w:marRight w:val="0"/>
                      <w:marTop w:val="0"/>
                      <w:marBottom w:val="0"/>
                      <w:divBdr>
                        <w:top w:val="none" w:sz="0" w:space="0" w:color="auto"/>
                        <w:left w:val="none" w:sz="0" w:space="0" w:color="auto"/>
                        <w:bottom w:val="none" w:sz="0" w:space="0" w:color="auto"/>
                        <w:right w:val="none" w:sz="0" w:space="0" w:color="auto"/>
                      </w:divBdr>
                      <w:divsChild>
                        <w:div w:id="216598597">
                          <w:marLeft w:val="0"/>
                          <w:marRight w:val="0"/>
                          <w:marTop w:val="0"/>
                          <w:marBottom w:val="0"/>
                          <w:divBdr>
                            <w:top w:val="none" w:sz="0" w:space="0" w:color="auto"/>
                            <w:left w:val="none" w:sz="0" w:space="0" w:color="auto"/>
                            <w:bottom w:val="none" w:sz="0" w:space="0" w:color="auto"/>
                            <w:right w:val="none" w:sz="0" w:space="0" w:color="auto"/>
                          </w:divBdr>
                          <w:divsChild>
                            <w:div w:id="365953962">
                              <w:marLeft w:val="0"/>
                              <w:marRight w:val="0"/>
                              <w:marTop w:val="0"/>
                              <w:marBottom w:val="0"/>
                              <w:divBdr>
                                <w:top w:val="none" w:sz="0" w:space="0" w:color="auto"/>
                                <w:left w:val="none" w:sz="0" w:space="0" w:color="auto"/>
                                <w:bottom w:val="none" w:sz="0" w:space="0" w:color="auto"/>
                                <w:right w:val="none" w:sz="0" w:space="0" w:color="auto"/>
                              </w:divBdr>
                              <w:divsChild>
                                <w:div w:id="151718613">
                                  <w:marLeft w:val="0"/>
                                  <w:marRight w:val="0"/>
                                  <w:marTop w:val="0"/>
                                  <w:marBottom w:val="0"/>
                                  <w:divBdr>
                                    <w:top w:val="none" w:sz="0" w:space="0" w:color="auto"/>
                                    <w:left w:val="none" w:sz="0" w:space="0" w:color="auto"/>
                                    <w:bottom w:val="none" w:sz="0" w:space="0" w:color="auto"/>
                                    <w:right w:val="none" w:sz="0" w:space="0" w:color="auto"/>
                                  </w:divBdr>
                                  <w:divsChild>
                                    <w:div w:id="1135414353">
                                      <w:marLeft w:val="0"/>
                                      <w:marRight w:val="0"/>
                                      <w:marTop w:val="0"/>
                                      <w:marBottom w:val="0"/>
                                      <w:divBdr>
                                        <w:top w:val="none" w:sz="0" w:space="0" w:color="auto"/>
                                        <w:left w:val="none" w:sz="0" w:space="0" w:color="auto"/>
                                        <w:bottom w:val="none" w:sz="0" w:space="0" w:color="auto"/>
                                        <w:right w:val="none" w:sz="0" w:space="0" w:color="auto"/>
                                      </w:divBdr>
                                      <w:divsChild>
                                        <w:div w:id="2001537947">
                                          <w:marLeft w:val="0"/>
                                          <w:marRight w:val="0"/>
                                          <w:marTop w:val="0"/>
                                          <w:marBottom w:val="0"/>
                                          <w:divBdr>
                                            <w:top w:val="none" w:sz="0" w:space="0" w:color="auto"/>
                                            <w:left w:val="none" w:sz="0" w:space="0" w:color="auto"/>
                                            <w:bottom w:val="none" w:sz="0" w:space="0" w:color="auto"/>
                                            <w:right w:val="none" w:sz="0" w:space="0" w:color="auto"/>
                                          </w:divBdr>
                                          <w:divsChild>
                                            <w:div w:id="658071291">
                                              <w:marLeft w:val="0"/>
                                              <w:marRight w:val="0"/>
                                              <w:marTop w:val="0"/>
                                              <w:marBottom w:val="0"/>
                                              <w:divBdr>
                                                <w:top w:val="none" w:sz="0" w:space="0" w:color="auto"/>
                                                <w:left w:val="none" w:sz="0" w:space="0" w:color="auto"/>
                                                <w:bottom w:val="none" w:sz="0" w:space="0" w:color="auto"/>
                                                <w:right w:val="none" w:sz="0" w:space="0" w:color="auto"/>
                                              </w:divBdr>
                                              <w:divsChild>
                                                <w:div w:id="376471045">
                                                  <w:marLeft w:val="0"/>
                                                  <w:marRight w:val="0"/>
                                                  <w:marTop w:val="0"/>
                                                  <w:marBottom w:val="0"/>
                                                  <w:divBdr>
                                                    <w:top w:val="none" w:sz="0" w:space="0" w:color="auto"/>
                                                    <w:left w:val="none" w:sz="0" w:space="0" w:color="auto"/>
                                                    <w:bottom w:val="none" w:sz="0" w:space="0" w:color="auto"/>
                                                    <w:right w:val="none" w:sz="0" w:space="0" w:color="auto"/>
                                                  </w:divBdr>
                                                  <w:divsChild>
                                                    <w:div w:id="745809860">
                                                      <w:marLeft w:val="0"/>
                                                      <w:marRight w:val="0"/>
                                                      <w:marTop w:val="0"/>
                                                      <w:marBottom w:val="0"/>
                                                      <w:divBdr>
                                                        <w:top w:val="none" w:sz="0" w:space="0" w:color="auto"/>
                                                        <w:left w:val="none" w:sz="0" w:space="0" w:color="auto"/>
                                                        <w:bottom w:val="none" w:sz="0" w:space="0" w:color="auto"/>
                                                        <w:right w:val="none" w:sz="0" w:space="0" w:color="auto"/>
                                                      </w:divBdr>
                                                      <w:divsChild>
                                                        <w:div w:id="875391598">
                                                          <w:marLeft w:val="0"/>
                                                          <w:marRight w:val="0"/>
                                                          <w:marTop w:val="0"/>
                                                          <w:marBottom w:val="0"/>
                                                          <w:divBdr>
                                                            <w:top w:val="none" w:sz="0" w:space="0" w:color="auto"/>
                                                            <w:left w:val="none" w:sz="0" w:space="0" w:color="auto"/>
                                                            <w:bottom w:val="none" w:sz="0" w:space="0" w:color="auto"/>
                                                            <w:right w:val="none" w:sz="0" w:space="0" w:color="auto"/>
                                                          </w:divBdr>
                                                          <w:divsChild>
                                                            <w:div w:id="218442726">
                                                              <w:marLeft w:val="0"/>
                                                              <w:marRight w:val="0"/>
                                                              <w:marTop w:val="0"/>
                                                              <w:marBottom w:val="0"/>
                                                              <w:divBdr>
                                                                <w:top w:val="none" w:sz="0" w:space="0" w:color="auto"/>
                                                                <w:left w:val="none" w:sz="0" w:space="0" w:color="auto"/>
                                                                <w:bottom w:val="none" w:sz="0" w:space="0" w:color="auto"/>
                                                                <w:right w:val="none" w:sz="0" w:space="0" w:color="auto"/>
                                                              </w:divBdr>
                                                              <w:divsChild>
                                                                <w:div w:id="15213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dôvodová-správa-osobitná-časť"/>
    <f:field ref="objsubject" par="" edit="true" text=""/>
    <f:field ref="objcreatedby" par="" text="Kapel, Ján, JUDr."/>
    <f:field ref="objcreatedat" par="" text="3.9.2020 15:37:33"/>
    <f:field ref="objchangedby" par="" text="Administrator, System"/>
    <f:field ref="objmodifiedat" par="" text="3.9.2020 15:37:3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59D285F-75EA-4C69-A769-46BD2B780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675</Words>
  <Characters>3850</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Földesová Motajová Zuzana</dc:creator>
  <cp:lastModifiedBy>Cebulakova Monika</cp:lastModifiedBy>
  <cp:revision>6</cp:revision>
  <cp:lastPrinted>2020-09-17T07:20:00Z</cp:lastPrinted>
  <dcterms:created xsi:type="dcterms:W3CDTF">2020-09-24T08:46:00Z</dcterms:created>
  <dcterms:modified xsi:type="dcterms:W3CDTF">2020-09-30T10:45:00Z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nebola o príprave návrhu zákona, ktorým sa mení a&amp;nbsp;dopĺňa zákon č. 461/2003 Z. z. o&amp;nbsp;sociálnom poistení v&amp;nbsp;znení neskorších predpisov informovaná prostredníctvom predbežnej informácie pre&amp;nbsp;krátkosť</vt:lpwstr>
  </property>
  <property fmtid="{D5CDD505-2E9C-101B-9397-08002B2CF9AE}" pid="3" name="FSC#SKEDITIONSLOVLEX@103.510:typpredpis">
    <vt:lpwstr>Zákon</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Právo sociálneho zabezpečenia</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Ján Kapel</vt:lpwstr>
  </property>
  <property fmtid="{D5CDD505-2E9C-101B-9397-08002B2CF9AE}" pid="12" name="FSC#SKEDITIONSLOVLEX@103.510:zodppredkladatel">
    <vt:lpwstr>Bc. Milan Krajniak</vt:lpwstr>
  </property>
  <property fmtid="{D5CDD505-2E9C-101B-9397-08002B2CF9AE}" pid="13" name="FSC#SKEDITIONSLOVLEX@103.510:dalsipredkladatel">
    <vt:lpwstr/>
  </property>
  <property fmtid="{D5CDD505-2E9C-101B-9397-08002B2CF9AE}" pid="14" name="FSC#SKEDITIONSLOVLEX@103.510:nazovpredpis">
    <vt:lpwstr>, ktorým sa mení a dopĺňa zákon č. 461/2003 Z. z. o sociálnom poistení v znení neskorších predpisov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práce, sociálnych vecí a rodiny Slovenskej republiky</vt:lpwstr>
  </property>
  <property fmtid="{D5CDD505-2E9C-101B-9397-08002B2CF9AE}" pid="20" name="FSC#SKEDITIONSLOVLEX@103.510:pripomienkovatelia">
    <vt:lpwstr>Ministerstvo práce, sociálnych vecí a rodiny Slovenskej republiky, Ministerstvo práce, sociálnych vecí a rodiny Slovenskej republiky, Ministerstvo práce, sociálnych vecí a rodiny Slovenskej republiky, Ministerstvo práce, sociálnych vecí a rodiny Slovenske</vt:lpwstr>
  </property>
  <property fmtid="{D5CDD505-2E9C-101B-9397-08002B2CF9AE}" pid="21" name="FSC#SKEDITIONSLOVLEX@103.510:autorpredpis">
    <vt:lpwstr/>
  </property>
  <property fmtid="{D5CDD505-2E9C-101B-9397-08002B2CF9AE}" pid="22" name="FSC#SKEDITIONSLOVLEX@103.510:podnetpredpis">
    <vt:lpwstr>vlastná iniciatíva</vt:lpwstr>
  </property>
  <property fmtid="{D5CDD505-2E9C-101B-9397-08002B2CF9AE}" pid="23" name="FSC#SKEDITIONSLOVLEX@103.510:plnynazovpredpis">
    <vt:lpwstr> Zákon, ktorým sa mení a dopĺňa zákon č. 461/2003 Z. z. o sociálnom poistení v znení neskorších predpisov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22826/2020-M_OPVA</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LP/2020/370</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práce, sociálnych vecí a rodiny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práce, sociálnych vecí a rodiny Slovenskej republiky</vt:lpwstr>
  </property>
  <property fmtid="{D5CDD505-2E9C-101B-9397-08002B2CF9AE}" pid="142" name="FSC#SKEDITIONSLOVLEX@103.510:funkciaZodpPredAkuzativ">
    <vt:lpwstr>ministra práce, sociálnych vecí a rodiny Slovenskej republiky</vt:lpwstr>
  </property>
  <property fmtid="{D5CDD505-2E9C-101B-9397-08002B2CF9AE}" pid="143" name="FSC#SKEDITIONSLOVLEX@103.510:funkciaZodpPredDativ">
    <vt:lpwstr>ministrovi práce, sociálnych vecí a rodiny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Bc. Milan Krajniak_x000d_
minister práce, sociálnych vecí a rodiny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zákona, ktorým sa mení a&amp;nbsp;dopĺňa zákon č. 461/2003 Z. z. o&amp;nbsp;sociálnom poistení v&amp;nbsp;znení neskorších predpisov sa predkladá ako iniciatívny materiál. Jeho cieľom je upraviť podmienky poskytovania minimálneho</vt:lpwstr>
  </property>
  <property fmtid="{D5CDD505-2E9C-101B-9397-08002B2CF9AE}" pid="150" name="FSC#SKEDITIONSLOVLEX@103.510:vytvorenedna">
    <vt:lpwstr>3. 9. 2020</vt:lpwstr>
  </property>
  <property fmtid="{D5CDD505-2E9C-101B-9397-08002B2CF9AE}" pid="151" name="FSC#COOSYSTEM@1.1:Container">
    <vt:lpwstr>COO.2145.1000.3.3994621</vt:lpwstr>
  </property>
  <property fmtid="{D5CDD505-2E9C-101B-9397-08002B2CF9AE}" pid="152" name="FSC#FSCFOLIO@1.1001:docpropproject">
    <vt:lpwstr/>
  </property>
</Properties>
</file>