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4D01E" w14:textId="77777777" w:rsidR="00A64E61" w:rsidRDefault="00A64E61" w:rsidP="00A64E61">
      <w:pPr>
        <w:pStyle w:val="Nzov"/>
        <w:pBdr>
          <w:bottom w:val="single" w:sz="12" w:space="1" w:color="auto"/>
        </w:pBdr>
        <w:rPr>
          <w:b w:val="0"/>
          <w:caps/>
          <w:sz w:val="28"/>
        </w:rPr>
      </w:pPr>
      <w:r>
        <w:rPr>
          <w:b w:val="0"/>
          <w:caps/>
          <w:sz w:val="28"/>
        </w:rPr>
        <w:t>NÁrodná rada SLOVENSKEJ REPUBLIKY</w:t>
      </w:r>
    </w:p>
    <w:p w14:paraId="38D69D21" w14:textId="406E1EE8" w:rsidR="00A64E61" w:rsidRPr="00137402" w:rsidRDefault="00A64E61" w:rsidP="00137402">
      <w:pPr>
        <w:pStyle w:val="Nzov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VIII. </w:t>
      </w:r>
      <w:r>
        <w:rPr>
          <w:b w:val="0"/>
          <w:sz w:val="28"/>
          <w:szCs w:val="28"/>
        </w:rPr>
        <w:t>volebné obdobie</w:t>
      </w:r>
    </w:p>
    <w:p w14:paraId="1C56CC5D" w14:textId="77777777" w:rsidR="00A64E61" w:rsidRDefault="00A64E61" w:rsidP="00A64E61">
      <w:pPr>
        <w:pStyle w:val="Nzov"/>
        <w:jc w:val="left"/>
        <w:rPr>
          <w:b w:val="0"/>
          <w:caps/>
        </w:rPr>
      </w:pPr>
    </w:p>
    <w:p w14:paraId="48D221F9" w14:textId="77777777" w:rsidR="00137402" w:rsidRDefault="00137402" w:rsidP="00A64E61">
      <w:pPr>
        <w:pStyle w:val="Nzov"/>
        <w:rPr>
          <w:b w:val="0"/>
          <w:caps/>
          <w:highlight w:val="yellow"/>
        </w:rPr>
      </w:pPr>
    </w:p>
    <w:p w14:paraId="48EAC94D" w14:textId="37D17120" w:rsidR="00A64E61" w:rsidRDefault="00857C8B" w:rsidP="00A64E61">
      <w:pPr>
        <w:pStyle w:val="Nzov"/>
        <w:rPr>
          <w:b w:val="0"/>
          <w:caps/>
        </w:rPr>
      </w:pPr>
      <w:r>
        <w:rPr>
          <w:b w:val="0"/>
          <w:caps/>
        </w:rPr>
        <w:t>244</w:t>
      </w:r>
      <w:bookmarkStart w:id="0" w:name="_GoBack"/>
      <w:bookmarkEnd w:id="0"/>
    </w:p>
    <w:p w14:paraId="72396DAE" w14:textId="77777777" w:rsidR="00A64E61" w:rsidRDefault="00A64E61" w:rsidP="00A64E61">
      <w:pPr>
        <w:pStyle w:val="Nzov"/>
        <w:jc w:val="left"/>
        <w:rPr>
          <w:b w:val="0"/>
          <w:caps/>
        </w:rPr>
      </w:pPr>
    </w:p>
    <w:p w14:paraId="20319CD5" w14:textId="77777777" w:rsidR="00A64E61" w:rsidRDefault="00A64E61" w:rsidP="00A64E61">
      <w:pPr>
        <w:pStyle w:val="Podtitul"/>
        <w:jc w:val="left"/>
        <w:rPr>
          <w:b w:val="0"/>
          <w:sz w:val="28"/>
        </w:rPr>
      </w:pPr>
    </w:p>
    <w:p w14:paraId="2A5A4B28" w14:textId="77777777" w:rsidR="00A64E61" w:rsidRDefault="00A64E61" w:rsidP="00A64E61">
      <w:pPr>
        <w:pStyle w:val="Nadpis1"/>
        <w:jc w:val="center"/>
        <w:rPr>
          <w:b w:val="0"/>
          <w:sz w:val="28"/>
        </w:rPr>
      </w:pPr>
      <w:r>
        <w:rPr>
          <w:b w:val="0"/>
          <w:sz w:val="28"/>
        </w:rPr>
        <w:t>VLÁDNY NÁVRH</w:t>
      </w:r>
    </w:p>
    <w:p w14:paraId="650204B6" w14:textId="77777777" w:rsidR="00A64E61" w:rsidRDefault="00A64E61" w:rsidP="00A64E61">
      <w:pPr>
        <w:pStyle w:val="Nadpis1"/>
        <w:jc w:val="center"/>
        <w:rPr>
          <w:b w:val="0"/>
          <w:bCs w:val="0"/>
          <w:sz w:val="24"/>
          <w:szCs w:val="24"/>
        </w:rPr>
      </w:pPr>
    </w:p>
    <w:p w14:paraId="197BA963" w14:textId="77777777" w:rsidR="00A64E61" w:rsidRDefault="00A64E61" w:rsidP="00A64E61"/>
    <w:p w14:paraId="7B2E3401" w14:textId="77777777" w:rsidR="00603F30" w:rsidRPr="00B46880" w:rsidRDefault="00603F30" w:rsidP="00603F30">
      <w:pPr>
        <w:pStyle w:val="Nadpis1"/>
        <w:jc w:val="center"/>
        <w:rPr>
          <w:sz w:val="24"/>
          <w:szCs w:val="24"/>
        </w:rPr>
      </w:pPr>
      <w:r w:rsidRPr="00B46880">
        <w:rPr>
          <w:sz w:val="24"/>
          <w:szCs w:val="24"/>
        </w:rPr>
        <w:t>Zákon</w:t>
      </w:r>
    </w:p>
    <w:p w14:paraId="368DFC2E" w14:textId="738CE5F7" w:rsidR="00603F30" w:rsidRDefault="00603F30" w:rsidP="00603F30">
      <w:pPr>
        <w:jc w:val="center"/>
        <w:rPr>
          <w:b/>
          <w:bCs/>
        </w:rPr>
      </w:pPr>
      <w:r w:rsidRPr="00B46880">
        <w:rPr>
          <w:b/>
          <w:bCs/>
        </w:rPr>
        <w:t>z .................. 20</w:t>
      </w:r>
      <w:r w:rsidR="003C5FC5" w:rsidRPr="00B46880">
        <w:rPr>
          <w:b/>
          <w:bCs/>
        </w:rPr>
        <w:t>20</w:t>
      </w:r>
      <w:r w:rsidRPr="00B46880">
        <w:rPr>
          <w:b/>
          <w:bCs/>
        </w:rPr>
        <w:t>,</w:t>
      </w:r>
    </w:p>
    <w:p w14:paraId="7F5F215F" w14:textId="77777777" w:rsidR="00A64E61" w:rsidRPr="00B46880" w:rsidRDefault="00A64E61" w:rsidP="00603F30">
      <w:pPr>
        <w:jc w:val="center"/>
        <w:rPr>
          <w:b/>
          <w:bCs/>
        </w:rPr>
      </w:pPr>
    </w:p>
    <w:p w14:paraId="00104742" w14:textId="77777777" w:rsidR="00603F30" w:rsidRPr="00B46880" w:rsidRDefault="00603F30" w:rsidP="00603F30">
      <w:pPr>
        <w:jc w:val="center"/>
        <w:rPr>
          <w:b/>
          <w:bCs/>
        </w:rPr>
      </w:pPr>
      <w:r w:rsidRPr="00B46880">
        <w:rPr>
          <w:b/>
          <w:bCs/>
        </w:rPr>
        <w:t>ktorým sa mení a dopĺňa zákon č. 435/2000 Z. z. o námornej plavbe</w:t>
      </w:r>
    </w:p>
    <w:p w14:paraId="0B8A5A97" w14:textId="77777777" w:rsidR="00603F30" w:rsidRPr="00B46880" w:rsidRDefault="00603F30" w:rsidP="00603F30">
      <w:pPr>
        <w:jc w:val="center"/>
        <w:rPr>
          <w:b/>
          <w:bCs/>
        </w:rPr>
      </w:pPr>
      <w:r w:rsidRPr="00B46880">
        <w:rPr>
          <w:b/>
          <w:bCs/>
        </w:rPr>
        <w:t>v znení neskorších predpisov</w:t>
      </w:r>
    </w:p>
    <w:p w14:paraId="55C1FB64" w14:textId="77777777" w:rsidR="00603F30" w:rsidRPr="00B46880" w:rsidRDefault="00603F30" w:rsidP="00603F30">
      <w:pPr>
        <w:jc w:val="center"/>
        <w:rPr>
          <w:b/>
          <w:bCs/>
        </w:rPr>
      </w:pPr>
    </w:p>
    <w:p w14:paraId="0DD61D17" w14:textId="77777777" w:rsidR="00603F30" w:rsidRPr="00B46880" w:rsidRDefault="00603F30" w:rsidP="00603F30">
      <w:pPr>
        <w:jc w:val="center"/>
        <w:rPr>
          <w:b/>
          <w:bCs/>
        </w:rPr>
      </w:pPr>
    </w:p>
    <w:p w14:paraId="6A26C2FC" w14:textId="77777777" w:rsidR="00603F30" w:rsidRPr="00B46880" w:rsidRDefault="00603F30" w:rsidP="00603F30">
      <w:pPr>
        <w:jc w:val="center"/>
        <w:rPr>
          <w:b/>
          <w:bCs/>
        </w:rPr>
      </w:pPr>
    </w:p>
    <w:p w14:paraId="6C133042" w14:textId="77777777" w:rsidR="00603F30" w:rsidRPr="00B46880" w:rsidRDefault="00603F30" w:rsidP="00137402">
      <w:pPr>
        <w:pStyle w:val="Zkladntext"/>
        <w:jc w:val="center"/>
      </w:pPr>
      <w:r w:rsidRPr="00B46880">
        <w:t>Národná rada Slovenskej republiky sa uzniesla na tomto zákone:</w:t>
      </w:r>
    </w:p>
    <w:p w14:paraId="6CD9D858" w14:textId="77777777" w:rsidR="00137402" w:rsidRDefault="00137402" w:rsidP="00137402">
      <w:pPr>
        <w:jc w:val="center"/>
      </w:pPr>
    </w:p>
    <w:p w14:paraId="2E445475" w14:textId="3D1CE0D8" w:rsidR="00603F30" w:rsidRDefault="00603F30" w:rsidP="00137402">
      <w:pPr>
        <w:jc w:val="center"/>
      </w:pPr>
      <w:r w:rsidRPr="00B46880">
        <w:t>Čl. I</w:t>
      </w:r>
    </w:p>
    <w:p w14:paraId="17EA8D5F" w14:textId="77777777" w:rsidR="00137402" w:rsidRPr="00B46880" w:rsidRDefault="00137402" w:rsidP="00137402">
      <w:pPr>
        <w:jc w:val="center"/>
      </w:pPr>
    </w:p>
    <w:p w14:paraId="0E68CB99" w14:textId="77777777" w:rsidR="00603F30" w:rsidRPr="00B46880" w:rsidRDefault="00603F30" w:rsidP="00603F30">
      <w:pPr>
        <w:spacing w:after="240"/>
        <w:jc w:val="both"/>
      </w:pPr>
      <w:r w:rsidRPr="00B46880">
        <w:t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 a zákona č. 236/2019 Z. z. sa mení a dopĺňa takto:</w:t>
      </w:r>
    </w:p>
    <w:p w14:paraId="430EB137" w14:textId="019AE1CD" w:rsidR="00DD5F7C" w:rsidRPr="00B46880" w:rsidRDefault="00DD5F7C" w:rsidP="000D779F">
      <w:pPr>
        <w:pStyle w:val="Odsekzoznamu"/>
        <w:numPr>
          <w:ilvl w:val="0"/>
          <w:numId w:val="4"/>
        </w:numPr>
        <w:ind w:left="284" w:hanging="284"/>
        <w:jc w:val="both"/>
      </w:pPr>
      <w:r w:rsidRPr="00B46880">
        <w:t>V § 1 ods. 5 sa za slovo „právne“ vkladá slovo „záväzné“ a na konci sa pripájajú tieto slová: „č. 1“.</w:t>
      </w:r>
    </w:p>
    <w:p w14:paraId="489C2312" w14:textId="77777777" w:rsidR="00DD5F7C" w:rsidRPr="00B46880" w:rsidRDefault="00DD5F7C" w:rsidP="00DD5F7C">
      <w:pPr>
        <w:pStyle w:val="Odsekzoznamu"/>
        <w:ind w:left="284"/>
        <w:jc w:val="both"/>
      </w:pPr>
    </w:p>
    <w:p w14:paraId="264C3BB3" w14:textId="77777777" w:rsidR="00F16DAF" w:rsidRPr="00B46880" w:rsidRDefault="00F16DAF" w:rsidP="00F16DAF">
      <w:pPr>
        <w:pStyle w:val="Odsekzoznamu"/>
        <w:numPr>
          <w:ilvl w:val="0"/>
          <w:numId w:val="4"/>
        </w:numPr>
        <w:ind w:left="284" w:hanging="284"/>
        <w:jc w:val="both"/>
        <w:rPr>
          <w:i/>
        </w:rPr>
      </w:pPr>
      <w:r w:rsidRPr="00B46880">
        <w:t>V § 4 ods. 2 písm. p) sa na konci pripájajú tieto slová: „(ďalej len „sprostredkovateľ zamestnania“)“.</w:t>
      </w:r>
    </w:p>
    <w:p w14:paraId="525B6A74" w14:textId="77777777" w:rsidR="00F16DAF" w:rsidRPr="00B46880" w:rsidRDefault="00F16DAF" w:rsidP="00F16DAF">
      <w:pPr>
        <w:pStyle w:val="Odsekzoznamu"/>
      </w:pPr>
    </w:p>
    <w:p w14:paraId="683DE757" w14:textId="1650CD80" w:rsidR="000D779F" w:rsidRPr="00B46880" w:rsidRDefault="000D779F" w:rsidP="000D779F">
      <w:pPr>
        <w:pStyle w:val="Odsekzoznamu"/>
        <w:numPr>
          <w:ilvl w:val="0"/>
          <w:numId w:val="4"/>
        </w:numPr>
        <w:ind w:left="284" w:hanging="284"/>
        <w:jc w:val="both"/>
        <w:rPr>
          <w:i/>
        </w:rPr>
      </w:pPr>
      <w:r w:rsidRPr="00B46880">
        <w:t xml:space="preserve">V § 4 ods. 2 písm. w) sa za slová „štatistické účely“ vkladá čiarka a slová „ na účely tvorby politík Európskej komisie a iných členských štátov a na účely preverovania </w:t>
      </w:r>
      <w:r w:rsidR="002B425E" w:rsidRPr="00B46880">
        <w:rPr>
          <w:color w:val="000000"/>
          <w:shd w:val="clear" w:color="auto" w:fill="FFFFFF"/>
        </w:rPr>
        <w:t>iných ako členských štátov (ďalej len „tretí štát“)</w:t>
      </w:r>
      <w:r w:rsidRPr="00B46880">
        <w:t xml:space="preserve"> Európskou komisiou“. </w:t>
      </w:r>
    </w:p>
    <w:p w14:paraId="29E0DA82" w14:textId="77777777" w:rsidR="000D779F" w:rsidRPr="00B46880" w:rsidRDefault="000D779F" w:rsidP="000D779F">
      <w:pPr>
        <w:pStyle w:val="Odsekzoznamu"/>
        <w:ind w:left="502"/>
        <w:jc w:val="both"/>
        <w:rPr>
          <w:i/>
        </w:rPr>
      </w:pPr>
    </w:p>
    <w:p w14:paraId="322B8844" w14:textId="4FABC307" w:rsidR="000D779F" w:rsidRPr="00B46880" w:rsidRDefault="009A5B34" w:rsidP="000D779F">
      <w:pPr>
        <w:pStyle w:val="Odsekzoznamu"/>
        <w:numPr>
          <w:ilvl w:val="0"/>
          <w:numId w:val="4"/>
        </w:numPr>
        <w:ind w:left="284" w:hanging="284"/>
        <w:jc w:val="both"/>
      </w:pPr>
      <w:r w:rsidRPr="00B46880">
        <w:t xml:space="preserve">V </w:t>
      </w:r>
      <w:r w:rsidR="000D779F" w:rsidRPr="00B46880">
        <w:t xml:space="preserve">§ 4 </w:t>
      </w:r>
      <w:r w:rsidRPr="00B46880">
        <w:t xml:space="preserve">sa </w:t>
      </w:r>
      <w:r w:rsidR="000D779F" w:rsidRPr="00B46880">
        <w:t>ods</w:t>
      </w:r>
      <w:r w:rsidRPr="00B46880">
        <w:t>ek</w:t>
      </w:r>
      <w:r w:rsidR="000D779F" w:rsidRPr="00B46880">
        <w:t xml:space="preserve"> 2 dopĺňa písmenami </w:t>
      </w:r>
      <w:r w:rsidR="003C5FC5" w:rsidRPr="00B46880">
        <w:t>z</w:t>
      </w:r>
      <w:r w:rsidR="000D779F" w:rsidRPr="00B46880">
        <w:t>) a</w:t>
      </w:r>
      <w:r w:rsidR="00CB6453" w:rsidRPr="00B46880">
        <w:t>ž</w:t>
      </w:r>
      <w:r w:rsidR="000D779F" w:rsidRPr="00B46880">
        <w:t xml:space="preserve"> </w:t>
      </w:r>
      <w:proofErr w:type="spellStart"/>
      <w:r w:rsidR="000D779F" w:rsidRPr="00B46880">
        <w:t>a</w:t>
      </w:r>
      <w:r w:rsidR="00C05040" w:rsidRPr="00B46880">
        <w:t>c</w:t>
      </w:r>
      <w:proofErr w:type="spellEnd"/>
      <w:r w:rsidR="000D779F" w:rsidRPr="00B46880">
        <w:t>), ktoré znejú:</w:t>
      </w:r>
    </w:p>
    <w:p w14:paraId="4B1766C7" w14:textId="02547BDA" w:rsidR="000D779F" w:rsidRPr="00B46880" w:rsidRDefault="000D779F" w:rsidP="000D779F">
      <w:pPr>
        <w:pStyle w:val="Odsekzoznamu"/>
        <w:ind w:left="284"/>
        <w:jc w:val="both"/>
      </w:pPr>
      <w:r w:rsidRPr="00B46880">
        <w:t>„</w:t>
      </w:r>
      <w:r w:rsidR="003C5FC5" w:rsidRPr="00B46880">
        <w:t>z</w:t>
      </w:r>
      <w:r w:rsidRPr="00B46880">
        <w:t xml:space="preserve">) preveruje súlad dokumentácie týkajúcej sa sprostredkovania zamestnania </w:t>
      </w:r>
      <w:r w:rsidR="00F16DAF" w:rsidRPr="00B46880">
        <w:t xml:space="preserve">sprostredkovateľom zamestnania </w:t>
      </w:r>
      <w:r w:rsidRPr="00B46880">
        <w:t>s právnym poriadkom Slovenskej republiky, právne záväznými aktmi Európskej únie a medzinárodnou zmluvou</w:t>
      </w:r>
      <w:r w:rsidR="00107E9A" w:rsidRPr="00B46880">
        <w:t>, ktorou je Slovenská republika viazaná</w:t>
      </w:r>
      <w:r w:rsidRPr="00B46880">
        <w:rPr>
          <w:vertAlign w:val="superscript"/>
        </w:rPr>
        <w:t>1bea</w:t>
      </w:r>
      <w:r w:rsidRPr="00B46880">
        <w:t>) a dodržiavanie tohto zákona a s ním súvisiac</w:t>
      </w:r>
      <w:r w:rsidR="00F9293E" w:rsidRPr="00B46880">
        <w:t>ich</w:t>
      </w:r>
      <w:r w:rsidRPr="00B46880">
        <w:t xml:space="preserve"> </w:t>
      </w:r>
      <w:r w:rsidR="00D80B5C" w:rsidRPr="00B46880">
        <w:t xml:space="preserve">všeobecne záväzných </w:t>
      </w:r>
      <w:r w:rsidRPr="00B46880">
        <w:t>právn</w:t>
      </w:r>
      <w:r w:rsidR="00F9293E" w:rsidRPr="00B46880">
        <w:t>ych</w:t>
      </w:r>
      <w:r w:rsidRPr="00B46880">
        <w:t xml:space="preserve"> predpis</w:t>
      </w:r>
      <w:r w:rsidR="00F9293E" w:rsidRPr="00B46880">
        <w:t>ov</w:t>
      </w:r>
      <w:r w:rsidRPr="00B46880">
        <w:t>, právne záväzn</w:t>
      </w:r>
      <w:r w:rsidR="00F9293E" w:rsidRPr="00B46880">
        <w:t>ých</w:t>
      </w:r>
      <w:r w:rsidRPr="00B46880">
        <w:t xml:space="preserve"> akt</w:t>
      </w:r>
      <w:r w:rsidR="00F9293E" w:rsidRPr="00B46880">
        <w:t>ov</w:t>
      </w:r>
      <w:r w:rsidRPr="00B46880">
        <w:t xml:space="preserve"> Európskej únie a medzinárodn</w:t>
      </w:r>
      <w:r w:rsidR="00D93D47" w:rsidRPr="00B46880">
        <w:t>ej</w:t>
      </w:r>
      <w:r w:rsidRPr="00B46880">
        <w:t xml:space="preserve"> zml</w:t>
      </w:r>
      <w:r w:rsidR="00D93D47" w:rsidRPr="00B46880">
        <w:t>u</w:t>
      </w:r>
      <w:r w:rsidR="00F9293E" w:rsidRPr="00B46880">
        <w:t>v</w:t>
      </w:r>
      <w:r w:rsidR="00D93D47" w:rsidRPr="00B46880">
        <w:t>y</w:t>
      </w:r>
      <w:r w:rsidR="00107E9A" w:rsidRPr="00B46880">
        <w:t>, ktorou je Slovenská republika viazaná</w:t>
      </w:r>
      <w:r w:rsidR="006654F1" w:rsidRPr="00B46880">
        <w:t>,</w:t>
      </w:r>
      <w:r w:rsidRPr="00B46880">
        <w:rPr>
          <w:vertAlign w:val="superscript"/>
        </w:rPr>
        <w:t>1bea</w:t>
      </w:r>
      <w:r w:rsidRPr="00B46880">
        <w:t>)</w:t>
      </w:r>
    </w:p>
    <w:p w14:paraId="42CA66F3" w14:textId="36686307" w:rsidR="006D3131" w:rsidRPr="00B46880" w:rsidRDefault="000D779F" w:rsidP="0044582F">
      <w:pPr>
        <w:ind w:left="284"/>
        <w:jc w:val="both"/>
        <w:rPr>
          <w:lang w:eastAsia="en-US"/>
        </w:rPr>
      </w:pPr>
      <w:proofErr w:type="spellStart"/>
      <w:r w:rsidRPr="00B46880">
        <w:t>a</w:t>
      </w:r>
      <w:r w:rsidR="003C5FC5" w:rsidRPr="00B46880">
        <w:t>a</w:t>
      </w:r>
      <w:proofErr w:type="spellEnd"/>
      <w:r w:rsidRPr="00B46880">
        <w:t xml:space="preserve">) vydáva </w:t>
      </w:r>
      <w:r w:rsidR="008550A6" w:rsidRPr="00B46880">
        <w:t xml:space="preserve">a odoberá </w:t>
      </w:r>
      <w:r w:rsidRPr="00B46880">
        <w:t xml:space="preserve">osvedčenie na poskytovanie sprostredkovania zamestnania členovi </w:t>
      </w:r>
      <w:r w:rsidR="00DE6F43" w:rsidRPr="00B46880">
        <w:t xml:space="preserve"> </w:t>
      </w:r>
      <w:r w:rsidRPr="00B46880">
        <w:t>lodnej posádky</w:t>
      </w:r>
      <w:r w:rsidR="0044582F" w:rsidRPr="00B46880">
        <w:t>,</w:t>
      </w:r>
      <w:r w:rsidRPr="00B46880">
        <w:t xml:space="preserve"> </w:t>
      </w:r>
    </w:p>
    <w:p w14:paraId="5DA41F55" w14:textId="1BEED037" w:rsidR="006D3131" w:rsidRPr="00B46880" w:rsidRDefault="006D3131" w:rsidP="006D3131">
      <w:pPr>
        <w:pStyle w:val="Odsekzoznamu"/>
        <w:autoSpaceDE w:val="0"/>
        <w:autoSpaceDN w:val="0"/>
        <w:ind w:left="284"/>
        <w:jc w:val="both"/>
        <w:rPr>
          <w:lang w:eastAsia="en-US"/>
        </w:rPr>
      </w:pPr>
      <w:proofErr w:type="spellStart"/>
      <w:r w:rsidRPr="00B46880">
        <w:rPr>
          <w:lang w:eastAsia="en-US"/>
        </w:rPr>
        <w:t>ab</w:t>
      </w:r>
      <w:proofErr w:type="spellEnd"/>
      <w:r w:rsidRPr="00B46880">
        <w:rPr>
          <w:lang w:eastAsia="en-US"/>
        </w:rPr>
        <w:t>) má prístup k </w:t>
      </w:r>
      <w:r w:rsidR="006D0BD1" w:rsidRPr="00B46880">
        <w:rPr>
          <w:lang w:eastAsia="en-US"/>
        </w:rPr>
        <w:t xml:space="preserve">informáciám </w:t>
      </w:r>
      <w:r w:rsidRPr="00B46880">
        <w:rPr>
          <w:lang w:eastAsia="en-US"/>
        </w:rPr>
        <w:t xml:space="preserve">zaznamenaným </w:t>
      </w:r>
      <w:r w:rsidR="00463195" w:rsidRPr="00B46880">
        <w:rPr>
          <w:lang w:eastAsia="en-US"/>
        </w:rPr>
        <w:t>v</w:t>
      </w:r>
      <w:r w:rsidRPr="00B46880">
        <w:rPr>
          <w:lang w:eastAsia="en-US"/>
        </w:rPr>
        <w:t xml:space="preserve"> inšpekčnej databáz</w:t>
      </w:r>
      <w:r w:rsidR="005932E5" w:rsidRPr="00B46880">
        <w:rPr>
          <w:lang w:eastAsia="en-US"/>
        </w:rPr>
        <w:t>e</w:t>
      </w:r>
      <w:r w:rsidRPr="00B46880">
        <w:rPr>
          <w:lang w:eastAsia="en-US"/>
        </w:rPr>
        <w:t xml:space="preserve"> zriadenej a aktualizovanej Európskou komisiou,</w:t>
      </w:r>
    </w:p>
    <w:p w14:paraId="46A67841" w14:textId="0A07EABE" w:rsidR="000D779F" w:rsidRPr="00B46880" w:rsidRDefault="006D3131" w:rsidP="006D3131">
      <w:pPr>
        <w:pStyle w:val="Odsekzoznamu"/>
        <w:autoSpaceDE w:val="0"/>
        <w:autoSpaceDN w:val="0"/>
        <w:ind w:left="284"/>
        <w:jc w:val="both"/>
        <w:rPr>
          <w:lang w:eastAsia="en-US"/>
        </w:rPr>
      </w:pPr>
      <w:proofErr w:type="spellStart"/>
      <w:r w:rsidRPr="00B46880">
        <w:rPr>
          <w:lang w:eastAsia="en-US"/>
        </w:rPr>
        <w:lastRenderedPageBreak/>
        <w:t>ac</w:t>
      </w:r>
      <w:proofErr w:type="spellEnd"/>
      <w:r w:rsidRPr="00B46880">
        <w:rPr>
          <w:lang w:eastAsia="en-US"/>
        </w:rPr>
        <w:t>) inform</w:t>
      </w:r>
      <w:r w:rsidR="000F482F" w:rsidRPr="00B46880">
        <w:rPr>
          <w:lang w:eastAsia="en-US"/>
        </w:rPr>
        <w:t>uje</w:t>
      </w:r>
      <w:r w:rsidRPr="00B46880">
        <w:rPr>
          <w:lang w:eastAsia="en-US"/>
        </w:rPr>
        <w:t xml:space="preserve"> </w:t>
      </w:r>
      <w:r w:rsidR="003E3A5C" w:rsidRPr="00B46880">
        <w:rPr>
          <w:lang w:eastAsia="en-US"/>
        </w:rPr>
        <w:t>Medzinárodn</w:t>
      </w:r>
      <w:r w:rsidR="000F482F" w:rsidRPr="00B46880">
        <w:rPr>
          <w:lang w:eastAsia="en-US"/>
        </w:rPr>
        <w:t>ú</w:t>
      </w:r>
      <w:r w:rsidR="003E3A5C" w:rsidRPr="00B46880">
        <w:rPr>
          <w:lang w:eastAsia="en-US"/>
        </w:rPr>
        <w:t xml:space="preserve"> námorn</w:t>
      </w:r>
      <w:r w:rsidR="000F482F" w:rsidRPr="00B46880">
        <w:rPr>
          <w:lang w:eastAsia="en-US"/>
        </w:rPr>
        <w:t>ú</w:t>
      </w:r>
      <w:r w:rsidR="003E3A5C" w:rsidRPr="00B46880">
        <w:rPr>
          <w:lang w:eastAsia="en-US"/>
        </w:rPr>
        <w:t xml:space="preserve"> organizáci</w:t>
      </w:r>
      <w:r w:rsidR="000F482F" w:rsidRPr="00B46880">
        <w:rPr>
          <w:lang w:eastAsia="en-US"/>
        </w:rPr>
        <w:t>u</w:t>
      </w:r>
      <w:r w:rsidRPr="00B46880">
        <w:rPr>
          <w:lang w:eastAsia="en-US"/>
        </w:rPr>
        <w:t xml:space="preserve"> a</w:t>
      </w:r>
      <w:r w:rsidR="00CB4620" w:rsidRPr="00B46880">
        <w:rPr>
          <w:lang w:eastAsia="en-US"/>
        </w:rPr>
        <w:t> prístavn</w:t>
      </w:r>
      <w:r w:rsidR="000F482F" w:rsidRPr="00B46880">
        <w:rPr>
          <w:lang w:eastAsia="en-US"/>
        </w:rPr>
        <w:t>é</w:t>
      </w:r>
      <w:r w:rsidR="00CB4620" w:rsidRPr="00B46880">
        <w:rPr>
          <w:lang w:eastAsia="en-US"/>
        </w:rPr>
        <w:t xml:space="preserve"> </w:t>
      </w:r>
      <w:r w:rsidRPr="00B46880">
        <w:rPr>
          <w:lang w:eastAsia="en-US"/>
        </w:rPr>
        <w:t>orgán</w:t>
      </w:r>
      <w:r w:rsidR="000F482F" w:rsidRPr="00B46880">
        <w:rPr>
          <w:lang w:eastAsia="en-US"/>
        </w:rPr>
        <w:t>y</w:t>
      </w:r>
      <w:r w:rsidRPr="00B46880">
        <w:rPr>
          <w:lang w:eastAsia="en-US"/>
        </w:rPr>
        <w:t xml:space="preserve"> </w:t>
      </w:r>
      <w:r w:rsidR="00CB4620" w:rsidRPr="00B46880">
        <w:rPr>
          <w:lang w:eastAsia="en-US"/>
        </w:rPr>
        <w:t>pobrež</w:t>
      </w:r>
      <w:r w:rsidRPr="00B46880">
        <w:rPr>
          <w:lang w:eastAsia="en-US"/>
        </w:rPr>
        <w:t xml:space="preserve">ného štátu o </w:t>
      </w:r>
      <w:r w:rsidR="0061773B" w:rsidRPr="00B46880">
        <w:rPr>
          <w:lang w:eastAsia="en-US"/>
        </w:rPr>
        <w:t>mož</w:t>
      </w:r>
      <w:r w:rsidRPr="00B46880">
        <w:rPr>
          <w:lang w:eastAsia="en-US"/>
        </w:rPr>
        <w:t>ných nedostatkoch prístavných zberných zariadení</w:t>
      </w:r>
      <w:r w:rsidR="000F482F" w:rsidRPr="00B46880">
        <w:rPr>
          <w:lang w:eastAsia="en-US"/>
        </w:rPr>
        <w:t xml:space="preserve"> na</w:t>
      </w:r>
      <w:r w:rsidR="00031E8B" w:rsidRPr="00B46880">
        <w:rPr>
          <w:lang w:eastAsia="en-US"/>
        </w:rPr>
        <w:t xml:space="preserve"> lodn</w:t>
      </w:r>
      <w:r w:rsidR="000F482F" w:rsidRPr="00B46880">
        <w:rPr>
          <w:lang w:eastAsia="en-US"/>
        </w:rPr>
        <w:t>ý</w:t>
      </w:r>
      <w:r w:rsidR="00031E8B" w:rsidRPr="00B46880">
        <w:rPr>
          <w:lang w:eastAsia="en-US"/>
        </w:rPr>
        <w:t xml:space="preserve"> odpad</w:t>
      </w:r>
      <w:r w:rsidR="000F482F" w:rsidRPr="00B46880">
        <w:rPr>
          <w:lang w:eastAsia="en-US"/>
        </w:rPr>
        <w:t xml:space="preserve"> podľa postupov a formulárov vydaných Medzinárodnou námornou organizáciou</w:t>
      </w:r>
      <w:r w:rsidR="000D779F" w:rsidRPr="00B46880">
        <w:rPr>
          <w:lang w:eastAsia="en-US"/>
        </w:rPr>
        <w:t>.“.</w:t>
      </w:r>
    </w:p>
    <w:p w14:paraId="7B602688" w14:textId="77777777" w:rsidR="000D779F" w:rsidRPr="00B46880" w:rsidRDefault="000D779F" w:rsidP="000D779F">
      <w:pPr>
        <w:jc w:val="both"/>
      </w:pPr>
    </w:p>
    <w:p w14:paraId="57172880" w14:textId="52368C65" w:rsidR="002B425E" w:rsidRPr="00B46880" w:rsidRDefault="002B425E" w:rsidP="000D779F">
      <w:pPr>
        <w:pStyle w:val="Default"/>
        <w:numPr>
          <w:ilvl w:val="0"/>
          <w:numId w:val="4"/>
        </w:numPr>
        <w:ind w:left="284" w:hanging="284"/>
        <w:jc w:val="both"/>
      </w:pPr>
      <w:r w:rsidRPr="00B46880">
        <w:rPr>
          <w:shd w:val="clear" w:color="auto" w:fill="FFFFFF"/>
        </w:rPr>
        <w:t>V § 4 ods. 3 sa slová „inom ako členskom štáte (ďalej len „tretí štát“)“ nahrádzajú slovami „treťom štáte“.</w:t>
      </w:r>
    </w:p>
    <w:p w14:paraId="524447C7" w14:textId="77777777" w:rsidR="002B425E" w:rsidRPr="00B46880" w:rsidRDefault="002B425E" w:rsidP="002B425E">
      <w:pPr>
        <w:pStyle w:val="Default"/>
        <w:ind w:left="284"/>
        <w:jc w:val="both"/>
      </w:pPr>
    </w:p>
    <w:p w14:paraId="20AE78F3" w14:textId="3DC54CE4" w:rsidR="008550A6" w:rsidRPr="00B46880" w:rsidRDefault="0044582F" w:rsidP="000D779F">
      <w:pPr>
        <w:pStyle w:val="Default"/>
        <w:numPr>
          <w:ilvl w:val="0"/>
          <w:numId w:val="4"/>
        </w:numPr>
        <w:ind w:left="284" w:hanging="284"/>
        <w:jc w:val="both"/>
      </w:pPr>
      <w:r w:rsidRPr="00B46880">
        <w:t>§ 4 sa dopĺňa odsekmi 16 a 17, ktoré znejú:</w:t>
      </w:r>
    </w:p>
    <w:p w14:paraId="55E7C666" w14:textId="58424B6D" w:rsidR="0044582F" w:rsidRPr="00B46880" w:rsidRDefault="0044582F" w:rsidP="0044582F">
      <w:pPr>
        <w:ind w:left="284"/>
        <w:jc w:val="both"/>
      </w:pPr>
      <w:r w:rsidRPr="00B46880">
        <w:t xml:space="preserve">„(16) Ministerstvo vydá osvedčenie na poskytovanie sprostredkovania zamestnania členovi lodnej posádky </w:t>
      </w:r>
      <w:r w:rsidR="00EC4D79" w:rsidRPr="00B46880">
        <w:t>osobe, ktorá má na túto činnosť oprávnenie vydané podľa osobitného predpisu</w:t>
      </w:r>
      <w:r w:rsidR="00EC4D79" w:rsidRPr="00B46880">
        <w:rPr>
          <w:vertAlign w:val="superscript"/>
        </w:rPr>
        <w:t>1bia</w:t>
      </w:r>
      <w:r w:rsidR="00EC4D79" w:rsidRPr="00B46880">
        <w:t xml:space="preserve">) </w:t>
      </w:r>
      <w:r w:rsidRPr="00B46880">
        <w:t xml:space="preserve">najviac na päť rokov na základe žiadosti </w:t>
      </w:r>
      <w:r w:rsidR="00BE67F0" w:rsidRPr="00B46880">
        <w:t xml:space="preserve">v listinnej podobe alebo elektronickej podobe </w:t>
      </w:r>
      <w:r w:rsidRPr="00B46880">
        <w:t>s</w:t>
      </w:r>
      <w:r w:rsidR="009846F1" w:rsidRPr="00B46880">
        <w:t xml:space="preserve"> </w:t>
      </w:r>
      <w:r w:rsidR="002C268C" w:rsidRPr="00B46880">
        <w:t>kvalifikovaným</w:t>
      </w:r>
      <w:r w:rsidR="009846F1" w:rsidRPr="00B46880">
        <w:t xml:space="preserve"> </w:t>
      </w:r>
      <w:r w:rsidRPr="00B46880">
        <w:t xml:space="preserve">elektronickým podpisom sprostredkovateľa </w:t>
      </w:r>
      <w:r w:rsidR="00DB01EC" w:rsidRPr="00B46880">
        <w:t xml:space="preserve">zamestnania </w:t>
      </w:r>
      <w:r w:rsidRPr="00B46880">
        <w:t xml:space="preserve">alebo jeho splnomocneného zástupcu, ktorej prílohami sú: </w:t>
      </w:r>
    </w:p>
    <w:p w14:paraId="37B314CA" w14:textId="3A0F6C18" w:rsidR="0044582F" w:rsidRPr="00B46880" w:rsidRDefault="0044582F" w:rsidP="00456ED0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dokument, ktorým sprostredkovateľ </w:t>
      </w:r>
      <w:r w:rsidR="00DB01EC" w:rsidRPr="00B46880">
        <w:t xml:space="preserve">zamestnania </w:t>
      </w:r>
      <w:r w:rsidRPr="00B46880">
        <w:rPr>
          <w:lang w:eastAsia="en-US"/>
        </w:rPr>
        <w:t xml:space="preserve">preukazuje, že vykonáva </w:t>
      </w:r>
      <w:r w:rsidRPr="00B46880">
        <w:t xml:space="preserve">sprostredkovanie zamestnania pre člena lodnej posádky </w:t>
      </w:r>
      <w:r w:rsidRPr="00B46880">
        <w:rPr>
          <w:lang w:eastAsia="en-US"/>
        </w:rPr>
        <w:t xml:space="preserve">bez úhrady voči členovi lodnej posádky, ktorému sa zamestnanie sprostredkúva, </w:t>
      </w:r>
    </w:p>
    <w:p w14:paraId="754F1FA4" w14:textId="0F637C96" w:rsidR="00EC4D79" w:rsidRPr="00B46880" w:rsidRDefault="00EC4D79" w:rsidP="00456ED0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>výpis z obdobného registra, akým je obchodný register alebo živnostenský register</w:t>
      </w:r>
      <w:r w:rsidR="00A437A6" w:rsidRPr="00B46880">
        <w:rPr>
          <w:lang w:eastAsia="en-US"/>
        </w:rPr>
        <w:t>,</w:t>
      </w:r>
      <w:r w:rsidRPr="00B46880">
        <w:rPr>
          <w:lang w:eastAsia="en-US"/>
        </w:rPr>
        <w:t xml:space="preserve"> vedený v inom členskom štáte</w:t>
      </w:r>
      <w:r w:rsidR="0012406A" w:rsidRPr="00B46880">
        <w:t xml:space="preserve"> </w:t>
      </w:r>
      <w:r w:rsidR="0012406A" w:rsidRPr="00B46880">
        <w:rPr>
          <w:lang w:eastAsia="en-US"/>
        </w:rPr>
        <w:t>alebo v treťom štáte</w:t>
      </w:r>
      <w:r w:rsidRPr="00B46880">
        <w:rPr>
          <w:lang w:eastAsia="en-US"/>
        </w:rPr>
        <w:t>, nie starší ako tri mesiace, ak je žiadateľ cudzinec,</w:t>
      </w:r>
    </w:p>
    <w:p w14:paraId="6C316C23" w14:textId="6D751A67" w:rsidR="0044582F" w:rsidRPr="00B46880" w:rsidRDefault="0044582F" w:rsidP="00456ED0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>kópia poistnej zmluvy na poistenie zodpovednosti za škodu spôsobenú sprostredkovateľom</w:t>
      </w:r>
      <w:r w:rsidR="00DB01EC" w:rsidRPr="00B46880">
        <w:t xml:space="preserve"> zamestnania</w:t>
      </w:r>
      <w:r w:rsidRPr="00B46880">
        <w:rPr>
          <w:lang w:eastAsia="en-US"/>
        </w:rPr>
        <w:t>, členom lodnej posádky alebo nedodržaním povinností oboch zmluvných strán vyplývajúcich z pracovnej zmluvy,</w:t>
      </w:r>
    </w:p>
    <w:p w14:paraId="3F0E63FD" w14:textId="20005D3F" w:rsidR="0044582F" w:rsidRPr="00B46880" w:rsidRDefault="00A437A6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opis </w:t>
      </w:r>
      <w:r w:rsidR="0044582F" w:rsidRPr="00B46880">
        <w:rPr>
          <w:lang w:eastAsia="en-US"/>
        </w:rPr>
        <w:t>postup</w:t>
      </w:r>
      <w:r w:rsidRPr="00B46880">
        <w:rPr>
          <w:lang w:eastAsia="en-US"/>
        </w:rPr>
        <w:t>u</w:t>
      </w:r>
      <w:r w:rsidR="0044582F" w:rsidRPr="00B46880">
        <w:rPr>
          <w:lang w:eastAsia="en-US"/>
        </w:rPr>
        <w:t xml:space="preserve"> umiestňovania člena lodnej posádky na námornú loď,</w:t>
      </w:r>
    </w:p>
    <w:p w14:paraId="261EC2B2" w14:textId="4905F861" w:rsidR="0044582F" w:rsidRPr="00B46880" w:rsidRDefault="00A437A6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opis </w:t>
      </w:r>
      <w:r w:rsidR="0044582F" w:rsidRPr="00B46880">
        <w:rPr>
          <w:lang w:eastAsia="en-US"/>
        </w:rPr>
        <w:t>postup</w:t>
      </w:r>
      <w:r w:rsidRPr="00B46880">
        <w:rPr>
          <w:lang w:eastAsia="en-US"/>
        </w:rPr>
        <w:t>u</w:t>
      </w:r>
      <w:r w:rsidR="0044582F" w:rsidRPr="00B46880">
        <w:rPr>
          <w:lang w:eastAsia="en-US"/>
        </w:rPr>
        <w:t xml:space="preserve"> vybavovania sťažností člena lodnej posádky,</w:t>
      </w:r>
    </w:p>
    <w:p w14:paraId="0A75F42A" w14:textId="4082E046" w:rsidR="0044582F" w:rsidRPr="00B46880" w:rsidRDefault="0044582F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plnomocenstvo sprostredkovateľa </w:t>
      </w:r>
      <w:r w:rsidR="00DB01EC" w:rsidRPr="00B46880">
        <w:t xml:space="preserve">zamestnania </w:t>
      </w:r>
      <w:r w:rsidRPr="00B46880">
        <w:rPr>
          <w:lang w:eastAsia="en-US"/>
        </w:rPr>
        <w:t>na podpísanie pracovnej zmluvy s členom lodnej posádky v mene vlastníka námornej lode, ak zmluvu nepodpisuje vlastník námornej lode,</w:t>
      </w:r>
    </w:p>
    <w:p w14:paraId="5711396A" w14:textId="67808D3F" w:rsidR="0044582F" w:rsidRPr="00B46880" w:rsidRDefault="0044582F" w:rsidP="0012406A">
      <w:pPr>
        <w:pStyle w:val="Odsekzoznamu"/>
        <w:numPr>
          <w:ilvl w:val="0"/>
          <w:numId w:val="7"/>
        </w:numPr>
        <w:autoSpaceDE w:val="0"/>
        <w:autoSpaceDN w:val="0"/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kópia platného osvedčenia o námornej práci a platné vyhlásenie </w:t>
      </w:r>
      <w:r w:rsidRPr="00B46880">
        <w:t>o plnení požiadaviek na námornú prácu vydaného námornej lodi</w:t>
      </w:r>
      <w:r w:rsidRPr="00B46880">
        <w:rPr>
          <w:lang w:eastAsia="en-US"/>
        </w:rPr>
        <w:t xml:space="preserve"> alebo kópia dočasného osvedčenia o námornej práci</w:t>
      </w:r>
      <w:r w:rsidRPr="00B46880">
        <w:t xml:space="preserve">, na ktorú je sprostredkované zamestnanie členovi lodnej posádky, </w:t>
      </w:r>
      <w:r w:rsidRPr="00B46880">
        <w:rPr>
          <w:lang w:eastAsia="en-US"/>
        </w:rPr>
        <w:t>alebo ak je námorná loď registrovaná v námornom registri štátu, ktorý nie je zmluvnou stranou medzinárodnej zmluvy</w:t>
      </w:r>
      <w:r w:rsidR="00107E9A" w:rsidRPr="00B46880">
        <w:rPr>
          <w:lang w:eastAsia="en-US"/>
        </w:rPr>
        <w:t xml:space="preserve">, </w:t>
      </w:r>
      <w:r w:rsidR="00107E9A" w:rsidRPr="00B46880">
        <w:t>ktorou je Slovenská republika viazaná</w:t>
      </w:r>
      <w:r w:rsidRPr="00B46880">
        <w:rPr>
          <w:lang w:eastAsia="en-US"/>
        </w:rPr>
        <w:t>,</w:t>
      </w:r>
      <w:r w:rsidRPr="00B46880">
        <w:rPr>
          <w:vertAlign w:val="superscript"/>
          <w:lang w:eastAsia="en-US"/>
        </w:rPr>
        <w:t>1bea</w:t>
      </w:r>
      <w:r w:rsidRPr="00B46880">
        <w:rPr>
          <w:lang w:eastAsia="en-US"/>
        </w:rPr>
        <w:t>) písomné vyhlásenie vlastníka takejto námornej lode o dodržiavaní medzinárodnej zmluvy,</w:t>
      </w:r>
      <w:r w:rsidR="00107E9A" w:rsidRPr="00B46880">
        <w:rPr>
          <w:lang w:eastAsia="en-US"/>
        </w:rPr>
        <w:t xml:space="preserve"> </w:t>
      </w:r>
      <w:r w:rsidR="00107E9A" w:rsidRPr="00B46880">
        <w:t>ktorou je Slovenská republika viazaná,</w:t>
      </w:r>
      <w:r w:rsidR="00107E9A" w:rsidRPr="00B46880">
        <w:rPr>
          <w:vertAlign w:val="superscript"/>
          <w:lang w:eastAsia="en-US"/>
        </w:rPr>
        <w:t xml:space="preserve"> </w:t>
      </w:r>
      <w:r w:rsidRPr="00B46880">
        <w:rPr>
          <w:vertAlign w:val="superscript"/>
          <w:lang w:eastAsia="en-US"/>
        </w:rPr>
        <w:t>1bea</w:t>
      </w:r>
      <w:r w:rsidRPr="00B46880">
        <w:rPr>
          <w:lang w:eastAsia="en-US"/>
        </w:rPr>
        <w:t>)</w:t>
      </w:r>
    </w:p>
    <w:p w14:paraId="00DD755B" w14:textId="0B205950" w:rsidR="0044582F" w:rsidRPr="00B46880" w:rsidRDefault="00A437A6" w:rsidP="0012406A">
      <w:pPr>
        <w:pStyle w:val="Odsekzoznamu"/>
        <w:numPr>
          <w:ilvl w:val="0"/>
          <w:numId w:val="7"/>
        </w:numPr>
        <w:autoSpaceDE w:val="0"/>
        <w:autoSpaceDN w:val="0"/>
        <w:ind w:left="567" w:hanging="283"/>
        <w:jc w:val="both"/>
        <w:rPr>
          <w:lang w:eastAsia="en-US"/>
        </w:rPr>
      </w:pPr>
      <w:r w:rsidRPr="00B46880">
        <w:rPr>
          <w:lang w:eastAsia="en-US"/>
        </w:rPr>
        <w:t xml:space="preserve">opis </w:t>
      </w:r>
      <w:r w:rsidR="0044582F" w:rsidRPr="00B46880">
        <w:rPr>
          <w:lang w:eastAsia="en-US"/>
        </w:rPr>
        <w:t>postup</w:t>
      </w:r>
      <w:r w:rsidRPr="00B46880">
        <w:rPr>
          <w:lang w:eastAsia="en-US"/>
        </w:rPr>
        <w:t>u</w:t>
      </w:r>
      <w:r w:rsidR="0044582F" w:rsidRPr="00B46880">
        <w:rPr>
          <w:lang w:eastAsia="en-US"/>
        </w:rPr>
        <w:t xml:space="preserve"> vedenia evidencie členov lodných posádok, ktorým sprostredkovateľ </w:t>
      </w:r>
      <w:r w:rsidR="00DB01EC" w:rsidRPr="00B46880">
        <w:t xml:space="preserve">zamestnania </w:t>
      </w:r>
      <w:r w:rsidR="0044582F" w:rsidRPr="00B46880">
        <w:rPr>
          <w:lang w:eastAsia="en-US"/>
        </w:rPr>
        <w:t>sprostredkoval zamestnanie.</w:t>
      </w:r>
    </w:p>
    <w:p w14:paraId="3393AF2D" w14:textId="7593ABF8" w:rsidR="0044582F" w:rsidRPr="00B46880" w:rsidRDefault="0044582F" w:rsidP="0044582F">
      <w:pPr>
        <w:autoSpaceDE w:val="0"/>
        <w:autoSpaceDN w:val="0"/>
        <w:ind w:left="360"/>
        <w:jc w:val="both"/>
      </w:pPr>
      <w:r w:rsidRPr="00B46880">
        <w:rPr>
          <w:lang w:eastAsia="en-US"/>
        </w:rPr>
        <w:t xml:space="preserve">(17) </w:t>
      </w:r>
      <w:r w:rsidR="00A437A6" w:rsidRPr="00B46880">
        <w:rPr>
          <w:lang w:eastAsia="en-US"/>
        </w:rPr>
        <w:t xml:space="preserve">Sprostredkovateľ zamestnania môže </w:t>
      </w:r>
      <w:r w:rsidR="00A437A6" w:rsidRPr="00B46880">
        <w:t>poskytovať sprostredkovanie zamestnania členovi lodnej posádky</w:t>
      </w:r>
      <w:r w:rsidR="00933DBD" w:rsidRPr="00B46880">
        <w:t>,</w:t>
      </w:r>
      <w:r w:rsidR="00A437A6" w:rsidRPr="00B46880">
        <w:t xml:space="preserve"> ak má </w:t>
      </w:r>
      <w:r w:rsidR="00A437A6" w:rsidRPr="00B46880">
        <w:rPr>
          <w:lang w:eastAsia="en-US"/>
        </w:rPr>
        <w:t xml:space="preserve"> oprávnenie</w:t>
      </w:r>
      <w:r w:rsidR="00A437A6" w:rsidRPr="00B46880">
        <w:t xml:space="preserve"> vydané podľa osobitného predpisu</w:t>
      </w:r>
      <w:r w:rsidR="00A437A6" w:rsidRPr="00B46880">
        <w:rPr>
          <w:vertAlign w:val="superscript"/>
        </w:rPr>
        <w:t>1bia</w:t>
      </w:r>
      <w:r w:rsidR="00A437A6" w:rsidRPr="00B46880">
        <w:t>)</w:t>
      </w:r>
      <w:r w:rsidR="00A437A6" w:rsidRPr="00B46880">
        <w:rPr>
          <w:lang w:eastAsia="en-US"/>
        </w:rPr>
        <w:t xml:space="preserve"> a osvedčenie podľa odseku 16. </w:t>
      </w:r>
      <w:r w:rsidRPr="00B46880">
        <w:rPr>
          <w:lang w:eastAsia="en-US"/>
        </w:rPr>
        <w:t xml:space="preserve">Ministerstvo </w:t>
      </w:r>
      <w:r w:rsidRPr="00B46880">
        <w:t xml:space="preserve">môže osvedčenie na poskytovanie sprostredkovania zamestnania členovi lodnej posádky odobrať, ak sprostredkovateľ </w:t>
      </w:r>
      <w:r w:rsidR="00DB01EC" w:rsidRPr="00B46880">
        <w:t xml:space="preserve">zamestnania </w:t>
      </w:r>
      <w:r w:rsidRPr="00B46880">
        <w:t>poruší tento zákon, súvisiace všeobecne záväzné právne predpisy, rozhodnutia vydané na jeho základe, právne záväzné akty Európskej únie a medzinárodné zmluvy alebo neumožní alebo odoprie preverenie tohto súladu podľa odseku 2 písm. z).“.</w:t>
      </w:r>
    </w:p>
    <w:p w14:paraId="408F2E41" w14:textId="4FEE5266" w:rsidR="00EC4D79" w:rsidRPr="00B46880" w:rsidRDefault="00EC4D79" w:rsidP="0044582F">
      <w:pPr>
        <w:autoSpaceDE w:val="0"/>
        <w:autoSpaceDN w:val="0"/>
        <w:ind w:left="360"/>
        <w:jc w:val="both"/>
      </w:pPr>
    </w:p>
    <w:p w14:paraId="04DBEFBF" w14:textId="3D278F90" w:rsidR="00EC4D79" w:rsidRPr="00B46880" w:rsidRDefault="00EC4D79" w:rsidP="0044582F">
      <w:pPr>
        <w:autoSpaceDE w:val="0"/>
        <w:autoSpaceDN w:val="0"/>
        <w:ind w:left="360"/>
        <w:jc w:val="both"/>
      </w:pPr>
      <w:r w:rsidRPr="00B46880">
        <w:t>Poznámka pod čiarou k odkazu 1bia znie:</w:t>
      </w:r>
    </w:p>
    <w:p w14:paraId="31BB61D4" w14:textId="6572E412" w:rsidR="00EC4D79" w:rsidRPr="00B46880" w:rsidRDefault="00EC4D79" w:rsidP="0044582F">
      <w:pPr>
        <w:autoSpaceDE w:val="0"/>
        <w:autoSpaceDN w:val="0"/>
        <w:ind w:left="360"/>
        <w:jc w:val="both"/>
      </w:pPr>
      <w:r w:rsidRPr="00B46880">
        <w:t>„</w:t>
      </w:r>
      <w:r w:rsidRPr="00B46880">
        <w:rPr>
          <w:vertAlign w:val="superscript"/>
        </w:rPr>
        <w:t>1bia</w:t>
      </w:r>
      <w:r w:rsidRPr="00B46880">
        <w:t>) Zákon č. 455/1991 Zb. o živnostenskom podnikaní (živnostenský zákon) v znení neskorších predpisov.“.</w:t>
      </w:r>
    </w:p>
    <w:p w14:paraId="6062C8A2" w14:textId="77777777" w:rsidR="008550A6" w:rsidRPr="00B46880" w:rsidRDefault="008550A6" w:rsidP="008550A6">
      <w:pPr>
        <w:pStyle w:val="Odsekzoznamu"/>
      </w:pPr>
    </w:p>
    <w:p w14:paraId="344CD69A" w14:textId="3AF2E051" w:rsidR="009846F1" w:rsidRPr="00B46880" w:rsidRDefault="009846F1" w:rsidP="0060490C">
      <w:pPr>
        <w:pStyle w:val="Default"/>
        <w:numPr>
          <w:ilvl w:val="0"/>
          <w:numId w:val="4"/>
        </w:numPr>
        <w:ind w:left="284" w:hanging="284"/>
        <w:jc w:val="both"/>
      </w:pPr>
      <w:r w:rsidRPr="00B46880">
        <w:lastRenderedPageBreak/>
        <w:t>V § 5 ods. 1 sa za slovo „zákona“ vkladajú slová „</w:t>
      </w:r>
      <w:r w:rsidR="0061773B" w:rsidRPr="00B46880">
        <w:t xml:space="preserve">a </w:t>
      </w:r>
      <w:r w:rsidRPr="00B46880">
        <w:t>s ním súvisiacich všeobecne záväzných právnych predpisov</w:t>
      </w:r>
      <w:r w:rsidR="0061773B" w:rsidRPr="00B46880">
        <w:t>, právne záväzných aktov Európskej únie a medzinárodných zmlúv</w:t>
      </w:r>
      <w:r w:rsidR="00E905D1" w:rsidRPr="00B46880">
        <w:t>“</w:t>
      </w:r>
      <w:r w:rsidR="0061773B" w:rsidRPr="00B46880">
        <w:t>.</w:t>
      </w:r>
    </w:p>
    <w:p w14:paraId="40CF0EA8" w14:textId="77777777" w:rsidR="009846F1" w:rsidRPr="00B46880" w:rsidRDefault="009846F1" w:rsidP="009846F1">
      <w:pPr>
        <w:pStyle w:val="Default"/>
        <w:ind w:left="284"/>
        <w:jc w:val="both"/>
      </w:pPr>
    </w:p>
    <w:p w14:paraId="32B33634" w14:textId="02D1AC63" w:rsidR="000D779F" w:rsidRPr="00B46880" w:rsidRDefault="000D779F" w:rsidP="0060490C">
      <w:pPr>
        <w:pStyle w:val="Default"/>
        <w:numPr>
          <w:ilvl w:val="0"/>
          <w:numId w:val="4"/>
        </w:numPr>
        <w:ind w:left="284" w:hanging="284"/>
        <w:jc w:val="both"/>
      </w:pPr>
      <w:r w:rsidRPr="00B46880">
        <w:t>V § 23 ods. 1 sa slová „asistent a lodné mužstvo“ nahrádzajú slovami „asistent, lodné mužstvo a iná osoba“.</w:t>
      </w:r>
    </w:p>
    <w:p w14:paraId="20333A0A" w14:textId="77777777" w:rsidR="000D779F" w:rsidRPr="00B46880" w:rsidRDefault="000D779F" w:rsidP="000D779F">
      <w:pPr>
        <w:pStyle w:val="Default"/>
        <w:ind w:left="284" w:hanging="284"/>
        <w:jc w:val="both"/>
      </w:pPr>
    </w:p>
    <w:p w14:paraId="6846609B" w14:textId="77777777" w:rsidR="000D779F" w:rsidRPr="00B46880" w:rsidRDefault="000D779F" w:rsidP="0060490C">
      <w:pPr>
        <w:pStyle w:val="Default"/>
        <w:numPr>
          <w:ilvl w:val="0"/>
          <w:numId w:val="4"/>
        </w:numPr>
        <w:ind w:left="284" w:hanging="284"/>
        <w:jc w:val="both"/>
      </w:pPr>
      <w:r w:rsidRPr="00B46880">
        <w:t xml:space="preserve">V § 23 sa za odsek 4 vkladá nový odsek 5, ktorý znie: </w:t>
      </w:r>
    </w:p>
    <w:p w14:paraId="6EF50561" w14:textId="066EC2C9" w:rsidR="000D779F" w:rsidRPr="00B46880" w:rsidRDefault="000D779F" w:rsidP="007F25EB">
      <w:pPr>
        <w:pStyle w:val="Odsekzoznamu"/>
        <w:ind w:left="284"/>
        <w:jc w:val="both"/>
      </w:pPr>
      <w:r w:rsidRPr="00B46880">
        <w:t xml:space="preserve"> „(5) Inou osobou je člen lodnej posádky, ktorý je v pracovnom pomere k vlastníkovi námornej lode alebo k prevádzkovateľovi námornej lode na účely zabezpečenia prevádzky námornej lode, ale nemá odbornú spôsobilosť na vykonávanie činností zodpovedajúcich oprávneniu na výkon funkcie na námornej lodi a nie je súčasťou minimálneho obsadenia námornej lode. Na inú osobu sa nevzťahujú </w:t>
      </w:r>
      <w:r w:rsidR="00D80B5C" w:rsidRPr="00B46880">
        <w:t xml:space="preserve">ustanovenia </w:t>
      </w:r>
      <w:r w:rsidRPr="00B46880">
        <w:t xml:space="preserve">§ 4 ods. 2 písm. </w:t>
      </w:r>
      <w:r w:rsidR="003C5FC5" w:rsidRPr="00B46880">
        <w:t>j)</w:t>
      </w:r>
      <w:r w:rsidR="00D80B5C" w:rsidRPr="00B46880">
        <w:t xml:space="preserve"> a</w:t>
      </w:r>
      <w:r w:rsidR="003C5FC5" w:rsidRPr="00B46880">
        <w:t xml:space="preserve"> l) okrem preukazov spôsobilosti po absolvovaní kvalifikačných kurzov a písm. t), z</w:t>
      </w:r>
      <w:r w:rsidRPr="00B46880">
        <w:t>)</w:t>
      </w:r>
      <w:r w:rsidR="00BF311B" w:rsidRPr="00B46880">
        <w:t xml:space="preserve"> a</w:t>
      </w:r>
      <w:r w:rsidRPr="00B46880">
        <w:t xml:space="preserve"> </w:t>
      </w:r>
      <w:proofErr w:type="spellStart"/>
      <w:r w:rsidRPr="00B46880">
        <w:t>a</w:t>
      </w:r>
      <w:r w:rsidR="003C5FC5" w:rsidRPr="00B46880">
        <w:t>a</w:t>
      </w:r>
      <w:proofErr w:type="spellEnd"/>
      <w:r w:rsidRPr="00B46880">
        <w:t xml:space="preserve">), </w:t>
      </w:r>
      <w:r w:rsidR="00B210D0" w:rsidRPr="00B46880">
        <w:t xml:space="preserve">§ 4 ods. 16 a 17, </w:t>
      </w:r>
      <w:r w:rsidRPr="00B46880">
        <w:t>§ 5 ods. 6 písm. a), § 21 ods. 7 písm. j), § 23 ods. 6 a 8, § 40 ods. 6 a 7, § 41 ods. 8, 11, 12</w:t>
      </w:r>
      <w:r w:rsidR="00D80B5C" w:rsidRPr="00B46880">
        <w:t xml:space="preserve"> a</w:t>
      </w:r>
      <w:r w:rsidRPr="00B46880">
        <w:t xml:space="preserve"> 14 a § 44 ods. 4 a 6 druhá veta.“.</w:t>
      </w:r>
    </w:p>
    <w:p w14:paraId="48DC49BB" w14:textId="77777777" w:rsidR="000D779F" w:rsidRPr="00B46880" w:rsidRDefault="000D779F" w:rsidP="000D779F">
      <w:pPr>
        <w:pStyle w:val="Odsekzoznamu"/>
        <w:ind w:left="284" w:hanging="284"/>
        <w:jc w:val="both"/>
      </w:pPr>
    </w:p>
    <w:p w14:paraId="46056F90" w14:textId="77777777" w:rsidR="000D779F" w:rsidRPr="00B46880" w:rsidRDefault="000D779F" w:rsidP="007F25EB">
      <w:pPr>
        <w:pStyle w:val="Default"/>
        <w:ind w:left="284"/>
        <w:jc w:val="both"/>
      </w:pPr>
      <w:r w:rsidRPr="00B46880">
        <w:t>Doterajšie odseky 5 až 8 sa označujú ako odseky 6 až 9.</w:t>
      </w:r>
    </w:p>
    <w:p w14:paraId="5995BEFA" w14:textId="77777777" w:rsidR="000D779F" w:rsidRPr="00B46880" w:rsidRDefault="000D779F" w:rsidP="000D779F">
      <w:pPr>
        <w:ind w:left="284" w:hanging="284"/>
        <w:jc w:val="both"/>
      </w:pPr>
    </w:p>
    <w:p w14:paraId="60CC6A97" w14:textId="3B6686CE" w:rsidR="000D779F" w:rsidRPr="00B46880" w:rsidRDefault="000D779F" w:rsidP="004C1277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 xml:space="preserve">V § 26 ods. 3 sa </w:t>
      </w:r>
      <w:r w:rsidR="00BC2C7F" w:rsidRPr="00B46880">
        <w:t>za slovami „</w:t>
      </w:r>
      <w:r w:rsidR="00A157E8" w:rsidRPr="00B46880">
        <w:rPr>
          <w:color w:val="000000"/>
          <w:shd w:val="clear" w:color="auto" w:fill="FFFFFF"/>
        </w:rPr>
        <w:t xml:space="preserve">vlastníka </w:t>
      </w:r>
      <w:r w:rsidR="00BC2C7F" w:rsidRPr="00B46880">
        <w:rPr>
          <w:color w:val="000000"/>
          <w:shd w:val="clear" w:color="auto" w:fill="FFFFFF"/>
        </w:rPr>
        <w:t xml:space="preserve">námornej lode“ čiarka nahrádza </w:t>
      </w:r>
      <w:r w:rsidR="0084098B" w:rsidRPr="00B46880">
        <w:rPr>
          <w:color w:val="000000"/>
          <w:shd w:val="clear" w:color="auto" w:fill="FFFFFF"/>
        </w:rPr>
        <w:t>slovom</w:t>
      </w:r>
      <w:r w:rsidR="00BC2C7F" w:rsidRPr="00B46880">
        <w:rPr>
          <w:color w:val="000000"/>
          <w:shd w:val="clear" w:color="auto" w:fill="FFFFFF"/>
        </w:rPr>
        <w:t xml:space="preserve"> „alebo</w:t>
      </w:r>
      <w:r w:rsidR="00A157E8" w:rsidRPr="00B46880">
        <w:rPr>
          <w:color w:val="000000"/>
          <w:shd w:val="clear" w:color="auto" w:fill="FFFFFF"/>
        </w:rPr>
        <w:t>“</w:t>
      </w:r>
      <w:r w:rsidR="00BC2C7F" w:rsidRPr="00B46880">
        <w:rPr>
          <w:color w:val="000000"/>
          <w:shd w:val="clear" w:color="auto" w:fill="FFFFFF"/>
        </w:rPr>
        <w:t xml:space="preserve"> a </w:t>
      </w:r>
      <w:r w:rsidRPr="00B46880">
        <w:t>slová „</w:t>
      </w:r>
      <w:r w:rsidRPr="00B46880">
        <w:rPr>
          <w:color w:val="000000"/>
          <w:shd w:val="clear" w:color="auto" w:fill="FFFFFF"/>
        </w:rPr>
        <w:t xml:space="preserve">člena lodnej posádky alebo inej osoby prítomnej na lodi“ </w:t>
      </w:r>
      <w:r w:rsidR="00D80B5C" w:rsidRPr="00B46880">
        <w:rPr>
          <w:color w:val="000000"/>
          <w:shd w:val="clear" w:color="auto" w:fill="FFFFFF"/>
        </w:rPr>
        <w:t xml:space="preserve">sa </w:t>
      </w:r>
      <w:r w:rsidRPr="00B46880">
        <w:rPr>
          <w:color w:val="000000"/>
          <w:shd w:val="clear" w:color="auto" w:fill="FFFFFF"/>
        </w:rPr>
        <w:t>nahrádzajú slovami „člena lodnej posádky“.</w:t>
      </w:r>
    </w:p>
    <w:p w14:paraId="674E54FD" w14:textId="77777777" w:rsidR="00B749DA" w:rsidRPr="00B46880" w:rsidRDefault="00B749DA" w:rsidP="00B749DA">
      <w:pPr>
        <w:pStyle w:val="Odsekzoznamu"/>
        <w:ind w:left="284"/>
        <w:jc w:val="both"/>
      </w:pPr>
    </w:p>
    <w:p w14:paraId="092CF17C" w14:textId="40BD219A" w:rsidR="00B749DA" w:rsidRPr="00B46880" w:rsidRDefault="00B749DA" w:rsidP="00B749DA">
      <w:pPr>
        <w:pStyle w:val="Odsekzoznamu"/>
        <w:numPr>
          <w:ilvl w:val="0"/>
          <w:numId w:val="4"/>
        </w:numPr>
        <w:ind w:left="426" w:hanging="426"/>
      </w:pPr>
      <w:r w:rsidRPr="00B46880">
        <w:t>Za § 31 sa vkladá § 31a, ktorý vrátane nadpisu znie:</w:t>
      </w:r>
    </w:p>
    <w:p w14:paraId="1C38D9CC" w14:textId="0920C305" w:rsidR="00B749DA" w:rsidRPr="00B46880" w:rsidRDefault="00B749DA" w:rsidP="00B749DA">
      <w:pPr>
        <w:jc w:val="center"/>
      </w:pPr>
      <w:r w:rsidRPr="00B46880">
        <w:t>„</w:t>
      </w:r>
      <w:r w:rsidR="00E905D1" w:rsidRPr="00B46880">
        <w:t xml:space="preserve">§ </w:t>
      </w:r>
      <w:r w:rsidRPr="00B46880">
        <w:t>31a</w:t>
      </w:r>
    </w:p>
    <w:p w14:paraId="4C081FFB" w14:textId="77777777" w:rsidR="00B749DA" w:rsidRPr="00B46880" w:rsidRDefault="00B749DA" w:rsidP="00B749DA">
      <w:pPr>
        <w:jc w:val="center"/>
      </w:pPr>
      <w:r w:rsidRPr="00B46880">
        <w:t>Opatrenia pri nakladaní s lodným odpadom</w:t>
      </w:r>
    </w:p>
    <w:p w14:paraId="6EBFB4DA" w14:textId="77777777" w:rsidR="00B749DA" w:rsidRPr="00B46880" w:rsidRDefault="00B749DA" w:rsidP="00B749DA">
      <w:pPr>
        <w:jc w:val="center"/>
      </w:pPr>
    </w:p>
    <w:p w14:paraId="4B89F2C6" w14:textId="04663938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 xml:space="preserve">(1) </w:t>
      </w:r>
      <w:r w:rsidRPr="00B46880">
        <w:t>Vlastník, prevádzkovateľ, agent</w:t>
      </w:r>
      <w:r w:rsidRPr="00B46880">
        <w:rPr>
          <w:vertAlign w:val="superscript"/>
        </w:rPr>
        <w:t>10a</w:t>
      </w:r>
      <w:r w:rsidRPr="00B46880">
        <w:t>) alebo veliteľ námornej lode</w:t>
      </w:r>
      <w:r w:rsidRPr="00B46880">
        <w:rPr>
          <w:vertAlign w:val="superscript"/>
        </w:rPr>
        <w:t>10b</w:t>
      </w:r>
      <w:r w:rsidRPr="00B46880">
        <w:t xml:space="preserve">) </w:t>
      </w:r>
      <w:r w:rsidRPr="00B46880">
        <w:rPr>
          <w:color w:val="000000"/>
          <w:shd w:val="clear" w:color="auto" w:fill="FFFFFF"/>
        </w:rPr>
        <w:t xml:space="preserve">plávajúcej do prístavu členského štátu vyplní </w:t>
      </w:r>
      <w:r w:rsidRPr="00B46880">
        <w:t>predbežné oznámenie o lodnom odpade</w:t>
      </w:r>
      <w:r w:rsidRPr="00B46880">
        <w:rPr>
          <w:color w:val="000000"/>
          <w:shd w:val="clear" w:color="auto" w:fill="FFFFFF"/>
        </w:rPr>
        <w:t xml:space="preserve"> podľa vzoru ustanoveného </w:t>
      </w:r>
      <w:r w:rsidRPr="00B46880">
        <w:rPr>
          <w:shd w:val="clear" w:color="auto" w:fill="FFFFFF"/>
        </w:rPr>
        <w:t xml:space="preserve">v </w:t>
      </w:r>
      <w:hyperlink r:id="rId6" w:history="1">
        <w:r w:rsidRPr="00B46880">
          <w:rPr>
            <w:rStyle w:val="Hypertextovprepojenie"/>
            <w:color w:val="auto"/>
            <w:u w:val="none"/>
          </w:rPr>
          <w:t>prílohe</w:t>
        </w:r>
      </w:hyperlink>
      <w:r w:rsidRPr="00B46880">
        <w:rPr>
          <w:color w:val="000000"/>
          <w:shd w:val="clear" w:color="auto" w:fill="FFFFFF"/>
        </w:rPr>
        <w:t xml:space="preserve"> 2 smernice Európskeho parlamentu a Rady (EÚ) 2019/883 zo 17. apríla 2019 o prístavných zberných zariadeniach na vykladanie odpadu z lodí, ktorou sa mení smernica 2010/65/EÚ a zrušuje smernica 2000/59/ES a požadované informácie oznámi príslušnému orgánu pobrežného členského štátu</w:t>
      </w:r>
    </w:p>
    <w:p w14:paraId="06337F35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>a) aspoň 24 hodín pred priplávaním, ak je prístav určenia známy,</w:t>
      </w:r>
    </w:p>
    <w:p w14:paraId="00A3CF9A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>b) ihneď, ako bude známy prístav, do ktorého námorná loď pripláva, ak je táto informácia zrejmá do 24 hodín pred priplávaním alebo</w:t>
      </w:r>
    </w:p>
    <w:p w14:paraId="275FF507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>c) najneskôr po odplávaní z predchádzajúceho prístavu, ak plavba trvá menej ako 24 hodín.</w:t>
      </w:r>
    </w:p>
    <w:p w14:paraId="2747DC38" w14:textId="1BE5623C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 xml:space="preserve">(2) Lodným odpadom </w:t>
      </w:r>
      <w:r w:rsidR="00E905D1" w:rsidRPr="00B46880">
        <w:rPr>
          <w:color w:val="000000"/>
        </w:rPr>
        <w:t>je</w:t>
      </w:r>
      <w:r w:rsidRPr="00B46880">
        <w:rPr>
          <w:color w:val="000000"/>
        </w:rPr>
        <w:t xml:space="preserve"> </w:t>
      </w:r>
      <w:r w:rsidR="00A83283" w:rsidRPr="00B46880">
        <w:rPr>
          <w:color w:val="000000"/>
        </w:rPr>
        <w:t xml:space="preserve">na účely tohto zákona </w:t>
      </w:r>
      <w:r w:rsidRPr="00B46880">
        <w:t>každý odpad vrátane zvyškov nákladu, ktorý vzniká počas prevádzky námornej lode alebo počas nakladania, vykladania a</w:t>
      </w:r>
      <w:r w:rsidR="00E905D1" w:rsidRPr="00B46880">
        <w:t> </w:t>
      </w:r>
      <w:r w:rsidRPr="00B46880">
        <w:t>čistenia</w:t>
      </w:r>
      <w:r w:rsidR="00E905D1" w:rsidRPr="00B46880">
        <w:t xml:space="preserve"> námornej lode</w:t>
      </w:r>
      <w:r w:rsidRPr="00B46880">
        <w:t xml:space="preserve"> a odpad podľa medzinárodnej zmluvy, ktorou je Slovenská republika viazaná</w:t>
      </w:r>
      <w:r w:rsidR="00E905D1" w:rsidRPr="00B46880">
        <w:t xml:space="preserve">; </w:t>
      </w:r>
      <w:r w:rsidRPr="00B46880">
        <w:rPr>
          <w:vertAlign w:val="superscript"/>
        </w:rPr>
        <w:t>10c</w:t>
      </w:r>
      <w:r w:rsidRPr="00B46880">
        <w:t>) tým nie sú</w:t>
      </w:r>
      <w:r w:rsidRPr="00B46880">
        <w:rPr>
          <w:color w:val="000000"/>
        </w:rPr>
        <w:t xml:space="preserve"> dotknuté ustanovenia osobitného predpisu. </w:t>
      </w:r>
      <w:r w:rsidRPr="00B46880">
        <w:rPr>
          <w:color w:val="000000"/>
          <w:vertAlign w:val="superscript"/>
        </w:rPr>
        <w:t>10d</w:t>
      </w:r>
      <w:r w:rsidRPr="00B46880">
        <w:rPr>
          <w:color w:val="000000"/>
        </w:rPr>
        <w:t xml:space="preserve">) </w:t>
      </w:r>
      <w:r w:rsidRPr="00B46880">
        <w:t>Zvyškami nákladu sú zostatky lodného nákladu, ktoré ostávajú na palube námornej lode</w:t>
      </w:r>
      <w:r w:rsidR="00E905D1" w:rsidRPr="00B46880">
        <w:t>,</w:t>
      </w:r>
      <w:r w:rsidRPr="00B46880">
        <w:t xml:space="preserve"> v nákladových priestoroch alebo v nákladových tankoch, </w:t>
      </w:r>
      <w:r w:rsidRPr="00B46880">
        <w:rPr>
          <w:color w:val="000000"/>
          <w:shd w:val="clear" w:color="auto" w:fill="FFFFFF"/>
        </w:rPr>
        <w:t>ktoré ostanú po vyložení nákladu a po vyčistení nákladových priestorov a zahŕňa zvyšky nákladu vrátane rozliateho nákladu, ktoré vzniknú počas nakládky alebo vykládky</w:t>
      </w:r>
      <w:r w:rsidRPr="00B46880">
        <w:t xml:space="preserve"> v mokrom stave alebo suchom stave alebo zachytených v preplachovacej vode, okrem prachu z nákladu, ktorý zostane na palube po pozametaní alebo prachu z vonkajších povrchov námornej lode.</w:t>
      </w:r>
    </w:p>
    <w:p w14:paraId="0AD82B0C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lastRenderedPageBreak/>
        <w:t>(3) Informácie podľa</w:t>
      </w:r>
      <w:r w:rsidRPr="00B46880">
        <w:t xml:space="preserve"> </w:t>
      </w:r>
      <w:hyperlink r:id="rId7" w:history="1">
        <w:r w:rsidRPr="00B46880">
          <w:rPr>
            <w:rStyle w:val="Hypertextovprepojenie"/>
            <w:color w:val="auto"/>
            <w:u w:val="none"/>
          </w:rPr>
          <w:t>odseku 1</w:t>
        </w:r>
      </w:hyperlink>
      <w:r w:rsidRPr="00B46880">
        <w:t xml:space="preserve"> </w:t>
      </w:r>
      <w:r w:rsidRPr="00B46880">
        <w:rPr>
          <w:color w:val="000000"/>
        </w:rPr>
        <w:t xml:space="preserve">sa uchovávajú na námornej lodi aspoň do ďalšieho prístavu, do ktorého námorná loď pripláva, </w:t>
      </w:r>
      <w:r w:rsidRPr="00B46880">
        <w:rPr>
          <w:color w:val="000000"/>
          <w:shd w:val="clear" w:color="auto" w:fill="FFFFFF"/>
        </w:rPr>
        <w:t>ak je to možné v elektronickej podobe</w:t>
      </w:r>
      <w:r w:rsidRPr="00B46880">
        <w:rPr>
          <w:color w:val="000000"/>
        </w:rPr>
        <w:t xml:space="preserve"> a na požiadanie sa poskytnú príslušným orgánom pobrežného členského štátu.</w:t>
      </w:r>
    </w:p>
    <w:p w14:paraId="21F82D43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t xml:space="preserve">(4) Informácie podľa odseku 1 sa elektronicky nahlasujú do </w:t>
      </w:r>
      <w:r w:rsidRPr="00B46880">
        <w:rPr>
          <w:color w:val="000000"/>
          <w:shd w:val="clear" w:color="auto" w:fill="FFFFFF"/>
        </w:rPr>
        <w:t xml:space="preserve">systému námorných informácií </w:t>
      </w:r>
      <w:proofErr w:type="spellStart"/>
      <w:r w:rsidRPr="00B46880">
        <w:rPr>
          <w:color w:val="000000"/>
          <w:shd w:val="clear" w:color="auto" w:fill="FFFFFF"/>
        </w:rPr>
        <w:t>SafeSeaNet</w:t>
      </w:r>
      <w:proofErr w:type="spellEnd"/>
      <w:r w:rsidRPr="00B46880">
        <w:t>.</w:t>
      </w:r>
    </w:p>
    <w:p w14:paraId="48ED2085" w14:textId="77777777" w:rsidR="00B749DA" w:rsidRPr="00B46880" w:rsidRDefault="00B749DA" w:rsidP="00B749DA">
      <w:pPr>
        <w:ind w:left="426"/>
        <w:jc w:val="both"/>
        <w:rPr>
          <w:color w:val="000000"/>
        </w:rPr>
      </w:pPr>
      <w:bookmarkStart w:id="1" w:name="c_591"/>
      <w:bookmarkStart w:id="2" w:name="pa_4"/>
      <w:bookmarkStart w:id="3" w:name="p_4"/>
      <w:bookmarkEnd w:id="1"/>
      <w:bookmarkEnd w:id="2"/>
      <w:bookmarkEnd w:id="3"/>
      <w:r w:rsidRPr="00B46880">
        <w:rPr>
          <w:color w:val="000000"/>
        </w:rPr>
        <w:t xml:space="preserve">(5) Veliteľ námornej lode pred </w:t>
      </w:r>
      <w:r w:rsidRPr="00B46880">
        <w:rPr>
          <w:color w:val="000000"/>
          <w:shd w:val="clear" w:color="auto" w:fill="FFFFFF"/>
        </w:rPr>
        <w:t>odplávaním z</w:t>
      </w:r>
      <w:r w:rsidRPr="00B46880">
        <w:rPr>
          <w:color w:val="000000"/>
        </w:rPr>
        <w:t xml:space="preserve"> prístavu členského štátu zabezpečí vyloženie všetkého lodného odpadu do prístavného zberného zariadenia</w:t>
      </w:r>
      <w:r w:rsidRPr="00B46880">
        <w:t xml:space="preserve"> v súlade s medzinárodnou zmluvou, ktorou je Slovenská republika viazaná. </w:t>
      </w:r>
      <w:r w:rsidRPr="00B46880">
        <w:rPr>
          <w:vertAlign w:val="superscript"/>
        </w:rPr>
        <w:t>7d</w:t>
      </w:r>
      <w:r w:rsidRPr="00B46880">
        <w:t xml:space="preserve">) Prístavným zberným zariadením sa rozumie </w:t>
      </w:r>
      <w:r w:rsidRPr="00B46880">
        <w:rPr>
          <w:color w:val="000000"/>
        </w:rPr>
        <w:t>pevné zariadenie, plávajúce zariadenie alebo pohyblivé zariadenie určené na zber lodného odpadu.</w:t>
      </w:r>
    </w:p>
    <w:p w14:paraId="4C0560D9" w14:textId="44D5F9CA" w:rsidR="00B749DA" w:rsidRPr="00B46880" w:rsidRDefault="00B749DA" w:rsidP="00B749DA">
      <w:pPr>
        <w:ind w:left="426"/>
        <w:jc w:val="both"/>
      </w:pPr>
      <w:r w:rsidRPr="00B46880">
        <w:t xml:space="preserve">(6) Vlastník, prevádzkovateľ, agent alebo veliteľ námornej lode </w:t>
      </w:r>
      <w:r w:rsidRPr="00B46880">
        <w:rPr>
          <w:vertAlign w:val="superscript"/>
        </w:rPr>
        <w:t>10b</w:t>
      </w:r>
      <w:r w:rsidRPr="00B46880">
        <w:t xml:space="preserve">) pred </w:t>
      </w:r>
      <w:r w:rsidRPr="00B46880">
        <w:rPr>
          <w:color w:val="000000"/>
          <w:shd w:val="clear" w:color="auto" w:fill="FFFFFF"/>
        </w:rPr>
        <w:t>odplávaním z prístavu</w:t>
      </w:r>
      <w:r w:rsidRPr="00B46880">
        <w:t xml:space="preserve"> alebo bezodkladne po prevzatí potvrdenia o vyložení lodného odpadu musí elektronicky nahlásiť informácie nachádzajúce sa v tomto potvrdení do s</w:t>
      </w:r>
      <w:r w:rsidRPr="00B46880">
        <w:rPr>
          <w:color w:val="000000"/>
          <w:shd w:val="clear" w:color="auto" w:fill="FFFFFF"/>
        </w:rPr>
        <w:t xml:space="preserve">ystému námorných informácií </w:t>
      </w:r>
      <w:proofErr w:type="spellStart"/>
      <w:r w:rsidRPr="00B46880">
        <w:rPr>
          <w:color w:val="000000"/>
          <w:shd w:val="clear" w:color="auto" w:fill="FFFFFF"/>
        </w:rPr>
        <w:t>SafeSeaNet</w:t>
      </w:r>
      <w:proofErr w:type="spellEnd"/>
      <w:r w:rsidRPr="00B46880">
        <w:rPr>
          <w:color w:val="000000"/>
          <w:shd w:val="clear" w:color="auto" w:fill="FFFFFF"/>
        </w:rPr>
        <w:t>.</w:t>
      </w:r>
      <w:r w:rsidRPr="00B46880">
        <w:t xml:space="preserve"> </w:t>
      </w:r>
    </w:p>
    <w:p w14:paraId="056154C7" w14:textId="41EB9B31" w:rsidR="00B749DA" w:rsidRPr="00B46880" w:rsidRDefault="00B749DA" w:rsidP="00B749DA">
      <w:pPr>
        <w:ind w:left="426"/>
        <w:jc w:val="both"/>
      </w:pPr>
      <w:r w:rsidRPr="00B46880">
        <w:t xml:space="preserve">(7) Informácie z potvrdenia o vyložení lodného odpadu </w:t>
      </w:r>
      <w:r w:rsidR="00A83283" w:rsidRPr="00B46880">
        <w:t>uchováva veliteľ námornej lode</w:t>
      </w:r>
      <w:r w:rsidR="00A03B14" w:rsidRPr="00B46880">
        <w:t xml:space="preserve"> </w:t>
      </w:r>
      <w:r w:rsidRPr="00B46880">
        <w:t xml:space="preserve">na palube námornej lode najmenej dva roky spolu s knihou ropných látok, knihou záznamov o náklade, knihou záznamov o lodnom odpade alebo plánom nakladania s lodným odpadom a na požiadanie sa poskytnú </w:t>
      </w:r>
      <w:r w:rsidRPr="00B46880">
        <w:rPr>
          <w:color w:val="000000"/>
          <w:shd w:val="clear" w:color="auto" w:fill="FFFFFF"/>
        </w:rPr>
        <w:t>príslušnému orgánu pobrežného členského štátu</w:t>
      </w:r>
      <w:r w:rsidRPr="00B46880">
        <w:t>.</w:t>
      </w:r>
    </w:p>
    <w:p w14:paraId="01FE1802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t xml:space="preserve">(8) </w:t>
      </w:r>
      <w:r w:rsidRPr="00B46880">
        <w:rPr>
          <w:color w:val="000000"/>
        </w:rPr>
        <w:t xml:space="preserve">Námorná loď môže pokračovať v plavbe do ďalšieho prístavu aj bez vyloženia lodného odpadu, ak </w:t>
      </w:r>
    </w:p>
    <w:p w14:paraId="0BEBC3AB" w14:textId="77777777" w:rsidR="00B749DA" w:rsidRPr="00B46880" w:rsidRDefault="00B749DA" w:rsidP="00B749DA">
      <w:pPr>
        <w:ind w:left="426"/>
        <w:jc w:val="both"/>
        <w:rPr>
          <w:color w:val="000000"/>
        </w:rPr>
      </w:pPr>
      <w:r w:rsidRPr="00B46880">
        <w:rPr>
          <w:color w:val="000000"/>
        </w:rPr>
        <w:t xml:space="preserve">a) z informácií </w:t>
      </w:r>
      <w:r w:rsidRPr="00B46880">
        <w:t xml:space="preserve">podľa odsekov 1 a </w:t>
      </w:r>
      <w:hyperlink r:id="rId8" w:history="1">
        <w:r w:rsidRPr="00B46880">
          <w:rPr>
            <w:rStyle w:val="Hypertextovprepojenie"/>
            <w:color w:val="auto"/>
            <w:u w:val="none"/>
          </w:rPr>
          <w:t>6</w:t>
        </w:r>
      </w:hyperlink>
      <w:r w:rsidRPr="00B46880">
        <w:rPr>
          <w:color w:val="000000"/>
        </w:rPr>
        <w:t xml:space="preserve"> vyplýva, že námorná loď má dostatočnú skladovaciu kapacitu na doposiaľ nahromadený lodný odpad a na ďalší lodný odpad, ktorý vznikne počas plánovanej plavby do ďalšieho prístavu, do ktorého námorná loď pripláva,</w:t>
      </w:r>
    </w:p>
    <w:p w14:paraId="6EBE40C7" w14:textId="77777777" w:rsidR="00B749DA" w:rsidRPr="00B46880" w:rsidRDefault="00B749DA" w:rsidP="00B749DA">
      <w:pPr>
        <w:ind w:left="426"/>
        <w:jc w:val="both"/>
      </w:pPr>
      <w:r w:rsidRPr="00B46880">
        <w:t>b)</w:t>
      </w:r>
      <w:r w:rsidRPr="00B46880">
        <w:rPr>
          <w:i/>
        </w:rPr>
        <w:t xml:space="preserve"> </w:t>
      </w:r>
      <w:r w:rsidRPr="00B46880">
        <w:t>z informácií dostupných na palube námornej lode, na ktorú sa nevzťahuje osobitný predpis,</w:t>
      </w:r>
      <w:r w:rsidRPr="00B46880">
        <w:rPr>
          <w:vertAlign w:val="superscript"/>
        </w:rPr>
        <w:t xml:space="preserve"> 10b</w:t>
      </w:r>
      <w:r w:rsidRPr="00B46880">
        <w:t xml:space="preserve">) vyplýva, že námorná loď má dostatočnú skladovaciu kapacitu </w:t>
      </w:r>
      <w:r w:rsidRPr="00B46880">
        <w:rPr>
          <w:color w:val="000000"/>
        </w:rPr>
        <w:t>na doposiaľ nahromadený lodný odpad a na ďalší lodný odpad, ktorý vznikne počas plánovanej plavby do ďalšieho prístavu, do ktorého námorná loď pripláva</w:t>
      </w:r>
      <w:r w:rsidRPr="00B46880">
        <w:t xml:space="preserve"> alebo</w:t>
      </w:r>
    </w:p>
    <w:p w14:paraId="13C7F1F8" w14:textId="77777777" w:rsidR="00B749DA" w:rsidRPr="00B46880" w:rsidRDefault="00B749DA" w:rsidP="00B749DA">
      <w:pPr>
        <w:pStyle w:val="Odsekzoznamu"/>
        <w:ind w:left="426"/>
        <w:jc w:val="both"/>
      </w:pPr>
      <w:r w:rsidRPr="00B46880">
        <w:t xml:space="preserve">c) pripláva do </w:t>
      </w:r>
      <w:proofErr w:type="spellStart"/>
      <w:r w:rsidRPr="00B46880">
        <w:t>kotviska</w:t>
      </w:r>
      <w:proofErr w:type="spellEnd"/>
      <w:r w:rsidRPr="00B46880">
        <w:t xml:space="preserve"> na menej ako 24 hodín alebo počas nepriaznivých poveternostných podmienok, ak táto oblasť </w:t>
      </w:r>
      <w:proofErr w:type="spellStart"/>
      <w:r w:rsidRPr="00B46880">
        <w:t>kotviska</w:t>
      </w:r>
      <w:proofErr w:type="spellEnd"/>
      <w:r w:rsidRPr="00B46880">
        <w:t xml:space="preserve"> nebola vyňatá z prístavu.</w:t>
      </w:r>
    </w:p>
    <w:p w14:paraId="789A7FFF" w14:textId="77777777" w:rsidR="00B749DA" w:rsidRPr="00B46880" w:rsidRDefault="00B749DA" w:rsidP="00B749DA">
      <w:pPr>
        <w:pStyle w:val="Odsekzoznamu"/>
        <w:ind w:left="426"/>
        <w:jc w:val="both"/>
      </w:pPr>
      <w:r w:rsidRPr="00B46880">
        <w:t xml:space="preserve">(9) </w:t>
      </w:r>
      <w:r w:rsidRPr="00B46880">
        <w:rPr>
          <w:color w:val="000000"/>
        </w:rPr>
        <w:t>Ustanovením</w:t>
      </w:r>
      <w:r w:rsidRPr="00B46880">
        <w:t xml:space="preserve"> odseku 8 nie sú dotknuté prísnejšie požiadavky na námorné lode prijaté v súlade s medzinárodným právom.</w:t>
      </w:r>
    </w:p>
    <w:p w14:paraId="5A2D4FB9" w14:textId="25E49DB9" w:rsidR="00B749DA" w:rsidRPr="00B46880" w:rsidRDefault="00B749DA" w:rsidP="00B749DA">
      <w:pPr>
        <w:pStyle w:val="Odsekzoznamu"/>
        <w:numPr>
          <w:ilvl w:val="0"/>
          <w:numId w:val="9"/>
        </w:numPr>
        <w:tabs>
          <w:tab w:val="left" w:pos="567"/>
          <w:tab w:val="left" w:pos="851"/>
        </w:tabs>
        <w:ind w:left="426" w:firstLine="0"/>
        <w:jc w:val="both"/>
      </w:pPr>
      <w:bookmarkStart w:id="4" w:name="c_665"/>
      <w:bookmarkStart w:id="5" w:name="pa_5"/>
      <w:bookmarkStart w:id="6" w:name="p_5"/>
      <w:bookmarkEnd w:id="4"/>
      <w:bookmarkEnd w:id="5"/>
      <w:bookmarkEnd w:id="6"/>
      <w:r w:rsidRPr="00B46880">
        <w:t>Vlastník, prevádzkovateľ, agent alebo veliteľ námornej lode</w:t>
      </w:r>
      <w:r w:rsidRPr="00B46880">
        <w:rPr>
          <w:vertAlign w:val="superscript"/>
        </w:rPr>
        <w:t>10b</w:t>
      </w:r>
      <w:r w:rsidRPr="00B46880">
        <w:t>)</w:t>
      </w:r>
      <w:r w:rsidRPr="00B46880">
        <w:rPr>
          <w:vertAlign w:val="superscript"/>
        </w:rPr>
        <w:t xml:space="preserve"> </w:t>
      </w:r>
      <w:r w:rsidRPr="00B46880">
        <w:t>musí elektronicky bezodkladne nahlásiť informácie o skutočnom čase priplávania do prístavu členského štátu</w:t>
      </w:r>
      <w:r w:rsidRPr="00B46880">
        <w:rPr>
          <w:color w:val="000000"/>
          <w:shd w:val="clear" w:color="auto" w:fill="FFFFFF"/>
        </w:rPr>
        <w:t xml:space="preserve"> </w:t>
      </w:r>
      <w:r w:rsidRPr="00B46880">
        <w:t xml:space="preserve">a čase </w:t>
      </w:r>
      <w:r w:rsidRPr="00B46880">
        <w:rPr>
          <w:color w:val="000000"/>
          <w:shd w:val="clear" w:color="auto" w:fill="FFFFFF"/>
        </w:rPr>
        <w:t>odplávania z prístavu</w:t>
      </w:r>
      <w:r w:rsidRPr="00B46880">
        <w:t xml:space="preserve"> členského štátu každej námornej lode</w:t>
      </w:r>
      <w:r w:rsidRPr="00B46880">
        <w:rPr>
          <w:vertAlign w:val="superscript"/>
        </w:rPr>
        <w:t>10b</w:t>
      </w:r>
      <w:r w:rsidRPr="00B46880">
        <w:t>)</w:t>
      </w:r>
      <w:r w:rsidRPr="00B46880">
        <w:rPr>
          <w:vertAlign w:val="superscript"/>
        </w:rPr>
        <w:t xml:space="preserve"> </w:t>
      </w:r>
      <w:r w:rsidRPr="00B46880">
        <w:t>spolu s identifikátorom príslušného prístavu do s</w:t>
      </w:r>
      <w:r w:rsidRPr="00B46880">
        <w:rPr>
          <w:color w:val="000000"/>
          <w:shd w:val="clear" w:color="auto" w:fill="FFFFFF"/>
        </w:rPr>
        <w:t xml:space="preserve">ystému námorných informácií </w:t>
      </w:r>
      <w:proofErr w:type="spellStart"/>
      <w:r w:rsidRPr="00B46880">
        <w:rPr>
          <w:color w:val="000000"/>
          <w:shd w:val="clear" w:color="auto" w:fill="FFFFFF"/>
        </w:rPr>
        <w:t>SafeSeaNet</w:t>
      </w:r>
      <w:proofErr w:type="spellEnd"/>
      <w:r w:rsidRPr="00B46880">
        <w:rPr>
          <w:color w:val="000000"/>
          <w:shd w:val="clear" w:color="auto" w:fill="FFFFFF"/>
        </w:rPr>
        <w:t>.</w:t>
      </w:r>
    </w:p>
    <w:p w14:paraId="1758503D" w14:textId="52F8A16B" w:rsidR="00B749DA" w:rsidRPr="00B46880" w:rsidRDefault="00B749DA" w:rsidP="00B749DA">
      <w:pPr>
        <w:pStyle w:val="Odsekzoznamu"/>
        <w:numPr>
          <w:ilvl w:val="0"/>
          <w:numId w:val="9"/>
        </w:numPr>
        <w:tabs>
          <w:tab w:val="left" w:pos="567"/>
          <w:tab w:val="left" w:pos="851"/>
        </w:tabs>
        <w:ind w:left="426" w:firstLine="0"/>
        <w:jc w:val="both"/>
        <w:rPr>
          <w:color w:val="000000"/>
        </w:rPr>
      </w:pPr>
      <w:r w:rsidRPr="00B46880">
        <w:rPr>
          <w:color w:val="000000"/>
        </w:rPr>
        <w:t xml:space="preserve">Vlastník alebo prevádzkovateľ námornej lode </w:t>
      </w:r>
      <w:r w:rsidR="0084039F" w:rsidRPr="00B46880">
        <w:rPr>
          <w:color w:val="000000"/>
        </w:rPr>
        <w:t xml:space="preserve">je povinný platiť </w:t>
      </w:r>
      <w:r w:rsidRPr="00B46880">
        <w:rPr>
          <w:color w:val="000000"/>
        </w:rPr>
        <w:t>úhradu za používanie prístavného zberného zariadenia</w:t>
      </w:r>
      <w:r w:rsidR="0084039F" w:rsidRPr="00B46880">
        <w:rPr>
          <w:color w:val="000000"/>
        </w:rPr>
        <w:t xml:space="preserve"> </w:t>
      </w:r>
      <w:r w:rsidR="0084039F" w:rsidRPr="00B46880">
        <w:rPr>
          <w:shd w:val="clear" w:color="auto" w:fill="FFFFFF"/>
        </w:rPr>
        <w:t>podľa príslušných predpisov členského štátu, v ktorom sa z námornej lode lodný odpad vyloží</w:t>
      </w:r>
      <w:r w:rsidRPr="00B46880">
        <w:t xml:space="preserve">.“. </w:t>
      </w:r>
    </w:p>
    <w:p w14:paraId="320AFA72" w14:textId="77777777" w:rsidR="00B749DA" w:rsidRPr="00B46880" w:rsidRDefault="00B749DA" w:rsidP="00B749DA">
      <w:pPr>
        <w:tabs>
          <w:tab w:val="left" w:pos="567"/>
        </w:tabs>
        <w:jc w:val="both"/>
        <w:rPr>
          <w:color w:val="000000"/>
        </w:rPr>
      </w:pPr>
    </w:p>
    <w:p w14:paraId="6A36A96C" w14:textId="77777777" w:rsidR="00B749DA" w:rsidRPr="00B46880" w:rsidRDefault="00B749DA" w:rsidP="00B749DA">
      <w:pPr>
        <w:tabs>
          <w:tab w:val="left" w:pos="567"/>
        </w:tabs>
        <w:ind w:left="426"/>
        <w:jc w:val="both"/>
        <w:rPr>
          <w:color w:val="000000"/>
        </w:rPr>
      </w:pPr>
      <w:r w:rsidRPr="00B46880">
        <w:rPr>
          <w:color w:val="000000"/>
        </w:rPr>
        <w:t>Poznámky pod čiarou k odkazom 10a až 10d znejú:</w:t>
      </w:r>
    </w:p>
    <w:p w14:paraId="4E0E9569" w14:textId="77777777" w:rsidR="00B749DA" w:rsidRPr="00B46880" w:rsidRDefault="00B749DA" w:rsidP="00B749DA">
      <w:pPr>
        <w:pStyle w:val="Textpoznmkypodiarou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46880">
        <w:rPr>
          <w:rFonts w:ascii="Times New Roman" w:hAnsi="Times New Roman"/>
          <w:color w:val="000000"/>
          <w:sz w:val="24"/>
          <w:szCs w:val="24"/>
        </w:rPr>
        <w:t>„</w:t>
      </w:r>
      <w:r w:rsidRPr="00B46880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B4688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46880">
        <w:rPr>
          <w:rFonts w:ascii="Times New Roman" w:hAnsi="Times New Roman"/>
          <w:sz w:val="24"/>
          <w:szCs w:val="24"/>
        </w:rPr>
        <w:t xml:space="preserve">§ 2 písm. b) nariadenia vlády Slovenskej republiky č. 67/2007 Z. z. </w:t>
      </w:r>
      <w:r w:rsidRPr="00B468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 monitorovacom a informačnom systéme pre námornú plavbu.</w:t>
      </w:r>
    </w:p>
    <w:p w14:paraId="2086BCAE" w14:textId="77777777" w:rsidR="00B749DA" w:rsidRPr="00B46880" w:rsidRDefault="00B749DA" w:rsidP="00B749DA">
      <w:pPr>
        <w:pStyle w:val="Textpoznmkypodiarou"/>
        <w:ind w:left="426"/>
        <w:jc w:val="both"/>
        <w:rPr>
          <w:rFonts w:ascii="Times New Roman" w:hAnsi="Times New Roman"/>
          <w:sz w:val="24"/>
          <w:szCs w:val="24"/>
        </w:rPr>
      </w:pPr>
      <w:r w:rsidRPr="00B468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10b</w:t>
      </w:r>
      <w:r w:rsidRPr="00B468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B46880">
        <w:rPr>
          <w:rFonts w:ascii="Times New Roman" w:hAnsi="Times New Roman"/>
          <w:sz w:val="24"/>
          <w:szCs w:val="24"/>
        </w:rPr>
        <w:t xml:space="preserve">§ 1 nariadenia vlády Slovenskej republiky č. 67/2007 Z. z. </w:t>
      </w:r>
      <w:r w:rsidRPr="00B468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 znení neskorších predpisov.</w:t>
      </w:r>
    </w:p>
    <w:p w14:paraId="6C012963" w14:textId="77777777" w:rsidR="00B749DA" w:rsidRPr="00B46880" w:rsidRDefault="00B749DA" w:rsidP="00B749DA">
      <w:pPr>
        <w:pStyle w:val="Textpoznmkypodiarou"/>
        <w:ind w:left="426"/>
        <w:jc w:val="both"/>
        <w:rPr>
          <w:rFonts w:ascii="Times New Roman" w:hAnsi="Times New Roman"/>
          <w:sz w:val="24"/>
          <w:szCs w:val="24"/>
        </w:rPr>
      </w:pPr>
      <w:r w:rsidRPr="00B46880">
        <w:rPr>
          <w:rFonts w:ascii="Times New Roman" w:hAnsi="Times New Roman"/>
          <w:sz w:val="24"/>
          <w:szCs w:val="24"/>
          <w:vertAlign w:val="superscript"/>
        </w:rPr>
        <w:t>10c</w:t>
      </w:r>
      <w:r w:rsidRPr="00B46880">
        <w:rPr>
          <w:rFonts w:ascii="Times New Roman" w:hAnsi="Times New Roman"/>
          <w:sz w:val="24"/>
          <w:szCs w:val="24"/>
        </w:rPr>
        <w:t xml:space="preserve">) </w:t>
      </w:r>
      <w:r w:rsidRPr="00B4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Prílohy č. I, II, IV, V a VI Medzinárodného dohovoru o zabránení znečisťovania z lodí (MARPOL 1973) v znení neskorších predpisov (oznámenie č. </w:t>
      </w:r>
      <w:hyperlink r:id="rId9" w:history="1">
        <w:r w:rsidRPr="00B46880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165/2001 Z. z.</w:t>
        </w:r>
      </w:hyperlink>
      <w:r w:rsidRPr="00B46880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9D8BE6C" w14:textId="039DB46D" w:rsidR="00B749DA" w:rsidRPr="00B46880" w:rsidRDefault="00B749DA" w:rsidP="00B749DA">
      <w:pPr>
        <w:ind w:left="426"/>
        <w:jc w:val="both"/>
      </w:pPr>
      <w:r w:rsidRPr="00B46880">
        <w:rPr>
          <w:vertAlign w:val="superscript"/>
        </w:rPr>
        <w:lastRenderedPageBreak/>
        <w:t>10d</w:t>
      </w:r>
      <w:r w:rsidRPr="00B46880">
        <w:t xml:space="preserve">) Zákon č. 79/2015 Z. z. o odpadoch </w:t>
      </w:r>
      <w:r w:rsidRPr="00B46880">
        <w:rPr>
          <w:bCs/>
          <w:color w:val="000000"/>
          <w:shd w:val="clear" w:color="auto" w:fill="FFFFFF"/>
        </w:rPr>
        <w:t xml:space="preserve">a o zmene a doplnení niektorých zákonov </w:t>
      </w:r>
      <w:r w:rsidRPr="00B46880">
        <w:t>v znení neskorších predpisov.“.</w:t>
      </w:r>
    </w:p>
    <w:p w14:paraId="1D2200AB" w14:textId="77777777" w:rsidR="000D779F" w:rsidRPr="00B46880" w:rsidRDefault="000D779F" w:rsidP="000D779F">
      <w:pPr>
        <w:pStyle w:val="Odsekzoznamu"/>
        <w:ind w:left="284" w:hanging="284"/>
        <w:jc w:val="both"/>
      </w:pPr>
    </w:p>
    <w:p w14:paraId="3C80637B" w14:textId="2459B4ED" w:rsidR="000D779F" w:rsidRPr="00B46880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hanging="502"/>
        <w:jc w:val="both"/>
      </w:pPr>
      <w:r w:rsidRPr="00B46880">
        <w:t xml:space="preserve">V § 41 ods. 1 prvej vete sa </w:t>
      </w:r>
      <w:r w:rsidR="007934BC" w:rsidRPr="00B46880">
        <w:t>pred</w:t>
      </w:r>
      <w:r w:rsidRPr="00B46880">
        <w:t xml:space="preserve"> slovo „</w:t>
      </w:r>
      <w:r w:rsidR="007934BC" w:rsidRPr="00B46880">
        <w:t>platný</w:t>
      </w:r>
      <w:r w:rsidRPr="00B46880">
        <w:t>“ vkladajú slová „v </w:t>
      </w:r>
      <w:r w:rsidR="006D0BD1" w:rsidRPr="00B46880">
        <w:t>listinnej</w:t>
      </w:r>
      <w:r w:rsidRPr="00B46880">
        <w:t xml:space="preserve"> </w:t>
      </w:r>
      <w:r w:rsidR="00DB01EC" w:rsidRPr="00B46880">
        <w:t xml:space="preserve">podobe </w:t>
      </w:r>
      <w:r w:rsidRPr="00B46880">
        <w:t>alebo elektronickej podobe“.</w:t>
      </w:r>
    </w:p>
    <w:p w14:paraId="24754AD7" w14:textId="77777777" w:rsidR="000D779F" w:rsidRPr="00B46880" w:rsidRDefault="000D779F" w:rsidP="000D779F">
      <w:pPr>
        <w:pStyle w:val="Odsekzoznamu"/>
        <w:ind w:left="284" w:hanging="284"/>
        <w:jc w:val="both"/>
      </w:pPr>
    </w:p>
    <w:p w14:paraId="42C4D5D3" w14:textId="66898E98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 xml:space="preserve">V § 41 ods. 5 sa slovo „predložením“ nahrádza slovami „a počas nalodenia predložením originálu“. </w:t>
      </w:r>
    </w:p>
    <w:p w14:paraId="144BD094" w14:textId="77777777" w:rsidR="000D779F" w:rsidRPr="00B46880" w:rsidRDefault="000D779F" w:rsidP="000D779F">
      <w:pPr>
        <w:ind w:left="284" w:hanging="284"/>
      </w:pPr>
    </w:p>
    <w:p w14:paraId="3B8D77D6" w14:textId="41D88643" w:rsidR="000D779F" w:rsidRPr="00B46880" w:rsidRDefault="000D779F" w:rsidP="00B46880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46880">
        <w:t>V § 41 ods. 6 prvá veta znie: „Ministerstvo uzná preukaz odbornej spôsobilosti alebo preukaz spôsobilosti</w:t>
      </w:r>
      <w:r w:rsidRPr="00B46880">
        <w:rPr>
          <w:i/>
        </w:rPr>
        <w:t xml:space="preserve"> </w:t>
      </w:r>
      <w:r w:rsidRPr="00B46880">
        <w:t>vydaný iným členským štátom veliteľovi námornej lode alebo dôstojníkovi v súlade s medzinárodnou zmluvou</w:t>
      </w:r>
      <w:r w:rsidR="00107E9A" w:rsidRPr="00B46880">
        <w:t>, ktorou je Slovenská republika viazaná</w:t>
      </w:r>
      <w:r w:rsidRPr="00B46880">
        <w:rPr>
          <w:vertAlign w:val="superscript"/>
        </w:rPr>
        <w:t>14a</w:t>
      </w:r>
      <w:r w:rsidRPr="00B46880">
        <w:t>) v rozsahu spôsobilosti, funkcie a úrovne zodpovednosti v ňom uvedenom</w:t>
      </w:r>
      <w:r w:rsidR="007934BC" w:rsidRPr="00B46880">
        <w:t>,</w:t>
      </w:r>
      <w:r w:rsidRPr="00B46880">
        <w:t xml:space="preserve"> vydaním potvrdenia o uznaní preukazu odbornej spôsobilosti</w:t>
      </w:r>
      <w:r w:rsidR="00EC7E0F" w:rsidRPr="00B46880">
        <w:t>,</w:t>
      </w:r>
      <w:r w:rsidRPr="00B46880">
        <w:t xml:space="preserve"> a to po overení pravosti a platnosti požadovaných dokladov</w:t>
      </w:r>
      <w:r w:rsidR="00552CDB" w:rsidRPr="00B46880">
        <w:t>,</w:t>
      </w:r>
      <w:r w:rsidRPr="00B46880">
        <w:t xml:space="preserve"> pričom </w:t>
      </w:r>
      <w:r w:rsidR="00933DBD" w:rsidRPr="00B46880">
        <w:t>overí</w:t>
      </w:r>
      <w:r w:rsidRPr="00B46880">
        <w:t>, že veliteľ námornej lode a dôstojník v riadiacej úrovni majú vedomosti z právnych predpisov Slovenskej republiky v oblasti námornej plavby zodpovedajúce funkcii, ktorú môžu vykonávať.“.</w:t>
      </w:r>
    </w:p>
    <w:p w14:paraId="3D3B1DD1" w14:textId="77777777" w:rsidR="000D779F" w:rsidRPr="00B46880" w:rsidRDefault="000D779F" w:rsidP="000D779F">
      <w:pPr>
        <w:ind w:left="284" w:hanging="284"/>
        <w:jc w:val="both"/>
      </w:pPr>
    </w:p>
    <w:p w14:paraId="0567BCCA" w14:textId="2434D989" w:rsidR="000D779F" w:rsidRPr="00B46880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46880">
        <w:t>V § 41 ods. 7 druhej vete sa za slovo „uznanie“ vkladajú slová „vrátane predbežnej analýzy dodržiavania požiadaviek medzinárodnej zmluvy</w:t>
      </w:r>
      <w:r w:rsidR="00107E9A" w:rsidRPr="00B46880">
        <w:t>, ktorou je Slovenská republika viazaná</w:t>
      </w:r>
      <w:r w:rsidR="00107E9A" w:rsidRPr="00B46880">
        <w:rPr>
          <w:vertAlign w:val="superscript"/>
        </w:rPr>
        <w:t xml:space="preserve"> </w:t>
      </w:r>
      <w:r w:rsidRPr="00B46880">
        <w:rPr>
          <w:vertAlign w:val="superscript"/>
        </w:rPr>
        <w:t>1bdb</w:t>
      </w:r>
      <w:r w:rsidRPr="00B46880">
        <w:t>) tretím štátom, ktorá obsahuje informáciu, že tretí štát je zmluvnou stranou medzinárodnej zmluvy</w:t>
      </w:r>
      <w:r w:rsidR="00107E9A" w:rsidRPr="00B46880">
        <w:t>, ktorou je Slovenská republika viazaná,</w:t>
      </w:r>
      <w:r w:rsidR="00107E9A" w:rsidRPr="00B46880">
        <w:rPr>
          <w:vertAlign w:val="superscript"/>
        </w:rPr>
        <w:t xml:space="preserve"> </w:t>
      </w:r>
      <w:r w:rsidRPr="00B46880">
        <w:rPr>
          <w:vertAlign w:val="superscript"/>
        </w:rPr>
        <w:t>1bdb</w:t>
      </w:r>
      <w:r w:rsidR="00107E9A" w:rsidRPr="00B46880">
        <w:t>)</w:t>
      </w:r>
      <w:r w:rsidRPr="00B46880">
        <w:t xml:space="preserve"> potvrdenie Námorného bezpečnostného výboru </w:t>
      </w:r>
      <w:r w:rsidRPr="00B46880">
        <w:rPr>
          <w:shd w:val="clear" w:color="auto" w:fill="FFFFFF"/>
        </w:rPr>
        <w:t>Medzinárodnej námornej organizácie</w:t>
      </w:r>
      <w:r w:rsidRPr="00B46880">
        <w:t>, že tretí štát dodržiava ustanovenia medzinárodnej zmluvy</w:t>
      </w:r>
      <w:r w:rsidR="00107E9A" w:rsidRPr="00B46880">
        <w:t>, ktorou je Slovenská republika viazaná</w:t>
      </w:r>
      <w:r w:rsidRPr="00B46880">
        <w:rPr>
          <w:vertAlign w:val="superscript"/>
        </w:rPr>
        <w:t>1bdb</w:t>
      </w:r>
      <w:r w:rsidRPr="00B46880">
        <w:t>) a ďalšie d</w:t>
      </w:r>
      <w:r w:rsidR="006D0BD1" w:rsidRPr="00B46880">
        <w:t>ôvody na uznanie tretieho štátu</w:t>
      </w:r>
      <w:r w:rsidRPr="00B46880">
        <w:t>“.</w:t>
      </w:r>
    </w:p>
    <w:p w14:paraId="77C2532B" w14:textId="77777777" w:rsidR="000D779F" w:rsidRPr="00B46880" w:rsidRDefault="000D779F" w:rsidP="000D779F">
      <w:pPr>
        <w:pStyle w:val="Odsekzoznamu"/>
      </w:pPr>
    </w:p>
    <w:p w14:paraId="75447BDE" w14:textId="77777777" w:rsidR="006C09D1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41 ods</w:t>
      </w:r>
      <w:r w:rsidR="006C09D1" w:rsidRPr="00B46880">
        <w:t>ek</w:t>
      </w:r>
      <w:r w:rsidRPr="00B46880">
        <w:t xml:space="preserve"> 10 </w:t>
      </w:r>
      <w:r w:rsidR="006C09D1" w:rsidRPr="00B46880">
        <w:t>znie:</w:t>
      </w:r>
    </w:p>
    <w:p w14:paraId="37D47C5B" w14:textId="0167ABA5" w:rsidR="00FB5C4B" w:rsidRPr="00B46880" w:rsidRDefault="006C09D1" w:rsidP="006C09D1">
      <w:pPr>
        <w:ind w:left="426"/>
        <w:jc w:val="both"/>
        <w:rPr>
          <w:color w:val="000000"/>
        </w:rPr>
      </w:pPr>
      <w:r w:rsidRPr="00B46880">
        <w:t xml:space="preserve">„(10) </w:t>
      </w:r>
      <w:r w:rsidR="00FB5C4B" w:rsidRPr="00B46880">
        <w:t>Ak bol preukaz odbornej spôsobilosti, potvrdenie preukazu odbornej spôsobilosti a preukaz spôsobilosti vydaný podľa medzinárodnej zmluvy, ktorou je Slovenská republika viazaná</w:t>
      </w:r>
      <w:r w:rsidR="00FB5C4B" w:rsidRPr="00B46880">
        <w:rPr>
          <w:vertAlign w:val="superscript"/>
        </w:rPr>
        <w:t>1bdb</w:t>
      </w:r>
      <w:r w:rsidR="00FB5C4B" w:rsidRPr="00B46880">
        <w:t>)</w:t>
      </w:r>
      <w:r w:rsidR="007523A8" w:rsidRPr="00B46880">
        <w:t xml:space="preserve"> </w:t>
      </w:r>
      <w:r w:rsidR="00FB5C4B" w:rsidRPr="00B46880">
        <w:rPr>
          <w:color w:val="000000"/>
          <w:shd w:val="clear" w:color="auto" w:fill="FFFFFF"/>
        </w:rPr>
        <w:t>pred 1. januárom 2017, ministerstvo určí, či žiadateľ o</w:t>
      </w:r>
      <w:r w:rsidR="007523A8" w:rsidRPr="00B46880">
        <w:rPr>
          <w:color w:val="000000"/>
          <w:shd w:val="clear" w:color="auto" w:fill="FFFFFF"/>
        </w:rPr>
        <w:t> </w:t>
      </w:r>
      <w:r w:rsidR="00FB5C4B" w:rsidRPr="00B46880">
        <w:rPr>
          <w:color w:val="000000"/>
          <w:shd w:val="clear" w:color="auto" w:fill="FFFFFF"/>
        </w:rPr>
        <w:t>vydanie</w:t>
      </w:r>
      <w:r w:rsidR="007523A8" w:rsidRPr="00B46880">
        <w:rPr>
          <w:color w:val="000000"/>
          <w:shd w:val="clear" w:color="auto" w:fill="FFFFFF"/>
        </w:rPr>
        <w:t xml:space="preserve"> </w:t>
      </w:r>
      <w:r w:rsidR="007523A8" w:rsidRPr="00B46880">
        <w:t xml:space="preserve">preukazu odbornej spôsobilosti, potvrdenia preukazu odbornej spôsobilosti a preukazu spôsobilosti </w:t>
      </w:r>
      <w:r w:rsidR="00FB5C4B" w:rsidRPr="00B46880">
        <w:rPr>
          <w:color w:val="000000"/>
          <w:shd w:val="clear" w:color="auto" w:fill="FFFFFF"/>
        </w:rPr>
        <w:t>spĺňa podmienky ustanovené v medzinárodnej zmluve, ktorou je Slovenská republika viazaná.</w:t>
      </w:r>
      <w:r w:rsidR="00FB5C4B" w:rsidRPr="00B46880">
        <w:rPr>
          <w:color w:val="000000"/>
          <w:vertAlign w:val="superscript"/>
        </w:rPr>
        <w:t>1bdb</w:t>
      </w:r>
      <w:r w:rsidR="00FB5C4B" w:rsidRPr="00B46880">
        <w:rPr>
          <w:color w:val="000000"/>
        </w:rPr>
        <w:t>)</w:t>
      </w:r>
      <w:r w:rsidR="007523A8" w:rsidRPr="00B46880">
        <w:rPr>
          <w:color w:val="000000"/>
          <w:vertAlign w:val="superscript"/>
        </w:rPr>
        <w:t>“</w:t>
      </w:r>
      <w:r w:rsidR="007523A8" w:rsidRPr="00B46880">
        <w:rPr>
          <w:color w:val="000000"/>
        </w:rPr>
        <w:t>.</w:t>
      </w:r>
    </w:p>
    <w:p w14:paraId="70635867" w14:textId="77777777" w:rsidR="007523A8" w:rsidRPr="00B46880" w:rsidRDefault="007523A8" w:rsidP="006C09D1">
      <w:pPr>
        <w:ind w:left="426"/>
        <w:jc w:val="both"/>
      </w:pPr>
    </w:p>
    <w:p w14:paraId="7A0B2A91" w14:textId="77777777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41 sa za odsek 10 vkladá nový odsek 11, ktorý znie:</w:t>
      </w:r>
    </w:p>
    <w:p w14:paraId="485968FD" w14:textId="14668FC6" w:rsidR="000D4FAE" w:rsidRPr="00B46880" w:rsidRDefault="000D779F" w:rsidP="000D4FAE">
      <w:pPr>
        <w:ind w:left="426"/>
        <w:jc w:val="both"/>
      </w:pPr>
      <w:r w:rsidRPr="00B46880">
        <w:t>„(11) Ministerstvo môže v odôvodnených prípadoch povoliť členovi lodnej posádky výkon pracovnej činnosti na námornej lodi najviac na tri mesiace, ak je člen lodnej posádky držiteľom preukazu odbornej spôsobilosti a potvrdenia preukazu odbornej spôsobilosti vydaného iným členským štátom a podal žiadosť o uznanie preukazu odbornej spôsobilosti, ale ministerstvo ešte nevydalo potvrdenie o uznaní preukazu odbornej spôsobilosti.“.</w:t>
      </w:r>
    </w:p>
    <w:p w14:paraId="062DE9E7" w14:textId="77777777" w:rsidR="000D779F" w:rsidRPr="00B46880" w:rsidRDefault="000D779F" w:rsidP="000D779F">
      <w:pPr>
        <w:ind w:left="426" w:hanging="426"/>
        <w:jc w:val="both"/>
      </w:pPr>
    </w:p>
    <w:p w14:paraId="35F202F6" w14:textId="5FFD04BF" w:rsidR="000D4FAE" w:rsidRPr="00B46880" w:rsidRDefault="000D779F" w:rsidP="000D4FAE">
      <w:pPr>
        <w:ind w:left="426"/>
        <w:jc w:val="both"/>
      </w:pPr>
      <w:r w:rsidRPr="00B46880">
        <w:t xml:space="preserve">Doterajšie odseky 11 až 19 sa označujú ako odseky 12 až 20. </w:t>
      </w:r>
    </w:p>
    <w:p w14:paraId="19D8D60B" w14:textId="35F60CF2" w:rsidR="000D779F" w:rsidRPr="00B46880" w:rsidRDefault="000D779F" w:rsidP="000D4FAE">
      <w:pPr>
        <w:jc w:val="both"/>
        <w:rPr>
          <w:i/>
        </w:rPr>
      </w:pPr>
    </w:p>
    <w:p w14:paraId="2E98293B" w14:textId="77777777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41 sa za odsek 12 vkladá nový odsek 13, ktorý znie:</w:t>
      </w:r>
    </w:p>
    <w:p w14:paraId="1E728FFB" w14:textId="4A60DF69" w:rsidR="000D779F" w:rsidRPr="00B46880" w:rsidRDefault="000D779F" w:rsidP="000D779F">
      <w:pPr>
        <w:ind w:left="426"/>
        <w:jc w:val="both"/>
      </w:pPr>
      <w:r w:rsidRPr="00B46880">
        <w:t>„(13) Ministerstvo akceptuje v </w:t>
      </w:r>
      <w:r w:rsidR="007934BC" w:rsidRPr="00B46880">
        <w:t>listinn</w:t>
      </w:r>
      <w:r w:rsidRPr="00B46880">
        <w:t xml:space="preserve">ej </w:t>
      </w:r>
      <w:r w:rsidR="006654F1" w:rsidRPr="00B46880">
        <w:t xml:space="preserve">podobe </w:t>
      </w:r>
      <w:r w:rsidRPr="00B46880">
        <w:t>alebo elektronickej podobe preukaz spôsobilosti alebo písomné potvrdenie o splnení požiadaviek medzinárodnej zmluvy</w:t>
      </w:r>
      <w:r w:rsidR="00107E9A" w:rsidRPr="00B46880">
        <w:t>, ktorou je Slovenská republika viazaná</w:t>
      </w:r>
      <w:r w:rsidRPr="00B46880">
        <w:rPr>
          <w:vertAlign w:val="superscript"/>
        </w:rPr>
        <w:t>1bdb</w:t>
      </w:r>
      <w:r w:rsidRPr="00B46880">
        <w:t>) vydané iným členským štátom členovi lodnej posádky</w:t>
      </w:r>
      <w:r w:rsidR="002C0CCE" w:rsidRPr="00B46880">
        <w:t>.</w:t>
      </w:r>
      <w:r w:rsidR="00B46880">
        <w:t>“.</w:t>
      </w:r>
      <w:r w:rsidRPr="00B46880">
        <w:t xml:space="preserve"> </w:t>
      </w:r>
    </w:p>
    <w:p w14:paraId="2C0A57F7" w14:textId="77777777" w:rsidR="000D779F" w:rsidRPr="00B46880" w:rsidRDefault="000D779F" w:rsidP="000D779F">
      <w:pPr>
        <w:ind w:left="426" w:hanging="426"/>
        <w:jc w:val="both"/>
      </w:pPr>
    </w:p>
    <w:p w14:paraId="23DD7905" w14:textId="77777777" w:rsidR="000D779F" w:rsidRPr="00B46880" w:rsidRDefault="000D779F" w:rsidP="000D779F">
      <w:pPr>
        <w:ind w:left="426"/>
        <w:jc w:val="both"/>
        <w:rPr>
          <w:i/>
        </w:rPr>
      </w:pPr>
      <w:r w:rsidRPr="00B46880">
        <w:t xml:space="preserve">Doterajšie odseky 13 až 20 sa označujú ako odseky 14 až 21. </w:t>
      </w:r>
    </w:p>
    <w:p w14:paraId="027889F0" w14:textId="77777777" w:rsidR="000D779F" w:rsidRPr="00B46880" w:rsidRDefault="000D779F" w:rsidP="000D779F">
      <w:pPr>
        <w:ind w:left="426" w:hanging="426"/>
        <w:jc w:val="both"/>
      </w:pPr>
    </w:p>
    <w:p w14:paraId="3823B1CB" w14:textId="28EEE67D" w:rsidR="00E15DDC" w:rsidRPr="00B46880" w:rsidRDefault="00E15DD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41 ods. 15 sa slová „odseku 11“ nahrádzajú slovami „odseku 12“.</w:t>
      </w:r>
    </w:p>
    <w:p w14:paraId="700D1011" w14:textId="77777777" w:rsidR="00E15DDC" w:rsidRPr="00B46880" w:rsidRDefault="00E15DDC" w:rsidP="00E15DDC">
      <w:pPr>
        <w:pStyle w:val="Odsekzoznamu"/>
        <w:ind w:left="426"/>
        <w:jc w:val="both"/>
      </w:pPr>
    </w:p>
    <w:p w14:paraId="49819643" w14:textId="2276C38A" w:rsidR="00E15DDC" w:rsidRPr="00B46880" w:rsidRDefault="00E15DD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41 ods. 17 a 18 sa slová „odseku 14“ nahrádzajú slovami „odseku 16“.</w:t>
      </w:r>
    </w:p>
    <w:p w14:paraId="0B6E77B0" w14:textId="77777777" w:rsidR="00E15DDC" w:rsidRPr="00B46880" w:rsidRDefault="00E15DDC" w:rsidP="00E15DDC">
      <w:pPr>
        <w:pStyle w:val="Odsekzoznamu"/>
      </w:pPr>
    </w:p>
    <w:p w14:paraId="65507CD9" w14:textId="402E4108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 xml:space="preserve">V § 41 sa za odsek 19 vkladá nový odsek 20, ktorý znie: </w:t>
      </w:r>
    </w:p>
    <w:p w14:paraId="5BD287AB" w14:textId="55956ACD" w:rsidR="000D779F" w:rsidRPr="00B46880" w:rsidRDefault="000D779F" w:rsidP="000D779F">
      <w:pPr>
        <w:ind w:left="426"/>
        <w:jc w:val="both"/>
        <w:rPr>
          <w:strike/>
        </w:rPr>
      </w:pPr>
      <w:r w:rsidRPr="00B46880">
        <w:t>„(20) Ministerstvo akceptuje lekárske potvrdenie vydané iným členským štátom, ak bolo vydané v súlade s medzinárodnou zmluvou</w:t>
      </w:r>
      <w:r w:rsidR="00107E9A" w:rsidRPr="00B46880">
        <w:t>, ktorou je Slovenská republika viazaná</w:t>
      </w:r>
      <w:r w:rsidRPr="00B46880">
        <w:t>.</w:t>
      </w:r>
      <w:r w:rsidRPr="00B46880">
        <w:rPr>
          <w:vertAlign w:val="superscript"/>
        </w:rPr>
        <w:t>14c</w:t>
      </w:r>
      <w:r w:rsidRPr="00B46880">
        <w:t>)</w:t>
      </w:r>
      <w:r w:rsidR="00B46880">
        <w:t>“.</w:t>
      </w:r>
      <w:r w:rsidRPr="00B46880">
        <w:t xml:space="preserve"> </w:t>
      </w:r>
    </w:p>
    <w:p w14:paraId="36AB9F1C" w14:textId="77777777" w:rsidR="000D779F" w:rsidRPr="00B46880" w:rsidRDefault="000D779F" w:rsidP="000D779F">
      <w:pPr>
        <w:ind w:left="426" w:hanging="426"/>
        <w:jc w:val="both"/>
      </w:pPr>
    </w:p>
    <w:p w14:paraId="7103D5E7" w14:textId="77777777" w:rsidR="000D779F" w:rsidRPr="00B46880" w:rsidRDefault="000D779F" w:rsidP="000D779F">
      <w:pPr>
        <w:ind w:left="426"/>
        <w:jc w:val="both"/>
        <w:rPr>
          <w:i/>
        </w:rPr>
      </w:pPr>
      <w:r w:rsidRPr="00B46880">
        <w:t xml:space="preserve">Doterajšie odseky 20 a 21 sa označujú ako odseky 21 a 22. </w:t>
      </w:r>
    </w:p>
    <w:p w14:paraId="3B31EBDD" w14:textId="77777777" w:rsidR="000D779F" w:rsidRPr="00B46880" w:rsidRDefault="000D779F" w:rsidP="000D779F">
      <w:pPr>
        <w:ind w:left="426" w:hanging="426"/>
        <w:jc w:val="both"/>
      </w:pPr>
    </w:p>
    <w:p w14:paraId="05325B53" w14:textId="77777777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42 ods. 5 písm. a) sa pred slovo „miesto“ vkladajú slová „celé meno a celé priezvisko, dátum a“.</w:t>
      </w:r>
    </w:p>
    <w:p w14:paraId="77E6310D" w14:textId="77777777" w:rsidR="000D779F" w:rsidRPr="00B46880" w:rsidRDefault="000D779F" w:rsidP="000D779F">
      <w:pPr>
        <w:ind w:left="426" w:hanging="426"/>
        <w:jc w:val="both"/>
      </w:pPr>
    </w:p>
    <w:p w14:paraId="54F4BEE0" w14:textId="77777777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  <w:rPr>
          <w:rFonts w:eastAsiaTheme="minorHAnsi"/>
          <w:lang w:eastAsia="en-US"/>
        </w:rPr>
      </w:pPr>
      <w:r w:rsidRPr="00B46880">
        <w:t xml:space="preserve">V § 42 sa odsek 5 dopĺňa písmenom e), ktoré znie: </w:t>
      </w:r>
    </w:p>
    <w:p w14:paraId="4C4B7AA8" w14:textId="77777777" w:rsidR="000D779F" w:rsidRPr="00B46880" w:rsidRDefault="000D779F" w:rsidP="000D779F">
      <w:pPr>
        <w:ind w:left="426"/>
        <w:jc w:val="both"/>
        <w:rPr>
          <w:rFonts w:eastAsiaTheme="minorHAnsi"/>
          <w:lang w:eastAsia="en-US"/>
        </w:rPr>
      </w:pPr>
      <w:r w:rsidRPr="00B46880">
        <w:t xml:space="preserve">„e) </w:t>
      </w:r>
      <w:r w:rsidRPr="00B46880">
        <w:rPr>
          <w:rFonts w:eastAsiaTheme="minorHAnsi"/>
          <w:lang w:eastAsia="en-US"/>
        </w:rPr>
        <w:t>miesto a dátum uzatvorenia pracovnej zmluvy.“.</w:t>
      </w:r>
    </w:p>
    <w:p w14:paraId="06AD4C5C" w14:textId="77777777" w:rsidR="000D779F" w:rsidRPr="00B46880" w:rsidRDefault="000D779F" w:rsidP="000D779F">
      <w:pPr>
        <w:pStyle w:val="Odsekzoznamu"/>
        <w:ind w:left="426" w:hanging="426"/>
        <w:rPr>
          <w:rFonts w:eastAsiaTheme="minorHAnsi"/>
          <w:lang w:eastAsia="en-US"/>
        </w:rPr>
      </w:pPr>
    </w:p>
    <w:p w14:paraId="41572A48" w14:textId="197D2844" w:rsidR="000D779F" w:rsidRPr="00B46880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hanging="502"/>
        <w:jc w:val="both"/>
      </w:pPr>
      <w:r w:rsidRPr="00B46880">
        <w:t xml:space="preserve">V § 47 ods. 3 </w:t>
      </w:r>
      <w:r w:rsidR="00F9293E" w:rsidRPr="00B46880">
        <w:t xml:space="preserve">druhej vete </w:t>
      </w:r>
      <w:r w:rsidRPr="00B46880">
        <w:t>sa slová „</w:t>
      </w:r>
      <w:r w:rsidRPr="00B46880">
        <w:rPr>
          <w:color w:val="000000"/>
          <w:shd w:val="clear" w:color="auto" w:fill="FFFFFF"/>
        </w:rPr>
        <w:t>posádky námornej lode“ nahrádzajú slovami „lodnej posádky“.</w:t>
      </w:r>
    </w:p>
    <w:p w14:paraId="32948EC9" w14:textId="77777777" w:rsidR="009B22F1" w:rsidRPr="00B46880" w:rsidRDefault="009B22F1" w:rsidP="009B22F1">
      <w:pPr>
        <w:pStyle w:val="Odsekzoznamu"/>
        <w:tabs>
          <w:tab w:val="left" w:pos="426"/>
        </w:tabs>
        <w:ind w:left="284"/>
        <w:jc w:val="both"/>
      </w:pPr>
    </w:p>
    <w:p w14:paraId="2AE2EFC1" w14:textId="3ACBCB41" w:rsidR="00DD5F7C" w:rsidRPr="00B46880" w:rsidRDefault="00DD5F7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rPr>
          <w:color w:val="000000"/>
        </w:rPr>
        <w:t xml:space="preserve">V § 55 </w:t>
      </w:r>
      <w:r w:rsidR="00E270E3" w:rsidRPr="00B46880">
        <w:rPr>
          <w:color w:val="000000"/>
        </w:rPr>
        <w:t>druhá veta znie:</w:t>
      </w:r>
      <w:r w:rsidR="00B749DA" w:rsidRPr="00B46880">
        <w:rPr>
          <w:color w:val="000000"/>
        </w:rPr>
        <w:t xml:space="preserve"> „Platnosť registračného listu je najviac päť rokov.“.</w:t>
      </w:r>
      <w:r w:rsidR="00E270E3" w:rsidRPr="00B46880">
        <w:rPr>
          <w:color w:val="000000"/>
        </w:rPr>
        <w:t xml:space="preserve"> </w:t>
      </w:r>
    </w:p>
    <w:p w14:paraId="374144EC" w14:textId="7C3D10C0" w:rsidR="00B749DA" w:rsidRPr="00B46880" w:rsidRDefault="00B749DA" w:rsidP="00B749DA">
      <w:pPr>
        <w:jc w:val="both"/>
      </w:pPr>
    </w:p>
    <w:p w14:paraId="1B0E6841" w14:textId="643F5BF2" w:rsidR="00BE75BA" w:rsidRPr="00B46880" w:rsidRDefault="00BE75BA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Za § 55 sa vkladá § 55a, ktorý</w:t>
      </w:r>
      <w:r w:rsidR="00881B96" w:rsidRPr="00B46880">
        <w:t xml:space="preserve"> vrátane nadpisu </w:t>
      </w:r>
      <w:r w:rsidRPr="00B46880">
        <w:t>znie:</w:t>
      </w:r>
    </w:p>
    <w:p w14:paraId="12C24947" w14:textId="77777777" w:rsidR="00BE75BA" w:rsidRPr="00B46880" w:rsidRDefault="00BE75BA" w:rsidP="00BE75BA">
      <w:pPr>
        <w:pStyle w:val="Odsekzoznamu"/>
        <w:ind w:left="502"/>
        <w:jc w:val="center"/>
        <w:rPr>
          <w:color w:val="000000"/>
          <w:shd w:val="clear" w:color="auto" w:fill="FFFFFF"/>
        </w:rPr>
      </w:pPr>
      <w:r w:rsidRPr="00B46880">
        <w:rPr>
          <w:color w:val="000000"/>
          <w:shd w:val="clear" w:color="auto" w:fill="FFFFFF"/>
        </w:rPr>
        <w:t>„§ 55a</w:t>
      </w:r>
    </w:p>
    <w:p w14:paraId="4281DD18" w14:textId="77777777" w:rsidR="00BE75BA" w:rsidRPr="00B46880" w:rsidRDefault="00BE75BA" w:rsidP="00BE75BA">
      <w:pPr>
        <w:pStyle w:val="Odsekzoznamu"/>
        <w:ind w:left="502"/>
        <w:jc w:val="center"/>
        <w:rPr>
          <w:color w:val="000000"/>
          <w:shd w:val="clear" w:color="auto" w:fill="FFFFFF"/>
        </w:rPr>
      </w:pPr>
      <w:r w:rsidRPr="00B46880">
        <w:rPr>
          <w:color w:val="000000"/>
          <w:shd w:val="clear" w:color="auto" w:fill="FFFFFF"/>
        </w:rPr>
        <w:t>Výmaz rekreačného plavidla z registra rekreačných plavidiel</w:t>
      </w:r>
    </w:p>
    <w:p w14:paraId="0B0BB352" w14:textId="77777777" w:rsidR="00BE75BA" w:rsidRPr="00B46880" w:rsidRDefault="00BE75BA" w:rsidP="00BE75BA">
      <w:pPr>
        <w:ind w:left="142"/>
        <w:jc w:val="center"/>
        <w:rPr>
          <w:color w:val="000000"/>
          <w:shd w:val="clear" w:color="auto" w:fill="FFFFFF"/>
        </w:rPr>
      </w:pPr>
    </w:p>
    <w:p w14:paraId="5AEAFCD8" w14:textId="77777777" w:rsidR="00BE75BA" w:rsidRPr="00B46880" w:rsidRDefault="00BE75BA" w:rsidP="00BE75BA">
      <w:pPr>
        <w:pStyle w:val="Odsekzoznamu"/>
        <w:ind w:left="502"/>
        <w:jc w:val="both"/>
        <w:rPr>
          <w:lang w:eastAsia="sk-SK"/>
        </w:rPr>
      </w:pPr>
      <w:r w:rsidRPr="00B46880">
        <w:rPr>
          <w:color w:val="000000"/>
          <w:shd w:val="clear" w:color="auto" w:fill="FFFFFF"/>
        </w:rPr>
        <w:t xml:space="preserve">(1) O výmaze rekreačného plavidla z registra rekreačných plavidiel rozhodne ministerstvo </w:t>
      </w:r>
    </w:p>
    <w:p w14:paraId="03F2E32F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</w:rPr>
      </w:pPr>
      <w:r w:rsidRPr="00B46880">
        <w:rPr>
          <w:color w:val="000000"/>
        </w:rPr>
        <w:t xml:space="preserve">a) na návrh vlastníka </w:t>
      </w:r>
      <w:r w:rsidRPr="00B46880">
        <w:rPr>
          <w:color w:val="000000"/>
          <w:shd w:val="clear" w:color="auto" w:fill="FFFFFF"/>
        </w:rPr>
        <w:t>rekreačného plavidla</w:t>
      </w:r>
      <w:r w:rsidRPr="00B46880">
        <w:rPr>
          <w:color w:val="000000"/>
        </w:rPr>
        <w:t>,</w:t>
      </w:r>
    </w:p>
    <w:p w14:paraId="18022717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</w:rPr>
      </w:pPr>
      <w:r w:rsidRPr="00B46880">
        <w:rPr>
          <w:color w:val="000000"/>
        </w:rPr>
        <w:t>b) bez návrhu.</w:t>
      </w:r>
    </w:p>
    <w:p w14:paraId="25A26CDB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  <w:lang w:eastAsia="sk-SK"/>
        </w:rPr>
      </w:pPr>
      <w:r w:rsidRPr="00B46880">
        <w:rPr>
          <w:color w:val="000000"/>
          <w:shd w:val="clear" w:color="auto" w:fill="FFFFFF"/>
          <w:lang w:eastAsia="sk-SK"/>
        </w:rPr>
        <w:t xml:space="preserve">(2) Ministerstvo vykoná výmaz rekreačného plavidla z </w:t>
      </w:r>
      <w:r w:rsidRPr="00B46880">
        <w:rPr>
          <w:color w:val="000000"/>
          <w:shd w:val="clear" w:color="auto" w:fill="FFFFFF"/>
        </w:rPr>
        <w:t>registra rekreačných plavidiel</w:t>
      </w:r>
      <w:r w:rsidRPr="00B46880">
        <w:rPr>
          <w:color w:val="000000"/>
          <w:shd w:val="clear" w:color="auto" w:fill="FFFFFF"/>
          <w:lang w:eastAsia="sk-SK"/>
        </w:rPr>
        <w:t xml:space="preserve"> na návrh, ak sa </w:t>
      </w:r>
    </w:p>
    <w:p w14:paraId="6336DCAE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  <w:lang w:eastAsia="sk-SK"/>
        </w:rPr>
      </w:pPr>
      <w:r w:rsidRPr="00B46880">
        <w:rPr>
          <w:color w:val="000000"/>
          <w:lang w:eastAsia="sk-SK"/>
        </w:rPr>
        <w:t xml:space="preserve">a) stratilo </w:t>
      </w:r>
      <w:r w:rsidRPr="00B46880">
        <w:rPr>
          <w:color w:val="000000"/>
          <w:shd w:val="clear" w:color="auto" w:fill="FFFFFF"/>
        </w:rPr>
        <w:t xml:space="preserve">rekreačné plavidlo </w:t>
      </w:r>
      <w:r w:rsidRPr="00B46880">
        <w:rPr>
          <w:color w:val="000000"/>
          <w:lang w:eastAsia="sk-SK"/>
        </w:rPr>
        <w:t xml:space="preserve">alebo ak sa </w:t>
      </w:r>
      <w:r w:rsidRPr="00B46880">
        <w:rPr>
          <w:color w:val="000000"/>
          <w:shd w:val="clear" w:color="auto" w:fill="FFFFFF"/>
        </w:rPr>
        <w:t xml:space="preserve">rekreačné plavidlo </w:t>
      </w:r>
      <w:r w:rsidRPr="00B46880">
        <w:rPr>
          <w:color w:val="000000"/>
          <w:lang w:eastAsia="sk-SK"/>
        </w:rPr>
        <w:t>stalo trvalo nespôsobilým na plavbu,</w:t>
      </w:r>
    </w:p>
    <w:p w14:paraId="4ABCF838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B46880">
        <w:rPr>
          <w:color w:val="000000"/>
          <w:lang w:eastAsia="sk-SK"/>
        </w:rPr>
        <w:t xml:space="preserve">b) zmenila štátna vlajka </w:t>
      </w:r>
      <w:r w:rsidRPr="00B46880">
        <w:rPr>
          <w:color w:val="000000"/>
          <w:shd w:val="clear" w:color="auto" w:fill="FFFFFF"/>
        </w:rPr>
        <w:t>rekreačného plavidla</w:t>
      </w:r>
      <w:r w:rsidRPr="00B46880">
        <w:rPr>
          <w:color w:val="000000"/>
          <w:lang w:eastAsia="sk-SK"/>
        </w:rPr>
        <w:t xml:space="preserve"> pri zmene jeho registrácie.</w:t>
      </w:r>
      <w:r w:rsidRPr="00B46880">
        <w:rPr>
          <w:color w:val="000000"/>
          <w:shd w:val="clear" w:color="auto" w:fill="FFFFFF"/>
        </w:rPr>
        <w:t xml:space="preserve"> </w:t>
      </w:r>
    </w:p>
    <w:p w14:paraId="4E8B6398" w14:textId="6AF0E320" w:rsidR="00BE75BA" w:rsidRPr="00B46880" w:rsidRDefault="00BE75BA" w:rsidP="00BE75BA">
      <w:pPr>
        <w:pStyle w:val="Odsekzoznamu"/>
        <w:ind w:left="502"/>
        <w:jc w:val="both"/>
        <w:rPr>
          <w:lang w:eastAsia="sk-SK"/>
        </w:rPr>
      </w:pPr>
      <w:r w:rsidRPr="00B46880">
        <w:rPr>
          <w:color w:val="000000"/>
          <w:shd w:val="clear" w:color="auto" w:fill="FFFFFF"/>
        </w:rPr>
        <w:t xml:space="preserve">(3) Ministerstvo vykoná výmaz </w:t>
      </w:r>
      <w:r w:rsidRPr="00B46880">
        <w:rPr>
          <w:color w:val="000000"/>
          <w:shd w:val="clear" w:color="auto" w:fill="FFFFFF"/>
          <w:lang w:eastAsia="sk-SK"/>
        </w:rPr>
        <w:t xml:space="preserve">rekreačného plavidla </w:t>
      </w:r>
      <w:r w:rsidRPr="00B46880">
        <w:rPr>
          <w:color w:val="000000"/>
          <w:shd w:val="clear" w:color="auto" w:fill="FFFFFF"/>
        </w:rPr>
        <w:t xml:space="preserve">z </w:t>
      </w:r>
      <w:r w:rsidR="00432D76" w:rsidRPr="00B46880">
        <w:rPr>
          <w:color w:val="000000"/>
          <w:shd w:val="clear" w:color="auto" w:fill="FFFFFF"/>
        </w:rPr>
        <w:t xml:space="preserve">registra rekreačných plavidiel </w:t>
      </w:r>
      <w:r w:rsidRPr="00B46880">
        <w:rPr>
          <w:color w:val="000000"/>
          <w:shd w:val="clear" w:color="auto" w:fill="FFFFFF"/>
        </w:rPr>
        <w:t xml:space="preserve">bez návrhu, ak </w:t>
      </w:r>
    </w:p>
    <w:p w14:paraId="5478A399" w14:textId="429DC995" w:rsidR="00BE75BA" w:rsidRPr="00B46880" w:rsidRDefault="00BE75BA" w:rsidP="00BE75BA">
      <w:pPr>
        <w:pStyle w:val="Odsekzoznamu"/>
        <w:ind w:left="502"/>
        <w:jc w:val="both"/>
        <w:rPr>
          <w:color w:val="000000"/>
        </w:rPr>
      </w:pPr>
      <w:r w:rsidRPr="00B46880">
        <w:rPr>
          <w:color w:val="000000"/>
        </w:rPr>
        <w:t>a) sa vykonala prestavba rekreačného plavidla alebo jej úprava takým spôsobom, že nezodpovedá pôvodným podmienkam zápisu do registra,</w:t>
      </w:r>
    </w:p>
    <w:p w14:paraId="3328F535" w14:textId="4ED9A383" w:rsidR="00BE75BA" w:rsidRPr="00B46880" w:rsidRDefault="00BE75BA" w:rsidP="00BE75BA">
      <w:pPr>
        <w:pStyle w:val="Odsekzoznamu"/>
        <w:ind w:left="502"/>
        <w:jc w:val="both"/>
        <w:rPr>
          <w:color w:val="000000"/>
        </w:rPr>
      </w:pPr>
      <w:r w:rsidRPr="00B46880">
        <w:rPr>
          <w:color w:val="000000"/>
        </w:rPr>
        <w:t xml:space="preserve">b) sa </w:t>
      </w:r>
      <w:r w:rsidR="00432D76" w:rsidRPr="00B46880">
        <w:rPr>
          <w:color w:val="000000"/>
        </w:rPr>
        <w:t>stalo</w:t>
      </w:r>
      <w:r w:rsidRPr="00B46880">
        <w:rPr>
          <w:color w:val="000000"/>
        </w:rPr>
        <w:t xml:space="preserve"> </w:t>
      </w:r>
      <w:r w:rsidR="00AA16C4" w:rsidRPr="00B46880">
        <w:rPr>
          <w:color w:val="000000"/>
          <w:shd w:val="clear" w:color="auto" w:fill="FFFFFF"/>
        </w:rPr>
        <w:t xml:space="preserve">rekreačné plavidlo </w:t>
      </w:r>
      <w:r w:rsidRPr="00B46880">
        <w:rPr>
          <w:color w:val="000000"/>
        </w:rPr>
        <w:t>trvalo nespôsobil</w:t>
      </w:r>
      <w:r w:rsidR="00432D76" w:rsidRPr="00B46880">
        <w:rPr>
          <w:color w:val="000000"/>
        </w:rPr>
        <w:t>ým</w:t>
      </w:r>
      <w:r w:rsidRPr="00B46880">
        <w:rPr>
          <w:color w:val="000000"/>
        </w:rPr>
        <w:t xml:space="preserve"> na plavbu.</w:t>
      </w:r>
    </w:p>
    <w:p w14:paraId="4553B6D0" w14:textId="77777777" w:rsidR="00BE75BA" w:rsidRPr="00B46880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B46880">
        <w:rPr>
          <w:color w:val="000000"/>
          <w:shd w:val="clear" w:color="auto" w:fill="FFFFFF"/>
        </w:rPr>
        <w:t>(4) Výmazom rekreačného plavidla z registra rekreačných plavidiel sa končí platnosť registračného listu.</w:t>
      </w:r>
    </w:p>
    <w:p w14:paraId="37992B1F" w14:textId="6458ED8B" w:rsidR="00BE75BA" w:rsidRPr="00B46880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B46880">
        <w:rPr>
          <w:color w:val="000000"/>
          <w:shd w:val="clear" w:color="auto" w:fill="FFFFFF"/>
        </w:rPr>
        <w:t xml:space="preserve">(5) </w:t>
      </w:r>
      <w:r w:rsidR="00432D76" w:rsidRPr="00B46880">
        <w:rPr>
          <w:color w:val="000000"/>
          <w:shd w:val="clear" w:color="auto" w:fill="FFFFFF"/>
        </w:rPr>
        <w:t>Vlastník rekreačného plavidla alebo prevádzkovateľ rekreačného plavidla po jeho výmaze z registra rekreačných plavidiel</w:t>
      </w:r>
      <w:r w:rsidR="00432D76" w:rsidRPr="00B46880">
        <w:rPr>
          <w:color w:val="000000"/>
          <w:shd w:val="clear" w:color="auto" w:fill="FFFFFF"/>
          <w:lang w:eastAsia="sk-SK"/>
        </w:rPr>
        <w:t xml:space="preserve"> </w:t>
      </w:r>
      <w:r w:rsidR="00432D76" w:rsidRPr="00B46880">
        <w:rPr>
          <w:color w:val="000000"/>
          <w:shd w:val="clear" w:color="auto" w:fill="FFFFFF"/>
        </w:rPr>
        <w:t>bez zbytočného odkladu vráti ministerstvu registračný list a iné doklady rekreačného plavidla vydané ministerstvom.</w:t>
      </w:r>
    </w:p>
    <w:p w14:paraId="159BA3BE" w14:textId="2C579A11" w:rsidR="00BE75BA" w:rsidRPr="00B46880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B46880">
        <w:rPr>
          <w:color w:val="000000"/>
          <w:shd w:val="clear" w:color="auto" w:fill="FFFFFF"/>
        </w:rPr>
        <w:lastRenderedPageBreak/>
        <w:t xml:space="preserve">(6) </w:t>
      </w:r>
      <w:r w:rsidR="00432D76" w:rsidRPr="00B46880">
        <w:rPr>
          <w:color w:val="000000"/>
          <w:shd w:val="clear" w:color="auto" w:fill="FFFFFF"/>
        </w:rPr>
        <w:t>Zápisy v registr</w:t>
      </w:r>
      <w:r w:rsidR="00EA4370" w:rsidRPr="00B46880">
        <w:rPr>
          <w:color w:val="000000"/>
          <w:shd w:val="clear" w:color="auto" w:fill="FFFFFF"/>
        </w:rPr>
        <w:t>i</w:t>
      </w:r>
      <w:r w:rsidR="00432D76" w:rsidRPr="00B46880">
        <w:rPr>
          <w:color w:val="000000"/>
          <w:shd w:val="clear" w:color="auto" w:fill="FFFFFF"/>
        </w:rPr>
        <w:t xml:space="preserve"> rekreačných plavidiel sa uchovávajú počas desiatich rokov od výmazu rekreačného plavidla z registra rekreačných plavidiel.</w:t>
      </w:r>
      <w:r w:rsidR="00BB1E3D" w:rsidRPr="00B46880">
        <w:rPr>
          <w:color w:val="000000"/>
          <w:shd w:val="clear" w:color="auto" w:fill="FFFFFF"/>
        </w:rPr>
        <w:t>“.</w:t>
      </w:r>
      <w:r w:rsidR="00432D76" w:rsidRPr="00B46880">
        <w:rPr>
          <w:color w:val="000000"/>
          <w:shd w:val="clear" w:color="auto" w:fill="FFFFFF"/>
        </w:rPr>
        <w:t xml:space="preserve"> </w:t>
      </w:r>
    </w:p>
    <w:p w14:paraId="0EE56EAB" w14:textId="77777777" w:rsidR="00BE75BA" w:rsidRPr="00B46880" w:rsidRDefault="00BE75BA" w:rsidP="00BE75BA">
      <w:pPr>
        <w:pStyle w:val="Odsekzoznamu"/>
      </w:pPr>
    </w:p>
    <w:p w14:paraId="3A7679C6" w14:textId="045D97F7" w:rsidR="005B7264" w:rsidRPr="00B46880" w:rsidRDefault="00DB489B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>V § 56 ods. 4 sa slovo „iné“ nahrádza slovom „ďalšie“.</w:t>
      </w:r>
    </w:p>
    <w:p w14:paraId="3F007201" w14:textId="77777777" w:rsidR="00DB489B" w:rsidRPr="00B46880" w:rsidRDefault="00DB489B" w:rsidP="00DB489B">
      <w:pPr>
        <w:pStyle w:val="Odsekzoznamu"/>
      </w:pPr>
    </w:p>
    <w:p w14:paraId="783FB49A" w14:textId="0644C0EA" w:rsidR="00DB489B" w:rsidRPr="00B46880" w:rsidRDefault="00DB489B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>V § 56 ods. 5 sa slovo „Inou“ nahrádza slovom „Ďalšou“.</w:t>
      </w:r>
    </w:p>
    <w:p w14:paraId="6E2A6650" w14:textId="77777777" w:rsidR="005B7264" w:rsidRPr="00B46880" w:rsidRDefault="005B7264" w:rsidP="005B7264">
      <w:pPr>
        <w:pStyle w:val="Odsekzoznamu"/>
      </w:pPr>
    </w:p>
    <w:p w14:paraId="2881C7DA" w14:textId="465809A3" w:rsidR="007934BC" w:rsidRPr="00B46880" w:rsidRDefault="007934BC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>V § 60 ods. 2 písm. d) sa slová „</w:t>
      </w:r>
      <w:r w:rsidR="0092787F" w:rsidRPr="00B46880">
        <w:rPr>
          <w:color w:val="000000"/>
          <w:shd w:val="clear" w:color="auto" w:fill="FFFFFF"/>
        </w:rPr>
        <w:t>ods. 13“ nahrádzajú slovami „ods. 15“.</w:t>
      </w:r>
    </w:p>
    <w:p w14:paraId="368B5CF3" w14:textId="77777777" w:rsidR="0092787F" w:rsidRPr="00B46880" w:rsidRDefault="0092787F" w:rsidP="0092787F">
      <w:pPr>
        <w:pStyle w:val="Odsekzoznamu"/>
      </w:pPr>
    </w:p>
    <w:p w14:paraId="4EA54D17" w14:textId="654822FF" w:rsidR="0092787F" w:rsidRPr="00B46880" w:rsidRDefault="0092787F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>V § 60 ods. 2 písm. f) sa slová „</w:t>
      </w:r>
      <w:r w:rsidRPr="00B46880">
        <w:rPr>
          <w:color w:val="000000"/>
          <w:shd w:val="clear" w:color="auto" w:fill="FFFFFF"/>
        </w:rPr>
        <w:t>ods. 15“ nahrádzajú slovami „ods. 17“.</w:t>
      </w:r>
    </w:p>
    <w:p w14:paraId="15DCC21A" w14:textId="77777777" w:rsidR="007934BC" w:rsidRPr="00B46880" w:rsidRDefault="007934BC" w:rsidP="007934BC">
      <w:pPr>
        <w:pStyle w:val="Odsekzoznamu"/>
      </w:pPr>
    </w:p>
    <w:p w14:paraId="6C7C7EFC" w14:textId="6865E7FD" w:rsidR="009B22F1" w:rsidRPr="00B46880" w:rsidRDefault="009B22F1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46880">
        <w:t xml:space="preserve">V § 60 ods. 5 písm. j) sa vypúšťajú slová „a zvyškov nákladu“. </w:t>
      </w:r>
    </w:p>
    <w:p w14:paraId="7F208001" w14:textId="5E466D3D" w:rsidR="009B22F1" w:rsidRPr="00B46880" w:rsidRDefault="009B22F1" w:rsidP="009B22F1">
      <w:pPr>
        <w:pStyle w:val="Odsekzoznamu"/>
        <w:tabs>
          <w:tab w:val="left" w:pos="426"/>
        </w:tabs>
        <w:ind w:left="426"/>
        <w:jc w:val="both"/>
        <w:rPr>
          <w:strike/>
        </w:rPr>
      </w:pPr>
      <w:r w:rsidRPr="00B46880">
        <w:t xml:space="preserve">V poznámke pod čiarou k odkazu 20c sa </w:t>
      </w:r>
      <w:r w:rsidR="00523573" w:rsidRPr="00B46880">
        <w:t xml:space="preserve">vypúšťa </w:t>
      </w:r>
      <w:r w:rsidRPr="00B46880">
        <w:t>citácia „</w:t>
      </w:r>
      <w:r w:rsidRPr="00B46880">
        <w:rPr>
          <w:shd w:val="clear" w:color="auto" w:fill="FFFFFF"/>
        </w:rPr>
        <w:t xml:space="preserve">Nariadenie vlády Slovenskej republiky č. </w:t>
      </w:r>
      <w:hyperlink r:id="rId10" w:history="1">
        <w:r w:rsidRPr="00B46880">
          <w:rPr>
            <w:rStyle w:val="Hypertextovprepojenie"/>
            <w:color w:val="auto"/>
            <w:u w:val="none"/>
          </w:rPr>
          <w:t>66/2007 Z. z.</w:t>
        </w:r>
      </w:hyperlink>
      <w:r w:rsidRPr="00B46880">
        <w:rPr>
          <w:shd w:val="clear" w:color="auto" w:fill="FFFFFF"/>
        </w:rPr>
        <w:t xml:space="preserve"> o prístavných zberných zariadeniach na lodný odpad a na zvyšky nákladu</w:t>
      </w:r>
      <w:r w:rsidR="007934BC" w:rsidRPr="00B46880">
        <w:rPr>
          <w:shd w:val="clear" w:color="auto" w:fill="FFFFFF"/>
        </w:rPr>
        <w:t>.</w:t>
      </w:r>
      <w:r w:rsidRPr="00B46880">
        <w:t>“</w:t>
      </w:r>
      <w:r w:rsidR="00523573" w:rsidRPr="00B46880">
        <w:t>.</w:t>
      </w:r>
      <w:r w:rsidRPr="00B46880">
        <w:t xml:space="preserve"> </w:t>
      </w:r>
    </w:p>
    <w:p w14:paraId="676017C3" w14:textId="77777777" w:rsidR="009B22F1" w:rsidRPr="00B46880" w:rsidRDefault="009B22F1" w:rsidP="009B22F1">
      <w:pPr>
        <w:pStyle w:val="Odsekzoznamu"/>
        <w:tabs>
          <w:tab w:val="left" w:pos="426"/>
        </w:tabs>
        <w:ind w:left="284"/>
        <w:jc w:val="both"/>
      </w:pPr>
    </w:p>
    <w:p w14:paraId="67F5BECD" w14:textId="2AA398C6" w:rsidR="00D35CFA" w:rsidRPr="00B46880" w:rsidRDefault="006654F1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63 ods. 2 sa za slovo „predpis</w:t>
      </w:r>
      <w:r w:rsidR="00AA15DC" w:rsidRPr="00B46880">
        <w:t>e</w:t>
      </w:r>
      <w:r w:rsidRPr="00B46880">
        <w:rPr>
          <w:vertAlign w:val="superscript"/>
        </w:rPr>
        <w:t>1bc)</w:t>
      </w:r>
      <w:r w:rsidRPr="00B46880">
        <w:t>“ vklad</w:t>
      </w:r>
      <w:r w:rsidR="00F16DAF" w:rsidRPr="00B46880">
        <w:t>ajú</w:t>
      </w:r>
      <w:r w:rsidRPr="00B46880">
        <w:t xml:space="preserve"> slová „</w:t>
      </w:r>
      <w:r w:rsidR="00B95C7D" w:rsidRPr="00B46880">
        <w:t xml:space="preserve">osvedčenia na poskytovanie sprostredkovania zamestnania členovi lodnej posádky, </w:t>
      </w:r>
      <w:r w:rsidR="00D35CFA" w:rsidRPr="00B46880">
        <w:t>potvrdenia</w:t>
      </w:r>
      <w:r w:rsidRPr="00B46880">
        <w:t xml:space="preserve"> o</w:t>
      </w:r>
      <w:r w:rsidR="00B95C7D" w:rsidRPr="00B46880">
        <w:t> </w:t>
      </w:r>
      <w:r w:rsidRPr="00B46880">
        <w:t>výmaze“</w:t>
      </w:r>
      <w:r w:rsidR="00D35CFA" w:rsidRPr="00B46880">
        <w:t>.</w:t>
      </w:r>
    </w:p>
    <w:p w14:paraId="14318FD6" w14:textId="77777777" w:rsidR="00B95C7D" w:rsidRPr="00B46880" w:rsidRDefault="00B95C7D" w:rsidP="00B95C7D">
      <w:pPr>
        <w:pStyle w:val="Odsekzoznamu"/>
        <w:ind w:left="426"/>
        <w:jc w:val="both"/>
      </w:pPr>
    </w:p>
    <w:p w14:paraId="2BFE6452" w14:textId="7D7FD512" w:rsidR="00523573" w:rsidRPr="00B46880" w:rsidRDefault="00523573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63 ods. 2 sa na konci pripája táto veta: „</w:t>
      </w:r>
      <w:r w:rsidR="00112FDF" w:rsidRPr="00B46880">
        <w:t>Pri</w:t>
      </w:r>
      <w:r w:rsidRPr="00B46880">
        <w:t xml:space="preserve"> akceptáci</w:t>
      </w:r>
      <w:r w:rsidR="006D4154" w:rsidRPr="00B46880">
        <w:t>i</w:t>
      </w:r>
      <w:r w:rsidRPr="00B46880">
        <w:t xml:space="preserve"> podľa § 41 ods. 13 a 20 sa </w:t>
      </w:r>
      <w:r w:rsidR="00D21390" w:rsidRPr="00B46880">
        <w:t xml:space="preserve">rozhodnutie </w:t>
      </w:r>
      <w:r w:rsidRPr="00B46880">
        <w:t>nevydáva.“.</w:t>
      </w:r>
    </w:p>
    <w:p w14:paraId="595B6E69" w14:textId="77777777" w:rsidR="00523573" w:rsidRPr="00B46880" w:rsidRDefault="00523573" w:rsidP="00523573">
      <w:pPr>
        <w:pStyle w:val="Odsekzoznamu"/>
      </w:pPr>
    </w:p>
    <w:p w14:paraId="3FDAE95F" w14:textId="668589A5" w:rsidR="00B95C7D" w:rsidRPr="00B46880" w:rsidRDefault="00B95C7D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V § 63 sa odsek 3 dopĺňa písmenami j) a k), ktoré znejú:</w:t>
      </w:r>
    </w:p>
    <w:p w14:paraId="06CDCD28" w14:textId="72C91224" w:rsidR="00B95C7D" w:rsidRPr="00B46880" w:rsidRDefault="00B95C7D" w:rsidP="00B95C7D">
      <w:pPr>
        <w:ind w:left="426"/>
        <w:jc w:val="both"/>
      </w:pPr>
      <w:r w:rsidRPr="00B46880">
        <w:t xml:space="preserve">„j)  osvedčenie na poskytovanie sprostredkovania zamestnania členovi lodnej posádky podľa § 4 ods. 2 písm. </w:t>
      </w:r>
      <w:proofErr w:type="spellStart"/>
      <w:r w:rsidRPr="00B46880">
        <w:t>aa</w:t>
      </w:r>
      <w:proofErr w:type="spellEnd"/>
      <w:r w:rsidRPr="00B46880">
        <w:t>),</w:t>
      </w:r>
    </w:p>
    <w:p w14:paraId="74AE920F" w14:textId="7706DCAA" w:rsidR="00B95C7D" w:rsidRPr="00B46880" w:rsidRDefault="00B95C7D" w:rsidP="00B95C7D">
      <w:pPr>
        <w:ind w:left="426"/>
        <w:jc w:val="both"/>
      </w:pPr>
      <w:r w:rsidRPr="00B46880">
        <w:t>k) potvrdenie o výmaze podľa § 17 a 55a.“.</w:t>
      </w:r>
    </w:p>
    <w:p w14:paraId="637CFBE0" w14:textId="2FF42B0C" w:rsidR="00DD5F7C" w:rsidRPr="00B46880" w:rsidRDefault="00D35CFA" w:rsidP="003B52BC">
      <w:pPr>
        <w:pStyle w:val="Odsekzoznamu"/>
        <w:ind w:left="426"/>
        <w:jc w:val="both"/>
      </w:pPr>
      <w:r w:rsidRPr="00B46880">
        <w:t xml:space="preserve"> </w:t>
      </w:r>
    </w:p>
    <w:p w14:paraId="181E4E21" w14:textId="52D201DA" w:rsidR="003B52BC" w:rsidRPr="00B46880" w:rsidRDefault="003B52B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>Za § 66 sa vkladá § 66a, ktorý vrátane nadpisu znie:</w:t>
      </w:r>
    </w:p>
    <w:p w14:paraId="5D9DD884" w14:textId="754C2F2E" w:rsidR="003B52BC" w:rsidRPr="00B46880" w:rsidRDefault="003B52BC" w:rsidP="003B52BC">
      <w:pPr>
        <w:pStyle w:val="Odsekzoznamu"/>
        <w:ind w:left="426"/>
        <w:jc w:val="center"/>
      </w:pPr>
      <w:r w:rsidRPr="00B46880">
        <w:t>„</w:t>
      </w:r>
      <w:r w:rsidR="002C268C" w:rsidRPr="00B46880">
        <w:t xml:space="preserve">§ </w:t>
      </w:r>
      <w:r w:rsidRPr="00B46880">
        <w:t>66a</w:t>
      </w:r>
    </w:p>
    <w:p w14:paraId="0EE96BF6" w14:textId="0DAE0D1E" w:rsidR="003B52BC" w:rsidRPr="00B46880" w:rsidRDefault="003B52BC" w:rsidP="003B52BC">
      <w:pPr>
        <w:pStyle w:val="Odsekzoznamu"/>
        <w:ind w:left="426"/>
        <w:jc w:val="center"/>
      </w:pPr>
      <w:r w:rsidRPr="00B46880">
        <w:t>Zrušovacie ustanovenie účinné od 28. júna 2021</w:t>
      </w:r>
    </w:p>
    <w:p w14:paraId="2BDF8426" w14:textId="77777777" w:rsidR="003B52BC" w:rsidRPr="00B46880" w:rsidRDefault="003B52BC" w:rsidP="003B52BC">
      <w:pPr>
        <w:pStyle w:val="Odsekzoznamu"/>
        <w:ind w:left="426"/>
        <w:jc w:val="center"/>
      </w:pPr>
    </w:p>
    <w:p w14:paraId="024C4460" w14:textId="43C58D9A" w:rsidR="003B52BC" w:rsidRPr="00B46880" w:rsidRDefault="000E32C3" w:rsidP="003B52BC">
      <w:pPr>
        <w:pStyle w:val="Odsekzoznamu"/>
        <w:tabs>
          <w:tab w:val="left" w:pos="567"/>
        </w:tabs>
        <w:ind w:left="426"/>
        <w:jc w:val="both"/>
      </w:pPr>
      <w:r w:rsidRPr="00B46880">
        <w:t xml:space="preserve">Zrušuje sa </w:t>
      </w:r>
      <w:r w:rsidR="003B52BC" w:rsidRPr="00B46880">
        <w:t xml:space="preserve">nariadenie vlády Slovenskej republiky č. 66/2007 Z. z. </w:t>
      </w:r>
      <w:r w:rsidR="003B52BC" w:rsidRPr="00B46880">
        <w:rPr>
          <w:shd w:val="clear" w:color="auto" w:fill="FFFFFF"/>
        </w:rPr>
        <w:t>o prístavných zberných zariadeniach na lodný odpad a na zvyšky nákladu v znení nariadenia vlády Slovenskej republiky č. 167/2009 Z. z. a nariadenia vlády Slovenskej republiky č. 196/2016 Z. z.“.</w:t>
      </w:r>
    </w:p>
    <w:p w14:paraId="1B1E4381" w14:textId="77777777" w:rsidR="003B52BC" w:rsidRPr="00B46880" w:rsidRDefault="003B52BC" w:rsidP="003B52BC">
      <w:pPr>
        <w:pStyle w:val="Odsekzoznamu"/>
        <w:ind w:left="426"/>
        <w:jc w:val="center"/>
      </w:pPr>
    </w:p>
    <w:p w14:paraId="7202DE17" w14:textId="45242EA5" w:rsidR="000D779F" w:rsidRPr="00B46880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B46880">
        <w:t xml:space="preserve">V prílohe č. 1 sa vypúšťa </w:t>
      </w:r>
      <w:r w:rsidR="00727196" w:rsidRPr="00B46880">
        <w:t xml:space="preserve">tretí bod, štvrtý bod, </w:t>
      </w:r>
      <w:r w:rsidR="00EB58EF" w:rsidRPr="00B46880">
        <w:t>šiesty bod</w:t>
      </w:r>
      <w:r w:rsidR="00727196" w:rsidRPr="00B46880">
        <w:t>, siedmy bod</w:t>
      </w:r>
      <w:r w:rsidR="00EB58EF" w:rsidRPr="00B46880">
        <w:t xml:space="preserve"> a </w:t>
      </w:r>
      <w:r w:rsidRPr="00B46880">
        <w:t xml:space="preserve">deviaty bod. </w:t>
      </w:r>
    </w:p>
    <w:p w14:paraId="71B4AF5E" w14:textId="77777777" w:rsidR="00C62B9D" w:rsidRDefault="00C62B9D" w:rsidP="000D779F">
      <w:pPr>
        <w:ind w:left="426"/>
        <w:jc w:val="both"/>
        <w:rPr>
          <w:shd w:val="clear" w:color="auto" w:fill="FFFFFF"/>
        </w:rPr>
      </w:pPr>
    </w:p>
    <w:p w14:paraId="730F1722" w14:textId="6128B500" w:rsidR="000D779F" w:rsidRPr="00B46880" w:rsidRDefault="000D779F" w:rsidP="000D779F">
      <w:pPr>
        <w:ind w:left="426"/>
        <w:jc w:val="both"/>
      </w:pPr>
      <w:r w:rsidRPr="00B46880">
        <w:rPr>
          <w:shd w:val="clear" w:color="auto" w:fill="FFFFFF"/>
        </w:rPr>
        <w:t xml:space="preserve">Doterajší </w:t>
      </w:r>
      <w:r w:rsidR="00727196" w:rsidRPr="00B46880">
        <w:rPr>
          <w:shd w:val="clear" w:color="auto" w:fill="FFFFFF"/>
        </w:rPr>
        <w:t xml:space="preserve">piaty </w:t>
      </w:r>
      <w:r w:rsidRPr="00B46880">
        <w:rPr>
          <w:shd w:val="clear" w:color="auto" w:fill="FFFFFF"/>
        </w:rPr>
        <w:t xml:space="preserve">bod a </w:t>
      </w:r>
      <w:r w:rsidR="0054494E" w:rsidRPr="00B46880">
        <w:rPr>
          <w:shd w:val="clear" w:color="auto" w:fill="FFFFFF"/>
        </w:rPr>
        <w:t xml:space="preserve">ôsmy </w:t>
      </w:r>
      <w:r w:rsidRPr="00B46880">
        <w:rPr>
          <w:shd w:val="clear" w:color="auto" w:fill="FFFFFF"/>
        </w:rPr>
        <w:t>bod</w:t>
      </w:r>
      <w:r w:rsidR="0054494E" w:rsidRPr="00B46880">
        <w:rPr>
          <w:shd w:val="clear" w:color="auto" w:fill="FFFFFF"/>
        </w:rPr>
        <w:t xml:space="preserve">, </w:t>
      </w:r>
      <w:r w:rsidR="0054494E" w:rsidRPr="00B46880">
        <w:rPr>
          <w:color w:val="000000"/>
          <w:shd w:val="clear" w:color="auto" w:fill="FFFFFF"/>
        </w:rPr>
        <w:t>desiaty bod až</w:t>
      </w:r>
      <w:r w:rsidRPr="00B46880">
        <w:rPr>
          <w:shd w:val="clear" w:color="auto" w:fill="FFFFFF"/>
        </w:rPr>
        <w:t xml:space="preserve"> </w:t>
      </w:r>
      <w:r w:rsidR="0054494E" w:rsidRPr="00B46880">
        <w:rPr>
          <w:shd w:val="clear" w:color="auto" w:fill="FFFFFF"/>
        </w:rPr>
        <w:t xml:space="preserve">dvadsiaty prvý bod </w:t>
      </w:r>
      <w:r w:rsidRPr="00B46880">
        <w:rPr>
          <w:shd w:val="clear" w:color="auto" w:fill="FFFFFF"/>
        </w:rPr>
        <w:t xml:space="preserve">sa označujú ako </w:t>
      </w:r>
      <w:r w:rsidR="00727196" w:rsidRPr="00B46880">
        <w:rPr>
          <w:shd w:val="clear" w:color="auto" w:fill="FFFFFF"/>
        </w:rPr>
        <w:t xml:space="preserve">tretí </w:t>
      </w:r>
      <w:r w:rsidRPr="00B46880">
        <w:rPr>
          <w:shd w:val="clear" w:color="auto" w:fill="FFFFFF"/>
        </w:rPr>
        <w:t xml:space="preserve">bod až </w:t>
      </w:r>
      <w:r w:rsidR="00727196" w:rsidRPr="00B46880">
        <w:rPr>
          <w:shd w:val="clear" w:color="auto" w:fill="FFFFFF"/>
        </w:rPr>
        <w:t xml:space="preserve">šestnásty </w:t>
      </w:r>
      <w:r w:rsidRPr="00B46880">
        <w:rPr>
          <w:shd w:val="clear" w:color="auto" w:fill="FFFFFF"/>
        </w:rPr>
        <w:t>bod.</w:t>
      </w:r>
    </w:p>
    <w:p w14:paraId="24F75A15" w14:textId="77777777" w:rsidR="000D779F" w:rsidRPr="00B46880" w:rsidRDefault="000D779F" w:rsidP="000D779F">
      <w:pPr>
        <w:pStyle w:val="Default"/>
        <w:ind w:left="502" w:hanging="502"/>
        <w:jc w:val="both"/>
      </w:pPr>
    </w:p>
    <w:p w14:paraId="2E2515B2" w14:textId="124C41A2" w:rsidR="00727196" w:rsidRPr="00B46880" w:rsidRDefault="00727196" w:rsidP="00B749DA">
      <w:pPr>
        <w:pStyle w:val="Default"/>
        <w:numPr>
          <w:ilvl w:val="0"/>
          <w:numId w:val="4"/>
        </w:numPr>
        <w:ind w:hanging="502"/>
        <w:jc w:val="both"/>
        <w:rPr>
          <w:color w:val="auto"/>
        </w:rPr>
      </w:pPr>
      <w:r w:rsidRPr="00B46880">
        <w:rPr>
          <w:color w:val="auto"/>
        </w:rPr>
        <w:t>V prílohe č. 1 sa za piaty bod vkladá nový šiesty bod, ktorý znie:</w:t>
      </w:r>
    </w:p>
    <w:p w14:paraId="127EA797" w14:textId="3878B945" w:rsidR="00172EEE" w:rsidRPr="00B46880" w:rsidRDefault="00A437AD" w:rsidP="00172EEE">
      <w:pPr>
        <w:pStyle w:val="Default"/>
        <w:ind w:left="502"/>
        <w:jc w:val="both"/>
        <w:rPr>
          <w:color w:val="auto"/>
        </w:rPr>
      </w:pPr>
      <w:r w:rsidRPr="00B46880">
        <w:rPr>
          <w:color w:val="auto"/>
        </w:rPr>
        <w:t>„</w:t>
      </w:r>
      <w:r w:rsidR="00172EEE" w:rsidRPr="00B46880">
        <w:rPr>
          <w:color w:val="auto"/>
        </w:rPr>
        <w:t xml:space="preserve">6. Smernica Európskeho parlamentu a Rady 2008/106/ES z 19. novembra 2008 o minimálnej úrovni prípravy námorníkov (prepracované znenie) (Ú. v. EÚ L </w:t>
      </w:r>
      <w:r w:rsidR="00172EEE" w:rsidRPr="00B46880">
        <w:rPr>
          <w:rStyle w:val="Zvraznenie"/>
          <w:i w:val="0"/>
          <w:color w:val="auto"/>
        </w:rPr>
        <w:t>323</w:t>
      </w:r>
      <w:r w:rsidR="00172EEE" w:rsidRPr="00B46880">
        <w:rPr>
          <w:rStyle w:val="Zvraznenie"/>
          <w:color w:val="auto"/>
        </w:rPr>
        <w:t xml:space="preserve">, </w:t>
      </w:r>
      <w:r w:rsidR="00172EEE" w:rsidRPr="00B46880">
        <w:rPr>
          <w:rStyle w:val="Zvraznenie"/>
          <w:i w:val="0"/>
          <w:color w:val="auto"/>
        </w:rPr>
        <w:t>3.12.2008</w:t>
      </w:r>
      <w:r w:rsidR="00172EEE" w:rsidRPr="00B46880">
        <w:rPr>
          <w:color w:val="auto"/>
        </w:rPr>
        <w:t>).“.</w:t>
      </w:r>
    </w:p>
    <w:p w14:paraId="33B930BA" w14:textId="77777777" w:rsidR="00C62B9D" w:rsidRDefault="00C62B9D" w:rsidP="00172EEE">
      <w:pPr>
        <w:pStyle w:val="Default"/>
        <w:ind w:left="502"/>
        <w:jc w:val="both"/>
        <w:rPr>
          <w:color w:val="auto"/>
        </w:rPr>
      </w:pPr>
    </w:p>
    <w:p w14:paraId="273810A1" w14:textId="3BB89858" w:rsidR="00172EEE" w:rsidRPr="00B46880" w:rsidRDefault="00172EEE" w:rsidP="00172EEE">
      <w:pPr>
        <w:pStyle w:val="Default"/>
        <w:ind w:left="502"/>
        <w:jc w:val="both"/>
        <w:rPr>
          <w:color w:val="auto"/>
        </w:rPr>
      </w:pPr>
      <w:r w:rsidRPr="00B46880">
        <w:rPr>
          <w:color w:val="auto"/>
        </w:rPr>
        <w:t>Doterajší šiesty bod až šestnásty bod sa označujú ako siedmy bod až sedemnásty bod.</w:t>
      </w:r>
    </w:p>
    <w:p w14:paraId="13B07B80" w14:textId="77777777" w:rsidR="00172EEE" w:rsidRPr="00B46880" w:rsidRDefault="00172EEE" w:rsidP="00172EEE">
      <w:pPr>
        <w:pStyle w:val="Default"/>
        <w:ind w:left="502"/>
        <w:jc w:val="both"/>
        <w:rPr>
          <w:color w:val="auto"/>
        </w:rPr>
      </w:pPr>
    </w:p>
    <w:p w14:paraId="40478C4E" w14:textId="7BAB1B84" w:rsidR="000D779F" w:rsidRPr="00B46880" w:rsidRDefault="000D779F" w:rsidP="00B749DA">
      <w:pPr>
        <w:pStyle w:val="Default"/>
        <w:numPr>
          <w:ilvl w:val="0"/>
          <w:numId w:val="4"/>
        </w:numPr>
        <w:ind w:hanging="502"/>
        <w:jc w:val="both"/>
      </w:pPr>
      <w:r w:rsidRPr="00B46880">
        <w:t xml:space="preserve">Príloha č. 1 sa dopĺňa </w:t>
      </w:r>
      <w:r w:rsidR="00A437AD" w:rsidRPr="00B46880">
        <w:t xml:space="preserve">osemnástym </w:t>
      </w:r>
      <w:r w:rsidR="00C05040" w:rsidRPr="00B46880">
        <w:t>bodom a</w:t>
      </w:r>
      <w:r w:rsidR="00A437AD" w:rsidRPr="00B46880">
        <w:t xml:space="preserve"> devätnástym </w:t>
      </w:r>
      <w:r w:rsidRPr="00B46880">
        <w:t>bodom, ktor</w:t>
      </w:r>
      <w:r w:rsidR="00972F44" w:rsidRPr="00B46880">
        <w:t>é zn</w:t>
      </w:r>
      <w:r w:rsidRPr="00B46880">
        <w:t>e</w:t>
      </w:r>
      <w:r w:rsidR="00972F44" w:rsidRPr="00B46880">
        <w:t>jú</w:t>
      </w:r>
      <w:r w:rsidRPr="00B46880">
        <w:t>:</w:t>
      </w:r>
    </w:p>
    <w:p w14:paraId="3805DFDC" w14:textId="7FCA0D8D" w:rsidR="00C05040" w:rsidRPr="00B46880" w:rsidRDefault="000D779F" w:rsidP="000D779F">
      <w:pPr>
        <w:pStyle w:val="Default"/>
        <w:ind w:left="502" w:hanging="76"/>
        <w:jc w:val="both"/>
      </w:pPr>
      <w:r w:rsidRPr="00B46880">
        <w:lastRenderedPageBreak/>
        <w:t>„</w:t>
      </w:r>
      <w:r w:rsidR="00A437AD" w:rsidRPr="00B46880">
        <w:t>18</w:t>
      </w:r>
      <w:r w:rsidR="00C05040" w:rsidRPr="00B46880">
        <w:t xml:space="preserve">. Smernica Európskeho </w:t>
      </w:r>
      <w:r w:rsidR="007934BC" w:rsidRPr="00B46880">
        <w:t>p</w:t>
      </w:r>
      <w:r w:rsidR="00C05040" w:rsidRPr="00B46880">
        <w:t>arlamentu a Rady (EÚ) 2019/883 zo 17. apríla 2019 o prístavných zberných zariadeniach na vykladanie odpadu z lodí, ktorou sa mení smernica 2010/65/EÚ a zrušuje smernica 2000/59/ES (Ú. v. EÚ L 151, 7.6.2019)</w:t>
      </w:r>
      <w:r w:rsidR="00972F44" w:rsidRPr="00B46880">
        <w:t>.</w:t>
      </w:r>
    </w:p>
    <w:p w14:paraId="13DE5A6A" w14:textId="2EF128D4" w:rsidR="000D779F" w:rsidRPr="00B46880" w:rsidRDefault="00A437AD" w:rsidP="000D779F">
      <w:pPr>
        <w:pStyle w:val="Default"/>
        <w:ind w:left="502" w:hanging="76"/>
        <w:jc w:val="both"/>
        <w:rPr>
          <w:color w:val="auto"/>
        </w:rPr>
      </w:pPr>
      <w:r w:rsidRPr="00B46880">
        <w:t>19</w:t>
      </w:r>
      <w:r w:rsidR="000D779F" w:rsidRPr="00B46880">
        <w:t>. S</w:t>
      </w:r>
      <w:r w:rsidR="000D779F" w:rsidRPr="00B46880">
        <w:rPr>
          <w:color w:val="auto"/>
        </w:rPr>
        <w:t xml:space="preserve">mernica Európskeho parlamentu a Rady (EÚ) 2019/1159 z 20. júna 2019, ktorou sa mení smernica 2008/106/ES o minimálnej úrovni prípravy námorníkov a zrušuje smernica 2005/45/ES o vzájomnom uznávaní osvedčení námorníkov vydávaných v členských štátoch (Ú. v. EÚ L 188, 12.7.2019).“. </w:t>
      </w:r>
    </w:p>
    <w:p w14:paraId="543F5253" w14:textId="77777777" w:rsidR="000D779F" w:rsidRPr="00B46880" w:rsidRDefault="000D779F" w:rsidP="000D779F">
      <w:pPr>
        <w:pStyle w:val="Default"/>
        <w:ind w:left="502" w:hanging="502"/>
        <w:jc w:val="both"/>
        <w:rPr>
          <w:color w:val="auto"/>
        </w:rPr>
      </w:pPr>
    </w:p>
    <w:p w14:paraId="1C460E60" w14:textId="2C1DFF36" w:rsidR="000D779F" w:rsidRPr="00B46880" w:rsidRDefault="000D779F" w:rsidP="00B749DA">
      <w:pPr>
        <w:pStyle w:val="Default"/>
        <w:numPr>
          <w:ilvl w:val="0"/>
          <w:numId w:val="4"/>
        </w:numPr>
        <w:ind w:hanging="502"/>
        <w:jc w:val="both"/>
      </w:pPr>
      <w:r w:rsidRPr="00B46880">
        <w:t xml:space="preserve">Slová „osoba sprostredkujúca zamestnanie člena lodnej posádky“ vo všetkých tvaroch sa v celom texte zákona </w:t>
      </w:r>
      <w:r w:rsidR="009846F1" w:rsidRPr="00B46880">
        <w:t xml:space="preserve">okrem § 4 ods. 2 písm. </w:t>
      </w:r>
      <w:r w:rsidR="0097521C" w:rsidRPr="00B46880">
        <w:t>p</w:t>
      </w:r>
      <w:r w:rsidR="009846F1" w:rsidRPr="00B46880">
        <w:t xml:space="preserve">) </w:t>
      </w:r>
      <w:r w:rsidRPr="00B46880">
        <w:t>nahrádzajú slovom „sprostredkovateľ</w:t>
      </w:r>
      <w:r w:rsidR="00BC5735" w:rsidRPr="00B46880">
        <w:t xml:space="preserve"> zamestnania</w:t>
      </w:r>
      <w:r w:rsidRPr="00B46880">
        <w:t xml:space="preserve">“ v príslušnom tvare. </w:t>
      </w:r>
    </w:p>
    <w:p w14:paraId="46A232A5" w14:textId="77777777" w:rsidR="000D779F" w:rsidRPr="00B46880" w:rsidRDefault="000D779F" w:rsidP="000D779F">
      <w:pPr>
        <w:pStyle w:val="Default"/>
        <w:ind w:hanging="284"/>
        <w:jc w:val="both"/>
      </w:pPr>
    </w:p>
    <w:p w14:paraId="577DBF81" w14:textId="77777777" w:rsidR="000D779F" w:rsidRPr="00B46880" w:rsidRDefault="000D779F" w:rsidP="000D779F">
      <w:pPr>
        <w:pStyle w:val="Zkladntext"/>
        <w:ind w:left="284" w:hanging="284"/>
        <w:jc w:val="center"/>
      </w:pPr>
    </w:p>
    <w:p w14:paraId="4EBBC784" w14:textId="2139384B" w:rsidR="00B064F4" w:rsidRPr="00B46880" w:rsidRDefault="00F82A1C" w:rsidP="00B064F4">
      <w:pPr>
        <w:pStyle w:val="Zkladntext"/>
        <w:jc w:val="center"/>
      </w:pPr>
      <w:r w:rsidRPr="00B46880">
        <w:t>Čl. II</w:t>
      </w:r>
    </w:p>
    <w:p w14:paraId="468FCE1F" w14:textId="77777777" w:rsidR="00B064F4" w:rsidRPr="00B46880" w:rsidRDefault="00B064F4" w:rsidP="00B064F4">
      <w:pPr>
        <w:pStyle w:val="Zkladntext"/>
        <w:jc w:val="center"/>
      </w:pPr>
    </w:p>
    <w:p w14:paraId="7F0CED9F" w14:textId="5032063A" w:rsidR="00140896" w:rsidRPr="00407F38" w:rsidRDefault="00FF583F" w:rsidP="00EC7E03">
      <w:pPr>
        <w:jc w:val="both"/>
      </w:pPr>
      <w:r w:rsidRPr="00B46880">
        <w:t>Tento zákon nadobúda účinnosť 2</w:t>
      </w:r>
      <w:r w:rsidR="00857505" w:rsidRPr="00B46880">
        <w:t>8</w:t>
      </w:r>
      <w:r w:rsidRPr="00B46880">
        <w:t xml:space="preserve">. </w:t>
      </w:r>
      <w:r w:rsidR="00857505" w:rsidRPr="00B46880">
        <w:t>júna</w:t>
      </w:r>
      <w:r w:rsidRPr="00B46880">
        <w:t xml:space="preserve"> 2021.</w:t>
      </w:r>
    </w:p>
    <w:sectPr w:rsidR="00140896" w:rsidRPr="00407F38" w:rsidSect="00B749DA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B59"/>
    <w:multiLevelType w:val="hybridMultilevel"/>
    <w:tmpl w:val="2640BC98"/>
    <w:lvl w:ilvl="0" w:tplc="004CA6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EC1D54"/>
    <w:multiLevelType w:val="hybridMultilevel"/>
    <w:tmpl w:val="DF042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AF3"/>
    <w:multiLevelType w:val="hybridMultilevel"/>
    <w:tmpl w:val="DE3E9B12"/>
    <w:lvl w:ilvl="0" w:tplc="8D7AEE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702"/>
    <w:multiLevelType w:val="hybridMultilevel"/>
    <w:tmpl w:val="567C5490"/>
    <w:lvl w:ilvl="0" w:tplc="5D18ED2C">
      <w:start w:val="2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822834"/>
    <w:multiLevelType w:val="hybridMultilevel"/>
    <w:tmpl w:val="0922B3EE"/>
    <w:lvl w:ilvl="0" w:tplc="468CFE78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61B1A"/>
    <w:multiLevelType w:val="hybridMultilevel"/>
    <w:tmpl w:val="CE3ED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03A9"/>
    <w:multiLevelType w:val="hybridMultilevel"/>
    <w:tmpl w:val="8B5E0A92"/>
    <w:lvl w:ilvl="0" w:tplc="0BF2AE06">
      <w:start w:val="10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7869"/>
    <w:multiLevelType w:val="hybridMultilevel"/>
    <w:tmpl w:val="5874D44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0"/>
    <w:rsid w:val="0001398A"/>
    <w:rsid w:val="00022EC9"/>
    <w:rsid w:val="000258B9"/>
    <w:rsid w:val="00030CD0"/>
    <w:rsid w:val="00031E8B"/>
    <w:rsid w:val="00063DAF"/>
    <w:rsid w:val="000743FE"/>
    <w:rsid w:val="00086D1B"/>
    <w:rsid w:val="00091B94"/>
    <w:rsid w:val="00096959"/>
    <w:rsid w:val="000C5FF2"/>
    <w:rsid w:val="000D07EA"/>
    <w:rsid w:val="000D4FAE"/>
    <w:rsid w:val="000D779F"/>
    <w:rsid w:val="000E32C3"/>
    <w:rsid w:val="000E5F84"/>
    <w:rsid w:val="000F07E0"/>
    <w:rsid w:val="000F482F"/>
    <w:rsid w:val="00107035"/>
    <w:rsid w:val="00107E9A"/>
    <w:rsid w:val="00107F77"/>
    <w:rsid w:val="00112FDF"/>
    <w:rsid w:val="00117D61"/>
    <w:rsid w:val="0012406A"/>
    <w:rsid w:val="0012449B"/>
    <w:rsid w:val="001348FE"/>
    <w:rsid w:val="00137402"/>
    <w:rsid w:val="00140896"/>
    <w:rsid w:val="00145A74"/>
    <w:rsid w:val="00161C9D"/>
    <w:rsid w:val="0016782F"/>
    <w:rsid w:val="001714FD"/>
    <w:rsid w:val="00172EEE"/>
    <w:rsid w:val="00187060"/>
    <w:rsid w:val="001B0430"/>
    <w:rsid w:val="001B25B8"/>
    <w:rsid w:val="001B678B"/>
    <w:rsid w:val="001C0BA9"/>
    <w:rsid w:val="001C0E43"/>
    <w:rsid w:val="001C1D33"/>
    <w:rsid w:val="001C3A9B"/>
    <w:rsid w:val="0021054A"/>
    <w:rsid w:val="002422A5"/>
    <w:rsid w:val="00270E8A"/>
    <w:rsid w:val="0027686B"/>
    <w:rsid w:val="00285B3C"/>
    <w:rsid w:val="0029209A"/>
    <w:rsid w:val="002B3672"/>
    <w:rsid w:val="002B425E"/>
    <w:rsid w:val="002B4A8E"/>
    <w:rsid w:val="002C0CCE"/>
    <w:rsid w:val="002C268C"/>
    <w:rsid w:val="002D48FF"/>
    <w:rsid w:val="002E7C47"/>
    <w:rsid w:val="00300A6E"/>
    <w:rsid w:val="00302A08"/>
    <w:rsid w:val="003031F1"/>
    <w:rsid w:val="00303E24"/>
    <w:rsid w:val="00307E1E"/>
    <w:rsid w:val="00310877"/>
    <w:rsid w:val="00311F81"/>
    <w:rsid w:val="003140E8"/>
    <w:rsid w:val="00321BE2"/>
    <w:rsid w:val="003234EF"/>
    <w:rsid w:val="0033498C"/>
    <w:rsid w:val="0034647D"/>
    <w:rsid w:val="003626E0"/>
    <w:rsid w:val="00380F9B"/>
    <w:rsid w:val="0039284E"/>
    <w:rsid w:val="003B3CDA"/>
    <w:rsid w:val="003B52BC"/>
    <w:rsid w:val="003C473D"/>
    <w:rsid w:val="003C5FC5"/>
    <w:rsid w:val="003E3A5C"/>
    <w:rsid w:val="00402960"/>
    <w:rsid w:val="00407F38"/>
    <w:rsid w:val="0042363D"/>
    <w:rsid w:val="00432D76"/>
    <w:rsid w:val="00443BA0"/>
    <w:rsid w:val="0044582F"/>
    <w:rsid w:val="00456ED0"/>
    <w:rsid w:val="00463195"/>
    <w:rsid w:val="00465DD3"/>
    <w:rsid w:val="00472AFF"/>
    <w:rsid w:val="0049149E"/>
    <w:rsid w:val="004936AE"/>
    <w:rsid w:val="004A04A5"/>
    <w:rsid w:val="004A6359"/>
    <w:rsid w:val="004B5826"/>
    <w:rsid w:val="004B680E"/>
    <w:rsid w:val="004C1277"/>
    <w:rsid w:val="004C3B9D"/>
    <w:rsid w:val="00500AFB"/>
    <w:rsid w:val="00523573"/>
    <w:rsid w:val="00543AB8"/>
    <w:rsid w:val="0054494E"/>
    <w:rsid w:val="00552C5B"/>
    <w:rsid w:val="00552CDB"/>
    <w:rsid w:val="00555504"/>
    <w:rsid w:val="00557675"/>
    <w:rsid w:val="00561073"/>
    <w:rsid w:val="00566C14"/>
    <w:rsid w:val="005932E5"/>
    <w:rsid w:val="00593F92"/>
    <w:rsid w:val="005B7264"/>
    <w:rsid w:val="005D148B"/>
    <w:rsid w:val="005D4712"/>
    <w:rsid w:val="005E6C86"/>
    <w:rsid w:val="005E7C76"/>
    <w:rsid w:val="00603F30"/>
    <w:rsid w:val="0060490C"/>
    <w:rsid w:val="00616688"/>
    <w:rsid w:val="006170CC"/>
    <w:rsid w:val="0061773B"/>
    <w:rsid w:val="00623107"/>
    <w:rsid w:val="006654F1"/>
    <w:rsid w:val="006731F4"/>
    <w:rsid w:val="00676299"/>
    <w:rsid w:val="00677B27"/>
    <w:rsid w:val="00696A71"/>
    <w:rsid w:val="006A41F0"/>
    <w:rsid w:val="006B0D0C"/>
    <w:rsid w:val="006B42F6"/>
    <w:rsid w:val="006C09D1"/>
    <w:rsid w:val="006D0BD1"/>
    <w:rsid w:val="006D3131"/>
    <w:rsid w:val="006D4154"/>
    <w:rsid w:val="00727196"/>
    <w:rsid w:val="00733562"/>
    <w:rsid w:val="00741B35"/>
    <w:rsid w:val="007523A8"/>
    <w:rsid w:val="00780556"/>
    <w:rsid w:val="007934BC"/>
    <w:rsid w:val="007C0F42"/>
    <w:rsid w:val="007D52D1"/>
    <w:rsid w:val="007E23CA"/>
    <w:rsid w:val="007F16D5"/>
    <w:rsid w:val="007F25EB"/>
    <w:rsid w:val="00801E9E"/>
    <w:rsid w:val="008361E8"/>
    <w:rsid w:val="0084039F"/>
    <w:rsid w:val="0084098B"/>
    <w:rsid w:val="008550A6"/>
    <w:rsid w:val="008573C2"/>
    <w:rsid w:val="00857505"/>
    <w:rsid w:val="00857C8B"/>
    <w:rsid w:val="0086104E"/>
    <w:rsid w:val="00864968"/>
    <w:rsid w:val="00872B35"/>
    <w:rsid w:val="00881B96"/>
    <w:rsid w:val="008B2980"/>
    <w:rsid w:val="008D2B48"/>
    <w:rsid w:val="008D7FAF"/>
    <w:rsid w:val="008F298F"/>
    <w:rsid w:val="00907A99"/>
    <w:rsid w:val="00913F60"/>
    <w:rsid w:val="0092003D"/>
    <w:rsid w:val="00920402"/>
    <w:rsid w:val="00924500"/>
    <w:rsid w:val="0092787F"/>
    <w:rsid w:val="00933DBD"/>
    <w:rsid w:val="009416D9"/>
    <w:rsid w:val="00943A64"/>
    <w:rsid w:val="00944C88"/>
    <w:rsid w:val="009524F9"/>
    <w:rsid w:val="009544E4"/>
    <w:rsid w:val="00956B14"/>
    <w:rsid w:val="00972F44"/>
    <w:rsid w:val="0097521C"/>
    <w:rsid w:val="009846F1"/>
    <w:rsid w:val="00994A62"/>
    <w:rsid w:val="009A5B34"/>
    <w:rsid w:val="009B22F1"/>
    <w:rsid w:val="009B6444"/>
    <w:rsid w:val="009E3004"/>
    <w:rsid w:val="009F0115"/>
    <w:rsid w:val="009F213F"/>
    <w:rsid w:val="00A01C7B"/>
    <w:rsid w:val="00A023CD"/>
    <w:rsid w:val="00A03B14"/>
    <w:rsid w:val="00A05606"/>
    <w:rsid w:val="00A12204"/>
    <w:rsid w:val="00A157E8"/>
    <w:rsid w:val="00A437A6"/>
    <w:rsid w:val="00A437AD"/>
    <w:rsid w:val="00A51940"/>
    <w:rsid w:val="00A64E61"/>
    <w:rsid w:val="00A76927"/>
    <w:rsid w:val="00A80D04"/>
    <w:rsid w:val="00A83283"/>
    <w:rsid w:val="00AA15DC"/>
    <w:rsid w:val="00AA16C4"/>
    <w:rsid w:val="00AA31D5"/>
    <w:rsid w:val="00AB67AA"/>
    <w:rsid w:val="00AC212C"/>
    <w:rsid w:val="00AC35A6"/>
    <w:rsid w:val="00AE67F8"/>
    <w:rsid w:val="00AE6811"/>
    <w:rsid w:val="00AF2958"/>
    <w:rsid w:val="00B04874"/>
    <w:rsid w:val="00B064F4"/>
    <w:rsid w:val="00B07991"/>
    <w:rsid w:val="00B210D0"/>
    <w:rsid w:val="00B2640A"/>
    <w:rsid w:val="00B46880"/>
    <w:rsid w:val="00B46B51"/>
    <w:rsid w:val="00B46D5A"/>
    <w:rsid w:val="00B601A7"/>
    <w:rsid w:val="00B6032E"/>
    <w:rsid w:val="00B6674A"/>
    <w:rsid w:val="00B7123B"/>
    <w:rsid w:val="00B749DA"/>
    <w:rsid w:val="00B7615D"/>
    <w:rsid w:val="00B769C0"/>
    <w:rsid w:val="00B8439B"/>
    <w:rsid w:val="00B95C7D"/>
    <w:rsid w:val="00BB1E3D"/>
    <w:rsid w:val="00BC2C7F"/>
    <w:rsid w:val="00BC5735"/>
    <w:rsid w:val="00BE53BF"/>
    <w:rsid w:val="00BE58B7"/>
    <w:rsid w:val="00BE63B8"/>
    <w:rsid w:val="00BE67F0"/>
    <w:rsid w:val="00BE75BA"/>
    <w:rsid w:val="00BF311B"/>
    <w:rsid w:val="00BF5AD7"/>
    <w:rsid w:val="00C05040"/>
    <w:rsid w:val="00C16B9D"/>
    <w:rsid w:val="00C20E30"/>
    <w:rsid w:val="00C22363"/>
    <w:rsid w:val="00C46A2C"/>
    <w:rsid w:val="00C5603D"/>
    <w:rsid w:val="00C62B9D"/>
    <w:rsid w:val="00C87F53"/>
    <w:rsid w:val="00C92820"/>
    <w:rsid w:val="00C954E5"/>
    <w:rsid w:val="00CA10CC"/>
    <w:rsid w:val="00CA3AAA"/>
    <w:rsid w:val="00CB4620"/>
    <w:rsid w:val="00CB5D8B"/>
    <w:rsid w:val="00CB6453"/>
    <w:rsid w:val="00CD3F30"/>
    <w:rsid w:val="00CE10C6"/>
    <w:rsid w:val="00D04176"/>
    <w:rsid w:val="00D21390"/>
    <w:rsid w:val="00D35CFA"/>
    <w:rsid w:val="00D80B5C"/>
    <w:rsid w:val="00D84DD5"/>
    <w:rsid w:val="00D93D47"/>
    <w:rsid w:val="00DB01EC"/>
    <w:rsid w:val="00DB06D5"/>
    <w:rsid w:val="00DB489B"/>
    <w:rsid w:val="00DC4BBC"/>
    <w:rsid w:val="00DD5F7C"/>
    <w:rsid w:val="00DD7FC4"/>
    <w:rsid w:val="00DE6F43"/>
    <w:rsid w:val="00DF2F24"/>
    <w:rsid w:val="00E15DDC"/>
    <w:rsid w:val="00E270E3"/>
    <w:rsid w:val="00E333B1"/>
    <w:rsid w:val="00E616C3"/>
    <w:rsid w:val="00E8442F"/>
    <w:rsid w:val="00E905D1"/>
    <w:rsid w:val="00E96BF9"/>
    <w:rsid w:val="00EA4370"/>
    <w:rsid w:val="00EA5D86"/>
    <w:rsid w:val="00EB28FA"/>
    <w:rsid w:val="00EB3476"/>
    <w:rsid w:val="00EB58EF"/>
    <w:rsid w:val="00EC4D79"/>
    <w:rsid w:val="00EC7E03"/>
    <w:rsid w:val="00EC7E0F"/>
    <w:rsid w:val="00F0767D"/>
    <w:rsid w:val="00F16DAF"/>
    <w:rsid w:val="00F421BA"/>
    <w:rsid w:val="00F4725B"/>
    <w:rsid w:val="00F53C4A"/>
    <w:rsid w:val="00F72EFC"/>
    <w:rsid w:val="00F7566E"/>
    <w:rsid w:val="00F82A1C"/>
    <w:rsid w:val="00F82E70"/>
    <w:rsid w:val="00F9293E"/>
    <w:rsid w:val="00FB5C4B"/>
    <w:rsid w:val="00FB73FC"/>
    <w:rsid w:val="00FD2B1E"/>
    <w:rsid w:val="00FD3386"/>
    <w:rsid w:val="00FD4BFE"/>
    <w:rsid w:val="00FF13D0"/>
    <w:rsid w:val="00FF583F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C18F"/>
  <w15:docId w15:val="{B625A098-E142-45DF-B066-BCE0890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03F30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03F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603F3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03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03F3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3A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3A6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3A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A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A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A6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D7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E63B8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72EEE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49DA"/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49DA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49DA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64E61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64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A64E61"/>
    <w:pPr>
      <w:jc w:val="center"/>
    </w:pPr>
    <w:rPr>
      <w:b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A64E61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97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9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8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0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52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8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8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64794/1/ASPI%253A/66/2007%20Z.z.%25233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veaspi.sk/products/lawText/1/64794/1/ASPI%253A/66/2007%20Z.z.%25233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easpi.sk/products/lawText/1/64794/1/ASPI%253A/66/2007%20Z.z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oveaspi.sk/products/lawText/1/50124/1/ASPI%253A/66/2007%20Z.z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64794/1/ASPI%253A/165/2001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DAA9-4DEC-4475-91ED-FBA89ED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Cyprianová, Valeria</cp:lastModifiedBy>
  <cp:revision>11</cp:revision>
  <cp:lastPrinted>2020-07-13T07:28:00Z</cp:lastPrinted>
  <dcterms:created xsi:type="dcterms:W3CDTF">2020-08-06T12:15:00Z</dcterms:created>
  <dcterms:modified xsi:type="dcterms:W3CDTF">2020-09-16T12:24:00Z</dcterms:modified>
</cp:coreProperties>
</file>