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E1310">
      <w:pPr>
        <w:pStyle w:val="Nadpis1"/>
        <w:spacing w:before="0"/>
      </w:pPr>
      <w:r>
        <w:t>PREDSEDA NÁRODNEJ RADY SLOVENSKEJ REPUBLIKY</w:t>
      </w:r>
    </w:p>
    <w:p w:rsidR="00BE641C" w:rsidRDefault="00BE641C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DF73A0">
        <w:rPr>
          <w:sz w:val="22"/>
          <w:szCs w:val="22"/>
        </w:rPr>
        <w:t>1794</w:t>
      </w:r>
      <w:r w:rsidRPr="005E1310">
        <w:rPr>
          <w:sz w:val="22"/>
          <w:szCs w:val="22"/>
        </w:rPr>
        <w:t>/20</w:t>
      </w:r>
      <w:r w:rsidR="00B818F1">
        <w:rPr>
          <w:sz w:val="22"/>
          <w:szCs w:val="22"/>
        </w:rPr>
        <w:t>20</w:t>
      </w:r>
    </w:p>
    <w:p w:rsidR="005C4679" w:rsidRPr="005E1310" w:rsidRDefault="005C4679" w:rsidP="005E1310">
      <w:pPr>
        <w:pStyle w:val="Protokoln"/>
        <w:rPr>
          <w:sz w:val="22"/>
          <w:szCs w:val="22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41C" w:rsidRDefault="00BE6B41">
      <w:pPr>
        <w:pStyle w:val="rozhodnutia"/>
      </w:pPr>
      <w:r>
        <w:t>243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79071D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 </w:t>
      </w:r>
      <w:r w:rsidR="00BE6B41">
        <w:rPr>
          <w:rFonts w:ascii="Arial" w:hAnsi="Arial" w:cs="Arial"/>
          <w:sz w:val="22"/>
        </w:rPr>
        <w:t>23</w:t>
      </w:r>
      <w:r w:rsidR="00DB58FD">
        <w:rPr>
          <w:rFonts w:ascii="Arial" w:hAnsi="Arial" w:cs="Arial"/>
          <w:sz w:val="22"/>
        </w:rPr>
        <w:t xml:space="preserve">. </w:t>
      </w:r>
      <w:r w:rsidR="00AD7E2C">
        <w:rPr>
          <w:rFonts w:ascii="Arial" w:hAnsi="Arial" w:cs="Arial"/>
          <w:sz w:val="22"/>
        </w:rPr>
        <w:t>septembra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20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6B4535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noProof/>
          <w:sz w:val="22"/>
          <w:lang w:val="sk-SK"/>
        </w:rPr>
        <w:t>vládny návrh zákona</w:t>
      </w:r>
      <w:r w:rsidR="008A6FCD">
        <w:rPr>
          <w:rFonts w:cs="Arial"/>
          <w:noProof/>
          <w:sz w:val="22"/>
          <w:lang w:val="sk-SK"/>
        </w:rPr>
        <w:t xml:space="preserve">, </w:t>
      </w:r>
      <w:r w:rsidR="00DB58FD">
        <w:rPr>
          <w:rFonts w:cs="Arial"/>
          <w:noProof/>
          <w:sz w:val="22"/>
          <w:lang w:val="sk-SK"/>
        </w:rPr>
        <w:t xml:space="preserve">ktorým sa </w:t>
      </w:r>
      <w:r w:rsidR="00422467">
        <w:rPr>
          <w:rFonts w:cs="Arial"/>
          <w:noProof/>
          <w:sz w:val="22"/>
          <w:lang w:val="sk-SK"/>
        </w:rPr>
        <w:t xml:space="preserve">mení a </w:t>
      </w:r>
      <w:r w:rsidR="00DB58FD">
        <w:rPr>
          <w:rFonts w:cs="Arial"/>
          <w:noProof/>
          <w:sz w:val="22"/>
          <w:lang w:val="sk-SK"/>
        </w:rPr>
        <w:t xml:space="preserve">dopĺňa zákon č. </w:t>
      </w:r>
      <w:r w:rsidR="00422467">
        <w:rPr>
          <w:rFonts w:cs="Arial"/>
          <w:noProof/>
          <w:sz w:val="22"/>
          <w:lang w:val="sk-SK"/>
        </w:rPr>
        <w:t>79/2015 Z. z. o odpadoch a o zmene a doplnení niektorých zákonov v znení neskorších predpisov a ktorým sa</w:t>
      </w:r>
      <w:r w:rsidR="00BE6B41">
        <w:rPr>
          <w:rFonts w:cs="Arial"/>
          <w:noProof/>
          <w:sz w:val="22"/>
          <w:lang w:val="sk-SK"/>
        </w:rPr>
        <w:t xml:space="preserve"> </w:t>
      </w:r>
      <w:r w:rsidR="00422467">
        <w:rPr>
          <w:rFonts w:cs="Arial"/>
          <w:noProof/>
          <w:sz w:val="22"/>
          <w:lang w:val="sk-SK"/>
        </w:rPr>
        <w:t>mení zákon č. 302/2019 Z. z. o zálohovaní jednorazových obalov na nápoje a o zmene a doplnení niektorých zákonov v znení zákona č. 74/2020</w:t>
      </w:r>
      <w:r w:rsidR="00210F3F">
        <w:rPr>
          <w:rFonts w:cs="Arial"/>
          <w:noProof/>
          <w:sz w:val="22"/>
          <w:lang w:val="sk-SK"/>
        </w:rPr>
        <w:t xml:space="preserve"> </w:t>
      </w:r>
      <w:r w:rsidR="00E90F11">
        <w:rPr>
          <w:rFonts w:cs="Arial"/>
          <w:noProof/>
          <w:sz w:val="22"/>
          <w:lang w:val="sk-SK"/>
        </w:rPr>
        <w:t xml:space="preserve">Z. z. </w:t>
      </w:r>
      <w:r>
        <w:rPr>
          <w:rFonts w:cs="Arial"/>
          <w:sz w:val="22"/>
          <w:lang w:val="sk-SK"/>
        </w:rPr>
        <w:t>(tlač</w:t>
      </w:r>
      <w:r w:rsidR="006B4535">
        <w:rPr>
          <w:rFonts w:cs="Arial"/>
          <w:sz w:val="22"/>
          <w:lang w:val="sk-SK"/>
        </w:rPr>
        <w:t xml:space="preserve"> </w:t>
      </w:r>
      <w:r w:rsidR="00BE6B41">
        <w:rPr>
          <w:rFonts w:cs="Arial"/>
          <w:sz w:val="22"/>
          <w:lang w:val="sk-SK"/>
        </w:rPr>
        <w:t>246</w:t>
      </w:r>
      <w:r>
        <w:rPr>
          <w:rFonts w:cs="Arial"/>
          <w:sz w:val="22"/>
          <w:lang w:val="sk-SK"/>
        </w:rPr>
        <w:t>), doručený</w:t>
      </w:r>
      <w:r w:rsidR="006B4535">
        <w:rPr>
          <w:rFonts w:cs="Arial"/>
          <w:sz w:val="22"/>
          <w:lang w:val="sk-SK"/>
        </w:rPr>
        <w:t xml:space="preserve"> </w:t>
      </w:r>
      <w:r w:rsidR="00BE6B41">
        <w:rPr>
          <w:rFonts w:cs="Arial"/>
          <w:sz w:val="22"/>
          <w:lang w:val="sk-SK"/>
        </w:rPr>
        <w:t>23</w:t>
      </w:r>
      <w:r w:rsidR="00AD7E2C">
        <w:rPr>
          <w:rFonts w:cs="Arial"/>
          <w:sz w:val="22"/>
          <w:lang w:val="sk-SK"/>
        </w:rPr>
        <w:t>. septembra</w:t>
      </w:r>
      <w:r w:rsidR="008A6FCD">
        <w:rPr>
          <w:rFonts w:cs="Arial"/>
          <w:sz w:val="22"/>
          <w:lang w:val="sk-SK"/>
        </w:rPr>
        <w:t xml:space="preserve"> </w:t>
      </w:r>
      <w:r w:rsidR="00723AE1">
        <w:rPr>
          <w:rFonts w:cs="Arial"/>
          <w:sz w:val="22"/>
          <w:lang w:val="sk-SK"/>
        </w:rPr>
        <w:t>2</w:t>
      </w:r>
      <w:r>
        <w:rPr>
          <w:rFonts w:cs="Arial"/>
          <w:sz w:val="22"/>
          <w:lang w:val="sk-SK"/>
        </w:rPr>
        <w:t>0</w:t>
      </w:r>
      <w:r w:rsidR="00B818F1">
        <w:rPr>
          <w:rFonts w:cs="Arial"/>
          <w:sz w:val="22"/>
          <w:lang w:val="sk-SK"/>
        </w:rPr>
        <w:t>20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FD400C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</w:t>
      </w:r>
      <w:r w:rsidR="008A6FCD">
        <w:rPr>
          <w:rFonts w:ascii="Arial" w:hAnsi="Arial" w:cs="Arial"/>
          <w:sz w:val="22"/>
          <w:szCs w:val="22"/>
        </w:rPr>
        <w:t xml:space="preserve"> </w:t>
      </w:r>
    </w:p>
    <w:p w:rsidR="00CE0BFD" w:rsidRDefault="00A53AF6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 xml:space="preserve">Výboru Národnej rady Slovenskej republiky </w:t>
      </w:r>
      <w:r w:rsidR="00DB58FD">
        <w:rPr>
          <w:rFonts w:ascii="Arial" w:hAnsi="Arial" w:cs="Arial"/>
          <w:sz w:val="22"/>
          <w:szCs w:val="22"/>
        </w:rPr>
        <w:t xml:space="preserve">pre </w:t>
      </w:r>
      <w:r w:rsidR="00D05FE8">
        <w:rPr>
          <w:rFonts w:ascii="Arial" w:hAnsi="Arial" w:cs="Arial"/>
          <w:sz w:val="22"/>
          <w:szCs w:val="22"/>
        </w:rPr>
        <w:t>hospodárske záležitosti</w:t>
      </w:r>
      <w:r>
        <w:rPr>
          <w:rFonts w:ascii="Arial" w:hAnsi="Arial" w:cs="Arial"/>
          <w:sz w:val="22"/>
          <w:szCs w:val="22"/>
        </w:rPr>
        <w:t xml:space="preserve"> a</w:t>
      </w:r>
    </w:p>
    <w:p w:rsidR="00422467" w:rsidRDefault="00A53AF6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422467">
        <w:rPr>
          <w:rFonts w:ascii="Arial" w:hAnsi="Arial" w:cs="Arial"/>
          <w:sz w:val="22"/>
          <w:szCs w:val="22"/>
        </w:rPr>
        <w:t>pôdohospodárstvo a životné</w:t>
      </w:r>
    </w:p>
    <w:p w:rsidR="00A53AF6" w:rsidRDefault="00422467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prostredie</w:t>
      </w:r>
      <w:r w:rsidR="00A53AF6"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AD7E2C" w:rsidRDefault="00BE641C" w:rsidP="00AD7E2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AD7E2C">
        <w:rPr>
          <w:rFonts w:ascii="Arial" w:hAnsi="Arial" w:cs="Arial"/>
          <w:sz w:val="22"/>
        </w:rPr>
        <w:t xml:space="preserve">k vládnemu návrhu zákona ako gestorský Výbor Národnej rady Slovenskej republiky pre </w:t>
      </w:r>
      <w:r w:rsidR="00422467">
        <w:rPr>
          <w:rFonts w:ascii="Arial" w:hAnsi="Arial" w:cs="Arial"/>
          <w:sz w:val="22"/>
        </w:rPr>
        <w:t>pôdohospodárstvo a životné prostredie</w:t>
      </w:r>
      <w:r w:rsidR="00AD7E2C">
        <w:rPr>
          <w:rFonts w:ascii="Arial" w:hAnsi="Arial" w:cs="Arial"/>
          <w:sz w:val="22"/>
        </w:rPr>
        <w:t xml:space="preserve"> </w:t>
      </w:r>
      <w:r w:rsidR="00422467">
        <w:rPr>
          <w:rFonts w:ascii="Arial" w:hAnsi="Arial" w:cs="Arial"/>
          <w:sz w:val="22"/>
        </w:rPr>
        <w:t>a</w:t>
      </w:r>
      <w:r w:rsidR="00AD7E2C">
        <w:rPr>
          <w:rFonts w:ascii="Arial" w:hAnsi="Arial" w:cs="Arial"/>
          <w:sz w:val="22"/>
        </w:rPr>
        <w:t xml:space="preserve"> lehotu na prerokovanie návrhu zákona v druhom čítaní vo výboroch a v gestorskom výbore s termínom  </w:t>
      </w:r>
      <w:r w:rsidR="00AD7E2C">
        <w:rPr>
          <w:rFonts w:ascii="Arial" w:hAnsi="Arial" w:cs="Arial"/>
          <w:b/>
          <w:sz w:val="22"/>
        </w:rPr>
        <w:t xml:space="preserve">i h n e ď </w:t>
      </w:r>
      <w:r w:rsidR="00AD7E2C">
        <w:rPr>
          <w:rFonts w:ascii="Arial" w:hAnsi="Arial" w:cs="Arial"/>
          <w:sz w:val="22"/>
        </w:rPr>
        <w:t xml:space="preserve"> na 12. schôdzi Národnej rady Slovenskej republiky.</w:t>
      </w:r>
    </w:p>
    <w:p w:rsidR="00AD7E2C" w:rsidRDefault="00AD7E2C" w:rsidP="00AD7E2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E40DC8" w:rsidRDefault="00E40DC8" w:rsidP="00AD7E2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8A6FCD" w:rsidRDefault="008A6FCD" w:rsidP="00E40DC8">
      <w:pPr>
        <w:jc w:val="center"/>
        <w:rPr>
          <w:rFonts w:ascii="Arial" w:hAnsi="Arial" w:cs="Arial"/>
          <w:sz w:val="22"/>
          <w:szCs w:val="22"/>
        </w:rPr>
      </w:pPr>
    </w:p>
    <w:p w:rsidR="008A6FCD" w:rsidRDefault="008A6FCD" w:rsidP="00E40DC8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BE641C" w:rsidRDefault="00B17032" w:rsidP="00210F3F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   v. r.</w:t>
      </w:r>
    </w:p>
    <w:sectPr w:rsidR="00BE641C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6545E"/>
    <w:rsid w:val="0010563D"/>
    <w:rsid w:val="00107708"/>
    <w:rsid w:val="00162558"/>
    <w:rsid w:val="00162815"/>
    <w:rsid w:val="00167691"/>
    <w:rsid w:val="00182B46"/>
    <w:rsid w:val="00196C9D"/>
    <w:rsid w:val="001F269B"/>
    <w:rsid w:val="00210F3F"/>
    <w:rsid w:val="00235556"/>
    <w:rsid w:val="00294C70"/>
    <w:rsid w:val="002E2C1C"/>
    <w:rsid w:val="00321530"/>
    <w:rsid w:val="00324863"/>
    <w:rsid w:val="003259C0"/>
    <w:rsid w:val="00364139"/>
    <w:rsid w:val="003731C5"/>
    <w:rsid w:val="00394735"/>
    <w:rsid w:val="003F1D5F"/>
    <w:rsid w:val="00416DA7"/>
    <w:rsid w:val="00422467"/>
    <w:rsid w:val="00456E33"/>
    <w:rsid w:val="00472700"/>
    <w:rsid w:val="004D13AE"/>
    <w:rsid w:val="00573A7F"/>
    <w:rsid w:val="005C0BE7"/>
    <w:rsid w:val="005C4679"/>
    <w:rsid w:val="005D4ABF"/>
    <w:rsid w:val="005E1310"/>
    <w:rsid w:val="006247EE"/>
    <w:rsid w:val="006562EE"/>
    <w:rsid w:val="00656763"/>
    <w:rsid w:val="00676097"/>
    <w:rsid w:val="006B015A"/>
    <w:rsid w:val="006B4535"/>
    <w:rsid w:val="006C0500"/>
    <w:rsid w:val="006F1B2D"/>
    <w:rsid w:val="006F2C5B"/>
    <w:rsid w:val="007133D7"/>
    <w:rsid w:val="00713F18"/>
    <w:rsid w:val="00723AE1"/>
    <w:rsid w:val="00740787"/>
    <w:rsid w:val="0079071D"/>
    <w:rsid w:val="00803DD5"/>
    <w:rsid w:val="008869B9"/>
    <w:rsid w:val="008A6FCD"/>
    <w:rsid w:val="008A7F9E"/>
    <w:rsid w:val="008B7C2F"/>
    <w:rsid w:val="008C04D2"/>
    <w:rsid w:val="008D17F6"/>
    <w:rsid w:val="009701A7"/>
    <w:rsid w:val="00975A76"/>
    <w:rsid w:val="009A3380"/>
    <w:rsid w:val="009D1CD3"/>
    <w:rsid w:val="00A43611"/>
    <w:rsid w:val="00A53AF6"/>
    <w:rsid w:val="00AD1D2C"/>
    <w:rsid w:val="00AD7E2C"/>
    <w:rsid w:val="00B17032"/>
    <w:rsid w:val="00B21800"/>
    <w:rsid w:val="00B818F1"/>
    <w:rsid w:val="00B83C0F"/>
    <w:rsid w:val="00B84553"/>
    <w:rsid w:val="00BE641C"/>
    <w:rsid w:val="00BE6B41"/>
    <w:rsid w:val="00C04354"/>
    <w:rsid w:val="00C26E5C"/>
    <w:rsid w:val="00CC164C"/>
    <w:rsid w:val="00CE0BFD"/>
    <w:rsid w:val="00CE3CC7"/>
    <w:rsid w:val="00D05FE8"/>
    <w:rsid w:val="00D57473"/>
    <w:rsid w:val="00D62C4B"/>
    <w:rsid w:val="00D77292"/>
    <w:rsid w:val="00D95736"/>
    <w:rsid w:val="00DB58FD"/>
    <w:rsid w:val="00DF45FE"/>
    <w:rsid w:val="00DF5E34"/>
    <w:rsid w:val="00DF73A0"/>
    <w:rsid w:val="00E0456D"/>
    <w:rsid w:val="00E40DC8"/>
    <w:rsid w:val="00E629C3"/>
    <w:rsid w:val="00E90F11"/>
    <w:rsid w:val="00EE707E"/>
    <w:rsid w:val="00F33F47"/>
    <w:rsid w:val="00FA7274"/>
    <w:rsid w:val="00FC4BA6"/>
    <w:rsid w:val="00FD400C"/>
    <w:rsid w:val="00FF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F4CFB8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12</cp:revision>
  <cp:lastPrinted>2020-09-24T06:23:00Z</cp:lastPrinted>
  <dcterms:created xsi:type="dcterms:W3CDTF">2020-09-22T08:18:00Z</dcterms:created>
  <dcterms:modified xsi:type="dcterms:W3CDTF">2020-09-24T06:24:00Z</dcterms:modified>
</cp:coreProperties>
</file>