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  <w:jc w:val="center"/>
        <w:rPr>
          <w:b/>
          <w:caps/>
          <w:spacing w:val="30"/>
        </w:rPr>
      </w:pPr>
      <w:r w:rsidRPr="00953E71">
        <w:rPr>
          <w:b/>
          <w:caps/>
          <w:spacing w:val="30"/>
        </w:rPr>
        <w:t>Doložka zlučiteľnosti</w:t>
      </w:r>
    </w:p>
    <w:p w:rsidR="00137235" w:rsidRPr="00953E71" w:rsidRDefault="001A6E33" w:rsidP="005E3E02">
      <w:pPr>
        <w:widowControl w:val="0"/>
        <w:adjustRightInd w:val="0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k vládnemu </w:t>
      </w:r>
      <w:r w:rsidR="00914DB2" w:rsidRPr="00953E71">
        <w:rPr>
          <w:b/>
        </w:rPr>
        <w:t xml:space="preserve">návrhu </w:t>
      </w:r>
      <w:r w:rsidR="00D17F55">
        <w:rPr>
          <w:b/>
        </w:rPr>
        <w:t>zákona</w:t>
      </w:r>
      <w:r w:rsidR="00594D0A" w:rsidRPr="00953E71">
        <w:rPr>
          <w:b/>
        </w:rPr>
        <w:t xml:space="preserve"> s právom Európskej únie</w:t>
      </w:r>
      <w:r w:rsidR="00137235" w:rsidRPr="00953E71">
        <w:rPr>
          <w:b/>
        </w:rPr>
        <w:t> </w:t>
      </w:r>
    </w:p>
    <w:p w:rsidR="00137235" w:rsidRPr="00953E71" w:rsidRDefault="00137235" w:rsidP="005E3E02">
      <w:pPr>
        <w:widowControl w:val="0"/>
        <w:adjustRightInd w:val="0"/>
        <w:spacing w:before="0" w:beforeAutospacing="0" w:after="0" w:afterAutospacing="0"/>
      </w:pPr>
    </w:p>
    <w:p w:rsidR="00137235" w:rsidRPr="006D0AA7" w:rsidRDefault="00137235" w:rsidP="006D0AA7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953E71">
        <w:rPr>
          <w:b/>
        </w:rPr>
        <w:t>1.</w:t>
      </w:r>
      <w:r w:rsidRPr="00953E71">
        <w:rPr>
          <w:b/>
        </w:rPr>
        <w:tab/>
      </w:r>
      <w:r w:rsidR="00F81941">
        <w:rPr>
          <w:b/>
        </w:rPr>
        <w:t xml:space="preserve">Predkladateľ </w:t>
      </w:r>
      <w:r w:rsidR="001A6E33">
        <w:rPr>
          <w:b/>
        </w:rPr>
        <w:t xml:space="preserve">vládneho </w:t>
      </w:r>
      <w:r w:rsidR="00F81941">
        <w:rPr>
          <w:b/>
        </w:rPr>
        <w:t xml:space="preserve">návrhu </w:t>
      </w:r>
      <w:r w:rsidR="00D17F55">
        <w:rPr>
          <w:b/>
        </w:rPr>
        <w:t>zákona</w:t>
      </w:r>
      <w:r w:rsidRPr="00953E71">
        <w:rPr>
          <w:b/>
        </w:rPr>
        <w:t>:</w:t>
      </w:r>
      <w:r w:rsidRPr="00953E71">
        <w:t xml:space="preserve"> </w:t>
      </w:r>
      <w:fldSimple w:instr=" DOCPROPERTY  FSC#SKEDITIONSLOVLEX@103.510:zodpinstitucia  \* MERGEFORMAT ">
        <w:r w:rsidR="00A82494" w:rsidRPr="00953E71">
          <w:t>Ministerstvo životného prostredia Slovenskej republiky</w:t>
        </w:r>
      </w:fldSimple>
    </w:p>
    <w:p w:rsidR="00137235" w:rsidRPr="00953E71" w:rsidRDefault="007E5BAF" w:rsidP="006D0AA7">
      <w:pPr>
        <w:ind w:left="284" w:hanging="284"/>
        <w:jc w:val="both"/>
      </w:pPr>
      <w:r w:rsidRPr="00953E71">
        <w:rPr>
          <w:b/>
        </w:rPr>
        <w:t xml:space="preserve">2. Názov </w:t>
      </w:r>
      <w:r w:rsidR="001A6E33">
        <w:rPr>
          <w:b/>
        </w:rPr>
        <w:t xml:space="preserve">vládneho </w:t>
      </w:r>
      <w:r w:rsidRPr="00953E71">
        <w:rPr>
          <w:b/>
        </w:rPr>
        <w:t xml:space="preserve">návrhu </w:t>
      </w:r>
      <w:r w:rsidR="00D17F55">
        <w:rPr>
          <w:b/>
        </w:rPr>
        <w:t>zákona</w:t>
      </w:r>
      <w:r w:rsidR="00137235" w:rsidRPr="00953E71">
        <w:rPr>
          <w:b/>
        </w:rPr>
        <w:t>:</w:t>
      </w:r>
      <w:r w:rsidR="00137235" w:rsidRPr="00953E71">
        <w:t xml:space="preserve"> </w:t>
      </w:r>
      <w:r w:rsidR="006D0AA7">
        <w:t xml:space="preserve">Návrh zákona, ktorým sa mení a dopĺňa zákon č. 79/2015 Z. z. o odpadoch a o zmene a doplnení niektorých zákonov v znení neskorších predpisov a ktorým sa </w:t>
      </w:r>
      <w:r w:rsidR="00D17F55">
        <w:t xml:space="preserve">mení zákon č. 302/2019 Z. z. o </w:t>
      </w:r>
      <w:r w:rsidR="00D17F55" w:rsidRPr="00BD16AA">
        <w:t>zálohovaní jednorazových obalov na nápoje a o zmene a doplnení niektorých zákonov v znení zákona č. 74/2020 Z. z.</w:t>
      </w:r>
    </w:p>
    <w:p w:rsidR="00D17F55" w:rsidRPr="00D17F55" w:rsidRDefault="00D17F55" w:rsidP="00D17F55">
      <w:pPr>
        <w:ind w:left="360" w:hanging="360"/>
        <w:rPr>
          <w:b/>
        </w:rPr>
      </w:pPr>
      <w:r w:rsidRPr="004C556D">
        <w:rPr>
          <w:b/>
        </w:rPr>
        <w:t>3.</w:t>
      </w:r>
      <w:r w:rsidRPr="004C556D">
        <w:rPr>
          <w:b/>
        </w:rPr>
        <w:tab/>
      </w:r>
      <w:r>
        <w:rPr>
          <w:b/>
        </w:rPr>
        <w:t xml:space="preserve">Predmet </w:t>
      </w:r>
      <w:r w:rsidR="001A6E33">
        <w:rPr>
          <w:b/>
        </w:rPr>
        <w:t xml:space="preserve">vládneho </w:t>
      </w:r>
      <w:bookmarkStart w:id="0" w:name="_GoBack"/>
      <w:bookmarkEnd w:id="0"/>
      <w:r>
        <w:rPr>
          <w:b/>
        </w:rPr>
        <w:t>návrhu zákona je – nie je upravený v práve Európskej únie</w:t>
      </w:r>
      <w:r w:rsidRPr="004C556D">
        <w:rPr>
          <w:b/>
        </w:rPr>
        <w:t>:</w:t>
      </w:r>
    </w:p>
    <w:p w:rsidR="00D17F55" w:rsidRPr="004C556D" w:rsidRDefault="00D17F55" w:rsidP="00D17F55">
      <w:pPr>
        <w:ind w:left="709" w:hanging="349"/>
      </w:pPr>
      <w:r w:rsidRPr="004C556D">
        <w:t>a)</w:t>
      </w:r>
      <w:r w:rsidRPr="004C556D">
        <w:tab/>
      </w:r>
      <w:r>
        <w:t>v primárnom práve</w:t>
      </w:r>
    </w:p>
    <w:p w:rsidR="00D17F55" w:rsidRDefault="00D17F55" w:rsidP="00D17F55">
      <w:pPr>
        <w:ind w:firstLine="708"/>
      </w:pPr>
      <w:r w:rsidRPr="002C1117">
        <w:t>- navrhovaný materiál nie je upravený v práve Európskej únie</w:t>
      </w:r>
    </w:p>
    <w:p w:rsidR="00D17F55" w:rsidRPr="004C556D" w:rsidRDefault="00D17F55" w:rsidP="00D17F55">
      <w:pPr>
        <w:ind w:firstLine="360"/>
      </w:pPr>
      <w:r>
        <w:t>b)</w:t>
      </w:r>
      <w:r>
        <w:tab/>
        <w:t>v sekundárnom práve</w:t>
      </w:r>
    </w:p>
    <w:p w:rsidR="00D17F55" w:rsidRPr="002C1117" w:rsidRDefault="00D17F55" w:rsidP="00D17F55">
      <w:pPr>
        <w:jc w:val="both"/>
      </w:pPr>
      <w:r>
        <w:tab/>
        <w:t xml:space="preserve">- navrhovaný materiál nie je upravený v práve Európskej únie </w:t>
      </w:r>
    </w:p>
    <w:p w:rsidR="00D17F55" w:rsidRPr="00C56C68" w:rsidRDefault="00D17F55" w:rsidP="00D17F55">
      <w:pPr>
        <w:ind w:left="284"/>
        <w:jc w:val="both"/>
      </w:pPr>
      <w:r>
        <w:t xml:space="preserve">  c)  v judikatúre Súdneho dvora Európskej únie</w:t>
      </w:r>
    </w:p>
    <w:p w:rsidR="00D17F55" w:rsidRPr="00D17F55" w:rsidRDefault="00D17F55" w:rsidP="00D17F55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>
        <w:rPr>
          <w:rFonts w:ascii="Times New Roman" w:hAnsi="Times New Roman" w:cs="Times New Roman"/>
        </w:rPr>
        <w:t xml:space="preserve"> judikatúre </w:t>
      </w:r>
      <w:r w:rsidRPr="00C92CD3">
        <w:rPr>
          <w:rFonts w:ascii="Times New Roman" w:hAnsi="Times New Roman" w:cs="Times New Roman"/>
        </w:rPr>
        <w:t>Súdneho dvora Európskej únie</w:t>
      </w:r>
    </w:p>
    <w:p w:rsidR="00D17F55" w:rsidRPr="00CB092C" w:rsidRDefault="00D17F55" w:rsidP="00D17F55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>
        <w:rPr>
          <w:rFonts w:ascii="Times" w:hAnsi="Times" w:cs="Times"/>
          <w:b/>
          <w:bCs/>
        </w:rPr>
        <w:t>zákona</w:t>
      </w:r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4A18E7" w:rsidRPr="00953E71" w:rsidRDefault="004A18E7" w:rsidP="005E3E02">
      <w:pPr>
        <w:widowControl w:val="0"/>
        <w:adjustRightInd w:val="0"/>
        <w:spacing w:before="0" w:beforeAutospacing="0" w:after="0" w:afterAutospacing="0"/>
        <w:ind w:firstLine="360"/>
        <w:jc w:val="both"/>
      </w:pPr>
    </w:p>
    <w:sectPr w:rsidR="004A18E7" w:rsidRPr="00953E71" w:rsidSect="005E3E02">
      <w:footerReference w:type="default" r:id="rId8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E5" w:rsidRDefault="00D537E5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endnote>
  <w:endnote w:type="continuationSeparator" w:id="0">
    <w:p w:rsidR="00D537E5" w:rsidRDefault="00D537E5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0D" w:rsidRDefault="00077C0D" w:rsidP="0013723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E5" w:rsidRDefault="00D537E5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footnote>
  <w:footnote w:type="continuationSeparator" w:id="0">
    <w:p w:rsidR="00D537E5" w:rsidRDefault="00D537E5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1A6"/>
    <w:multiLevelType w:val="hybridMultilevel"/>
    <w:tmpl w:val="575495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 w15:restartNumberingAfterBreak="0">
    <w:nsid w:val="74411FF0"/>
    <w:multiLevelType w:val="hybridMultilevel"/>
    <w:tmpl w:val="1E04F334"/>
    <w:lvl w:ilvl="0" w:tplc="9BA0F20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7F"/>
    <w:rsid w:val="00007629"/>
    <w:rsid w:val="000123E7"/>
    <w:rsid w:val="0004515A"/>
    <w:rsid w:val="00055F04"/>
    <w:rsid w:val="00060884"/>
    <w:rsid w:val="000674A5"/>
    <w:rsid w:val="000729FF"/>
    <w:rsid w:val="00077C0D"/>
    <w:rsid w:val="000842BF"/>
    <w:rsid w:val="00084B7B"/>
    <w:rsid w:val="00086C1F"/>
    <w:rsid w:val="00090500"/>
    <w:rsid w:val="000A66C4"/>
    <w:rsid w:val="000A7176"/>
    <w:rsid w:val="000C608E"/>
    <w:rsid w:val="000C68AF"/>
    <w:rsid w:val="000E19F3"/>
    <w:rsid w:val="000F1D46"/>
    <w:rsid w:val="001044FA"/>
    <w:rsid w:val="00117A7E"/>
    <w:rsid w:val="00126979"/>
    <w:rsid w:val="00137235"/>
    <w:rsid w:val="00137DD3"/>
    <w:rsid w:val="00140DA2"/>
    <w:rsid w:val="00141C59"/>
    <w:rsid w:val="0014709C"/>
    <w:rsid w:val="001532B7"/>
    <w:rsid w:val="001545D1"/>
    <w:rsid w:val="00157BA6"/>
    <w:rsid w:val="0017046C"/>
    <w:rsid w:val="0017630B"/>
    <w:rsid w:val="00185929"/>
    <w:rsid w:val="00191D90"/>
    <w:rsid w:val="001961FC"/>
    <w:rsid w:val="001A203A"/>
    <w:rsid w:val="001A21C0"/>
    <w:rsid w:val="001A6E33"/>
    <w:rsid w:val="001B36E6"/>
    <w:rsid w:val="001B5C4B"/>
    <w:rsid w:val="001B7439"/>
    <w:rsid w:val="001D037C"/>
    <w:rsid w:val="001D40B9"/>
    <w:rsid w:val="00202A6F"/>
    <w:rsid w:val="00206F02"/>
    <w:rsid w:val="0022768F"/>
    <w:rsid w:val="00234FEA"/>
    <w:rsid w:val="0023785E"/>
    <w:rsid w:val="00241D0F"/>
    <w:rsid w:val="00242B4E"/>
    <w:rsid w:val="00243167"/>
    <w:rsid w:val="00252B0F"/>
    <w:rsid w:val="00274345"/>
    <w:rsid w:val="0028560E"/>
    <w:rsid w:val="002A7D4A"/>
    <w:rsid w:val="002B0935"/>
    <w:rsid w:val="002C2D02"/>
    <w:rsid w:val="002D38E3"/>
    <w:rsid w:val="002D5FBD"/>
    <w:rsid w:val="002D65F2"/>
    <w:rsid w:val="002E442B"/>
    <w:rsid w:val="00302B68"/>
    <w:rsid w:val="00306B39"/>
    <w:rsid w:val="0031156E"/>
    <w:rsid w:val="00315C0E"/>
    <w:rsid w:val="003166BF"/>
    <w:rsid w:val="00333331"/>
    <w:rsid w:val="003333AB"/>
    <w:rsid w:val="00342978"/>
    <w:rsid w:val="00344D15"/>
    <w:rsid w:val="003467D6"/>
    <w:rsid w:val="00346E46"/>
    <w:rsid w:val="0035143E"/>
    <w:rsid w:val="00354B1E"/>
    <w:rsid w:val="00361542"/>
    <w:rsid w:val="003703FD"/>
    <w:rsid w:val="00376D9D"/>
    <w:rsid w:val="00377434"/>
    <w:rsid w:val="00386A19"/>
    <w:rsid w:val="003C5056"/>
    <w:rsid w:val="003E735E"/>
    <w:rsid w:val="004047E8"/>
    <w:rsid w:val="0042059C"/>
    <w:rsid w:val="00431BAD"/>
    <w:rsid w:val="00431D3F"/>
    <w:rsid w:val="0043485A"/>
    <w:rsid w:val="00441E5C"/>
    <w:rsid w:val="00457937"/>
    <w:rsid w:val="00474E3A"/>
    <w:rsid w:val="004779F8"/>
    <w:rsid w:val="00491722"/>
    <w:rsid w:val="004972AE"/>
    <w:rsid w:val="004A18E7"/>
    <w:rsid w:val="004A75A2"/>
    <w:rsid w:val="004B69B8"/>
    <w:rsid w:val="004B77AD"/>
    <w:rsid w:val="004E32CA"/>
    <w:rsid w:val="004E3D23"/>
    <w:rsid w:val="004F12D3"/>
    <w:rsid w:val="004F6020"/>
    <w:rsid w:val="004F6377"/>
    <w:rsid w:val="005071DE"/>
    <w:rsid w:val="0052412F"/>
    <w:rsid w:val="0052694F"/>
    <w:rsid w:val="005269BA"/>
    <w:rsid w:val="005322D0"/>
    <w:rsid w:val="00541409"/>
    <w:rsid w:val="00542844"/>
    <w:rsid w:val="0055305F"/>
    <w:rsid w:val="005629B2"/>
    <w:rsid w:val="005703D0"/>
    <w:rsid w:val="00586E8A"/>
    <w:rsid w:val="00594D0A"/>
    <w:rsid w:val="005A1F49"/>
    <w:rsid w:val="005C34FD"/>
    <w:rsid w:val="005C5901"/>
    <w:rsid w:val="005D5852"/>
    <w:rsid w:val="005E28B8"/>
    <w:rsid w:val="005E3E02"/>
    <w:rsid w:val="006037AA"/>
    <w:rsid w:val="00612D89"/>
    <w:rsid w:val="00613477"/>
    <w:rsid w:val="0061389A"/>
    <w:rsid w:val="00614608"/>
    <w:rsid w:val="006201FC"/>
    <w:rsid w:val="006330C1"/>
    <w:rsid w:val="006779AF"/>
    <w:rsid w:val="00680507"/>
    <w:rsid w:val="006A009D"/>
    <w:rsid w:val="006B2149"/>
    <w:rsid w:val="006B3C59"/>
    <w:rsid w:val="006C15B5"/>
    <w:rsid w:val="006D0AA7"/>
    <w:rsid w:val="006D1256"/>
    <w:rsid w:val="006D3BAE"/>
    <w:rsid w:val="006D759B"/>
    <w:rsid w:val="006E0211"/>
    <w:rsid w:val="006E133B"/>
    <w:rsid w:val="006F12E1"/>
    <w:rsid w:val="007039BA"/>
    <w:rsid w:val="0070517F"/>
    <w:rsid w:val="00707E25"/>
    <w:rsid w:val="00713AB6"/>
    <w:rsid w:val="00716714"/>
    <w:rsid w:val="007236DF"/>
    <w:rsid w:val="00723B5B"/>
    <w:rsid w:val="00724A85"/>
    <w:rsid w:val="00734BF6"/>
    <w:rsid w:val="007375AB"/>
    <w:rsid w:val="00744624"/>
    <w:rsid w:val="00773255"/>
    <w:rsid w:val="00780441"/>
    <w:rsid w:val="00787A53"/>
    <w:rsid w:val="00787BB1"/>
    <w:rsid w:val="007934EE"/>
    <w:rsid w:val="007B4E28"/>
    <w:rsid w:val="007D486C"/>
    <w:rsid w:val="007E5BAF"/>
    <w:rsid w:val="007E687E"/>
    <w:rsid w:val="007F5C9A"/>
    <w:rsid w:val="008040E9"/>
    <w:rsid w:val="0080434A"/>
    <w:rsid w:val="00816867"/>
    <w:rsid w:val="008272BA"/>
    <w:rsid w:val="00835032"/>
    <w:rsid w:val="008431F2"/>
    <w:rsid w:val="00850C21"/>
    <w:rsid w:val="008570E4"/>
    <w:rsid w:val="00863A28"/>
    <w:rsid w:val="00891D4C"/>
    <w:rsid w:val="008A24FE"/>
    <w:rsid w:val="008A538F"/>
    <w:rsid w:val="008A57A3"/>
    <w:rsid w:val="008B25A6"/>
    <w:rsid w:val="008C4601"/>
    <w:rsid w:val="008D538B"/>
    <w:rsid w:val="008D76C0"/>
    <w:rsid w:val="008E22F7"/>
    <w:rsid w:val="008E3DC5"/>
    <w:rsid w:val="008F35FE"/>
    <w:rsid w:val="009138EE"/>
    <w:rsid w:val="00914DB2"/>
    <w:rsid w:val="009208D4"/>
    <w:rsid w:val="009223BB"/>
    <w:rsid w:val="00944EEB"/>
    <w:rsid w:val="00947D09"/>
    <w:rsid w:val="0095288E"/>
    <w:rsid w:val="00953E71"/>
    <w:rsid w:val="00962C12"/>
    <w:rsid w:val="009632F2"/>
    <w:rsid w:val="00966588"/>
    <w:rsid w:val="00981369"/>
    <w:rsid w:val="00991BF8"/>
    <w:rsid w:val="00993ACD"/>
    <w:rsid w:val="009964F0"/>
    <w:rsid w:val="009A021C"/>
    <w:rsid w:val="009B252D"/>
    <w:rsid w:val="009B3100"/>
    <w:rsid w:val="009B7545"/>
    <w:rsid w:val="009C3FAC"/>
    <w:rsid w:val="009F63D4"/>
    <w:rsid w:val="00A03688"/>
    <w:rsid w:val="00A14C7D"/>
    <w:rsid w:val="00A214A3"/>
    <w:rsid w:val="00A226AC"/>
    <w:rsid w:val="00A35293"/>
    <w:rsid w:val="00A4081A"/>
    <w:rsid w:val="00A41FEF"/>
    <w:rsid w:val="00A46748"/>
    <w:rsid w:val="00A512B5"/>
    <w:rsid w:val="00A5793E"/>
    <w:rsid w:val="00A64D2D"/>
    <w:rsid w:val="00A669EB"/>
    <w:rsid w:val="00A67E0B"/>
    <w:rsid w:val="00A77FE3"/>
    <w:rsid w:val="00A8052F"/>
    <w:rsid w:val="00A82494"/>
    <w:rsid w:val="00AA4FF6"/>
    <w:rsid w:val="00AB7B18"/>
    <w:rsid w:val="00AC73EA"/>
    <w:rsid w:val="00AD089D"/>
    <w:rsid w:val="00AE422C"/>
    <w:rsid w:val="00AF5E80"/>
    <w:rsid w:val="00B128EB"/>
    <w:rsid w:val="00B50A3B"/>
    <w:rsid w:val="00B54643"/>
    <w:rsid w:val="00B575BF"/>
    <w:rsid w:val="00B60602"/>
    <w:rsid w:val="00B64CB3"/>
    <w:rsid w:val="00B81D20"/>
    <w:rsid w:val="00B83035"/>
    <w:rsid w:val="00B97839"/>
    <w:rsid w:val="00BB020A"/>
    <w:rsid w:val="00BB6AFB"/>
    <w:rsid w:val="00BC727A"/>
    <w:rsid w:val="00BD3D11"/>
    <w:rsid w:val="00BD4C65"/>
    <w:rsid w:val="00BD736A"/>
    <w:rsid w:val="00BF0D09"/>
    <w:rsid w:val="00C0322C"/>
    <w:rsid w:val="00C10626"/>
    <w:rsid w:val="00C142EA"/>
    <w:rsid w:val="00C22C5C"/>
    <w:rsid w:val="00C22FF6"/>
    <w:rsid w:val="00C40114"/>
    <w:rsid w:val="00C40785"/>
    <w:rsid w:val="00C43FF3"/>
    <w:rsid w:val="00C465C0"/>
    <w:rsid w:val="00C560FF"/>
    <w:rsid w:val="00C9143E"/>
    <w:rsid w:val="00CA30FC"/>
    <w:rsid w:val="00CC32DA"/>
    <w:rsid w:val="00CC7F3D"/>
    <w:rsid w:val="00CD67E7"/>
    <w:rsid w:val="00CE3CC9"/>
    <w:rsid w:val="00CE4D24"/>
    <w:rsid w:val="00CF141F"/>
    <w:rsid w:val="00D00D59"/>
    <w:rsid w:val="00D17F55"/>
    <w:rsid w:val="00D214E7"/>
    <w:rsid w:val="00D33B18"/>
    <w:rsid w:val="00D401CF"/>
    <w:rsid w:val="00D43F82"/>
    <w:rsid w:val="00D456FA"/>
    <w:rsid w:val="00D506E3"/>
    <w:rsid w:val="00D537E5"/>
    <w:rsid w:val="00D561EB"/>
    <w:rsid w:val="00D629C1"/>
    <w:rsid w:val="00D6422D"/>
    <w:rsid w:val="00D708BD"/>
    <w:rsid w:val="00D84BFB"/>
    <w:rsid w:val="00DA7ED6"/>
    <w:rsid w:val="00DB4A9D"/>
    <w:rsid w:val="00DB5593"/>
    <w:rsid w:val="00DB55C1"/>
    <w:rsid w:val="00DC29B4"/>
    <w:rsid w:val="00DD16A7"/>
    <w:rsid w:val="00DD199F"/>
    <w:rsid w:val="00DD7C59"/>
    <w:rsid w:val="00DE098A"/>
    <w:rsid w:val="00DE349C"/>
    <w:rsid w:val="00DF173E"/>
    <w:rsid w:val="00DF1DBF"/>
    <w:rsid w:val="00E07360"/>
    <w:rsid w:val="00E17FAD"/>
    <w:rsid w:val="00E2016F"/>
    <w:rsid w:val="00E36BD7"/>
    <w:rsid w:val="00E6237E"/>
    <w:rsid w:val="00E6399A"/>
    <w:rsid w:val="00E64102"/>
    <w:rsid w:val="00E77238"/>
    <w:rsid w:val="00E8744A"/>
    <w:rsid w:val="00EB38F8"/>
    <w:rsid w:val="00EC04C4"/>
    <w:rsid w:val="00EC3347"/>
    <w:rsid w:val="00EC39C4"/>
    <w:rsid w:val="00ED0958"/>
    <w:rsid w:val="00ED324F"/>
    <w:rsid w:val="00ED6F2B"/>
    <w:rsid w:val="00EE6240"/>
    <w:rsid w:val="00EE7851"/>
    <w:rsid w:val="00EF4C5C"/>
    <w:rsid w:val="00F0240E"/>
    <w:rsid w:val="00F1304F"/>
    <w:rsid w:val="00F4737E"/>
    <w:rsid w:val="00F503E3"/>
    <w:rsid w:val="00F554E4"/>
    <w:rsid w:val="00F6490A"/>
    <w:rsid w:val="00F6492D"/>
    <w:rsid w:val="00F667BB"/>
    <w:rsid w:val="00F67B43"/>
    <w:rsid w:val="00F72F74"/>
    <w:rsid w:val="00F75D75"/>
    <w:rsid w:val="00F8064B"/>
    <w:rsid w:val="00F81941"/>
    <w:rsid w:val="00F86B27"/>
    <w:rsid w:val="00F949E1"/>
    <w:rsid w:val="00F96BB5"/>
    <w:rsid w:val="00FA79EB"/>
    <w:rsid w:val="00FB39DB"/>
    <w:rsid w:val="00FB78C3"/>
    <w:rsid w:val="00FC6FA7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5E27"/>
  <w15:docId w15:val="{97837DD3-8F3B-42B3-8444-CDAB757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A2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locked/>
    <w:rsid w:val="00BB020A"/>
    <w:rPr>
      <w:rFonts w:cs="Times New Roman"/>
      <w:b/>
    </w:rPr>
  </w:style>
  <w:style w:type="paragraph" w:customStyle="1" w:styleId="c01pointnumerotealtn">
    <w:name w:val="c01pointnumerotealtn"/>
    <w:basedOn w:val="Normlny"/>
    <w:rsid w:val="006330C1"/>
  </w:style>
  <w:style w:type="paragraph" w:customStyle="1" w:styleId="count">
    <w:name w:val="count"/>
    <w:basedOn w:val="Normlny"/>
    <w:rsid w:val="008A24FE"/>
  </w:style>
  <w:style w:type="character" w:styleId="Hypertextovprepojenie">
    <w:name w:val="Hyperlink"/>
    <w:basedOn w:val="Predvolenpsmoodseku"/>
    <w:uiPriority w:val="99"/>
    <w:unhideWhenUsed/>
    <w:rsid w:val="008A24FE"/>
    <w:rPr>
      <w:rFonts w:cs="Times New Roman"/>
      <w:color w:val="0000FF"/>
      <w:u w:val="single"/>
    </w:rPr>
  </w:style>
  <w:style w:type="character" w:customStyle="1" w:styleId="bold">
    <w:name w:val="bold"/>
    <w:rsid w:val="000E19F3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locked/>
    <w:rsid w:val="00D84BFB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lang w:val="ru-RU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D84BFB"/>
    <w:rPr>
      <w:rFonts w:ascii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D17F5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0BA1-4033-4527-993B-7CA2CD83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Smažáková Janette</cp:lastModifiedBy>
  <cp:revision>22</cp:revision>
  <cp:lastPrinted>2015-10-15T11:41:00Z</cp:lastPrinted>
  <dcterms:created xsi:type="dcterms:W3CDTF">2020-02-16T12:56:00Z</dcterms:created>
  <dcterms:modified xsi:type="dcterms:W3CDTF">2020-09-22T14:43:00Z</dcterms:modified>
</cp:coreProperties>
</file>